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5802" w:rsidRPr="0085658A" w:rsidRDefault="00F63911" w:rsidP="00034B79">
      <w:pPr>
        <w:rPr>
          <w:rFonts w:ascii="Arial" w:hAnsi="Arial" w:cs="Arial"/>
          <w:sz w:val="20"/>
          <w:szCs w:val="20"/>
        </w:rPr>
      </w:pPr>
      <w:r>
        <w:rPr>
          <w:rFonts w:ascii="Arial" w:hAnsi="Arial" w:cs="Arial"/>
          <w:noProof/>
          <w:sz w:val="20"/>
          <w:szCs w:val="20"/>
        </w:rPr>
        <w:pict>
          <v:group id="_x0000_s1028" editas="canvas" style="position:absolute;margin-left:32.5pt;margin-top:-20.3pt;width:459pt;height:742.8pt;z-index:251658752" coordorigin="2279,2604" coordsize="7200,11501">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2279;top:2604;width:7200;height:11501" o:preferrelative="f">
              <v:fill o:detectmouseclick="t"/>
              <v:path o:extrusionok="t" o:connecttype="none"/>
              <o:lock v:ext="edit" text="t"/>
            </v:shape>
            <v:line id="_x0000_s1030" style="position:absolute" from="2782,3514" to="2783,13826" strokeweight="10pt">
              <v:stroke linestyle="thickBetweenThin"/>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7141;top:2938;width:1973;height:1575" adj="10804" fillcolor="gray">
              <v:shadow on="t" color="#b2b2b2" opacity="52429f" offset="3pt"/>
              <v:textpath style="font-family:&quot;Times New Roman&quot;;font-size:28pt;v-text-kern:t" trim="t" fitpath="t" string="№ 66 (1274)&#10;25 августа&#10;&#10;&#10;"/>
            </v:shape>
            <v:line id="_x0000_s1032" style="position:absolute" from="3832,8531" to="8773,8532" strokeweight="10pt">
              <v:stroke linestyle="thickBetweenThin"/>
            </v:line>
            <v:shape id="_x0000_s1033" type="#_x0000_t75" style="position:absolute;left:3126;top:9088;width:5929;height:3124">
              <v:imagedata r:id="rId8" o:title="Административное здание"/>
            </v:shape>
            <v:shape id="_x0000_s1034" type="#_x0000_t136" style="position:absolute;left:3267;top:5047;width:5920;height:2909" fillcolor="#369" stroked="f">
              <v:shadow on="t" color="#b2b2b2" opacity="52429f" offset="3pt"/>
              <v:textpath style="font-family:&quot;Times New Roman&quot;;font-weight:bold;v-text-kern:t" trim="t" fitpath="t" string="Бюллетень&#10;органов местного самоуправления&#10;города Куйбышева&#10;Куйбышевского района&#10;Новосибирской области"/>
            </v:shape>
            <v:shape id="_x0000_s1035" type="#_x0000_t136" style="position:absolute;left:5064;top:13756;width:1636;height:349" fillcolor="gray">
              <v:shadow on="t" color="#b2b2b2" opacity="52429f" offset="3pt"/>
              <v:textpath style="font-family:&quot;Times New Roman&quot;;font-size:28pt;font-weight:bold;v-text-kern:t" trim="t" fitpath="t" string="2023 год"/>
            </v:shape>
            <w10:wrap type="square"/>
          </v:group>
        </w:pict>
      </w:r>
      <w:r w:rsidR="001D1F84" w:rsidRPr="0085658A">
        <w:rPr>
          <w:rFonts w:ascii="Arial" w:hAnsi="Arial" w:cs="Arial"/>
          <w:sz w:val="20"/>
          <w:szCs w:val="20"/>
        </w:rPr>
        <w:t xml:space="preserve">                                                                                                                                                                                                                                                                                                                                                                                                                                                                                                                                                                                                                                                                                                                                                                                                                                                                                                                                                                                                                                                                                                                                                                                                                                                                                                                                                                                                                                                                                                                                                                                                                                                                                                                                                                                                                                                                                                                                                                                                                                                                                                                                                                                                                                                                                                                                                                                                                                                                                                                                                                                                                                                                                                                                                                                                                                                                                                                                                                                                                                                                                                                                                                                                                                                                                                                                                                                                                                                                                                                                                                                                                                                                                                                                                                                                                                                                                                                                                                                                                                                                                                                                                                                                                                                                                                                                                                                                                                                                                                                                                                                                                                                                                                                                                                                                                                                              </w:t>
      </w:r>
      <w:r w:rsidR="00C6596E" w:rsidRPr="0085658A">
        <w:rPr>
          <w:rFonts w:ascii="Arial" w:hAnsi="Arial" w:cs="Arial"/>
          <w:sz w:val="20"/>
          <w:szCs w:val="20"/>
        </w:rPr>
        <w:t xml:space="preserve">                                                                                                                    </w:t>
      </w:r>
      <w:r w:rsidR="000C3941" w:rsidRPr="0085658A">
        <w:rPr>
          <w:rFonts w:ascii="Arial" w:hAnsi="Arial" w:cs="Arial"/>
          <w:sz w:val="20"/>
          <w:szCs w:val="20"/>
        </w:rPr>
        <w:t xml:space="preserve"> </w:t>
      </w:r>
      <w:r w:rsidR="00465802" w:rsidRPr="0085658A">
        <w:rPr>
          <w:rFonts w:ascii="Arial" w:hAnsi="Arial" w:cs="Arial"/>
          <w:sz w:val="20"/>
          <w:szCs w:val="20"/>
        </w:rPr>
        <w:t xml:space="preserve">   </w: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0B4246" w:rsidP="00034B79">
      <w:pPr>
        <w:jc w:val="center"/>
        <w:rPr>
          <w:rFonts w:ascii="Arial" w:hAnsi="Arial" w:cs="Arial"/>
          <w:b/>
          <w:sz w:val="20"/>
          <w:szCs w:val="20"/>
        </w:rPr>
      </w:pPr>
      <w:r>
        <w:rPr>
          <w:rFonts w:ascii="Arial" w:hAnsi="Arial" w:cs="Arial"/>
          <w:noProof/>
          <w:sz w:val="20"/>
          <w:szCs w:val="20"/>
        </w:rPr>
        <w:drawing>
          <wp:anchor distT="0" distB="0" distL="114300" distR="114300" simplePos="0" relativeHeight="251652608" behindDoc="0" locked="0" layoutInCell="1" allowOverlap="1">
            <wp:simplePos x="0" y="0"/>
            <wp:positionH relativeFrom="column">
              <wp:posOffset>-203200</wp:posOffset>
            </wp:positionH>
            <wp:positionV relativeFrom="paragraph">
              <wp:posOffset>92710</wp:posOffset>
            </wp:positionV>
            <wp:extent cx="819785" cy="1028700"/>
            <wp:effectExtent l="19050" t="0" r="0" b="0"/>
            <wp:wrapNone/>
            <wp:docPr id="12" name="Рисунок 1" descr="Описание: Описание: герб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герб города"/>
                    <pic:cNvPicPr>
                      <a:picLocks noChangeAspect="1" noChangeArrowheads="1"/>
                    </pic:cNvPicPr>
                  </pic:nvPicPr>
                  <pic:blipFill>
                    <a:blip r:embed="rId9" cstate="print"/>
                    <a:srcRect/>
                    <a:stretch>
                      <a:fillRect/>
                    </a:stretch>
                  </pic:blipFill>
                  <pic:spPr bwMode="auto">
                    <a:xfrm>
                      <a:off x="0" y="0"/>
                      <a:ext cx="819785" cy="1028700"/>
                    </a:xfrm>
                    <a:prstGeom prst="rect">
                      <a:avLst/>
                    </a:prstGeom>
                    <a:noFill/>
                    <a:ln w="9525">
                      <a:noFill/>
                      <a:miter lim="800000"/>
                      <a:headEnd/>
                      <a:tailEnd/>
                    </a:ln>
                  </pic:spPr>
                </pic:pic>
              </a:graphicData>
            </a:graphic>
          </wp:anchor>
        </w:drawing>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12D95" w:rsidRPr="0085658A" w:rsidRDefault="00412D95" w:rsidP="00034B79">
      <w:pPr>
        <w:jc w:val="center"/>
        <w:rPr>
          <w:rFonts w:ascii="Arial" w:hAnsi="Arial" w:cs="Arial"/>
          <w:b/>
          <w:sz w:val="20"/>
          <w:szCs w:val="20"/>
        </w:rPr>
      </w:pPr>
    </w:p>
    <w:p w:rsidR="00465802" w:rsidRPr="0085658A" w:rsidRDefault="00F63911" w:rsidP="00034B79">
      <w:pPr>
        <w:jc w:val="center"/>
        <w:rPr>
          <w:rFonts w:ascii="Arial" w:hAnsi="Arial" w:cs="Arial"/>
          <w:b/>
          <w:sz w:val="20"/>
          <w:szCs w:val="20"/>
        </w:rPr>
      </w:pPr>
      <w:r>
        <w:rPr>
          <w:rFonts w:ascii="Arial" w:hAnsi="Arial" w:cs="Arial"/>
          <w:noProof/>
          <w:sz w:val="20"/>
          <w:szCs w:val="20"/>
        </w:rPr>
        <w:pict>
          <v:shape id="_x0000_s1026" type="#_x0000_t136" style="position:absolute;left:0;text-align:left;margin-left:-203pt;margin-top:195.85pt;width:438pt;height:59.25pt;rotation:270;z-index:251656704" fillcolor="black" strokeweight="1pt">
            <v:fill opacity=".5"/>
            <v:shadow on="t" color="#99f" offset="3pt"/>
            <v:textpath style="font-family:&quot;Arial&quot;;v-text-kern:t" trim="t" fitpath="t" string="Официальные документы"/>
            <w10:wrap type="square"/>
          </v:shape>
        </w:pic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996223" w:rsidRPr="0085658A" w:rsidRDefault="00996223" w:rsidP="0037157C">
      <w:pPr>
        <w:rPr>
          <w:rFonts w:ascii="Arial" w:hAnsi="Arial" w:cs="Arial"/>
          <w:b/>
          <w:sz w:val="20"/>
          <w:szCs w:val="20"/>
        </w:rPr>
      </w:pPr>
    </w:p>
    <w:p w:rsidR="00465802" w:rsidRPr="0085658A" w:rsidRDefault="00A71348" w:rsidP="00034B79">
      <w:pPr>
        <w:jc w:val="center"/>
        <w:rPr>
          <w:rFonts w:ascii="Arial" w:hAnsi="Arial" w:cs="Arial"/>
          <w:b/>
          <w:sz w:val="20"/>
          <w:szCs w:val="20"/>
        </w:rPr>
      </w:pPr>
      <w:r>
        <w:rPr>
          <w:rFonts w:ascii="Arial" w:hAnsi="Arial" w:cs="Arial"/>
          <w:b/>
          <w:sz w:val="20"/>
          <w:szCs w:val="20"/>
        </w:rPr>
        <w:br w:type="page"/>
      </w:r>
      <w:r w:rsidR="00465802" w:rsidRPr="0085658A">
        <w:rPr>
          <w:rFonts w:ascii="Arial" w:hAnsi="Arial" w:cs="Arial"/>
          <w:b/>
          <w:sz w:val="20"/>
          <w:szCs w:val="20"/>
        </w:rPr>
        <w:lastRenderedPageBreak/>
        <w:t>"Бюллетень органов местного самоуправления</w:t>
      </w:r>
    </w:p>
    <w:p w:rsidR="00465802" w:rsidRPr="0085658A" w:rsidRDefault="00465802" w:rsidP="00034B79">
      <w:pPr>
        <w:jc w:val="center"/>
        <w:rPr>
          <w:rFonts w:ascii="Arial" w:hAnsi="Arial" w:cs="Arial"/>
          <w:b/>
          <w:sz w:val="20"/>
          <w:szCs w:val="20"/>
        </w:rPr>
      </w:pPr>
      <w:proofErr w:type="gramStart"/>
      <w:r w:rsidRPr="0085658A">
        <w:rPr>
          <w:rFonts w:ascii="Arial" w:hAnsi="Arial" w:cs="Arial"/>
          <w:b/>
          <w:sz w:val="20"/>
          <w:szCs w:val="20"/>
        </w:rPr>
        <w:t>города</w:t>
      </w:r>
      <w:proofErr w:type="gramEnd"/>
      <w:r w:rsidRPr="0085658A">
        <w:rPr>
          <w:rFonts w:ascii="Arial" w:hAnsi="Arial" w:cs="Arial"/>
          <w:b/>
          <w:sz w:val="20"/>
          <w:szCs w:val="20"/>
        </w:rPr>
        <w:t xml:space="preserve"> Куйбышева Куйбышевского района Новосибирской области"</w:t>
      </w:r>
    </w:p>
    <w:p w:rsidR="00171420" w:rsidRPr="0085658A" w:rsidRDefault="00465802" w:rsidP="00275AF5">
      <w:pPr>
        <w:jc w:val="center"/>
        <w:rPr>
          <w:rFonts w:ascii="Arial" w:hAnsi="Arial" w:cs="Arial"/>
          <w:b/>
          <w:sz w:val="20"/>
          <w:szCs w:val="20"/>
        </w:rPr>
      </w:pPr>
      <w:r w:rsidRPr="0085658A">
        <w:rPr>
          <w:rFonts w:ascii="Arial" w:hAnsi="Arial" w:cs="Arial"/>
          <w:b/>
          <w:sz w:val="20"/>
          <w:szCs w:val="20"/>
        </w:rPr>
        <w:t>№</w:t>
      </w:r>
      <w:r w:rsidR="00547B00">
        <w:rPr>
          <w:rFonts w:ascii="Arial" w:hAnsi="Arial" w:cs="Arial"/>
          <w:b/>
          <w:sz w:val="20"/>
          <w:szCs w:val="20"/>
        </w:rPr>
        <w:t xml:space="preserve"> </w:t>
      </w:r>
      <w:r w:rsidR="00A954F2">
        <w:rPr>
          <w:rFonts w:ascii="Arial" w:hAnsi="Arial" w:cs="Arial"/>
          <w:b/>
          <w:sz w:val="20"/>
          <w:szCs w:val="20"/>
        </w:rPr>
        <w:t>6</w:t>
      </w:r>
      <w:r w:rsidR="00355C95">
        <w:rPr>
          <w:rFonts w:ascii="Arial" w:hAnsi="Arial" w:cs="Arial"/>
          <w:b/>
          <w:sz w:val="20"/>
          <w:szCs w:val="20"/>
        </w:rPr>
        <w:t>6</w:t>
      </w:r>
      <w:r w:rsidR="00E11C30">
        <w:rPr>
          <w:rFonts w:ascii="Arial" w:hAnsi="Arial" w:cs="Arial"/>
          <w:b/>
          <w:sz w:val="20"/>
          <w:szCs w:val="20"/>
        </w:rPr>
        <w:t xml:space="preserve"> </w:t>
      </w:r>
      <w:r w:rsidR="00E623F1" w:rsidRPr="0085658A">
        <w:rPr>
          <w:rFonts w:ascii="Arial" w:hAnsi="Arial" w:cs="Arial"/>
          <w:b/>
          <w:sz w:val="20"/>
          <w:szCs w:val="20"/>
        </w:rPr>
        <w:t>(</w:t>
      </w:r>
      <w:r w:rsidR="00C70A9B">
        <w:rPr>
          <w:rFonts w:ascii="Arial" w:hAnsi="Arial" w:cs="Arial"/>
          <w:b/>
          <w:sz w:val="20"/>
          <w:szCs w:val="20"/>
        </w:rPr>
        <w:t>12</w:t>
      </w:r>
      <w:r w:rsidR="00A954F2">
        <w:rPr>
          <w:rFonts w:ascii="Arial" w:hAnsi="Arial" w:cs="Arial"/>
          <w:b/>
          <w:sz w:val="20"/>
          <w:szCs w:val="20"/>
        </w:rPr>
        <w:t>7</w:t>
      </w:r>
      <w:r w:rsidR="00355C95">
        <w:rPr>
          <w:rFonts w:ascii="Arial" w:hAnsi="Arial" w:cs="Arial"/>
          <w:b/>
          <w:sz w:val="20"/>
          <w:szCs w:val="20"/>
        </w:rPr>
        <w:t>4</w:t>
      </w:r>
      <w:r w:rsidR="00F147EA">
        <w:rPr>
          <w:rFonts w:ascii="Arial" w:hAnsi="Arial" w:cs="Arial"/>
          <w:b/>
          <w:sz w:val="20"/>
          <w:szCs w:val="20"/>
        </w:rPr>
        <w:t>)</w:t>
      </w:r>
      <w:r w:rsidRPr="0085658A">
        <w:rPr>
          <w:rFonts w:ascii="Arial" w:hAnsi="Arial" w:cs="Arial"/>
          <w:b/>
          <w:sz w:val="20"/>
          <w:szCs w:val="20"/>
        </w:rPr>
        <w:t xml:space="preserve"> от</w:t>
      </w:r>
      <w:r w:rsidR="006808FC">
        <w:rPr>
          <w:rFonts w:ascii="Arial" w:hAnsi="Arial" w:cs="Arial"/>
          <w:b/>
          <w:sz w:val="20"/>
          <w:szCs w:val="20"/>
        </w:rPr>
        <w:t xml:space="preserve"> </w:t>
      </w:r>
      <w:r w:rsidR="00355C95">
        <w:rPr>
          <w:rFonts w:ascii="Arial" w:hAnsi="Arial" w:cs="Arial"/>
          <w:b/>
          <w:sz w:val="20"/>
          <w:szCs w:val="20"/>
        </w:rPr>
        <w:t>25</w:t>
      </w:r>
      <w:r w:rsidR="008C3E3B">
        <w:rPr>
          <w:rFonts w:ascii="Arial" w:hAnsi="Arial" w:cs="Arial"/>
          <w:b/>
          <w:sz w:val="20"/>
          <w:szCs w:val="20"/>
        </w:rPr>
        <w:t xml:space="preserve"> </w:t>
      </w:r>
      <w:r w:rsidR="00CC56B7">
        <w:rPr>
          <w:rFonts w:ascii="Arial" w:hAnsi="Arial" w:cs="Arial"/>
          <w:b/>
          <w:sz w:val="20"/>
          <w:szCs w:val="20"/>
        </w:rPr>
        <w:t>августа</w:t>
      </w:r>
      <w:r w:rsidR="0029179B" w:rsidRPr="0085658A">
        <w:rPr>
          <w:rFonts w:ascii="Arial" w:hAnsi="Arial" w:cs="Arial"/>
          <w:b/>
          <w:sz w:val="20"/>
          <w:szCs w:val="20"/>
        </w:rPr>
        <w:t xml:space="preserve"> </w:t>
      </w:r>
      <w:r w:rsidR="00522E44" w:rsidRPr="0085658A">
        <w:rPr>
          <w:rFonts w:ascii="Arial" w:hAnsi="Arial" w:cs="Arial"/>
          <w:b/>
          <w:sz w:val="20"/>
          <w:szCs w:val="20"/>
        </w:rPr>
        <w:t>20</w:t>
      </w:r>
      <w:r w:rsidR="00CD0EF7">
        <w:rPr>
          <w:rFonts w:ascii="Arial" w:hAnsi="Arial" w:cs="Arial"/>
          <w:b/>
          <w:sz w:val="20"/>
          <w:szCs w:val="20"/>
        </w:rPr>
        <w:t>23</w:t>
      </w:r>
      <w:r w:rsidR="00171420" w:rsidRPr="0085658A">
        <w:rPr>
          <w:rFonts w:ascii="Arial" w:hAnsi="Arial" w:cs="Arial"/>
          <w:b/>
          <w:sz w:val="20"/>
          <w:szCs w:val="20"/>
        </w:rPr>
        <w:t xml:space="preserve"> года</w:t>
      </w:r>
    </w:p>
    <w:p w:rsidR="00275AF5" w:rsidRPr="0085658A" w:rsidRDefault="00275AF5" w:rsidP="00275AF5">
      <w:pPr>
        <w:jc w:val="center"/>
        <w:rPr>
          <w:rFonts w:ascii="Arial" w:hAnsi="Arial" w:cs="Arial"/>
          <w:b/>
          <w:sz w:val="20"/>
          <w:szCs w:val="20"/>
        </w:rPr>
      </w:pPr>
    </w:p>
    <w:p w:rsidR="00171420" w:rsidRPr="0085658A" w:rsidRDefault="00171420" w:rsidP="00034B79">
      <w:pPr>
        <w:rPr>
          <w:rFonts w:ascii="Arial" w:hAnsi="Arial" w:cs="Arial"/>
          <w:sz w:val="20"/>
          <w:szCs w:val="20"/>
        </w:rPr>
      </w:pPr>
    </w:p>
    <w:p w:rsidR="00465802" w:rsidRPr="0085658A" w:rsidRDefault="00465802" w:rsidP="00034B79">
      <w:pPr>
        <w:jc w:val="center"/>
        <w:rPr>
          <w:rFonts w:ascii="Arial" w:hAnsi="Arial" w:cs="Arial"/>
          <w:b/>
          <w:sz w:val="20"/>
          <w:szCs w:val="20"/>
        </w:rPr>
      </w:pPr>
      <w:r w:rsidRPr="0085658A">
        <w:rPr>
          <w:rFonts w:ascii="Arial" w:hAnsi="Arial" w:cs="Arial"/>
          <w:b/>
          <w:sz w:val="20"/>
          <w:szCs w:val="20"/>
        </w:rPr>
        <w:t>СОДЕРЖАНИЕ</w:t>
      </w:r>
    </w:p>
    <w:p w:rsidR="00171420" w:rsidRPr="0085658A" w:rsidRDefault="00171420" w:rsidP="00034B79">
      <w:pPr>
        <w:jc w:val="center"/>
        <w:rPr>
          <w:rFonts w:ascii="Arial" w:hAnsi="Arial" w:cs="Arial"/>
          <w:sz w:val="20"/>
          <w:szCs w:val="20"/>
        </w:rPr>
      </w:pPr>
    </w:p>
    <w:p w:rsidR="00275AF5" w:rsidRPr="0085658A" w:rsidRDefault="00275AF5" w:rsidP="00034B79">
      <w:pPr>
        <w:jc w:val="center"/>
        <w:rPr>
          <w:rFonts w:ascii="Arial" w:hAnsi="Arial" w:cs="Arial"/>
          <w:sz w:val="20"/>
          <w:szCs w:val="20"/>
        </w:rPr>
      </w:pPr>
    </w:p>
    <w:p w:rsidR="00D4044C" w:rsidRDefault="00465802" w:rsidP="00CE66FD">
      <w:pPr>
        <w:jc w:val="both"/>
        <w:rPr>
          <w:rFonts w:ascii="Arial" w:hAnsi="Arial" w:cs="Arial"/>
          <w:sz w:val="20"/>
          <w:szCs w:val="20"/>
        </w:rPr>
      </w:pPr>
      <w:r w:rsidRPr="0085658A">
        <w:rPr>
          <w:rFonts w:ascii="Arial" w:hAnsi="Arial" w:cs="Arial"/>
          <w:b/>
          <w:sz w:val="20"/>
          <w:szCs w:val="20"/>
        </w:rPr>
        <w:t xml:space="preserve">РАЗДЕЛ </w:t>
      </w:r>
      <w:r w:rsidRPr="0085658A">
        <w:rPr>
          <w:rFonts w:ascii="Arial" w:hAnsi="Arial" w:cs="Arial"/>
          <w:b/>
          <w:sz w:val="20"/>
          <w:szCs w:val="20"/>
          <w:lang w:val="en-US"/>
        </w:rPr>
        <w:t>I</w:t>
      </w:r>
      <w:r w:rsidRPr="0085658A">
        <w:rPr>
          <w:rFonts w:ascii="Arial" w:hAnsi="Arial" w:cs="Arial"/>
          <w:b/>
          <w:sz w:val="20"/>
          <w:szCs w:val="20"/>
        </w:rPr>
        <w:t>.</w:t>
      </w:r>
      <w:r w:rsidRPr="0085658A">
        <w:rPr>
          <w:rFonts w:ascii="Arial" w:hAnsi="Arial" w:cs="Arial"/>
          <w:sz w:val="20"/>
          <w:szCs w:val="20"/>
        </w:rPr>
        <w:t xml:space="preserve"> Правовые акты, принятые на местном референдуме; решения Совета депутатов города Куйбышева Куйбышевско</w:t>
      </w:r>
      <w:r w:rsidR="00787709" w:rsidRPr="0085658A">
        <w:rPr>
          <w:rFonts w:ascii="Arial" w:hAnsi="Arial" w:cs="Arial"/>
          <w:sz w:val="20"/>
          <w:szCs w:val="20"/>
        </w:rPr>
        <w:t>го района Новосибирской области</w:t>
      </w:r>
    </w:p>
    <w:p w:rsidR="002D7EC8" w:rsidRDefault="002D7EC8" w:rsidP="00CE66FD">
      <w:pPr>
        <w:jc w:val="both"/>
        <w:rPr>
          <w:rFonts w:ascii="Arial" w:hAnsi="Arial" w:cs="Arial"/>
          <w:sz w:val="20"/>
          <w:szCs w:val="20"/>
        </w:rPr>
      </w:pPr>
    </w:p>
    <w:p w:rsidR="00465802" w:rsidRDefault="00465802" w:rsidP="00034B79">
      <w:pPr>
        <w:jc w:val="both"/>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II</w:t>
      </w:r>
      <w:r w:rsidRPr="00336F0C">
        <w:rPr>
          <w:rFonts w:ascii="Arial" w:hAnsi="Arial" w:cs="Arial"/>
          <w:b/>
          <w:sz w:val="20"/>
          <w:szCs w:val="20"/>
        </w:rPr>
        <w:t>.</w:t>
      </w:r>
      <w:r w:rsidRPr="00336F0C">
        <w:rPr>
          <w:rFonts w:ascii="Arial" w:hAnsi="Arial" w:cs="Arial"/>
          <w:sz w:val="20"/>
          <w:szCs w:val="20"/>
        </w:rPr>
        <w:t xml:space="preserve"> 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w:t>
      </w:r>
    </w:p>
    <w:p w:rsidR="009F4C54" w:rsidRDefault="009F4C54" w:rsidP="00034B79">
      <w:pPr>
        <w:jc w:val="both"/>
        <w:rPr>
          <w:rFonts w:ascii="Arial" w:hAnsi="Arial" w:cs="Arial"/>
          <w:sz w:val="20"/>
          <w:szCs w:val="20"/>
        </w:rPr>
      </w:pPr>
    </w:p>
    <w:p w:rsidR="00304157" w:rsidRDefault="00304157" w:rsidP="00034B79">
      <w:pPr>
        <w:jc w:val="both"/>
        <w:rPr>
          <w:rFonts w:ascii="Arial" w:hAnsi="Arial" w:cs="Arial"/>
          <w:sz w:val="20"/>
          <w:szCs w:val="20"/>
        </w:rPr>
      </w:pPr>
    </w:p>
    <w:tbl>
      <w:tblPr>
        <w:tblpPr w:leftFromText="180" w:rightFromText="180" w:vertAnchor="text" w:tblpX="108" w:tblpY="4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8506"/>
        <w:gridCol w:w="814"/>
      </w:tblGrid>
      <w:tr w:rsidR="00CC3513" w:rsidRPr="00490EAE" w:rsidTr="00304157">
        <w:trPr>
          <w:trHeight w:val="423"/>
        </w:trPr>
        <w:tc>
          <w:tcPr>
            <w:tcW w:w="271" w:type="pct"/>
            <w:shd w:val="clear" w:color="auto" w:fill="auto"/>
          </w:tcPr>
          <w:p w:rsidR="00CC3513" w:rsidRPr="00490EAE" w:rsidRDefault="00CC3513" w:rsidP="006C3B73">
            <w:pPr>
              <w:tabs>
                <w:tab w:val="left" w:pos="9071"/>
              </w:tabs>
              <w:ind w:right="-143"/>
              <w:jc w:val="both"/>
              <w:rPr>
                <w:rFonts w:ascii="Arial" w:hAnsi="Arial" w:cs="Arial"/>
                <w:b/>
                <w:sz w:val="20"/>
                <w:szCs w:val="20"/>
              </w:rPr>
            </w:pPr>
            <w:r>
              <w:rPr>
                <w:rFonts w:ascii="Arial" w:hAnsi="Arial" w:cs="Arial"/>
                <w:b/>
                <w:sz w:val="20"/>
                <w:szCs w:val="20"/>
              </w:rPr>
              <w:t>2.1.</w:t>
            </w:r>
          </w:p>
        </w:tc>
        <w:tc>
          <w:tcPr>
            <w:tcW w:w="4316" w:type="pct"/>
            <w:shd w:val="clear" w:color="auto" w:fill="auto"/>
          </w:tcPr>
          <w:p w:rsidR="00CC3513" w:rsidRPr="00CC3513" w:rsidRDefault="00355C95" w:rsidP="00CC3513">
            <w:pPr>
              <w:jc w:val="both"/>
              <w:rPr>
                <w:rFonts w:ascii="Arial" w:hAnsi="Arial" w:cs="Arial"/>
                <w:sz w:val="20"/>
                <w:szCs w:val="20"/>
              </w:rPr>
            </w:pPr>
            <w:r w:rsidRPr="00A45185">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A45185">
              <w:rPr>
                <w:rFonts w:ascii="Arial" w:hAnsi="Arial" w:cs="Arial"/>
                <w:b/>
                <w:sz w:val="20"/>
                <w:szCs w:val="20"/>
              </w:rPr>
              <w:t xml:space="preserve">ОТ </w:t>
            </w:r>
            <w:r w:rsidRPr="00A45185">
              <w:rPr>
                <w:rFonts w:ascii="Arial" w:hAnsi="Arial" w:cs="Arial"/>
                <w:b/>
                <w:bCs/>
                <w:sz w:val="20"/>
                <w:szCs w:val="20"/>
              </w:rPr>
              <w:t>1</w:t>
            </w:r>
            <w:r>
              <w:rPr>
                <w:rFonts w:ascii="Arial" w:hAnsi="Arial" w:cs="Arial"/>
                <w:b/>
                <w:bCs/>
                <w:sz w:val="20"/>
                <w:szCs w:val="20"/>
              </w:rPr>
              <w:t>8</w:t>
            </w:r>
            <w:r w:rsidRPr="00A45185">
              <w:rPr>
                <w:rFonts w:ascii="Arial" w:hAnsi="Arial" w:cs="Arial"/>
                <w:b/>
                <w:bCs/>
                <w:sz w:val="20"/>
                <w:szCs w:val="20"/>
              </w:rPr>
              <w:t>.08.2023 № 9</w:t>
            </w:r>
            <w:r>
              <w:rPr>
                <w:rFonts w:ascii="Arial" w:hAnsi="Arial" w:cs="Arial"/>
                <w:b/>
                <w:bCs/>
                <w:sz w:val="20"/>
                <w:szCs w:val="20"/>
              </w:rPr>
              <w:t>20</w:t>
            </w:r>
            <w:r w:rsidRPr="00A45185">
              <w:rPr>
                <w:rFonts w:ascii="Arial" w:hAnsi="Arial" w:cs="Arial"/>
                <w:bCs/>
                <w:sz w:val="20"/>
                <w:szCs w:val="20"/>
              </w:rPr>
              <w:t xml:space="preserve"> «</w:t>
            </w:r>
            <w:r w:rsidRPr="00355C95">
              <w:rPr>
                <w:rFonts w:ascii="Arial" w:hAnsi="Arial" w:cs="Arial"/>
                <w:sz w:val="20"/>
                <w:szCs w:val="20"/>
              </w:rPr>
              <w:t>Об установлении</w:t>
            </w:r>
            <w:r>
              <w:rPr>
                <w:rFonts w:ascii="Arial" w:hAnsi="Arial" w:cs="Arial"/>
                <w:sz w:val="20"/>
                <w:szCs w:val="20"/>
              </w:rPr>
              <w:t xml:space="preserve"> публичного сервитута</w:t>
            </w:r>
            <w:r w:rsidRPr="00A45185">
              <w:rPr>
                <w:rFonts w:ascii="Arial" w:hAnsi="Arial" w:cs="Arial"/>
                <w:bCs/>
                <w:sz w:val="20"/>
                <w:szCs w:val="20"/>
              </w:rPr>
              <w:t>»</w:t>
            </w:r>
          </w:p>
        </w:tc>
        <w:tc>
          <w:tcPr>
            <w:tcW w:w="413" w:type="pct"/>
            <w:shd w:val="clear" w:color="auto" w:fill="auto"/>
          </w:tcPr>
          <w:p w:rsidR="00CC3513" w:rsidRPr="00892819" w:rsidRDefault="00355C95" w:rsidP="00CC3513">
            <w:pPr>
              <w:tabs>
                <w:tab w:val="left" w:pos="9071"/>
              </w:tabs>
              <w:ind w:right="-143"/>
              <w:jc w:val="center"/>
              <w:rPr>
                <w:rFonts w:ascii="Arial" w:hAnsi="Arial" w:cs="Arial"/>
                <w:sz w:val="20"/>
                <w:szCs w:val="20"/>
              </w:rPr>
            </w:pPr>
            <w:r>
              <w:rPr>
                <w:rFonts w:ascii="Arial" w:hAnsi="Arial" w:cs="Arial"/>
                <w:sz w:val="20"/>
                <w:szCs w:val="20"/>
              </w:rPr>
              <w:t>03</w:t>
            </w:r>
          </w:p>
        </w:tc>
      </w:tr>
      <w:tr w:rsidR="00BF0BB6" w:rsidRPr="00490EAE" w:rsidTr="00304157">
        <w:trPr>
          <w:trHeight w:val="423"/>
        </w:trPr>
        <w:tc>
          <w:tcPr>
            <w:tcW w:w="271" w:type="pct"/>
            <w:shd w:val="clear" w:color="auto" w:fill="auto"/>
          </w:tcPr>
          <w:p w:rsidR="00BF0BB6" w:rsidRDefault="00BF0BB6" w:rsidP="006C3B73">
            <w:pPr>
              <w:tabs>
                <w:tab w:val="left" w:pos="9071"/>
              </w:tabs>
              <w:ind w:right="-143"/>
              <w:jc w:val="both"/>
              <w:rPr>
                <w:rFonts w:ascii="Arial" w:hAnsi="Arial" w:cs="Arial"/>
                <w:b/>
                <w:sz w:val="20"/>
                <w:szCs w:val="20"/>
              </w:rPr>
            </w:pPr>
            <w:r>
              <w:rPr>
                <w:rFonts w:ascii="Arial" w:hAnsi="Arial" w:cs="Arial"/>
                <w:b/>
                <w:sz w:val="20"/>
                <w:szCs w:val="20"/>
              </w:rPr>
              <w:t>2.2</w:t>
            </w:r>
            <w:r w:rsidR="001C1599">
              <w:rPr>
                <w:rFonts w:ascii="Arial" w:hAnsi="Arial" w:cs="Arial"/>
                <w:b/>
                <w:sz w:val="20"/>
                <w:szCs w:val="20"/>
              </w:rPr>
              <w:t>.</w:t>
            </w:r>
          </w:p>
        </w:tc>
        <w:tc>
          <w:tcPr>
            <w:tcW w:w="4316" w:type="pct"/>
            <w:shd w:val="clear" w:color="auto" w:fill="auto"/>
          </w:tcPr>
          <w:p w:rsidR="00BF0BB6" w:rsidRPr="002A41D3" w:rsidRDefault="006F380E" w:rsidP="00304157">
            <w:pPr>
              <w:jc w:val="both"/>
              <w:rPr>
                <w:rFonts w:ascii="Arial" w:hAnsi="Arial" w:cs="Arial"/>
                <w:sz w:val="20"/>
                <w:szCs w:val="20"/>
              </w:rPr>
            </w:pP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18.08.2023 № 922 «</w:t>
            </w:r>
            <w:r w:rsidRPr="008C4077">
              <w:rPr>
                <w:rFonts w:ascii="Arial" w:hAnsi="Arial" w:cs="Arial"/>
                <w:sz w:val="20"/>
                <w:szCs w:val="20"/>
              </w:rPr>
              <w:t>Об утверждении условий приватизации муниципального имущества города Куйбышева Куйбышевского района Новосибирской области»</w:t>
            </w:r>
          </w:p>
        </w:tc>
        <w:tc>
          <w:tcPr>
            <w:tcW w:w="413" w:type="pct"/>
            <w:shd w:val="clear" w:color="auto" w:fill="auto"/>
          </w:tcPr>
          <w:p w:rsidR="00BF0BB6" w:rsidRPr="00892819" w:rsidRDefault="006F380E" w:rsidP="00CC3513">
            <w:pPr>
              <w:tabs>
                <w:tab w:val="left" w:pos="9071"/>
              </w:tabs>
              <w:ind w:right="-143"/>
              <w:jc w:val="center"/>
              <w:rPr>
                <w:rFonts w:ascii="Arial" w:hAnsi="Arial" w:cs="Arial"/>
                <w:sz w:val="20"/>
                <w:szCs w:val="20"/>
              </w:rPr>
            </w:pPr>
            <w:r>
              <w:rPr>
                <w:rFonts w:ascii="Arial" w:hAnsi="Arial" w:cs="Arial"/>
                <w:sz w:val="20"/>
                <w:szCs w:val="20"/>
              </w:rPr>
              <w:t>10</w:t>
            </w:r>
          </w:p>
        </w:tc>
      </w:tr>
      <w:tr w:rsidR="001C1599" w:rsidRPr="00490EAE" w:rsidTr="00304157">
        <w:trPr>
          <w:trHeight w:val="423"/>
        </w:trPr>
        <w:tc>
          <w:tcPr>
            <w:tcW w:w="271" w:type="pct"/>
            <w:shd w:val="clear" w:color="auto" w:fill="auto"/>
          </w:tcPr>
          <w:p w:rsidR="001C1599" w:rsidRDefault="001C1599" w:rsidP="006C3B73">
            <w:pPr>
              <w:tabs>
                <w:tab w:val="left" w:pos="9071"/>
              </w:tabs>
              <w:ind w:right="-143"/>
              <w:jc w:val="both"/>
              <w:rPr>
                <w:rFonts w:ascii="Arial" w:hAnsi="Arial" w:cs="Arial"/>
                <w:b/>
                <w:sz w:val="20"/>
                <w:szCs w:val="20"/>
              </w:rPr>
            </w:pPr>
            <w:r>
              <w:rPr>
                <w:rFonts w:ascii="Arial" w:hAnsi="Arial" w:cs="Arial"/>
                <w:b/>
                <w:sz w:val="20"/>
                <w:szCs w:val="20"/>
              </w:rPr>
              <w:t>2.3.</w:t>
            </w:r>
          </w:p>
        </w:tc>
        <w:tc>
          <w:tcPr>
            <w:tcW w:w="4316" w:type="pct"/>
            <w:shd w:val="clear" w:color="auto" w:fill="auto"/>
          </w:tcPr>
          <w:p w:rsidR="001C1599" w:rsidRPr="002A41D3" w:rsidRDefault="006F380E" w:rsidP="00304157">
            <w:pPr>
              <w:jc w:val="both"/>
              <w:rPr>
                <w:rFonts w:ascii="Arial" w:hAnsi="Arial" w:cs="Arial"/>
                <w:b/>
                <w:bCs/>
                <w:sz w:val="20"/>
                <w:szCs w:val="20"/>
              </w:rPr>
            </w:pP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943 «</w:t>
            </w:r>
            <w:r w:rsidRPr="008C4077">
              <w:rPr>
                <w:rFonts w:ascii="Arial" w:hAnsi="Arial" w:cs="Arial"/>
                <w:bCs/>
                <w:color w:val="000000"/>
                <w:sz w:val="20"/>
                <w:szCs w:val="20"/>
              </w:rPr>
              <w:t xml:space="preserve">Об утверждении положения о </w:t>
            </w:r>
            <w:r w:rsidRPr="008C4077">
              <w:rPr>
                <w:rFonts w:ascii="Arial" w:hAnsi="Arial" w:cs="Arial"/>
                <w:sz w:val="20"/>
                <w:szCs w:val="20"/>
              </w:rPr>
              <w:t>поощрении добровольных пожарных формирований муниципальных учреждений города Куйбышева, граждан принявших активное участие в предупреждении и тушении пожаров»</w:t>
            </w:r>
          </w:p>
        </w:tc>
        <w:tc>
          <w:tcPr>
            <w:tcW w:w="413" w:type="pct"/>
            <w:shd w:val="clear" w:color="auto" w:fill="auto"/>
          </w:tcPr>
          <w:p w:rsidR="001C1599" w:rsidRDefault="006F380E" w:rsidP="00CC3513">
            <w:pPr>
              <w:tabs>
                <w:tab w:val="left" w:pos="9071"/>
              </w:tabs>
              <w:ind w:right="-143"/>
              <w:jc w:val="center"/>
              <w:rPr>
                <w:rFonts w:ascii="Arial" w:hAnsi="Arial" w:cs="Arial"/>
                <w:sz w:val="20"/>
                <w:szCs w:val="20"/>
              </w:rPr>
            </w:pPr>
            <w:r>
              <w:rPr>
                <w:rFonts w:ascii="Arial" w:hAnsi="Arial" w:cs="Arial"/>
                <w:sz w:val="20"/>
                <w:szCs w:val="20"/>
              </w:rPr>
              <w:t>23</w:t>
            </w:r>
          </w:p>
        </w:tc>
      </w:tr>
      <w:tr w:rsidR="001C1599" w:rsidRPr="00490EAE" w:rsidTr="00304157">
        <w:trPr>
          <w:trHeight w:val="423"/>
        </w:trPr>
        <w:tc>
          <w:tcPr>
            <w:tcW w:w="271" w:type="pct"/>
            <w:shd w:val="clear" w:color="auto" w:fill="auto"/>
          </w:tcPr>
          <w:p w:rsidR="001C1599" w:rsidRDefault="001C1599" w:rsidP="006C3B73">
            <w:pPr>
              <w:tabs>
                <w:tab w:val="left" w:pos="9071"/>
              </w:tabs>
              <w:ind w:right="-143"/>
              <w:jc w:val="both"/>
              <w:rPr>
                <w:rFonts w:ascii="Arial" w:hAnsi="Arial" w:cs="Arial"/>
                <w:b/>
                <w:sz w:val="20"/>
                <w:szCs w:val="20"/>
              </w:rPr>
            </w:pPr>
            <w:r>
              <w:rPr>
                <w:rFonts w:ascii="Arial" w:hAnsi="Arial" w:cs="Arial"/>
                <w:b/>
                <w:sz w:val="20"/>
                <w:szCs w:val="20"/>
              </w:rPr>
              <w:t>2.4.</w:t>
            </w:r>
          </w:p>
        </w:tc>
        <w:tc>
          <w:tcPr>
            <w:tcW w:w="4316" w:type="pct"/>
            <w:shd w:val="clear" w:color="auto" w:fill="auto"/>
          </w:tcPr>
          <w:p w:rsidR="001C1599" w:rsidRPr="002A41D3" w:rsidRDefault="006F380E" w:rsidP="00304157">
            <w:pPr>
              <w:jc w:val="both"/>
              <w:rPr>
                <w:rFonts w:ascii="Arial" w:hAnsi="Arial" w:cs="Arial"/>
                <w:b/>
                <w:bCs/>
                <w:sz w:val="20"/>
                <w:szCs w:val="20"/>
              </w:rPr>
            </w:pP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944 «</w:t>
            </w:r>
            <w:r w:rsidRPr="008C4077">
              <w:rPr>
                <w:rFonts w:ascii="Arial" w:hAnsi="Arial" w:cs="Arial"/>
                <w:sz w:val="20"/>
                <w:szCs w:val="20"/>
              </w:rPr>
              <w:t>О проведении соревнований среди Дружин юных пожарных (ДЮП) образовательных учреждений города Куйбышева «Всегда готов к ЧС»»</w:t>
            </w:r>
          </w:p>
        </w:tc>
        <w:tc>
          <w:tcPr>
            <w:tcW w:w="413" w:type="pct"/>
            <w:shd w:val="clear" w:color="auto" w:fill="auto"/>
          </w:tcPr>
          <w:p w:rsidR="001C1599" w:rsidRDefault="006F380E" w:rsidP="00CC3513">
            <w:pPr>
              <w:tabs>
                <w:tab w:val="left" w:pos="9071"/>
              </w:tabs>
              <w:ind w:right="-143"/>
              <w:jc w:val="center"/>
              <w:rPr>
                <w:rFonts w:ascii="Arial" w:hAnsi="Arial" w:cs="Arial"/>
                <w:sz w:val="20"/>
                <w:szCs w:val="20"/>
              </w:rPr>
            </w:pPr>
            <w:r>
              <w:rPr>
                <w:rFonts w:ascii="Arial" w:hAnsi="Arial" w:cs="Arial"/>
                <w:sz w:val="20"/>
                <w:szCs w:val="20"/>
              </w:rPr>
              <w:t>30</w:t>
            </w:r>
          </w:p>
        </w:tc>
      </w:tr>
      <w:tr w:rsidR="001C1599" w:rsidRPr="00490EAE" w:rsidTr="00304157">
        <w:trPr>
          <w:trHeight w:val="423"/>
        </w:trPr>
        <w:tc>
          <w:tcPr>
            <w:tcW w:w="271" w:type="pct"/>
            <w:shd w:val="clear" w:color="auto" w:fill="auto"/>
          </w:tcPr>
          <w:p w:rsidR="001C1599" w:rsidRDefault="001C1599" w:rsidP="006C3B73">
            <w:pPr>
              <w:tabs>
                <w:tab w:val="left" w:pos="9071"/>
              </w:tabs>
              <w:ind w:right="-143"/>
              <w:jc w:val="both"/>
              <w:rPr>
                <w:rFonts w:ascii="Arial" w:hAnsi="Arial" w:cs="Arial"/>
                <w:b/>
                <w:sz w:val="20"/>
                <w:szCs w:val="20"/>
              </w:rPr>
            </w:pPr>
            <w:r>
              <w:rPr>
                <w:rFonts w:ascii="Arial" w:hAnsi="Arial" w:cs="Arial"/>
                <w:b/>
                <w:sz w:val="20"/>
                <w:szCs w:val="20"/>
              </w:rPr>
              <w:t>2.5.</w:t>
            </w:r>
          </w:p>
        </w:tc>
        <w:tc>
          <w:tcPr>
            <w:tcW w:w="4316" w:type="pct"/>
            <w:shd w:val="clear" w:color="auto" w:fill="auto"/>
          </w:tcPr>
          <w:p w:rsidR="001C1599" w:rsidRPr="002A41D3" w:rsidRDefault="006F380E" w:rsidP="00304157">
            <w:pPr>
              <w:jc w:val="both"/>
              <w:rPr>
                <w:rFonts w:ascii="Arial" w:hAnsi="Arial" w:cs="Arial"/>
                <w:b/>
                <w:bCs/>
                <w:sz w:val="20"/>
                <w:szCs w:val="20"/>
              </w:rPr>
            </w:pP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w:t>
            </w:r>
            <w:r>
              <w:rPr>
                <w:rFonts w:ascii="Arial" w:hAnsi="Arial" w:cs="Arial"/>
                <w:b/>
                <w:sz w:val="20"/>
                <w:szCs w:val="20"/>
              </w:rPr>
              <w:t>5</w:t>
            </w:r>
            <w:r w:rsidRPr="008C4077">
              <w:rPr>
                <w:rFonts w:ascii="Arial" w:hAnsi="Arial" w:cs="Arial"/>
                <w:b/>
                <w:sz w:val="20"/>
                <w:szCs w:val="20"/>
              </w:rPr>
              <w:t xml:space="preserve"> «</w:t>
            </w:r>
            <w:r w:rsidRPr="00A07993">
              <w:rPr>
                <w:rFonts w:ascii="Arial" w:hAnsi="Arial" w:cs="Arial"/>
                <w:bCs/>
                <w:sz w:val="20"/>
                <w:szCs w:val="20"/>
              </w:rPr>
              <w:t>О проведении с</w:t>
            </w:r>
            <w:r w:rsidRPr="00A07993">
              <w:rPr>
                <w:rFonts w:ascii="Arial" w:hAnsi="Arial" w:cs="Arial"/>
                <w:sz w:val="20"/>
                <w:szCs w:val="20"/>
              </w:rPr>
              <w:t>оревнований среди добровольных пожарных формирований муниципальных учреждений города Куйбышева</w:t>
            </w:r>
            <w:r w:rsidRPr="008C4077">
              <w:rPr>
                <w:rFonts w:ascii="Arial" w:hAnsi="Arial" w:cs="Arial"/>
                <w:sz w:val="20"/>
                <w:szCs w:val="20"/>
              </w:rPr>
              <w:t>»</w:t>
            </w:r>
            <w:bookmarkStart w:id="0" w:name="_GoBack"/>
            <w:bookmarkEnd w:id="0"/>
          </w:p>
        </w:tc>
        <w:tc>
          <w:tcPr>
            <w:tcW w:w="413" w:type="pct"/>
            <w:shd w:val="clear" w:color="auto" w:fill="auto"/>
          </w:tcPr>
          <w:p w:rsidR="001C1599" w:rsidRDefault="006F380E" w:rsidP="00CC3513">
            <w:pPr>
              <w:tabs>
                <w:tab w:val="left" w:pos="9071"/>
              </w:tabs>
              <w:ind w:right="-143"/>
              <w:jc w:val="center"/>
              <w:rPr>
                <w:rFonts w:ascii="Arial" w:hAnsi="Arial" w:cs="Arial"/>
                <w:sz w:val="20"/>
                <w:szCs w:val="20"/>
              </w:rPr>
            </w:pPr>
            <w:r>
              <w:rPr>
                <w:rFonts w:ascii="Arial" w:hAnsi="Arial" w:cs="Arial"/>
                <w:sz w:val="20"/>
                <w:szCs w:val="20"/>
              </w:rPr>
              <w:t>34</w:t>
            </w:r>
          </w:p>
        </w:tc>
      </w:tr>
      <w:tr w:rsidR="001C1599" w:rsidRPr="00490EAE" w:rsidTr="00304157">
        <w:trPr>
          <w:trHeight w:val="423"/>
        </w:trPr>
        <w:tc>
          <w:tcPr>
            <w:tcW w:w="271" w:type="pct"/>
            <w:shd w:val="clear" w:color="auto" w:fill="auto"/>
          </w:tcPr>
          <w:p w:rsidR="001C1599" w:rsidRDefault="001C1599" w:rsidP="006C3B73">
            <w:pPr>
              <w:tabs>
                <w:tab w:val="left" w:pos="9071"/>
              </w:tabs>
              <w:ind w:right="-143"/>
              <w:jc w:val="both"/>
              <w:rPr>
                <w:rFonts w:ascii="Arial" w:hAnsi="Arial" w:cs="Arial"/>
                <w:b/>
                <w:sz w:val="20"/>
                <w:szCs w:val="20"/>
              </w:rPr>
            </w:pPr>
            <w:r>
              <w:rPr>
                <w:rFonts w:ascii="Arial" w:hAnsi="Arial" w:cs="Arial"/>
                <w:b/>
                <w:sz w:val="20"/>
                <w:szCs w:val="20"/>
              </w:rPr>
              <w:t>2.6.</w:t>
            </w:r>
          </w:p>
        </w:tc>
        <w:tc>
          <w:tcPr>
            <w:tcW w:w="4316" w:type="pct"/>
            <w:shd w:val="clear" w:color="auto" w:fill="auto"/>
          </w:tcPr>
          <w:p w:rsidR="001C1599" w:rsidRPr="002A41D3" w:rsidRDefault="006F380E" w:rsidP="00304157">
            <w:pPr>
              <w:jc w:val="both"/>
              <w:rPr>
                <w:rFonts w:ascii="Arial" w:hAnsi="Arial" w:cs="Arial"/>
                <w:b/>
                <w:bCs/>
                <w:sz w:val="20"/>
                <w:szCs w:val="20"/>
              </w:rPr>
            </w:pP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w:t>
            </w:r>
            <w:r>
              <w:rPr>
                <w:rFonts w:ascii="Arial" w:hAnsi="Arial" w:cs="Arial"/>
                <w:b/>
                <w:sz w:val="20"/>
                <w:szCs w:val="20"/>
              </w:rPr>
              <w:t>6</w:t>
            </w:r>
            <w:r w:rsidRPr="008C4077">
              <w:rPr>
                <w:rFonts w:ascii="Arial" w:hAnsi="Arial" w:cs="Arial"/>
                <w:b/>
                <w:sz w:val="20"/>
                <w:szCs w:val="20"/>
              </w:rPr>
              <w:t xml:space="preserve"> «</w:t>
            </w:r>
            <w:r w:rsidRPr="00F3746C">
              <w:rPr>
                <w:rFonts w:ascii="Arial" w:hAnsi="Arial" w:cs="Arial"/>
                <w:color w:val="000000"/>
                <w:spacing w:val="-1"/>
                <w:sz w:val="20"/>
                <w:szCs w:val="20"/>
              </w:rPr>
              <w:t xml:space="preserve">О проведении конкурса «На лучшее противопожарное состояние среди ТОС </w:t>
            </w:r>
            <w:r w:rsidRPr="00F3746C">
              <w:rPr>
                <w:rFonts w:ascii="Arial" w:hAnsi="Arial" w:cs="Arial"/>
                <w:bCs/>
                <w:color w:val="000000"/>
                <w:sz w:val="20"/>
                <w:szCs w:val="20"/>
                <w:lang w:eastAsia="en-US"/>
              </w:rPr>
              <w:t>(территориальное общественное самоуправление)</w:t>
            </w:r>
            <w:r>
              <w:rPr>
                <w:rFonts w:ascii="Arial" w:hAnsi="Arial" w:cs="Arial"/>
                <w:bCs/>
                <w:color w:val="000000"/>
                <w:sz w:val="20"/>
                <w:szCs w:val="20"/>
                <w:lang w:eastAsia="en-US"/>
              </w:rPr>
              <w:t xml:space="preserve"> </w:t>
            </w:r>
            <w:r w:rsidRPr="00F3746C">
              <w:rPr>
                <w:rFonts w:ascii="Arial" w:hAnsi="Arial" w:cs="Arial"/>
                <w:bCs/>
                <w:color w:val="000000"/>
                <w:sz w:val="20"/>
                <w:szCs w:val="20"/>
                <w:lang w:eastAsia="en-US"/>
              </w:rPr>
              <w:t>(жилых домов частного жилого сект</w:t>
            </w:r>
            <w:r w:rsidRPr="00F3746C">
              <w:rPr>
                <w:rFonts w:ascii="Arial" w:hAnsi="Arial" w:cs="Arial"/>
                <w:bCs/>
                <w:color w:val="000000"/>
                <w:sz w:val="20"/>
                <w:szCs w:val="20"/>
                <w:lang w:eastAsia="en-US"/>
              </w:rPr>
              <w:t>о</w:t>
            </w:r>
            <w:r w:rsidRPr="00F3746C">
              <w:rPr>
                <w:rFonts w:ascii="Arial" w:hAnsi="Arial" w:cs="Arial"/>
                <w:bCs/>
                <w:color w:val="000000"/>
                <w:sz w:val="20"/>
                <w:szCs w:val="20"/>
                <w:lang w:eastAsia="en-US"/>
              </w:rPr>
              <w:t>ра)»</w:t>
            </w:r>
            <w:r w:rsidRPr="008C4077">
              <w:rPr>
                <w:rFonts w:ascii="Arial" w:hAnsi="Arial" w:cs="Arial"/>
                <w:sz w:val="20"/>
                <w:szCs w:val="20"/>
              </w:rPr>
              <w:t>»</w:t>
            </w:r>
          </w:p>
        </w:tc>
        <w:tc>
          <w:tcPr>
            <w:tcW w:w="413" w:type="pct"/>
            <w:shd w:val="clear" w:color="auto" w:fill="auto"/>
          </w:tcPr>
          <w:p w:rsidR="001C1599" w:rsidRDefault="006F380E" w:rsidP="00CC3513">
            <w:pPr>
              <w:tabs>
                <w:tab w:val="left" w:pos="9071"/>
              </w:tabs>
              <w:ind w:right="-143"/>
              <w:jc w:val="center"/>
              <w:rPr>
                <w:rFonts w:ascii="Arial" w:hAnsi="Arial" w:cs="Arial"/>
                <w:sz w:val="20"/>
                <w:szCs w:val="20"/>
              </w:rPr>
            </w:pPr>
            <w:r>
              <w:rPr>
                <w:rFonts w:ascii="Arial" w:hAnsi="Arial" w:cs="Arial"/>
                <w:sz w:val="20"/>
                <w:szCs w:val="20"/>
              </w:rPr>
              <w:t>42</w:t>
            </w:r>
          </w:p>
        </w:tc>
      </w:tr>
      <w:tr w:rsidR="001C1599" w:rsidRPr="00490EAE" w:rsidTr="00304157">
        <w:trPr>
          <w:trHeight w:val="423"/>
        </w:trPr>
        <w:tc>
          <w:tcPr>
            <w:tcW w:w="271" w:type="pct"/>
            <w:shd w:val="clear" w:color="auto" w:fill="auto"/>
          </w:tcPr>
          <w:p w:rsidR="001C1599" w:rsidRDefault="001C1599" w:rsidP="006C3B73">
            <w:pPr>
              <w:tabs>
                <w:tab w:val="left" w:pos="9071"/>
              </w:tabs>
              <w:ind w:right="-143"/>
              <w:jc w:val="both"/>
              <w:rPr>
                <w:rFonts w:ascii="Arial" w:hAnsi="Arial" w:cs="Arial"/>
                <w:b/>
                <w:sz w:val="20"/>
                <w:szCs w:val="20"/>
              </w:rPr>
            </w:pPr>
            <w:r>
              <w:rPr>
                <w:rFonts w:ascii="Arial" w:hAnsi="Arial" w:cs="Arial"/>
                <w:b/>
                <w:sz w:val="20"/>
                <w:szCs w:val="20"/>
              </w:rPr>
              <w:t>2.7.</w:t>
            </w:r>
          </w:p>
        </w:tc>
        <w:tc>
          <w:tcPr>
            <w:tcW w:w="4316" w:type="pct"/>
            <w:shd w:val="clear" w:color="auto" w:fill="auto"/>
          </w:tcPr>
          <w:p w:rsidR="001C1599" w:rsidRPr="006F380E" w:rsidRDefault="006F380E" w:rsidP="006F380E">
            <w:pPr>
              <w:tabs>
                <w:tab w:val="left" w:pos="4605"/>
                <w:tab w:val="center" w:pos="5130"/>
              </w:tabs>
              <w:jc w:val="both"/>
              <w:rPr>
                <w:rFonts w:ascii="Arial" w:hAnsi="Arial" w:cs="Arial"/>
                <w:sz w:val="20"/>
                <w:szCs w:val="20"/>
              </w:rPr>
            </w:pP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w:t>
            </w:r>
            <w:r>
              <w:rPr>
                <w:rFonts w:ascii="Arial" w:hAnsi="Arial" w:cs="Arial"/>
                <w:b/>
                <w:sz w:val="20"/>
                <w:szCs w:val="20"/>
              </w:rPr>
              <w:t>7</w:t>
            </w:r>
            <w:r w:rsidRPr="008C4077">
              <w:rPr>
                <w:rFonts w:ascii="Arial" w:hAnsi="Arial" w:cs="Arial"/>
                <w:b/>
                <w:sz w:val="20"/>
                <w:szCs w:val="20"/>
              </w:rPr>
              <w:t xml:space="preserve"> «</w:t>
            </w:r>
            <w:r w:rsidRPr="001911C3">
              <w:rPr>
                <w:rFonts w:ascii="Arial" w:hAnsi="Arial" w:cs="Arial"/>
                <w:sz w:val="20"/>
                <w:szCs w:val="20"/>
              </w:rPr>
              <w:t xml:space="preserve">О проведении конкурса «На лучшее противопожарное состояние многоквартирного жилого фонда среди управляющих компаний и ТОС </w:t>
            </w:r>
            <w:r w:rsidRPr="001911C3">
              <w:rPr>
                <w:rFonts w:ascii="Arial" w:hAnsi="Arial" w:cs="Arial"/>
                <w:bCs/>
                <w:color w:val="000000"/>
                <w:sz w:val="20"/>
                <w:szCs w:val="20"/>
                <w:lang w:eastAsia="en-US"/>
              </w:rPr>
              <w:t xml:space="preserve">(территориальное общественное самоуправление) </w:t>
            </w:r>
            <w:r w:rsidRPr="001911C3">
              <w:rPr>
                <w:rFonts w:ascii="Arial" w:hAnsi="Arial" w:cs="Arial"/>
                <w:sz w:val="20"/>
                <w:szCs w:val="20"/>
              </w:rPr>
              <w:t>города Куйбышева Куйбышевского района Новосибирской области»</w:t>
            </w:r>
          </w:p>
        </w:tc>
        <w:tc>
          <w:tcPr>
            <w:tcW w:w="413" w:type="pct"/>
            <w:shd w:val="clear" w:color="auto" w:fill="auto"/>
          </w:tcPr>
          <w:p w:rsidR="001C1599" w:rsidRDefault="006F380E" w:rsidP="00CC3513">
            <w:pPr>
              <w:tabs>
                <w:tab w:val="left" w:pos="9071"/>
              </w:tabs>
              <w:ind w:right="-143"/>
              <w:jc w:val="center"/>
              <w:rPr>
                <w:rFonts w:ascii="Arial" w:hAnsi="Arial" w:cs="Arial"/>
                <w:sz w:val="20"/>
                <w:szCs w:val="20"/>
              </w:rPr>
            </w:pPr>
            <w:r>
              <w:rPr>
                <w:rFonts w:ascii="Arial" w:hAnsi="Arial" w:cs="Arial"/>
                <w:sz w:val="20"/>
                <w:szCs w:val="20"/>
              </w:rPr>
              <w:t>48</w:t>
            </w:r>
          </w:p>
        </w:tc>
      </w:tr>
    </w:tbl>
    <w:p w:rsidR="004E5601" w:rsidRDefault="004E5601" w:rsidP="00284E62">
      <w:pPr>
        <w:jc w:val="both"/>
        <w:rPr>
          <w:rFonts w:ascii="Arial" w:hAnsi="Arial" w:cs="Arial"/>
          <w:sz w:val="20"/>
          <w:szCs w:val="20"/>
        </w:rPr>
      </w:pPr>
    </w:p>
    <w:p w:rsidR="005163A7" w:rsidRDefault="005163A7" w:rsidP="005163A7">
      <w:pPr>
        <w:jc w:val="both"/>
        <w:rPr>
          <w:rFonts w:ascii="Arial" w:hAnsi="Arial" w:cs="Arial"/>
          <w:sz w:val="20"/>
          <w:szCs w:val="20"/>
        </w:rPr>
      </w:pPr>
    </w:p>
    <w:p w:rsidR="00336627" w:rsidRPr="009F7C05" w:rsidRDefault="00465802" w:rsidP="009F7C05">
      <w:pPr>
        <w:rPr>
          <w:rFonts w:ascii="Arial" w:hAnsi="Arial" w:cs="Arial"/>
          <w:sz w:val="20"/>
          <w:szCs w:val="20"/>
        </w:rPr>
      </w:pPr>
      <w:r w:rsidRPr="00336F0C">
        <w:rPr>
          <w:rFonts w:ascii="Arial" w:hAnsi="Arial" w:cs="Arial"/>
          <w:b/>
          <w:sz w:val="20"/>
          <w:szCs w:val="20"/>
        </w:rPr>
        <w:t xml:space="preserve">РАЗДЕЛ </w:t>
      </w:r>
      <w:r w:rsidR="009841B5">
        <w:rPr>
          <w:rFonts w:ascii="Arial" w:hAnsi="Arial" w:cs="Arial"/>
          <w:b/>
          <w:sz w:val="20"/>
          <w:szCs w:val="20"/>
          <w:lang w:val="en-US"/>
        </w:rPr>
        <w:t>III</w:t>
      </w:r>
      <w:r w:rsidRPr="00336F0C">
        <w:rPr>
          <w:rFonts w:ascii="Arial" w:hAnsi="Arial" w:cs="Arial"/>
          <w:b/>
          <w:sz w:val="20"/>
          <w:szCs w:val="20"/>
        </w:rPr>
        <w:t xml:space="preserve">. </w:t>
      </w:r>
      <w:r w:rsidR="008134CD" w:rsidRPr="00336F0C">
        <w:rPr>
          <w:rFonts w:ascii="Arial" w:hAnsi="Arial" w:cs="Arial"/>
          <w:sz w:val="20"/>
          <w:szCs w:val="20"/>
        </w:rPr>
        <w:t>Иная информация</w:t>
      </w:r>
    </w:p>
    <w:p w:rsidR="009F7C05" w:rsidRDefault="009F7C05">
      <w:pPr>
        <w:rPr>
          <w:rFonts w:ascii="Arial" w:hAnsi="Arial" w:cs="Arial"/>
          <w:b/>
          <w:spacing w:val="1"/>
          <w:sz w:val="20"/>
          <w:szCs w:val="20"/>
        </w:rPr>
      </w:pPr>
      <w:r>
        <w:rPr>
          <w:rFonts w:ascii="Arial" w:hAnsi="Arial" w:cs="Arial"/>
          <w:b/>
          <w:spacing w:val="1"/>
          <w:sz w:val="20"/>
          <w:szCs w:val="20"/>
        </w:rPr>
        <w:br w:type="page"/>
      </w:r>
    </w:p>
    <w:p w:rsidR="00851EC1" w:rsidRPr="00A45185" w:rsidRDefault="00851EC1" w:rsidP="000A442D">
      <w:pPr>
        <w:widowControl w:val="0"/>
        <w:jc w:val="center"/>
        <w:rPr>
          <w:rFonts w:ascii="Arial" w:hAnsi="Arial" w:cs="Arial"/>
          <w:b/>
          <w:spacing w:val="1"/>
          <w:sz w:val="20"/>
          <w:szCs w:val="20"/>
        </w:rPr>
      </w:pPr>
      <w:r w:rsidRPr="00A45185">
        <w:rPr>
          <w:rFonts w:ascii="Arial" w:hAnsi="Arial" w:cs="Arial"/>
          <w:b/>
          <w:spacing w:val="1"/>
          <w:sz w:val="20"/>
          <w:szCs w:val="20"/>
        </w:rPr>
        <w:lastRenderedPageBreak/>
        <w:t>РАЗДЕЛ II.</w:t>
      </w:r>
    </w:p>
    <w:p w:rsidR="00851EC1" w:rsidRPr="00A45185" w:rsidRDefault="00851EC1" w:rsidP="00851EC1">
      <w:pPr>
        <w:shd w:val="clear" w:color="auto" w:fill="FFFFFF"/>
        <w:jc w:val="center"/>
        <w:textAlignment w:val="baseline"/>
        <w:rPr>
          <w:rFonts w:ascii="Arial" w:hAnsi="Arial" w:cs="Arial"/>
          <w:b/>
          <w:spacing w:val="1"/>
          <w:sz w:val="20"/>
          <w:szCs w:val="20"/>
        </w:rPr>
      </w:pPr>
      <w:r w:rsidRPr="00A45185">
        <w:rPr>
          <w:rFonts w:ascii="Arial" w:hAnsi="Arial" w:cs="Arial"/>
          <w:b/>
          <w:spacing w:val="1"/>
          <w:sz w:val="20"/>
          <w:szCs w:val="20"/>
        </w:rPr>
        <w:t xml:space="preserve">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 </w:t>
      </w:r>
    </w:p>
    <w:p w:rsidR="00851EC1" w:rsidRDefault="00851EC1" w:rsidP="00851EC1">
      <w:pPr>
        <w:jc w:val="both"/>
        <w:rPr>
          <w:rFonts w:ascii="Arial" w:hAnsi="Arial" w:cs="Arial"/>
          <w:b/>
          <w:sz w:val="20"/>
          <w:szCs w:val="20"/>
        </w:rPr>
      </w:pPr>
    </w:p>
    <w:p w:rsidR="00355C95" w:rsidRPr="00A45185" w:rsidRDefault="00355C95" w:rsidP="00851EC1">
      <w:pPr>
        <w:jc w:val="both"/>
        <w:rPr>
          <w:rFonts w:ascii="Arial" w:hAnsi="Arial" w:cs="Arial"/>
          <w:b/>
          <w:sz w:val="20"/>
          <w:szCs w:val="20"/>
        </w:rPr>
      </w:pPr>
    </w:p>
    <w:p w:rsidR="00851EC1" w:rsidRPr="00355C95" w:rsidRDefault="00851EC1" w:rsidP="00355C95">
      <w:pPr>
        <w:tabs>
          <w:tab w:val="left" w:pos="567"/>
        </w:tabs>
        <w:autoSpaceDE w:val="0"/>
        <w:autoSpaceDN w:val="0"/>
        <w:adjustRightInd w:val="0"/>
        <w:jc w:val="both"/>
        <w:rPr>
          <w:rFonts w:ascii="Arial" w:hAnsi="Arial" w:cs="Arial"/>
          <w:bCs/>
          <w:sz w:val="20"/>
          <w:szCs w:val="20"/>
        </w:rPr>
      </w:pPr>
      <w:r w:rsidRPr="00A45185">
        <w:rPr>
          <w:rFonts w:ascii="Arial" w:hAnsi="Arial" w:cs="Arial"/>
          <w:b/>
          <w:sz w:val="20"/>
          <w:szCs w:val="20"/>
        </w:rPr>
        <w:t xml:space="preserve">2.1. </w:t>
      </w:r>
      <w:r w:rsidR="002A41D3" w:rsidRPr="00A45185">
        <w:rPr>
          <w:rFonts w:ascii="Arial" w:hAnsi="Arial" w:cs="Arial"/>
          <w:b/>
          <w:sz w:val="20"/>
          <w:szCs w:val="20"/>
        </w:rPr>
        <w:t xml:space="preserve"> </w:t>
      </w:r>
      <w:r w:rsidR="002A41D3" w:rsidRPr="00A45185">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002A41D3" w:rsidRPr="00A45185">
        <w:rPr>
          <w:rFonts w:ascii="Arial" w:hAnsi="Arial" w:cs="Arial"/>
          <w:b/>
          <w:sz w:val="20"/>
          <w:szCs w:val="20"/>
        </w:rPr>
        <w:t xml:space="preserve">ОТ </w:t>
      </w:r>
      <w:r w:rsidR="00355C95" w:rsidRPr="00A45185">
        <w:rPr>
          <w:rFonts w:ascii="Arial" w:hAnsi="Arial" w:cs="Arial"/>
          <w:b/>
          <w:bCs/>
          <w:sz w:val="20"/>
          <w:szCs w:val="20"/>
        </w:rPr>
        <w:t>1</w:t>
      </w:r>
      <w:r w:rsidR="00355C95">
        <w:rPr>
          <w:rFonts w:ascii="Arial" w:hAnsi="Arial" w:cs="Arial"/>
          <w:b/>
          <w:bCs/>
          <w:sz w:val="20"/>
          <w:szCs w:val="20"/>
        </w:rPr>
        <w:t>8</w:t>
      </w:r>
      <w:r w:rsidR="00355C95" w:rsidRPr="00A45185">
        <w:rPr>
          <w:rFonts w:ascii="Arial" w:hAnsi="Arial" w:cs="Arial"/>
          <w:b/>
          <w:bCs/>
          <w:sz w:val="20"/>
          <w:szCs w:val="20"/>
        </w:rPr>
        <w:t>.08.2023 №</w:t>
      </w:r>
      <w:r w:rsidR="002A41D3" w:rsidRPr="00A45185">
        <w:rPr>
          <w:rFonts w:ascii="Arial" w:hAnsi="Arial" w:cs="Arial"/>
          <w:b/>
          <w:bCs/>
          <w:sz w:val="20"/>
          <w:szCs w:val="20"/>
        </w:rPr>
        <w:t xml:space="preserve"> 9</w:t>
      </w:r>
      <w:r w:rsidR="00355C95">
        <w:rPr>
          <w:rFonts w:ascii="Arial" w:hAnsi="Arial" w:cs="Arial"/>
          <w:b/>
          <w:bCs/>
          <w:sz w:val="20"/>
          <w:szCs w:val="20"/>
        </w:rPr>
        <w:t>20</w:t>
      </w:r>
      <w:r w:rsidR="002A41D3" w:rsidRPr="00A45185">
        <w:rPr>
          <w:rFonts w:ascii="Arial" w:hAnsi="Arial" w:cs="Arial"/>
          <w:bCs/>
          <w:sz w:val="20"/>
          <w:szCs w:val="20"/>
        </w:rPr>
        <w:t xml:space="preserve"> «</w:t>
      </w:r>
      <w:r w:rsidR="00355C95" w:rsidRPr="00355C95">
        <w:rPr>
          <w:rFonts w:ascii="Arial" w:hAnsi="Arial" w:cs="Arial"/>
          <w:sz w:val="20"/>
          <w:szCs w:val="20"/>
        </w:rPr>
        <w:t>Об установлении</w:t>
      </w:r>
      <w:r w:rsidR="00355C95">
        <w:rPr>
          <w:rFonts w:ascii="Arial" w:hAnsi="Arial" w:cs="Arial"/>
          <w:sz w:val="20"/>
          <w:szCs w:val="20"/>
        </w:rPr>
        <w:t xml:space="preserve"> публичного сервитута</w:t>
      </w:r>
      <w:r w:rsidR="002A41D3" w:rsidRPr="00A45185">
        <w:rPr>
          <w:rFonts w:ascii="Arial" w:hAnsi="Arial" w:cs="Arial"/>
          <w:bCs/>
          <w:sz w:val="20"/>
          <w:szCs w:val="20"/>
        </w:rPr>
        <w:t>»</w:t>
      </w:r>
    </w:p>
    <w:p w:rsidR="002A41D3" w:rsidRPr="00A45185" w:rsidRDefault="002A41D3" w:rsidP="00851EC1">
      <w:pPr>
        <w:jc w:val="both"/>
        <w:rPr>
          <w:rFonts w:ascii="Arial" w:hAnsi="Arial" w:cs="Arial"/>
          <w:b/>
          <w:sz w:val="20"/>
          <w:szCs w:val="20"/>
        </w:rPr>
      </w:pPr>
    </w:p>
    <w:p w:rsidR="00355C95" w:rsidRPr="00355C95" w:rsidRDefault="00355C95" w:rsidP="00355C95">
      <w:pPr>
        <w:keepNext/>
        <w:jc w:val="center"/>
        <w:outlineLvl w:val="1"/>
        <w:rPr>
          <w:rFonts w:ascii="Arial" w:hAnsi="Arial" w:cs="Arial"/>
          <w:bCs/>
          <w:sz w:val="20"/>
          <w:szCs w:val="20"/>
        </w:rPr>
      </w:pPr>
      <w:r w:rsidRPr="00355C95">
        <w:rPr>
          <w:rFonts w:ascii="Arial" w:hAnsi="Arial" w:cs="Arial"/>
          <w:b/>
          <w:sz w:val="20"/>
          <w:szCs w:val="20"/>
        </w:rPr>
        <w:t xml:space="preserve">ПОСТАНОВЛЕНИЕ    </w:t>
      </w:r>
    </w:p>
    <w:p w:rsidR="00355C95" w:rsidRPr="00355C95" w:rsidRDefault="00355C95" w:rsidP="00355C95">
      <w:pPr>
        <w:ind w:left="-540"/>
        <w:jc w:val="center"/>
        <w:rPr>
          <w:rFonts w:ascii="Arial" w:hAnsi="Arial" w:cs="Arial"/>
          <w:sz w:val="20"/>
          <w:szCs w:val="20"/>
        </w:rPr>
      </w:pPr>
      <w:r w:rsidRPr="00355C95">
        <w:rPr>
          <w:rFonts w:ascii="Arial" w:hAnsi="Arial" w:cs="Arial"/>
          <w:sz w:val="20"/>
          <w:szCs w:val="20"/>
        </w:rPr>
        <w:t xml:space="preserve">       </w:t>
      </w:r>
    </w:p>
    <w:p w:rsidR="00355C95" w:rsidRPr="00355C95" w:rsidRDefault="00355C95" w:rsidP="00355C95">
      <w:pPr>
        <w:jc w:val="center"/>
        <w:rPr>
          <w:rFonts w:ascii="Arial" w:hAnsi="Arial" w:cs="Arial"/>
          <w:sz w:val="20"/>
          <w:szCs w:val="20"/>
        </w:rPr>
      </w:pPr>
      <w:r w:rsidRPr="00355C95">
        <w:rPr>
          <w:rFonts w:ascii="Arial" w:hAnsi="Arial" w:cs="Arial"/>
          <w:sz w:val="20"/>
          <w:szCs w:val="20"/>
        </w:rPr>
        <w:t>18.08.2023 №920</w:t>
      </w:r>
    </w:p>
    <w:p w:rsidR="00355C95" w:rsidRPr="00355C95" w:rsidRDefault="00355C95" w:rsidP="00355C95">
      <w:pPr>
        <w:jc w:val="center"/>
        <w:rPr>
          <w:rFonts w:ascii="Arial" w:hAnsi="Arial" w:cs="Arial"/>
          <w:b/>
          <w:sz w:val="20"/>
          <w:szCs w:val="20"/>
        </w:rPr>
      </w:pPr>
      <w:r w:rsidRPr="00355C95">
        <w:rPr>
          <w:rFonts w:ascii="Arial" w:hAnsi="Arial" w:cs="Arial"/>
          <w:sz w:val="20"/>
          <w:szCs w:val="20"/>
        </w:rPr>
        <w:t xml:space="preserve"> </w:t>
      </w:r>
    </w:p>
    <w:tbl>
      <w:tblPr>
        <w:tblW w:w="0" w:type="auto"/>
        <w:tblInd w:w="-252" w:type="dxa"/>
        <w:tblLook w:val="01E0" w:firstRow="1" w:lastRow="1" w:firstColumn="1" w:lastColumn="1" w:noHBand="0" w:noVBand="0"/>
      </w:tblPr>
      <w:tblGrid>
        <w:gridCol w:w="9762"/>
      </w:tblGrid>
      <w:tr w:rsidR="00355C95" w:rsidRPr="00355C95" w:rsidTr="00355C95">
        <w:trPr>
          <w:trHeight w:val="433"/>
        </w:trPr>
        <w:tc>
          <w:tcPr>
            <w:tcW w:w="9762" w:type="dxa"/>
          </w:tcPr>
          <w:p w:rsidR="00355C95" w:rsidRPr="00355C95" w:rsidRDefault="00355C95" w:rsidP="00355C95">
            <w:pPr>
              <w:widowControl w:val="0"/>
              <w:snapToGrid w:val="0"/>
              <w:spacing w:line="259" w:lineRule="auto"/>
              <w:ind w:right="57"/>
              <w:jc w:val="center"/>
              <w:rPr>
                <w:rFonts w:ascii="Arial" w:hAnsi="Arial" w:cs="Arial"/>
                <w:b/>
                <w:sz w:val="20"/>
                <w:szCs w:val="20"/>
              </w:rPr>
            </w:pPr>
            <w:r w:rsidRPr="00355C95">
              <w:rPr>
                <w:rFonts w:ascii="Arial" w:hAnsi="Arial" w:cs="Arial"/>
                <w:b/>
                <w:sz w:val="20"/>
                <w:szCs w:val="20"/>
              </w:rPr>
              <w:t xml:space="preserve">            Об установлении публичного сервитута</w:t>
            </w:r>
          </w:p>
        </w:tc>
      </w:tr>
    </w:tbl>
    <w:p w:rsidR="00355C95" w:rsidRPr="00355C95" w:rsidRDefault="00355C95" w:rsidP="00355C95">
      <w:pPr>
        <w:autoSpaceDE w:val="0"/>
        <w:autoSpaceDN w:val="0"/>
        <w:adjustRightInd w:val="0"/>
        <w:jc w:val="both"/>
        <w:rPr>
          <w:rFonts w:ascii="Arial" w:hAnsi="Arial" w:cs="Arial"/>
          <w:sz w:val="20"/>
          <w:szCs w:val="20"/>
        </w:rPr>
      </w:pPr>
      <w:r w:rsidRPr="00355C95">
        <w:rPr>
          <w:rFonts w:ascii="Arial" w:hAnsi="Arial" w:cs="Arial"/>
          <w:sz w:val="20"/>
          <w:szCs w:val="20"/>
        </w:rPr>
        <w:t xml:space="preserve">         В соответствии со статьей 23, главой V.7 Земельного кодекса Российской Федерации, на основании ходатайства об установлении публичного сервитута </w:t>
      </w:r>
      <w:bookmarkStart w:id="1" w:name="_Hlk102730543"/>
      <w:r w:rsidRPr="00355C95">
        <w:rPr>
          <w:rFonts w:ascii="Arial" w:hAnsi="Arial" w:cs="Arial"/>
          <w:sz w:val="20"/>
          <w:szCs w:val="20"/>
        </w:rPr>
        <w:t>акционерного общества ООО «Газпром газораспределение Томск»</w:t>
      </w:r>
      <w:bookmarkEnd w:id="1"/>
      <w:r w:rsidRPr="00355C95">
        <w:rPr>
          <w:rFonts w:ascii="Arial" w:hAnsi="Arial" w:cs="Arial"/>
          <w:sz w:val="20"/>
          <w:szCs w:val="20"/>
        </w:rPr>
        <w:t xml:space="preserve"> (</w:t>
      </w:r>
      <w:r w:rsidRPr="00355C95">
        <w:rPr>
          <w:rFonts w:ascii="Arial" w:eastAsia="Calibri" w:hAnsi="Arial" w:cs="Arial"/>
          <w:sz w:val="20"/>
          <w:szCs w:val="20"/>
          <w:lang w:eastAsia="en-US"/>
        </w:rPr>
        <w:t>ИНН 7017203428, ОГРН 1087017002533</w:t>
      </w:r>
      <w:r w:rsidRPr="00355C95">
        <w:rPr>
          <w:rFonts w:ascii="Arial" w:hAnsi="Arial" w:cs="Arial"/>
          <w:sz w:val="20"/>
          <w:szCs w:val="20"/>
        </w:rPr>
        <w:t xml:space="preserve">, </w:t>
      </w:r>
      <w:r w:rsidRPr="00355C95">
        <w:rPr>
          <w:rFonts w:ascii="Arial" w:hAnsi="Arial" w:cs="Arial"/>
          <w:bCs/>
          <w:sz w:val="20"/>
          <w:szCs w:val="20"/>
          <w:lang w:bidi="lo-LA"/>
        </w:rPr>
        <w:t>адрес:</w:t>
      </w:r>
      <w:r w:rsidRPr="00355C95">
        <w:rPr>
          <w:rFonts w:ascii="Arial" w:hAnsi="Arial" w:cs="Arial"/>
          <w:sz w:val="20"/>
          <w:szCs w:val="20"/>
          <w:lang w:bidi="lo-LA"/>
        </w:rPr>
        <w:t xml:space="preserve"> </w:t>
      </w:r>
      <w:r w:rsidRPr="00355C95">
        <w:rPr>
          <w:rFonts w:ascii="Arial" w:hAnsi="Arial" w:cs="Arial"/>
          <w:bCs/>
          <w:sz w:val="20"/>
          <w:szCs w:val="20"/>
          <w:lang w:bidi="lo-LA"/>
        </w:rPr>
        <w:t>634021, Российская Федерация, г. Томск, проспект Фрунзе, д. 170а</w:t>
      </w:r>
      <w:r w:rsidRPr="00355C95">
        <w:rPr>
          <w:rFonts w:ascii="Arial" w:hAnsi="Arial" w:cs="Arial"/>
          <w:sz w:val="20"/>
          <w:szCs w:val="20"/>
        </w:rPr>
        <w:t xml:space="preserve">) от 24.07.2023, учитывая размещение 28.07.2023 сообщения о возможном установлении публичного сервитута на официальном сайте администрации города Куйбышева Куйбышевского района Новосибирской области в информационной – </w:t>
      </w:r>
      <w:proofErr w:type="spellStart"/>
      <w:r w:rsidRPr="00355C95">
        <w:rPr>
          <w:rFonts w:ascii="Arial" w:hAnsi="Arial" w:cs="Arial"/>
          <w:sz w:val="20"/>
          <w:szCs w:val="20"/>
        </w:rPr>
        <w:t>телекоммуникционной</w:t>
      </w:r>
      <w:proofErr w:type="spellEnd"/>
      <w:r w:rsidRPr="00355C95">
        <w:rPr>
          <w:rFonts w:ascii="Arial" w:hAnsi="Arial" w:cs="Arial"/>
          <w:sz w:val="20"/>
          <w:szCs w:val="20"/>
        </w:rPr>
        <w:t xml:space="preserve"> сети «Интернет», руководствуясь Уставом городского поселения города Куйбышева Куйбышевского муниципального района Новосибирской области</w:t>
      </w:r>
    </w:p>
    <w:p w:rsidR="00355C95" w:rsidRPr="00355C95" w:rsidRDefault="00355C95" w:rsidP="00355C95">
      <w:pPr>
        <w:autoSpaceDE w:val="0"/>
        <w:autoSpaceDN w:val="0"/>
        <w:adjustRightInd w:val="0"/>
        <w:ind w:firstLine="540"/>
        <w:jc w:val="both"/>
        <w:rPr>
          <w:rFonts w:ascii="Arial" w:hAnsi="Arial" w:cs="Arial"/>
          <w:sz w:val="20"/>
          <w:szCs w:val="20"/>
        </w:rPr>
      </w:pPr>
      <w:r w:rsidRPr="00355C95">
        <w:rPr>
          <w:rFonts w:ascii="Arial" w:hAnsi="Arial" w:cs="Arial"/>
          <w:sz w:val="20"/>
          <w:szCs w:val="20"/>
        </w:rPr>
        <w:t>ПОСТАНОВЛЯЕТ:</w:t>
      </w:r>
    </w:p>
    <w:p w:rsidR="00355C95" w:rsidRPr="00355C95" w:rsidRDefault="00355C95" w:rsidP="00355C95">
      <w:pPr>
        <w:ind w:firstLine="709"/>
        <w:jc w:val="both"/>
        <w:rPr>
          <w:rFonts w:ascii="Arial" w:hAnsi="Arial" w:cs="Arial"/>
          <w:bCs/>
          <w:sz w:val="20"/>
          <w:szCs w:val="20"/>
        </w:rPr>
      </w:pPr>
      <w:r w:rsidRPr="00355C95">
        <w:rPr>
          <w:rFonts w:ascii="Arial" w:hAnsi="Arial" w:cs="Arial"/>
          <w:sz w:val="20"/>
          <w:szCs w:val="20"/>
        </w:rPr>
        <w:t xml:space="preserve"> 1. </w:t>
      </w:r>
      <w:r w:rsidRPr="00355C95">
        <w:rPr>
          <w:rFonts w:ascii="Arial" w:hAnsi="Arial" w:cs="Arial"/>
          <w:bCs/>
          <w:sz w:val="20"/>
          <w:szCs w:val="20"/>
        </w:rPr>
        <w:t xml:space="preserve">Установить публичный сервитут в целях, предусмотренных подпунктом 1 статьи 39.37 Земельного кодекса Российской Федерации, а именно для строительства и эксплуатации линейного объекта системы газоснабжения «Газопровод высокого и низкого давления к нежилому зданию, расположенному по адресу: Новосибирская область, г. Куйбышев, территория завода КБИ. Кадастровый номер земельного участка - 54:34:013204:112 (код объекта </w:t>
      </w:r>
      <w:proofErr w:type="gramStart"/>
      <w:r w:rsidRPr="00355C95">
        <w:rPr>
          <w:rFonts w:ascii="Arial" w:hAnsi="Arial" w:cs="Arial"/>
          <w:bCs/>
          <w:sz w:val="20"/>
          <w:szCs w:val="20"/>
        </w:rPr>
        <w:t>Н-ТП</w:t>
      </w:r>
      <w:proofErr w:type="gramEnd"/>
      <w:r w:rsidRPr="00355C95">
        <w:rPr>
          <w:rFonts w:ascii="Arial" w:hAnsi="Arial" w:cs="Arial"/>
          <w:bCs/>
          <w:sz w:val="20"/>
          <w:szCs w:val="20"/>
        </w:rPr>
        <w:t xml:space="preserve">/С-56), в отношении: </w:t>
      </w:r>
    </w:p>
    <w:p w:rsidR="00355C95" w:rsidRPr="00355C95" w:rsidRDefault="00355C95" w:rsidP="00355C95">
      <w:pPr>
        <w:jc w:val="both"/>
        <w:rPr>
          <w:rFonts w:ascii="Arial" w:hAnsi="Arial" w:cs="Arial"/>
          <w:bCs/>
          <w:sz w:val="20"/>
          <w:szCs w:val="20"/>
        </w:rPr>
      </w:pPr>
      <w:r w:rsidRPr="00355C95">
        <w:rPr>
          <w:rFonts w:ascii="Arial" w:hAnsi="Arial" w:cs="Arial"/>
          <w:bCs/>
          <w:sz w:val="20"/>
          <w:szCs w:val="20"/>
        </w:rPr>
        <w:t xml:space="preserve">- части земельного участка, расположенного в кадастровом квартале: 54:32:013204, площадь наложения 89 </w:t>
      </w:r>
      <w:proofErr w:type="spellStart"/>
      <w:r w:rsidRPr="00355C95">
        <w:rPr>
          <w:rFonts w:ascii="Arial" w:hAnsi="Arial" w:cs="Arial"/>
          <w:bCs/>
          <w:sz w:val="20"/>
          <w:szCs w:val="20"/>
        </w:rPr>
        <w:t>кв.м</w:t>
      </w:r>
      <w:proofErr w:type="spellEnd"/>
      <w:r w:rsidRPr="00355C95">
        <w:rPr>
          <w:rFonts w:ascii="Arial" w:hAnsi="Arial" w:cs="Arial"/>
          <w:bCs/>
          <w:sz w:val="20"/>
          <w:szCs w:val="20"/>
        </w:rPr>
        <w:t>.</w:t>
      </w:r>
    </w:p>
    <w:p w:rsidR="00355C95" w:rsidRPr="00355C95" w:rsidRDefault="00355C95" w:rsidP="00355C95">
      <w:pPr>
        <w:jc w:val="both"/>
        <w:rPr>
          <w:rFonts w:ascii="Arial" w:hAnsi="Arial" w:cs="Arial"/>
          <w:bCs/>
          <w:sz w:val="20"/>
          <w:szCs w:val="20"/>
        </w:rPr>
      </w:pPr>
      <w:r w:rsidRPr="00355C95">
        <w:rPr>
          <w:rFonts w:ascii="Arial" w:hAnsi="Arial" w:cs="Arial"/>
          <w:bCs/>
          <w:sz w:val="20"/>
          <w:szCs w:val="20"/>
        </w:rPr>
        <w:t xml:space="preserve">- части земельного участка с кадастровым номером 54:34:013204:13, адрес: г. Куйбышев, ул. Гуляева, дом 61, площадь наложения 158 </w:t>
      </w:r>
      <w:proofErr w:type="spellStart"/>
      <w:r w:rsidRPr="00355C95">
        <w:rPr>
          <w:rFonts w:ascii="Arial" w:hAnsi="Arial" w:cs="Arial"/>
          <w:bCs/>
          <w:sz w:val="20"/>
          <w:szCs w:val="20"/>
        </w:rPr>
        <w:t>кв.м</w:t>
      </w:r>
      <w:proofErr w:type="spellEnd"/>
      <w:r w:rsidRPr="00355C95">
        <w:rPr>
          <w:rFonts w:ascii="Arial" w:hAnsi="Arial" w:cs="Arial"/>
          <w:bCs/>
          <w:sz w:val="20"/>
          <w:szCs w:val="20"/>
        </w:rPr>
        <w:t xml:space="preserve">.; </w:t>
      </w:r>
    </w:p>
    <w:p w:rsidR="00355C95" w:rsidRPr="00355C95" w:rsidRDefault="00355C95" w:rsidP="00355C95">
      <w:pPr>
        <w:jc w:val="both"/>
        <w:rPr>
          <w:rFonts w:ascii="Arial" w:hAnsi="Arial" w:cs="Arial"/>
          <w:bCs/>
          <w:sz w:val="20"/>
          <w:szCs w:val="20"/>
        </w:rPr>
      </w:pPr>
      <w:r w:rsidRPr="00355C95">
        <w:rPr>
          <w:rFonts w:ascii="Arial" w:hAnsi="Arial" w:cs="Arial"/>
          <w:bCs/>
          <w:sz w:val="20"/>
          <w:szCs w:val="20"/>
        </w:rPr>
        <w:t xml:space="preserve">          2. Утвердить схему границ публичного сервитута на кадастровом плане территории согласно приложению, к настоящему постановлению.</w:t>
      </w:r>
    </w:p>
    <w:p w:rsidR="00355C95" w:rsidRPr="00355C95" w:rsidRDefault="00355C95" w:rsidP="00355C95">
      <w:pPr>
        <w:autoSpaceDE w:val="0"/>
        <w:autoSpaceDN w:val="0"/>
        <w:adjustRightInd w:val="0"/>
        <w:jc w:val="both"/>
        <w:rPr>
          <w:rFonts w:ascii="Arial" w:hAnsi="Arial" w:cs="Arial"/>
          <w:bCs/>
          <w:sz w:val="20"/>
          <w:szCs w:val="20"/>
        </w:rPr>
      </w:pPr>
      <w:r w:rsidRPr="00355C95">
        <w:rPr>
          <w:rFonts w:ascii="Arial" w:hAnsi="Arial" w:cs="Arial"/>
          <w:bCs/>
          <w:sz w:val="20"/>
          <w:szCs w:val="20"/>
        </w:rPr>
        <w:t xml:space="preserve">          3. Установить публичный сервитут сроком на 49 (сорок девять) лет.</w:t>
      </w:r>
    </w:p>
    <w:p w:rsidR="00355C95" w:rsidRPr="00355C95" w:rsidRDefault="00355C95" w:rsidP="00355C95">
      <w:pPr>
        <w:jc w:val="both"/>
        <w:rPr>
          <w:rFonts w:ascii="Arial" w:hAnsi="Arial" w:cs="Arial"/>
          <w:bCs/>
          <w:sz w:val="20"/>
          <w:szCs w:val="20"/>
        </w:rPr>
      </w:pPr>
      <w:r w:rsidRPr="00355C95">
        <w:rPr>
          <w:rFonts w:ascii="Arial" w:hAnsi="Arial" w:cs="Arial"/>
          <w:bCs/>
          <w:sz w:val="20"/>
          <w:szCs w:val="20"/>
        </w:rPr>
        <w:t xml:space="preserve">          4. Считать</w:t>
      </w:r>
      <w:r w:rsidRPr="00355C95">
        <w:rPr>
          <w:rFonts w:ascii="Arial" w:eastAsia="Calibri" w:hAnsi="Arial" w:cs="Arial"/>
          <w:sz w:val="20"/>
          <w:szCs w:val="20"/>
          <w:lang w:eastAsia="en-US"/>
        </w:rPr>
        <w:t xml:space="preserve"> установленным</w:t>
      </w:r>
      <w:r w:rsidRPr="00355C95">
        <w:rPr>
          <w:rFonts w:ascii="Arial" w:hAnsi="Arial" w:cs="Arial"/>
          <w:bCs/>
          <w:sz w:val="20"/>
          <w:szCs w:val="20"/>
        </w:rPr>
        <w:t xml:space="preserve"> публичный сервитут со дня внесения сведений о его границах в Единый государственный реестр недвижимости.</w:t>
      </w:r>
    </w:p>
    <w:p w:rsidR="00355C95" w:rsidRPr="00355C95" w:rsidRDefault="00355C95" w:rsidP="00355C95">
      <w:pPr>
        <w:jc w:val="both"/>
        <w:rPr>
          <w:rFonts w:ascii="Arial" w:hAnsi="Arial" w:cs="Arial"/>
          <w:bCs/>
          <w:sz w:val="20"/>
          <w:szCs w:val="20"/>
        </w:rPr>
      </w:pPr>
      <w:r w:rsidRPr="00355C95">
        <w:rPr>
          <w:rFonts w:ascii="Arial" w:hAnsi="Arial" w:cs="Arial"/>
          <w:bCs/>
          <w:sz w:val="20"/>
          <w:szCs w:val="20"/>
        </w:rPr>
        <w:t xml:space="preserve">          5. Порядок и правила установления охранных зон объектов газоснабжения и особых условий использования земельных участков, расположенных в границах таких зон, осуществляется в соответствии с Правилами охраны газораспределительных сетей, утвержденными постановлением Правительства Российской Федерации от 20.11.2000 №878.</w:t>
      </w:r>
    </w:p>
    <w:p w:rsidR="00355C95" w:rsidRPr="00355C95" w:rsidRDefault="00355C95" w:rsidP="00355C95">
      <w:pPr>
        <w:autoSpaceDE w:val="0"/>
        <w:autoSpaceDN w:val="0"/>
        <w:adjustRightInd w:val="0"/>
        <w:ind w:firstLine="708"/>
        <w:jc w:val="both"/>
        <w:rPr>
          <w:rFonts w:ascii="Arial" w:eastAsia="Calibri" w:hAnsi="Arial" w:cs="Arial"/>
          <w:sz w:val="20"/>
          <w:szCs w:val="20"/>
          <w:lang w:eastAsia="en-US"/>
        </w:rPr>
      </w:pPr>
      <w:r w:rsidRPr="00355C95">
        <w:rPr>
          <w:rFonts w:ascii="Arial" w:eastAsia="Calibri" w:hAnsi="Arial" w:cs="Arial"/>
          <w:sz w:val="20"/>
          <w:szCs w:val="20"/>
          <w:lang w:eastAsia="en-US"/>
        </w:rPr>
        <w:t>6. Рассчитать</w:t>
      </w:r>
      <w:r w:rsidRPr="00355C95">
        <w:rPr>
          <w:rFonts w:ascii="Arial" w:hAnsi="Arial" w:cs="Arial"/>
          <w:sz w:val="20"/>
          <w:szCs w:val="20"/>
        </w:rPr>
        <w:t xml:space="preserve"> плату, в отношении части земельного участка, расположенного в кадастровом квартале: </w:t>
      </w:r>
      <w:r w:rsidRPr="00355C95">
        <w:rPr>
          <w:rFonts w:ascii="Arial" w:hAnsi="Arial" w:cs="Arial"/>
          <w:bCs/>
          <w:sz w:val="20"/>
          <w:szCs w:val="20"/>
        </w:rPr>
        <w:t xml:space="preserve">54:32:013204, </w:t>
      </w:r>
      <w:r w:rsidRPr="00355C95">
        <w:rPr>
          <w:rFonts w:ascii="Arial" w:eastAsia="Calibri" w:hAnsi="Arial" w:cs="Arial"/>
          <w:sz w:val="20"/>
          <w:szCs w:val="20"/>
          <w:lang w:eastAsia="en-US"/>
        </w:rPr>
        <w:t>исходя из среднего уровня кадастровой стоимости земельных участков по муниципальному району,</w:t>
      </w:r>
      <w:r w:rsidRPr="00355C95">
        <w:rPr>
          <w:rFonts w:ascii="Arial" w:hAnsi="Arial" w:cs="Arial"/>
          <w:sz w:val="20"/>
          <w:szCs w:val="20"/>
        </w:rPr>
        <w:t xml:space="preserve"> </w:t>
      </w:r>
      <w:r w:rsidRPr="00355C95">
        <w:rPr>
          <w:rFonts w:ascii="Arial" w:eastAsia="Calibri" w:hAnsi="Arial" w:cs="Arial"/>
          <w:sz w:val="20"/>
          <w:szCs w:val="20"/>
          <w:lang w:eastAsia="en-US"/>
        </w:rPr>
        <w:t>такого земельного участка за каждый год использования этого земельного участка</w:t>
      </w:r>
      <w:r w:rsidRPr="00355C95">
        <w:rPr>
          <w:rFonts w:ascii="Arial" w:hAnsi="Arial" w:cs="Arial"/>
          <w:bCs/>
          <w:sz w:val="20"/>
          <w:szCs w:val="20"/>
        </w:rPr>
        <w:t xml:space="preserve"> и вносится единым платежом авансом за год.</w:t>
      </w:r>
    </w:p>
    <w:p w:rsidR="00355C95" w:rsidRPr="00355C95" w:rsidRDefault="00355C95" w:rsidP="00355C95">
      <w:pPr>
        <w:ind w:firstLine="708"/>
        <w:jc w:val="both"/>
        <w:rPr>
          <w:rFonts w:ascii="Arial" w:hAnsi="Arial" w:cs="Arial"/>
          <w:bCs/>
          <w:sz w:val="20"/>
          <w:szCs w:val="20"/>
        </w:rPr>
      </w:pPr>
      <w:r w:rsidRPr="00355C95">
        <w:rPr>
          <w:rFonts w:ascii="Arial" w:hAnsi="Arial" w:cs="Arial"/>
          <w:bCs/>
          <w:sz w:val="20"/>
          <w:szCs w:val="20"/>
        </w:rPr>
        <w:t>7. Установить следующий график проведения работ при осуществлении размещения линейного объекта сети газоснабжения в границах земельных участков, указанных в п. 1 настоящего постановления:</w:t>
      </w:r>
    </w:p>
    <w:p w:rsidR="00355C95" w:rsidRPr="00355C95" w:rsidRDefault="00355C95" w:rsidP="00355C95">
      <w:pPr>
        <w:ind w:firstLine="708"/>
        <w:jc w:val="both"/>
        <w:rPr>
          <w:rFonts w:ascii="Arial" w:hAnsi="Arial" w:cs="Arial"/>
          <w:bCs/>
          <w:sz w:val="20"/>
          <w:szCs w:val="20"/>
        </w:rPr>
      </w:pPr>
      <w:r w:rsidRPr="00355C95">
        <w:rPr>
          <w:rFonts w:ascii="Arial" w:hAnsi="Arial" w:cs="Arial"/>
          <w:bCs/>
          <w:sz w:val="20"/>
          <w:szCs w:val="20"/>
        </w:rPr>
        <w:t>- проведение земляных и общественных работ до 31.10.2023;</w:t>
      </w:r>
    </w:p>
    <w:p w:rsidR="00355C95" w:rsidRPr="00355C95" w:rsidRDefault="00355C95" w:rsidP="00355C95">
      <w:pPr>
        <w:ind w:firstLine="708"/>
        <w:jc w:val="both"/>
        <w:rPr>
          <w:rFonts w:ascii="Arial" w:hAnsi="Arial" w:cs="Arial"/>
          <w:bCs/>
          <w:sz w:val="20"/>
          <w:szCs w:val="20"/>
        </w:rPr>
      </w:pPr>
      <w:r w:rsidRPr="00355C95">
        <w:rPr>
          <w:rFonts w:ascii="Arial" w:hAnsi="Arial" w:cs="Arial"/>
          <w:bCs/>
          <w:sz w:val="20"/>
          <w:szCs w:val="20"/>
        </w:rPr>
        <w:t>- выполнение благоустройства территории в течении 3 (трех) месяцев после завершения на земельных участках деятельности, для обеспечения которой установлен публичный сервитут.</w:t>
      </w:r>
    </w:p>
    <w:p w:rsidR="00355C95" w:rsidRPr="00355C95" w:rsidRDefault="00355C95" w:rsidP="00355C95">
      <w:pPr>
        <w:ind w:firstLine="708"/>
        <w:jc w:val="both"/>
        <w:rPr>
          <w:rFonts w:ascii="Arial" w:hAnsi="Arial" w:cs="Arial"/>
          <w:bCs/>
          <w:sz w:val="20"/>
          <w:szCs w:val="20"/>
        </w:rPr>
      </w:pPr>
      <w:r w:rsidRPr="00355C95">
        <w:rPr>
          <w:rFonts w:ascii="Arial" w:hAnsi="Arial" w:cs="Arial"/>
          <w:bCs/>
          <w:sz w:val="20"/>
          <w:szCs w:val="20"/>
        </w:rPr>
        <w:t xml:space="preserve">8. Обоснование необходимости установления публичного сервитута выполнение мероприятий по подключению присоединению объектов капитального строительства к сетям газораспределения по договору о подключении №Н С15-19/4331 от 26.11.2019 заключенного между ООО «Газпром газораспределение Томск» и заявителем </w:t>
      </w:r>
      <w:proofErr w:type="spellStart"/>
      <w:r w:rsidRPr="00355C95">
        <w:rPr>
          <w:rFonts w:ascii="Arial" w:hAnsi="Arial" w:cs="Arial"/>
          <w:bCs/>
          <w:sz w:val="20"/>
          <w:szCs w:val="20"/>
        </w:rPr>
        <w:t>Саковичем</w:t>
      </w:r>
      <w:proofErr w:type="spellEnd"/>
      <w:r w:rsidRPr="00355C95">
        <w:rPr>
          <w:rFonts w:ascii="Arial" w:hAnsi="Arial" w:cs="Arial"/>
          <w:bCs/>
          <w:sz w:val="20"/>
          <w:szCs w:val="20"/>
        </w:rPr>
        <w:t xml:space="preserve"> В.С.</w:t>
      </w:r>
    </w:p>
    <w:p w:rsidR="00355C95" w:rsidRPr="00355C95" w:rsidRDefault="00355C95" w:rsidP="00355C95">
      <w:pPr>
        <w:ind w:firstLine="708"/>
        <w:jc w:val="both"/>
        <w:rPr>
          <w:rFonts w:ascii="Arial" w:hAnsi="Arial" w:cs="Arial"/>
          <w:bCs/>
          <w:sz w:val="20"/>
          <w:szCs w:val="20"/>
        </w:rPr>
      </w:pPr>
      <w:r w:rsidRPr="00355C95">
        <w:rPr>
          <w:rFonts w:ascii="Arial" w:hAnsi="Arial" w:cs="Arial"/>
          <w:bCs/>
          <w:sz w:val="20"/>
          <w:szCs w:val="20"/>
        </w:rPr>
        <w:t>9. Обществу с ограниченной ответственностью «Газпром газораспределение Томск»:</w:t>
      </w:r>
    </w:p>
    <w:p w:rsidR="00355C95" w:rsidRPr="00355C95" w:rsidRDefault="00355C95" w:rsidP="00355C95">
      <w:pPr>
        <w:ind w:firstLine="708"/>
        <w:jc w:val="both"/>
        <w:rPr>
          <w:rFonts w:ascii="Arial" w:hAnsi="Arial" w:cs="Arial"/>
          <w:bCs/>
          <w:sz w:val="20"/>
          <w:szCs w:val="20"/>
        </w:rPr>
      </w:pPr>
      <w:r w:rsidRPr="00355C95">
        <w:rPr>
          <w:rFonts w:ascii="Arial" w:hAnsi="Arial" w:cs="Arial"/>
          <w:bCs/>
          <w:sz w:val="20"/>
          <w:szCs w:val="20"/>
        </w:rPr>
        <w:t>- заключить с правообладателем земельного участка соглашение об установлении публичного сервитута;</w:t>
      </w:r>
    </w:p>
    <w:p w:rsidR="00355C95" w:rsidRPr="00355C95" w:rsidRDefault="00355C95" w:rsidP="00355C95">
      <w:pPr>
        <w:ind w:firstLine="708"/>
        <w:jc w:val="both"/>
        <w:rPr>
          <w:rFonts w:ascii="Arial" w:hAnsi="Arial" w:cs="Arial"/>
          <w:bCs/>
          <w:sz w:val="20"/>
          <w:szCs w:val="20"/>
        </w:rPr>
      </w:pPr>
      <w:r w:rsidRPr="00355C95">
        <w:rPr>
          <w:rFonts w:ascii="Arial" w:hAnsi="Arial" w:cs="Arial"/>
          <w:bCs/>
          <w:sz w:val="20"/>
          <w:szCs w:val="20"/>
        </w:rPr>
        <w:t>- привести часть земельного участка в состояние пригодное для его использования в соответствии с разрешенным использованием, в срок не позднее чем три месяца после окончания эксплуатации линейного объекта;</w:t>
      </w:r>
    </w:p>
    <w:p w:rsidR="00355C95" w:rsidRPr="00355C95" w:rsidRDefault="00355C95" w:rsidP="00355C95">
      <w:pPr>
        <w:ind w:firstLine="708"/>
        <w:jc w:val="both"/>
        <w:rPr>
          <w:rFonts w:ascii="Arial" w:hAnsi="Arial" w:cs="Arial"/>
          <w:bCs/>
          <w:sz w:val="20"/>
          <w:szCs w:val="20"/>
        </w:rPr>
      </w:pPr>
      <w:r w:rsidRPr="00355C95">
        <w:rPr>
          <w:rFonts w:ascii="Arial" w:hAnsi="Arial" w:cs="Arial"/>
          <w:bCs/>
          <w:sz w:val="20"/>
          <w:szCs w:val="20"/>
        </w:rPr>
        <w:t>- снести объекты, размещенные на основании публичного сервитута.</w:t>
      </w:r>
    </w:p>
    <w:p w:rsidR="00355C95" w:rsidRPr="00355C95" w:rsidRDefault="00355C95" w:rsidP="00355C95">
      <w:pPr>
        <w:ind w:firstLine="425"/>
        <w:jc w:val="both"/>
        <w:rPr>
          <w:rFonts w:ascii="Arial" w:hAnsi="Arial" w:cs="Arial"/>
          <w:bCs/>
          <w:sz w:val="20"/>
          <w:szCs w:val="20"/>
        </w:rPr>
      </w:pPr>
      <w:r w:rsidRPr="00355C95">
        <w:rPr>
          <w:rFonts w:ascii="Arial" w:hAnsi="Arial" w:cs="Arial"/>
          <w:bCs/>
          <w:sz w:val="20"/>
          <w:szCs w:val="20"/>
        </w:rPr>
        <w:lastRenderedPageBreak/>
        <w:t xml:space="preserve">     10. Управлению права, эконом</w:t>
      </w:r>
      <w:r>
        <w:rPr>
          <w:rFonts w:ascii="Arial" w:hAnsi="Arial" w:cs="Arial"/>
          <w:bCs/>
          <w:sz w:val="20"/>
          <w:szCs w:val="20"/>
        </w:rPr>
        <w:t xml:space="preserve">ики и имущественных отношений </w:t>
      </w:r>
      <w:r w:rsidRPr="00355C95">
        <w:rPr>
          <w:rFonts w:ascii="Arial" w:hAnsi="Arial" w:cs="Arial"/>
          <w:bCs/>
          <w:sz w:val="20"/>
          <w:szCs w:val="20"/>
        </w:rPr>
        <w:t>администрации города Куйбышева Куйбышевского района Новосибирской области (Добровольской Т.В.) в течение пяти рабочих дней со дня принятия данного постановления:</w:t>
      </w:r>
    </w:p>
    <w:p w:rsidR="00355C95" w:rsidRPr="00355C95" w:rsidRDefault="00355C95" w:rsidP="00355C95">
      <w:pPr>
        <w:ind w:firstLine="720"/>
        <w:jc w:val="both"/>
        <w:rPr>
          <w:rFonts w:ascii="Arial" w:hAnsi="Arial" w:cs="Arial"/>
          <w:bCs/>
          <w:sz w:val="20"/>
          <w:szCs w:val="20"/>
        </w:rPr>
      </w:pPr>
      <w:r w:rsidRPr="00355C95">
        <w:rPr>
          <w:rFonts w:ascii="Arial" w:hAnsi="Arial" w:cs="Arial"/>
          <w:bCs/>
          <w:sz w:val="20"/>
          <w:szCs w:val="20"/>
        </w:rPr>
        <w:t>1) направить постановление в Управление Федеральной службы государственной регистрации, кадастра и картографии по Новосибирской области;</w:t>
      </w:r>
    </w:p>
    <w:p w:rsidR="00355C95" w:rsidRPr="00355C95" w:rsidRDefault="00355C95" w:rsidP="00355C95">
      <w:pPr>
        <w:ind w:firstLine="720"/>
        <w:jc w:val="both"/>
        <w:rPr>
          <w:rFonts w:ascii="Arial" w:hAnsi="Arial" w:cs="Arial"/>
          <w:bCs/>
          <w:sz w:val="20"/>
          <w:szCs w:val="20"/>
        </w:rPr>
      </w:pPr>
      <w:r w:rsidRPr="00355C95">
        <w:rPr>
          <w:rFonts w:ascii="Arial" w:hAnsi="Arial" w:cs="Arial"/>
          <w:bCs/>
          <w:sz w:val="20"/>
          <w:szCs w:val="20"/>
        </w:rPr>
        <w:t xml:space="preserve">2) направить ООО </w:t>
      </w:r>
      <w:r w:rsidRPr="00355C95">
        <w:rPr>
          <w:rFonts w:ascii="Arial" w:hAnsi="Arial" w:cs="Arial"/>
          <w:sz w:val="20"/>
          <w:szCs w:val="20"/>
        </w:rPr>
        <w:t xml:space="preserve">«Газпром газораспределение Томск» </w:t>
      </w:r>
      <w:r w:rsidRPr="00355C95">
        <w:rPr>
          <w:rFonts w:ascii="Arial" w:hAnsi="Arial" w:cs="Arial"/>
          <w:bCs/>
          <w:sz w:val="20"/>
          <w:szCs w:val="20"/>
        </w:rPr>
        <w:t xml:space="preserve">копию постановления об установлении публичного сервитута. </w:t>
      </w:r>
    </w:p>
    <w:p w:rsidR="00355C95" w:rsidRPr="00355C95" w:rsidRDefault="00355C95" w:rsidP="00355C95">
      <w:pPr>
        <w:ind w:firstLine="720"/>
        <w:jc w:val="both"/>
        <w:rPr>
          <w:rFonts w:ascii="Arial" w:hAnsi="Arial" w:cs="Arial"/>
          <w:bCs/>
          <w:sz w:val="20"/>
          <w:szCs w:val="20"/>
        </w:rPr>
      </w:pPr>
      <w:r w:rsidRPr="00355C95">
        <w:rPr>
          <w:rFonts w:ascii="Arial" w:hAnsi="Arial" w:cs="Arial"/>
          <w:bCs/>
          <w:sz w:val="20"/>
          <w:szCs w:val="20"/>
        </w:rPr>
        <w:t>11. Опубликовать на официальном сайте администрации города Куйбышева Куйбышевского района Новосибирской области в течение пяти рабочих дней со дня издания постановления.</w:t>
      </w:r>
    </w:p>
    <w:p w:rsidR="00355C95" w:rsidRPr="00355C95" w:rsidRDefault="00355C95" w:rsidP="00355C95">
      <w:pPr>
        <w:jc w:val="both"/>
        <w:rPr>
          <w:rFonts w:ascii="Arial" w:hAnsi="Arial" w:cs="Arial"/>
          <w:bCs/>
          <w:sz w:val="20"/>
          <w:szCs w:val="20"/>
        </w:rPr>
      </w:pPr>
      <w:r w:rsidRPr="00355C95">
        <w:rPr>
          <w:rFonts w:ascii="Arial" w:hAnsi="Arial" w:cs="Arial"/>
          <w:bCs/>
          <w:sz w:val="20"/>
          <w:szCs w:val="20"/>
        </w:rPr>
        <w:t xml:space="preserve">          12. Контроль за исполнением настоящего постановления оставляю за собой.</w:t>
      </w:r>
    </w:p>
    <w:p w:rsidR="00355C95" w:rsidRPr="00355C95" w:rsidRDefault="00355C95" w:rsidP="00355C95">
      <w:pPr>
        <w:jc w:val="both"/>
        <w:rPr>
          <w:rFonts w:ascii="Arial" w:hAnsi="Arial" w:cs="Arial"/>
          <w:sz w:val="20"/>
          <w:szCs w:val="20"/>
        </w:rPr>
      </w:pPr>
    </w:p>
    <w:p w:rsidR="00355C95" w:rsidRPr="00355C95" w:rsidRDefault="00355C95" w:rsidP="00355C95">
      <w:pPr>
        <w:jc w:val="both"/>
        <w:rPr>
          <w:rFonts w:ascii="Arial" w:hAnsi="Arial" w:cs="Arial"/>
          <w:sz w:val="20"/>
          <w:szCs w:val="20"/>
        </w:rPr>
      </w:pPr>
      <w:r w:rsidRPr="00355C95">
        <w:rPr>
          <w:rFonts w:ascii="Arial" w:hAnsi="Arial" w:cs="Arial"/>
          <w:sz w:val="20"/>
          <w:szCs w:val="20"/>
        </w:rPr>
        <w:t xml:space="preserve">Приложение: </w:t>
      </w:r>
    </w:p>
    <w:p w:rsidR="00355C95" w:rsidRPr="00355C95" w:rsidRDefault="00355C95" w:rsidP="00355C95">
      <w:pPr>
        <w:jc w:val="both"/>
        <w:rPr>
          <w:rFonts w:ascii="Arial" w:hAnsi="Arial" w:cs="Arial"/>
          <w:sz w:val="20"/>
          <w:szCs w:val="20"/>
        </w:rPr>
      </w:pPr>
      <w:r w:rsidRPr="00355C95">
        <w:rPr>
          <w:rFonts w:ascii="Arial" w:hAnsi="Arial" w:cs="Arial"/>
          <w:sz w:val="20"/>
          <w:szCs w:val="20"/>
        </w:rPr>
        <w:t xml:space="preserve">- расчет платы за публичный сервитут; </w:t>
      </w:r>
    </w:p>
    <w:p w:rsidR="00355C95" w:rsidRPr="00355C95" w:rsidRDefault="00355C95" w:rsidP="00355C95">
      <w:pPr>
        <w:jc w:val="both"/>
        <w:rPr>
          <w:rFonts w:ascii="Arial" w:hAnsi="Arial" w:cs="Arial"/>
          <w:sz w:val="20"/>
          <w:szCs w:val="20"/>
        </w:rPr>
      </w:pPr>
      <w:r w:rsidRPr="00355C95">
        <w:rPr>
          <w:rFonts w:ascii="Arial" w:hAnsi="Arial" w:cs="Arial"/>
          <w:sz w:val="20"/>
          <w:szCs w:val="20"/>
        </w:rPr>
        <w:t xml:space="preserve">- выписка из ЕГРН об объекте недвижимости от 26.07.2023 о правообладателе земельного участка с кадастровым номером </w:t>
      </w:r>
      <w:r w:rsidRPr="00355C95">
        <w:rPr>
          <w:rFonts w:ascii="Arial" w:hAnsi="Arial" w:cs="Arial"/>
          <w:bCs/>
          <w:sz w:val="20"/>
          <w:szCs w:val="20"/>
        </w:rPr>
        <w:t>54:34:013204:13.</w:t>
      </w:r>
    </w:p>
    <w:p w:rsidR="00355C95" w:rsidRPr="00355C95" w:rsidRDefault="00355C95" w:rsidP="00355C95">
      <w:pPr>
        <w:jc w:val="both"/>
        <w:rPr>
          <w:rFonts w:ascii="Arial" w:hAnsi="Arial" w:cs="Arial"/>
          <w:sz w:val="20"/>
          <w:szCs w:val="20"/>
        </w:rPr>
      </w:pPr>
    </w:p>
    <w:p w:rsidR="00355C95" w:rsidRPr="00355C95" w:rsidRDefault="00355C95" w:rsidP="00355C95">
      <w:pPr>
        <w:jc w:val="both"/>
        <w:rPr>
          <w:rFonts w:ascii="Arial" w:hAnsi="Arial" w:cs="Arial"/>
          <w:sz w:val="20"/>
          <w:szCs w:val="20"/>
        </w:rPr>
      </w:pPr>
      <w:r w:rsidRPr="00355C95">
        <w:rPr>
          <w:rFonts w:ascii="Arial" w:hAnsi="Arial" w:cs="Arial"/>
          <w:sz w:val="20"/>
          <w:szCs w:val="20"/>
        </w:rPr>
        <w:t>Глава города Куйбышева</w:t>
      </w:r>
    </w:p>
    <w:p w:rsidR="00355C95" w:rsidRPr="00355C95" w:rsidRDefault="00355C95" w:rsidP="00355C95">
      <w:pPr>
        <w:jc w:val="both"/>
        <w:rPr>
          <w:rFonts w:ascii="Arial" w:hAnsi="Arial" w:cs="Arial"/>
          <w:sz w:val="20"/>
          <w:szCs w:val="20"/>
        </w:rPr>
      </w:pPr>
      <w:r w:rsidRPr="00355C95">
        <w:rPr>
          <w:rFonts w:ascii="Arial" w:hAnsi="Arial" w:cs="Arial"/>
          <w:sz w:val="20"/>
          <w:szCs w:val="20"/>
        </w:rPr>
        <w:t>Куйбышевского района</w:t>
      </w:r>
    </w:p>
    <w:p w:rsidR="00355C95" w:rsidRPr="00355C95" w:rsidRDefault="00355C95" w:rsidP="00355C95">
      <w:pPr>
        <w:jc w:val="both"/>
        <w:rPr>
          <w:sz w:val="26"/>
          <w:szCs w:val="26"/>
        </w:rPr>
      </w:pPr>
      <w:r w:rsidRPr="00355C95">
        <w:rPr>
          <w:rFonts w:ascii="Arial" w:hAnsi="Arial" w:cs="Arial"/>
          <w:sz w:val="20"/>
          <w:szCs w:val="20"/>
        </w:rPr>
        <w:t>Новосибирской области                                                                       А.А. Андронов</w:t>
      </w:r>
    </w:p>
    <w:p w:rsidR="001514AB" w:rsidRPr="00A45185" w:rsidRDefault="001514AB" w:rsidP="002A41D3">
      <w:pPr>
        <w:tabs>
          <w:tab w:val="left" w:pos="567"/>
        </w:tabs>
        <w:autoSpaceDE w:val="0"/>
        <w:autoSpaceDN w:val="0"/>
        <w:adjustRightInd w:val="0"/>
        <w:rPr>
          <w:rFonts w:ascii="Arial" w:hAnsi="Arial" w:cs="Arial"/>
          <w:b/>
          <w:sz w:val="20"/>
          <w:szCs w:val="20"/>
        </w:rPr>
        <w:sectPr w:rsidR="001514AB" w:rsidRPr="00A45185" w:rsidSect="00355C95">
          <w:footerReference w:type="default" r:id="rId10"/>
          <w:footerReference w:type="first" r:id="rId11"/>
          <w:pgSz w:w="11906" w:h="16838"/>
          <w:pgMar w:top="1134" w:right="1134" w:bottom="1134" w:left="1134" w:header="0" w:footer="567" w:gutter="0"/>
          <w:cols w:space="708"/>
          <w:titlePg/>
          <w:docGrid w:linePitch="360"/>
        </w:sectPr>
      </w:pP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r w:rsidRPr="00A21287">
        <w:rPr>
          <w:noProof/>
        </w:rPr>
        <w:lastRenderedPageBreak/>
        <w:drawing>
          <wp:inline distT="0" distB="0" distL="0" distR="0">
            <wp:extent cx="6120130" cy="856521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8565218"/>
                    </a:xfrm>
                    <a:prstGeom prst="rect">
                      <a:avLst/>
                    </a:prstGeom>
                    <a:noFill/>
                    <a:ln>
                      <a:noFill/>
                    </a:ln>
                  </pic:spPr>
                </pic:pic>
              </a:graphicData>
            </a:graphic>
          </wp:inline>
        </w:drawing>
      </w: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r w:rsidRPr="00F9526A">
        <w:rPr>
          <w:noProof/>
        </w:rPr>
        <w:lastRenderedPageBreak/>
        <w:drawing>
          <wp:inline distT="0" distB="0" distL="0" distR="0">
            <wp:extent cx="6120130" cy="858744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587446"/>
                    </a:xfrm>
                    <a:prstGeom prst="rect">
                      <a:avLst/>
                    </a:prstGeom>
                    <a:noFill/>
                    <a:ln>
                      <a:noFill/>
                    </a:ln>
                  </pic:spPr>
                </pic:pic>
              </a:graphicData>
            </a:graphic>
          </wp:inline>
        </w:drawing>
      </w: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p>
    <w:p w:rsidR="00A21287" w:rsidRDefault="003F36A4" w:rsidP="002A41D3">
      <w:pPr>
        <w:tabs>
          <w:tab w:val="left" w:pos="567"/>
        </w:tabs>
        <w:autoSpaceDE w:val="0"/>
        <w:autoSpaceDN w:val="0"/>
        <w:adjustRightInd w:val="0"/>
        <w:rPr>
          <w:rFonts w:ascii="Arial" w:hAnsi="Arial" w:cs="Arial"/>
          <w:b/>
          <w:sz w:val="20"/>
          <w:szCs w:val="20"/>
        </w:rPr>
      </w:pPr>
      <w:r w:rsidRPr="00F9526A">
        <w:rPr>
          <w:noProof/>
        </w:rPr>
        <w:lastRenderedPageBreak/>
        <w:drawing>
          <wp:inline distT="0" distB="0" distL="0" distR="0">
            <wp:extent cx="6120130" cy="863190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8631902"/>
                    </a:xfrm>
                    <a:prstGeom prst="rect">
                      <a:avLst/>
                    </a:prstGeom>
                    <a:noFill/>
                    <a:ln>
                      <a:noFill/>
                    </a:ln>
                  </pic:spPr>
                </pic:pic>
              </a:graphicData>
            </a:graphic>
          </wp:inline>
        </w:drawing>
      </w: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p>
    <w:p w:rsidR="00A21287" w:rsidRDefault="00A21287"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r w:rsidRPr="00F9526A">
        <w:rPr>
          <w:noProof/>
        </w:rPr>
        <w:drawing>
          <wp:inline distT="0" distB="0" distL="0" distR="0">
            <wp:extent cx="6120130" cy="862449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24493"/>
                    </a:xfrm>
                    <a:prstGeom prst="rect">
                      <a:avLst/>
                    </a:prstGeom>
                    <a:noFill/>
                    <a:ln>
                      <a:noFill/>
                    </a:ln>
                  </pic:spPr>
                </pic:pic>
              </a:graphicData>
            </a:graphic>
          </wp:inline>
        </w:drawing>
      </w:r>
    </w:p>
    <w:p w:rsidR="003F36A4" w:rsidRDefault="003F36A4"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r w:rsidRPr="00F9526A">
        <w:rPr>
          <w:noProof/>
        </w:rPr>
        <w:lastRenderedPageBreak/>
        <w:drawing>
          <wp:inline distT="0" distB="0" distL="0" distR="0">
            <wp:extent cx="6120130" cy="852817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528171"/>
                    </a:xfrm>
                    <a:prstGeom prst="rect">
                      <a:avLst/>
                    </a:prstGeom>
                    <a:noFill/>
                    <a:ln>
                      <a:noFill/>
                    </a:ln>
                  </pic:spPr>
                </pic:pic>
              </a:graphicData>
            </a:graphic>
          </wp:inline>
        </w:drawing>
      </w:r>
    </w:p>
    <w:p w:rsidR="003F36A4" w:rsidRDefault="003F36A4"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p>
    <w:p w:rsidR="003F36A4" w:rsidRDefault="003F36A4" w:rsidP="002A41D3">
      <w:pPr>
        <w:tabs>
          <w:tab w:val="left" w:pos="567"/>
        </w:tabs>
        <w:autoSpaceDE w:val="0"/>
        <w:autoSpaceDN w:val="0"/>
        <w:adjustRightInd w:val="0"/>
        <w:rPr>
          <w:rFonts w:ascii="Arial" w:hAnsi="Arial" w:cs="Arial"/>
          <w:b/>
          <w:sz w:val="20"/>
          <w:szCs w:val="20"/>
        </w:rPr>
      </w:pPr>
    </w:p>
    <w:p w:rsidR="002A41D3" w:rsidRPr="008C4077" w:rsidRDefault="002A41D3" w:rsidP="0089469C">
      <w:pPr>
        <w:tabs>
          <w:tab w:val="left" w:pos="567"/>
        </w:tabs>
        <w:autoSpaceDE w:val="0"/>
        <w:autoSpaceDN w:val="0"/>
        <w:adjustRightInd w:val="0"/>
        <w:jc w:val="both"/>
        <w:rPr>
          <w:rFonts w:ascii="Arial" w:hAnsi="Arial" w:cs="Arial"/>
          <w:sz w:val="20"/>
          <w:szCs w:val="20"/>
        </w:rPr>
      </w:pPr>
      <w:r w:rsidRPr="00A45185">
        <w:rPr>
          <w:rFonts w:ascii="Arial" w:hAnsi="Arial" w:cs="Arial"/>
          <w:b/>
          <w:sz w:val="20"/>
          <w:szCs w:val="20"/>
        </w:rPr>
        <w:lastRenderedPageBreak/>
        <w:t>2</w:t>
      </w:r>
      <w:r w:rsidRPr="008C4077">
        <w:rPr>
          <w:rFonts w:ascii="Arial" w:hAnsi="Arial" w:cs="Arial"/>
          <w:b/>
          <w:sz w:val="20"/>
          <w:szCs w:val="20"/>
        </w:rPr>
        <w:t>.2.</w:t>
      </w:r>
      <w:r w:rsidRPr="008C4077">
        <w:rPr>
          <w:rFonts w:ascii="Arial" w:hAnsi="Arial" w:cs="Arial"/>
          <w:sz w:val="20"/>
          <w:szCs w:val="20"/>
        </w:rPr>
        <w:t xml:space="preserve">   </w:t>
      </w: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1</w:t>
      </w:r>
      <w:r w:rsidR="0089469C" w:rsidRPr="008C4077">
        <w:rPr>
          <w:rFonts w:ascii="Arial" w:hAnsi="Arial" w:cs="Arial"/>
          <w:b/>
          <w:sz w:val="20"/>
          <w:szCs w:val="20"/>
        </w:rPr>
        <w:t>8</w:t>
      </w:r>
      <w:r w:rsidRPr="008C4077">
        <w:rPr>
          <w:rFonts w:ascii="Arial" w:hAnsi="Arial" w:cs="Arial"/>
          <w:b/>
          <w:sz w:val="20"/>
          <w:szCs w:val="20"/>
        </w:rPr>
        <w:t>.08.2023 № 9</w:t>
      </w:r>
      <w:r w:rsidR="0089469C" w:rsidRPr="008C4077">
        <w:rPr>
          <w:rFonts w:ascii="Arial" w:hAnsi="Arial" w:cs="Arial"/>
          <w:b/>
          <w:sz w:val="20"/>
          <w:szCs w:val="20"/>
        </w:rPr>
        <w:t>22</w:t>
      </w:r>
      <w:r w:rsidRPr="008C4077">
        <w:rPr>
          <w:rFonts w:ascii="Arial" w:hAnsi="Arial" w:cs="Arial"/>
          <w:b/>
          <w:sz w:val="20"/>
          <w:szCs w:val="20"/>
        </w:rPr>
        <w:t xml:space="preserve"> «</w:t>
      </w:r>
      <w:r w:rsidR="0089469C" w:rsidRPr="008C4077">
        <w:rPr>
          <w:rFonts w:ascii="Arial" w:hAnsi="Arial" w:cs="Arial"/>
          <w:sz w:val="20"/>
          <w:szCs w:val="20"/>
        </w:rPr>
        <w:t>Об утверждении условий приватизации муниципального имущества города Куйбышева Куйбышевского района Новосибирской области</w:t>
      </w:r>
      <w:r w:rsidRPr="008C4077">
        <w:rPr>
          <w:rFonts w:ascii="Arial" w:hAnsi="Arial" w:cs="Arial"/>
          <w:sz w:val="20"/>
          <w:szCs w:val="20"/>
        </w:rPr>
        <w:t>»</w:t>
      </w:r>
    </w:p>
    <w:p w:rsidR="002A41D3" w:rsidRPr="008C4077" w:rsidRDefault="002A41D3" w:rsidP="0089469C">
      <w:pPr>
        <w:tabs>
          <w:tab w:val="left" w:pos="567"/>
        </w:tabs>
        <w:autoSpaceDE w:val="0"/>
        <w:autoSpaceDN w:val="0"/>
        <w:adjustRightInd w:val="0"/>
        <w:jc w:val="center"/>
        <w:rPr>
          <w:rFonts w:ascii="Arial" w:hAnsi="Arial" w:cs="Arial"/>
          <w:sz w:val="20"/>
          <w:szCs w:val="20"/>
        </w:rPr>
      </w:pPr>
    </w:p>
    <w:p w:rsidR="0089469C" w:rsidRPr="008C4077" w:rsidRDefault="0089469C" w:rsidP="0089469C">
      <w:pPr>
        <w:pStyle w:val="af2"/>
        <w:jc w:val="center"/>
        <w:rPr>
          <w:rFonts w:ascii="Arial" w:hAnsi="Arial" w:cs="Arial"/>
          <w:b/>
          <w:sz w:val="20"/>
          <w:szCs w:val="20"/>
        </w:rPr>
      </w:pPr>
      <w:r w:rsidRPr="008C4077">
        <w:rPr>
          <w:rFonts w:ascii="Arial" w:hAnsi="Arial" w:cs="Arial"/>
          <w:b/>
          <w:sz w:val="20"/>
          <w:szCs w:val="20"/>
        </w:rPr>
        <w:t xml:space="preserve">ПОСТАНОВЛЕНИЕ </w:t>
      </w:r>
    </w:p>
    <w:p w:rsidR="0089469C" w:rsidRPr="008C4077" w:rsidRDefault="0089469C" w:rsidP="0089469C">
      <w:pPr>
        <w:pStyle w:val="af2"/>
        <w:ind w:left="-567"/>
        <w:jc w:val="center"/>
        <w:rPr>
          <w:rFonts w:ascii="Arial" w:hAnsi="Arial" w:cs="Arial"/>
          <w:b/>
          <w:sz w:val="20"/>
          <w:szCs w:val="20"/>
        </w:rPr>
      </w:pPr>
    </w:p>
    <w:p w:rsidR="0089469C" w:rsidRPr="008C4077" w:rsidRDefault="0089469C" w:rsidP="0089469C">
      <w:pPr>
        <w:pStyle w:val="af2"/>
        <w:jc w:val="center"/>
        <w:rPr>
          <w:rFonts w:ascii="Arial" w:hAnsi="Arial" w:cs="Arial"/>
          <w:sz w:val="20"/>
          <w:szCs w:val="20"/>
        </w:rPr>
      </w:pPr>
      <w:r w:rsidRPr="008C4077">
        <w:rPr>
          <w:rFonts w:ascii="Arial" w:hAnsi="Arial" w:cs="Arial"/>
          <w:sz w:val="20"/>
          <w:szCs w:val="20"/>
        </w:rPr>
        <w:t>18.08.2023 № 922</w:t>
      </w:r>
    </w:p>
    <w:p w:rsidR="0089469C" w:rsidRPr="008C4077" w:rsidRDefault="0089469C" w:rsidP="0089469C">
      <w:pPr>
        <w:pStyle w:val="af2"/>
        <w:ind w:left="-567"/>
        <w:jc w:val="center"/>
        <w:rPr>
          <w:rFonts w:ascii="Arial" w:hAnsi="Arial" w:cs="Arial"/>
          <w:b/>
          <w:sz w:val="20"/>
          <w:szCs w:val="20"/>
        </w:rPr>
      </w:pPr>
    </w:p>
    <w:tbl>
      <w:tblPr>
        <w:tblW w:w="9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02"/>
      </w:tblGrid>
      <w:tr w:rsidR="0089469C" w:rsidRPr="008C4077" w:rsidTr="0089469C">
        <w:trPr>
          <w:trHeight w:val="390"/>
        </w:trPr>
        <w:tc>
          <w:tcPr>
            <w:tcW w:w="9802" w:type="dxa"/>
            <w:tcBorders>
              <w:top w:val="nil"/>
              <w:left w:val="nil"/>
              <w:bottom w:val="nil"/>
              <w:right w:val="nil"/>
            </w:tcBorders>
          </w:tcPr>
          <w:p w:rsidR="0089469C" w:rsidRPr="008C4077" w:rsidRDefault="0089469C" w:rsidP="0089469C">
            <w:pPr>
              <w:snapToGrid w:val="0"/>
              <w:ind w:left="459" w:right="-36"/>
              <w:jc w:val="center"/>
              <w:rPr>
                <w:rFonts w:ascii="Arial" w:hAnsi="Arial" w:cs="Arial"/>
                <w:b/>
                <w:sz w:val="20"/>
                <w:szCs w:val="20"/>
              </w:rPr>
            </w:pPr>
            <w:r w:rsidRPr="008C4077">
              <w:rPr>
                <w:rFonts w:ascii="Arial" w:hAnsi="Arial" w:cs="Arial"/>
                <w:b/>
                <w:sz w:val="20"/>
                <w:szCs w:val="20"/>
              </w:rPr>
              <w:t>Об утверждении условий приватизации муниципального имущества города Куйбышева Куйбышевского района Новосибирской области</w:t>
            </w:r>
          </w:p>
        </w:tc>
      </w:tr>
    </w:tbl>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                </w:t>
      </w:r>
    </w:p>
    <w:p w:rsidR="0089469C" w:rsidRPr="008C4077" w:rsidRDefault="0089469C" w:rsidP="0089469C">
      <w:pPr>
        <w:ind w:firstLine="567"/>
        <w:jc w:val="both"/>
        <w:rPr>
          <w:rFonts w:ascii="Arial" w:hAnsi="Arial" w:cs="Arial"/>
          <w:sz w:val="20"/>
          <w:szCs w:val="20"/>
        </w:rPr>
      </w:pPr>
      <w:r w:rsidRPr="008C4077">
        <w:rPr>
          <w:rFonts w:ascii="Arial" w:hAnsi="Arial" w:cs="Arial"/>
          <w:sz w:val="20"/>
          <w:szCs w:val="20"/>
        </w:rPr>
        <w:t>В соответствии с Федеральным законом от 21.12.2001 № 178-ФЗ «О приватизации государственного и муниципального имущества», Постановлением Правительства РФ от 27.08.2012 N 860 "Об организации и проведении продажи государственного или муниципального имущества в электронной форме", решением Совета депутатов города Куйбышева Куйбышевского района Новосибирской области от 22.12.2022 №170 «Об утверждении прогнозного плана (программы) приватизации муниципального имущества города Куйбышева Куйбышевского района Новосибирской области на 2023 год» (с изменениями)</w:t>
      </w:r>
    </w:p>
    <w:p w:rsidR="0089469C" w:rsidRPr="008C4077" w:rsidRDefault="0089469C" w:rsidP="0089469C">
      <w:pPr>
        <w:jc w:val="both"/>
        <w:rPr>
          <w:rFonts w:ascii="Arial" w:hAnsi="Arial" w:cs="Arial"/>
          <w:sz w:val="20"/>
          <w:szCs w:val="20"/>
        </w:rPr>
      </w:pPr>
      <w:r w:rsidRPr="008C4077">
        <w:rPr>
          <w:rFonts w:ascii="Arial" w:hAnsi="Arial" w:cs="Arial"/>
          <w:sz w:val="20"/>
          <w:szCs w:val="20"/>
        </w:rPr>
        <w:t>ПОСТАНОВЛЯЕТ:</w:t>
      </w:r>
    </w:p>
    <w:p w:rsidR="0089469C" w:rsidRPr="008C4077" w:rsidRDefault="0089469C" w:rsidP="0089469C">
      <w:pPr>
        <w:numPr>
          <w:ilvl w:val="0"/>
          <w:numId w:val="26"/>
        </w:numPr>
        <w:ind w:left="0" w:firstLine="525"/>
        <w:jc w:val="both"/>
        <w:rPr>
          <w:rFonts w:ascii="Arial" w:hAnsi="Arial" w:cs="Arial"/>
          <w:sz w:val="20"/>
          <w:szCs w:val="20"/>
        </w:rPr>
      </w:pPr>
      <w:r w:rsidRPr="008C4077">
        <w:rPr>
          <w:rFonts w:ascii="Arial" w:hAnsi="Arial" w:cs="Arial"/>
          <w:sz w:val="20"/>
          <w:szCs w:val="20"/>
        </w:rPr>
        <w:t>Утвердить информационное сообщение (приложение 1) и условия приватизации муниципального имущества города Куйбышева Куйбышевского района Новосибирской области (приложение № 3).</w:t>
      </w:r>
    </w:p>
    <w:p w:rsidR="0089469C" w:rsidRPr="008C4077" w:rsidRDefault="0089469C" w:rsidP="0089469C">
      <w:pPr>
        <w:numPr>
          <w:ilvl w:val="0"/>
          <w:numId w:val="26"/>
        </w:numPr>
        <w:ind w:left="0" w:firstLine="525"/>
        <w:jc w:val="both"/>
        <w:rPr>
          <w:rFonts w:ascii="Arial" w:hAnsi="Arial" w:cs="Arial"/>
          <w:sz w:val="20"/>
          <w:szCs w:val="20"/>
        </w:rPr>
      </w:pPr>
      <w:r w:rsidRPr="008C4077">
        <w:rPr>
          <w:rFonts w:ascii="Arial" w:hAnsi="Arial" w:cs="Arial"/>
          <w:sz w:val="20"/>
          <w:szCs w:val="20"/>
        </w:rPr>
        <w:t>Утвердить электронную форму заявки на участие в аукционе по продаже имущества (Приложение №2).</w:t>
      </w:r>
    </w:p>
    <w:p w:rsidR="0089469C" w:rsidRPr="008C4077" w:rsidRDefault="0089469C" w:rsidP="0089469C">
      <w:pPr>
        <w:numPr>
          <w:ilvl w:val="0"/>
          <w:numId w:val="26"/>
        </w:numPr>
        <w:ind w:left="0" w:firstLine="525"/>
        <w:jc w:val="both"/>
        <w:rPr>
          <w:rFonts w:ascii="Arial" w:hAnsi="Arial" w:cs="Arial"/>
          <w:sz w:val="20"/>
          <w:szCs w:val="20"/>
        </w:rPr>
      </w:pPr>
      <w:r w:rsidRPr="008C4077">
        <w:rPr>
          <w:rFonts w:ascii="Arial" w:hAnsi="Arial" w:cs="Arial"/>
          <w:sz w:val="20"/>
          <w:szCs w:val="20"/>
        </w:rPr>
        <w:t xml:space="preserve">Управлению права, экономики и имущественных отношений администрации города Куйбышева Куйбышевского района Новосибирской области (Добровольская Т.В) разместить настоящее постановление, информационное сообщение (приложение 1), заявку на участие в аукционе в электронной форме (приложение №2), условия приватизации муниципального имущества города Куйбышева (приложение № 3) на сайте </w:t>
      </w:r>
      <w:hyperlink r:id="rId17" w:history="1">
        <w:r w:rsidRPr="008C4077">
          <w:rPr>
            <w:rStyle w:val="a4"/>
            <w:rFonts w:ascii="Arial" w:hAnsi="Arial" w:cs="Arial"/>
            <w:sz w:val="20"/>
            <w:szCs w:val="20"/>
          </w:rPr>
          <w:t>www.torgi.gov.ru</w:t>
        </w:r>
      </w:hyperlink>
      <w:r w:rsidRPr="008C4077">
        <w:rPr>
          <w:rFonts w:ascii="Arial" w:hAnsi="Arial" w:cs="Arial"/>
          <w:sz w:val="20"/>
          <w:szCs w:val="20"/>
        </w:rPr>
        <w:t xml:space="preserve">, на электронной торговой площадке «РТС-тендер» </w:t>
      </w:r>
      <w:hyperlink r:id="rId18" w:history="1">
        <w:r w:rsidRPr="008C4077">
          <w:rPr>
            <w:rStyle w:val="a4"/>
            <w:rFonts w:ascii="Arial" w:hAnsi="Arial" w:cs="Arial"/>
            <w:sz w:val="20"/>
            <w:szCs w:val="20"/>
          </w:rPr>
          <w:t>rts-tender.ru</w:t>
        </w:r>
      </w:hyperlink>
      <w:r w:rsidRPr="008C4077">
        <w:rPr>
          <w:rFonts w:ascii="Arial" w:hAnsi="Arial" w:cs="Arial"/>
          <w:sz w:val="20"/>
          <w:szCs w:val="20"/>
        </w:rPr>
        <w:t xml:space="preserve"> и организовать проведение продажи муниципального имущества.</w:t>
      </w:r>
    </w:p>
    <w:p w:rsidR="0089469C" w:rsidRPr="008C4077" w:rsidRDefault="0089469C" w:rsidP="0089469C">
      <w:pPr>
        <w:numPr>
          <w:ilvl w:val="0"/>
          <w:numId w:val="26"/>
        </w:numPr>
        <w:ind w:left="0" w:firstLine="525"/>
        <w:jc w:val="both"/>
        <w:rPr>
          <w:rFonts w:ascii="Arial" w:hAnsi="Arial" w:cs="Arial"/>
          <w:sz w:val="20"/>
          <w:szCs w:val="20"/>
        </w:rPr>
      </w:pPr>
      <w:r w:rsidRPr="008C4077">
        <w:rPr>
          <w:rFonts w:ascii="Arial" w:hAnsi="Arial" w:cs="Arial"/>
          <w:sz w:val="20"/>
          <w:szCs w:val="20"/>
        </w:rPr>
        <w:t xml:space="preserve">Управлению делами администрации города Куйбышева Куйбышевского района Новосибирской области (Рукицкая Т.А) опубликовать настоящее постановление, в официальном    печатном издании администрации города Куйбышева «Бюллетене органов местного самоуправления города Куйбышева Куйбышевского района Новосибирской области» на официальном сайте в сети Интернет </w:t>
      </w:r>
      <w:hyperlink r:id="rId19" w:history="1">
        <w:r w:rsidRPr="008C4077">
          <w:rPr>
            <w:rStyle w:val="a4"/>
            <w:rFonts w:ascii="Arial" w:hAnsi="Arial" w:cs="Arial"/>
            <w:sz w:val="20"/>
            <w:szCs w:val="20"/>
          </w:rPr>
          <w:t>www.kainsk.</w:t>
        </w:r>
        <w:proofErr w:type="spellStart"/>
        <w:r w:rsidRPr="008C4077">
          <w:rPr>
            <w:rStyle w:val="a4"/>
            <w:rFonts w:ascii="Arial" w:hAnsi="Arial" w:cs="Arial"/>
            <w:sz w:val="20"/>
            <w:szCs w:val="20"/>
            <w:lang w:val="en-US"/>
          </w:rPr>
          <w:t>nso</w:t>
        </w:r>
        <w:proofErr w:type="spellEnd"/>
        <w:r w:rsidRPr="008C4077">
          <w:rPr>
            <w:rStyle w:val="a4"/>
            <w:rFonts w:ascii="Arial" w:hAnsi="Arial" w:cs="Arial"/>
            <w:sz w:val="20"/>
            <w:szCs w:val="20"/>
          </w:rPr>
          <w:t>.</w:t>
        </w:r>
        <w:proofErr w:type="spellStart"/>
        <w:r w:rsidRPr="008C4077">
          <w:rPr>
            <w:rStyle w:val="a4"/>
            <w:rFonts w:ascii="Arial" w:hAnsi="Arial" w:cs="Arial"/>
            <w:sz w:val="20"/>
            <w:szCs w:val="20"/>
          </w:rPr>
          <w:t>ru</w:t>
        </w:r>
        <w:proofErr w:type="spellEnd"/>
      </w:hyperlink>
      <w:r w:rsidRPr="008C4077">
        <w:rPr>
          <w:rFonts w:ascii="Arial" w:hAnsi="Arial" w:cs="Arial"/>
          <w:sz w:val="20"/>
          <w:szCs w:val="20"/>
        </w:rPr>
        <w:t>.</w:t>
      </w:r>
    </w:p>
    <w:p w:rsidR="0089469C" w:rsidRPr="008C4077" w:rsidRDefault="0089469C" w:rsidP="0089469C">
      <w:pPr>
        <w:numPr>
          <w:ilvl w:val="0"/>
          <w:numId w:val="26"/>
        </w:numPr>
        <w:ind w:left="0" w:firstLine="525"/>
        <w:jc w:val="both"/>
        <w:rPr>
          <w:rFonts w:ascii="Arial" w:hAnsi="Arial" w:cs="Arial"/>
          <w:sz w:val="20"/>
          <w:szCs w:val="20"/>
        </w:rPr>
      </w:pPr>
      <w:r w:rsidRPr="008C4077">
        <w:rPr>
          <w:rFonts w:ascii="Arial" w:hAnsi="Arial" w:cs="Arial"/>
          <w:sz w:val="20"/>
          <w:szCs w:val="20"/>
        </w:rPr>
        <w:t>Контроль за исполнением настоящего постановления оставляю за собой.</w:t>
      </w:r>
    </w:p>
    <w:p w:rsidR="0089469C" w:rsidRPr="008C4077" w:rsidRDefault="0089469C" w:rsidP="0089469C">
      <w:pPr>
        <w:tabs>
          <w:tab w:val="center" w:pos="-1843"/>
          <w:tab w:val="left" w:pos="-1418"/>
          <w:tab w:val="right" w:pos="11907"/>
        </w:tabs>
        <w:autoSpaceDE w:val="0"/>
        <w:autoSpaceDN w:val="0"/>
        <w:rPr>
          <w:rFonts w:ascii="Arial" w:hAnsi="Arial" w:cs="Arial"/>
          <w:sz w:val="20"/>
          <w:szCs w:val="20"/>
        </w:rPr>
      </w:pPr>
    </w:p>
    <w:p w:rsidR="0089469C" w:rsidRPr="008C4077" w:rsidRDefault="0089469C" w:rsidP="0089469C">
      <w:pPr>
        <w:tabs>
          <w:tab w:val="center" w:pos="-1843"/>
          <w:tab w:val="left" w:pos="-1418"/>
          <w:tab w:val="right" w:pos="11907"/>
        </w:tabs>
        <w:autoSpaceDE w:val="0"/>
        <w:autoSpaceDN w:val="0"/>
        <w:rPr>
          <w:rFonts w:ascii="Arial" w:hAnsi="Arial" w:cs="Arial"/>
          <w:sz w:val="20"/>
          <w:szCs w:val="20"/>
        </w:rPr>
      </w:pPr>
      <w:r w:rsidRPr="008C4077">
        <w:rPr>
          <w:rFonts w:ascii="Arial" w:hAnsi="Arial" w:cs="Arial"/>
          <w:sz w:val="20"/>
          <w:szCs w:val="20"/>
        </w:rPr>
        <w:t xml:space="preserve">Главы города Куйбышева      </w:t>
      </w:r>
    </w:p>
    <w:p w:rsidR="0089469C" w:rsidRPr="008C4077" w:rsidRDefault="0089469C" w:rsidP="0089469C">
      <w:pPr>
        <w:tabs>
          <w:tab w:val="center" w:pos="-1843"/>
          <w:tab w:val="left" w:pos="-1418"/>
          <w:tab w:val="right" w:pos="11907"/>
        </w:tabs>
        <w:autoSpaceDE w:val="0"/>
        <w:autoSpaceDN w:val="0"/>
        <w:rPr>
          <w:rFonts w:ascii="Arial" w:hAnsi="Arial" w:cs="Arial"/>
          <w:sz w:val="20"/>
          <w:szCs w:val="20"/>
        </w:rPr>
      </w:pPr>
      <w:r w:rsidRPr="008C4077">
        <w:rPr>
          <w:rFonts w:ascii="Arial" w:hAnsi="Arial" w:cs="Arial"/>
          <w:sz w:val="20"/>
          <w:szCs w:val="20"/>
        </w:rPr>
        <w:t>Куйбышевского района</w:t>
      </w:r>
    </w:p>
    <w:p w:rsidR="0089469C" w:rsidRPr="008C4077" w:rsidRDefault="0089469C" w:rsidP="0089469C">
      <w:pPr>
        <w:tabs>
          <w:tab w:val="center" w:pos="-1843"/>
          <w:tab w:val="left" w:pos="-1418"/>
          <w:tab w:val="right" w:pos="11907"/>
        </w:tabs>
        <w:autoSpaceDE w:val="0"/>
        <w:autoSpaceDN w:val="0"/>
        <w:rPr>
          <w:rFonts w:ascii="Arial" w:hAnsi="Arial" w:cs="Arial"/>
          <w:sz w:val="20"/>
          <w:szCs w:val="20"/>
        </w:rPr>
      </w:pPr>
      <w:r w:rsidRPr="008C4077">
        <w:rPr>
          <w:rFonts w:ascii="Arial" w:hAnsi="Arial" w:cs="Arial"/>
          <w:sz w:val="20"/>
          <w:szCs w:val="20"/>
        </w:rPr>
        <w:t>Новосибирской области                                                                        А.А. Андронов</w:t>
      </w:r>
    </w:p>
    <w:p w:rsidR="0089469C" w:rsidRPr="008C4077" w:rsidRDefault="0089469C" w:rsidP="0089469C">
      <w:pPr>
        <w:tabs>
          <w:tab w:val="center" w:pos="-1843"/>
          <w:tab w:val="left" w:pos="-1418"/>
          <w:tab w:val="right" w:pos="11907"/>
        </w:tabs>
        <w:autoSpaceDE w:val="0"/>
        <w:autoSpaceDN w:val="0"/>
        <w:ind w:hanging="567"/>
        <w:jc w:val="both"/>
        <w:rPr>
          <w:rFonts w:ascii="Arial" w:hAnsi="Arial" w:cs="Arial"/>
          <w:sz w:val="20"/>
          <w:szCs w:val="20"/>
        </w:rPr>
      </w:pPr>
    </w:p>
    <w:p w:rsidR="0089469C" w:rsidRPr="008C4077" w:rsidRDefault="0089469C" w:rsidP="0089469C">
      <w:pPr>
        <w:tabs>
          <w:tab w:val="center" w:pos="-1843"/>
          <w:tab w:val="left" w:pos="-1418"/>
          <w:tab w:val="right" w:pos="11907"/>
        </w:tabs>
        <w:autoSpaceDE w:val="0"/>
        <w:autoSpaceDN w:val="0"/>
        <w:ind w:left="-567"/>
        <w:jc w:val="right"/>
        <w:rPr>
          <w:rFonts w:ascii="Arial" w:hAnsi="Arial" w:cs="Arial"/>
          <w:sz w:val="20"/>
          <w:szCs w:val="20"/>
        </w:rPr>
      </w:pPr>
      <w:r w:rsidRPr="008C4077">
        <w:rPr>
          <w:rFonts w:ascii="Arial" w:hAnsi="Arial" w:cs="Arial"/>
          <w:sz w:val="20"/>
          <w:szCs w:val="20"/>
        </w:rPr>
        <w:t>Приложение № 1</w:t>
      </w:r>
    </w:p>
    <w:p w:rsidR="0089469C" w:rsidRPr="008C4077" w:rsidRDefault="0089469C" w:rsidP="0089469C">
      <w:pPr>
        <w:tabs>
          <w:tab w:val="center" w:pos="-1843"/>
          <w:tab w:val="left" w:pos="-1418"/>
          <w:tab w:val="right" w:pos="11907"/>
        </w:tabs>
        <w:autoSpaceDE w:val="0"/>
        <w:autoSpaceDN w:val="0"/>
        <w:ind w:left="-567"/>
        <w:jc w:val="right"/>
        <w:rPr>
          <w:rFonts w:ascii="Arial" w:hAnsi="Arial" w:cs="Arial"/>
          <w:sz w:val="20"/>
          <w:szCs w:val="20"/>
        </w:rPr>
      </w:pPr>
      <w:proofErr w:type="gramStart"/>
      <w:r w:rsidRPr="008C4077">
        <w:rPr>
          <w:rFonts w:ascii="Arial" w:hAnsi="Arial" w:cs="Arial"/>
          <w:sz w:val="20"/>
          <w:szCs w:val="20"/>
        </w:rPr>
        <w:t>утверждено</w:t>
      </w:r>
      <w:proofErr w:type="gramEnd"/>
      <w:r w:rsidRPr="008C4077">
        <w:rPr>
          <w:rFonts w:ascii="Arial" w:hAnsi="Arial" w:cs="Arial"/>
          <w:sz w:val="20"/>
          <w:szCs w:val="20"/>
        </w:rPr>
        <w:t xml:space="preserve"> постановлением </w:t>
      </w:r>
    </w:p>
    <w:p w:rsidR="0089469C" w:rsidRPr="008C4077" w:rsidRDefault="0089469C" w:rsidP="0089469C">
      <w:pPr>
        <w:tabs>
          <w:tab w:val="center" w:pos="-1843"/>
          <w:tab w:val="left" w:pos="-1418"/>
          <w:tab w:val="right" w:pos="11907"/>
        </w:tabs>
        <w:autoSpaceDE w:val="0"/>
        <w:autoSpaceDN w:val="0"/>
        <w:ind w:left="-567"/>
        <w:jc w:val="right"/>
        <w:rPr>
          <w:rFonts w:ascii="Arial" w:hAnsi="Arial" w:cs="Arial"/>
          <w:sz w:val="20"/>
          <w:szCs w:val="20"/>
        </w:rPr>
      </w:pPr>
      <w:proofErr w:type="gramStart"/>
      <w:r w:rsidRPr="008C4077">
        <w:rPr>
          <w:rFonts w:ascii="Arial" w:hAnsi="Arial" w:cs="Arial"/>
          <w:sz w:val="20"/>
          <w:szCs w:val="20"/>
        </w:rPr>
        <w:t>администрации</w:t>
      </w:r>
      <w:proofErr w:type="gramEnd"/>
      <w:r w:rsidRPr="008C4077">
        <w:rPr>
          <w:rFonts w:ascii="Arial" w:hAnsi="Arial" w:cs="Arial"/>
          <w:sz w:val="20"/>
          <w:szCs w:val="20"/>
        </w:rPr>
        <w:t xml:space="preserve"> города  Куйбышева  </w:t>
      </w:r>
    </w:p>
    <w:p w:rsidR="0089469C" w:rsidRPr="008C4077" w:rsidRDefault="0089469C" w:rsidP="0089469C">
      <w:pPr>
        <w:tabs>
          <w:tab w:val="center" w:pos="-1843"/>
          <w:tab w:val="left" w:pos="-1418"/>
          <w:tab w:val="right" w:pos="11907"/>
        </w:tabs>
        <w:autoSpaceDE w:val="0"/>
        <w:autoSpaceDN w:val="0"/>
        <w:ind w:left="-567"/>
        <w:jc w:val="right"/>
        <w:rPr>
          <w:rFonts w:ascii="Arial" w:hAnsi="Arial" w:cs="Arial"/>
          <w:sz w:val="20"/>
          <w:szCs w:val="20"/>
        </w:rPr>
      </w:pPr>
      <w:r w:rsidRPr="008C4077">
        <w:rPr>
          <w:rFonts w:ascii="Arial" w:hAnsi="Arial" w:cs="Arial"/>
          <w:sz w:val="20"/>
          <w:szCs w:val="20"/>
        </w:rPr>
        <w:t xml:space="preserve">Куйбышевского района </w:t>
      </w:r>
    </w:p>
    <w:p w:rsidR="0089469C" w:rsidRPr="008C4077" w:rsidRDefault="0089469C" w:rsidP="0089469C">
      <w:pPr>
        <w:tabs>
          <w:tab w:val="center" w:pos="-1843"/>
          <w:tab w:val="left" w:pos="-1418"/>
          <w:tab w:val="right" w:pos="11907"/>
        </w:tabs>
        <w:autoSpaceDE w:val="0"/>
        <w:autoSpaceDN w:val="0"/>
        <w:ind w:left="-567"/>
        <w:jc w:val="right"/>
        <w:rPr>
          <w:rFonts w:ascii="Arial" w:hAnsi="Arial" w:cs="Arial"/>
          <w:sz w:val="20"/>
          <w:szCs w:val="20"/>
        </w:rPr>
      </w:pPr>
      <w:r w:rsidRPr="008C4077">
        <w:rPr>
          <w:rFonts w:ascii="Arial" w:hAnsi="Arial" w:cs="Arial"/>
          <w:sz w:val="20"/>
          <w:szCs w:val="20"/>
        </w:rPr>
        <w:t>Новосибирской области</w:t>
      </w:r>
    </w:p>
    <w:p w:rsidR="0089469C" w:rsidRPr="008C4077" w:rsidRDefault="0089469C" w:rsidP="0089469C">
      <w:pPr>
        <w:tabs>
          <w:tab w:val="center" w:pos="-1843"/>
          <w:tab w:val="left" w:pos="-1418"/>
          <w:tab w:val="right" w:pos="11907"/>
        </w:tabs>
        <w:autoSpaceDE w:val="0"/>
        <w:autoSpaceDN w:val="0"/>
        <w:ind w:left="-567" w:right="-1"/>
        <w:jc w:val="right"/>
        <w:rPr>
          <w:rFonts w:ascii="Arial" w:hAnsi="Arial" w:cs="Arial"/>
          <w:sz w:val="20"/>
          <w:szCs w:val="20"/>
        </w:rPr>
      </w:pPr>
      <w:r w:rsidRPr="008C4077">
        <w:rPr>
          <w:rFonts w:ascii="Arial" w:hAnsi="Arial" w:cs="Arial"/>
          <w:sz w:val="20"/>
          <w:szCs w:val="20"/>
        </w:rPr>
        <w:t xml:space="preserve">                                                                      </w:t>
      </w:r>
      <w:proofErr w:type="gramStart"/>
      <w:r w:rsidRPr="008C4077">
        <w:rPr>
          <w:rFonts w:ascii="Arial" w:hAnsi="Arial" w:cs="Arial"/>
          <w:sz w:val="20"/>
          <w:szCs w:val="20"/>
        </w:rPr>
        <w:t>от</w:t>
      </w:r>
      <w:proofErr w:type="gramEnd"/>
      <w:r w:rsidRPr="008C4077">
        <w:rPr>
          <w:rFonts w:ascii="Arial" w:hAnsi="Arial" w:cs="Arial"/>
          <w:sz w:val="20"/>
          <w:szCs w:val="20"/>
        </w:rPr>
        <w:t xml:space="preserve"> 18.08.2023 № 922</w:t>
      </w:r>
    </w:p>
    <w:p w:rsidR="0089469C" w:rsidRPr="008C4077" w:rsidRDefault="0089469C" w:rsidP="0089469C">
      <w:pPr>
        <w:tabs>
          <w:tab w:val="center" w:pos="-1843"/>
          <w:tab w:val="left" w:pos="-1418"/>
          <w:tab w:val="right" w:pos="11907"/>
        </w:tabs>
        <w:autoSpaceDE w:val="0"/>
        <w:autoSpaceDN w:val="0"/>
        <w:ind w:left="-567" w:right="-1"/>
        <w:jc w:val="center"/>
        <w:rPr>
          <w:rFonts w:ascii="Arial" w:hAnsi="Arial" w:cs="Arial"/>
          <w:sz w:val="20"/>
          <w:szCs w:val="20"/>
        </w:rPr>
      </w:pPr>
    </w:p>
    <w:p w:rsidR="0089469C" w:rsidRPr="008C4077" w:rsidRDefault="0089469C" w:rsidP="008C4077">
      <w:pPr>
        <w:tabs>
          <w:tab w:val="center" w:pos="-1843"/>
          <w:tab w:val="left" w:pos="-1418"/>
          <w:tab w:val="right" w:pos="11907"/>
        </w:tabs>
        <w:autoSpaceDE w:val="0"/>
        <w:autoSpaceDN w:val="0"/>
        <w:ind w:right="-1"/>
        <w:jc w:val="center"/>
        <w:rPr>
          <w:rFonts w:ascii="Arial" w:hAnsi="Arial" w:cs="Arial"/>
          <w:b/>
          <w:sz w:val="20"/>
          <w:szCs w:val="20"/>
        </w:rPr>
      </w:pPr>
      <w:r w:rsidRPr="008C4077">
        <w:rPr>
          <w:rFonts w:ascii="Arial" w:hAnsi="Arial" w:cs="Arial"/>
          <w:b/>
          <w:sz w:val="20"/>
          <w:szCs w:val="20"/>
        </w:rPr>
        <w:t>Информационное сообщение</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 xml:space="preserve">1. </w:t>
      </w:r>
      <w:r w:rsidRPr="008C4077">
        <w:rPr>
          <w:rFonts w:ascii="Arial" w:hAnsi="Arial" w:cs="Arial"/>
          <w:b/>
          <w:i/>
          <w:sz w:val="20"/>
          <w:szCs w:val="20"/>
        </w:rPr>
        <w:t>Объект приватизации</w:t>
      </w:r>
      <w:r w:rsidRPr="008C4077">
        <w:rPr>
          <w:rFonts w:ascii="Arial" w:hAnsi="Arial" w:cs="Arial"/>
          <w:sz w:val="20"/>
          <w:szCs w:val="20"/>
        </w:rPr>
        <w:t xml:space="preserve">: муниципальное имущество - нежилое здание: гараж,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с кадастровым номером 54:34:012001:19, количество этажей – 1, расположенное по адресу: Новосибирская область, город Куйбышев, улица 1-ая Красноармейская, дом 111/1.</w:t>
      </w:r>
    </w:p>
    <w:p w:rsidR="0089469C" w:rsidRPr="008C4077" w:rsidRDefault="0089469C" w:rsidP="0089469C">
      <w:pPr>
        <w:tabs>
          <w:tab w:val="center" w:pos="-1843"/>
          <w:tab w:val="left" w:pos="-1418"/>
          <w:tab w:val="right" w:pos="11907"/>
        </w:tabs>
        <w:autoSpaceDE w:val="0"/>
        <w:autoSpaceDN w:val="0"/>
        <w:ind w:right="-1" w:firstLine="425"/>
        <w:jc w:val="both"/>
        <w:rPr>
          <w:rFonts w:ascii="Arial" w:hAnsi="Arial" w:cs="Arial"/>
          <w:sz w:val="20"/>
          <w:szCs w:val="20"/>
        </w:rPr>
      </w:pPr>
      <w:r w:rsidRPr="008C4077">
        <w:rPr>
          <w:rFonts w:ascii="Arial" w:hAnsi="Arial" w:cs="Arial"/>
          <w:sz w:val="20"/>
          <w:szCs w:val="20"/>
        </w:rPr>
        <w:t xml:space="preserve">Имущество принадлежит продавцу на праве собственности, что подтверждается записью государственной регистрации права от 07.02.2023 № </w:t>
      </w:r>
      <w:proofErr w:type="gramStart"/>
      <w:r w:rsidRPr="008C4077">
        <w:rPr>
          <w:rFonts w:ascii="Arial" w:hAnsi="Arial" w:cs="Arial"/>
          <w:sz w:val="20"/>
          <w:szCs w:val="20"/>
        </w:rPr>
        <w:t>54:34:012001:19:54</w:t>
      </w:r>
      <w:proofErr w:type="gramEnd"/>
      <w:r w:rsidRPr="008C4077">
        <w:rPr>
          <w:rFonts w:ascii="Arial" w:hAnsi="Arial" w:cs="Arial"/>
          <w:sz w:val="20"/>
          <w:szCs w:val="20"/>
        </w:rPr>
        <w:t>/164/2023-20.</w:t>
      </w:r>
    </w:p>
    <w:p w:rsidR="0089469C" w:rsidRPr="008C4077" w:rsidRDefault="0089469C" w:rsidP="0089469C">
      <w:pPr>
        <w:tabs>
          <w:tab w:val="center" w:pos="-1843"/>
          <w:tab w:val="left" w:pos="-1418"/>
          <w:tab w:val="right" w:pos="11907"/>
        </w:tabs>
        <w:autoSpaceDE w:val="0"/>
        <w:autoSpaceDN w:val="0"/>
        <w:ind w:right="-1" w:firstLine="425"/>
        <w:jc w:val="both"/>
        <w:rPr>
          <w:rFonts w:ascii="Arial" w:hAnsi="Arial" w:cs="Arial"/>
          <w:sz w:val="20"/>
          <w:szCs w:val="20"/>
        </w:rPr>
      </w:pPr>
      <w:r w:rsidRPr="008C4077">
        <w:rPr>
          <w:rFonts w:ascii="Arial" w:hAnsi="Arial" w:cs="Arial"/>
          <w:b/>
          <w:sz w:val="20"/>
          <w:szCs w:val="20"/>
        </w:rPr>
        <w:t xml:space="preserve">Начальная цена продажи составляет </w:t>
      </w:r>
      <w:r w:rsidRPr="008C4077">
        <w:rPr>
          <w:rFonts w:ascii="Arial" w:hAnsi="Arial" w:cs="Arial"/>
          <w:sz w:val="20"/>
          <w:szCs w:val="20"/>
        </w:rPr>
        <w:t xml:space="preserve">810 500 (восемьсот десять тысяч пятьсот) рублей 00 копеек </w:t>
      </w:r>
      <w:r w:rsidRPr="008C4077">
        <w:rPr>
          <w:rFonts w:ascii="Arial" w:hAnsi="Arial" w:cs="Arial"/>
          <w:sz w:val="20"/>
          <w:szCs w:val="20"/>
          <w:u w:val="single"/>
        </w:rPr>
        <w:t>(без учета НДС),</w:t>
      </w:r>
      <w:r w:rsidRPr="008C4077">
        <w:rPr>
          <w:rFonts w:ascii="Arial" w:hAnsi="Arial" w:cs="Arial"/>
          <w:sz w:val="20"/>
          <w:szCs w:val="20"/>
        </w:rPr>
        <w:t xml:space="preserve"> на основании отчета независимого оценщика от 05.06.2023 №-2-23/06/073-1 «Об оценке рыночной стоимости нежилого здания общей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xml:space="preserve">., расположенного по адресу: Новосибирская область, город Куйбышев, улица 1-ая Красноармейская, дом 111/1». </w:t>
      </w:r>
    </w:p>
    <w:p w:rsidR="0089469C" w:rsidRPr="008C4077" w:rsidRDefault="0089469C" w:rsidP="0089469C">
      <w:pPr>
        <w:tabs>
          <w:tab w:val="center" w:pos="-1843"/>
          <w:tab w:val="left" w:pos="-1418"/>
          <w:tab w:val="right" w:pos="11907"/>
        </w:tabs>
        <w:autoSpaceDE w:val="0"/>
        <w:autoSpaceDN w:val="0"/>
        <w:ind w:right="-1" w:firstLine="425"/>
        <w:jc w:val="both"/>
        <w:rPr>
          <w:rFonts w:ascii="Arial" w:hAnsi="Arial" w:cs="Arial"/>
          <w:sz w:val="20"/>
          <w:szCs w:val="20"/>
        </w:rPr>
      </w:pPr>
      <w:r w:rsidRPr="008C4077">
        <w:rPr>
          <w:rFonts w:ascii="Arial" w:hAnsi="Arial" w:cs="Arial"/>
          <w:b/>
          <w:sz w:val="20"/>
          <w:szCs w:val="20"/>
        </w:rPr>
        <w:t xml:space="preserve">Величина повышения начальной цены </w:t>
      </w:r>
      <w:r w:rsidRPr="008C4077">
        <w:rPr>
          <w:rFonts w:ascii="Arial" w:hAnsi="Arial" w:cs="Arial"/>
          <w:sz w:val="20"/>
          <w:szCs w:val="20"/>
        </w:rPr>
        <w:t>("шаг аукциона" – 5% начальной цены) составляет 40 525 (сорок тысяч пятьсот двадцать пять) рублей 00 копеек, без учета НДС.</w:t>
      </w:r>
    </w:p>
    <w:p w:rsidR="0089469C" w:rsidRPr="008C4077" w:rsidRDefault="0089469C" w:rsidP="0089469C">
      <w:pPr>
        <w:tabs>
          <w:tab w:val="center" w:pos="-1843"/>
          <w:tab w:val="left" w:pos="-1418"/>
          <w:tab w:val="right" w:pos="11907"/>
        </w:tabs>
        <w:autoSpaceDE w:val="0"/>
        <w:autoSpaceDN w:val="0"/>
        <w:ind w:right="-1" w:firstLine="425"/>
        <w:jc w:val="both"/>
        <w:rPr>
          <w:rFonts w:ascii="Arial" w:hAnsi="Arial" w:cs="Arial"/>
          <w:sz w:val="20"/>
          <w:szCs w:val="20"/>
        </w:rPr>
      </w:pPr>
      <w:r w:rsidRPr="008C4077">
        <w:rPr>
          <w:rFonts w:ascii="Arial" w:hAnsi="Arial" w:cs="Arial"/>
          <w:b/>
          <w:sz w:val="20"/>
          <w:szCs w:val="20"/>
        </w:rPr>
        <w:t xml:space="preserve">Размер задатка </w:t>
      </w:r>
      <w:r w:rsidRPr="008C4077">
        <w:rPr>
          <w:rFonts w:ascii="Arial" w:hAnsi="Arial" w:cs="Arial"/>
          <w:sz w:val="20"/>
          <w:szCs w:val="20"/>
        </w:rPr>
        <w:t>(10% начальной цены) составляет размере 81 050 (восемьдесят одна тысяча пятьдесят) рублей 00 копеек, без учета НДС.</w:t>
      </w:r>
    </w:p>
    <w:p w:rsidR="0089469C" w:rsidRPr="008C4077" w:rsidRDefault="0089469C" w:rsidP="0089469C">
      <w:pPr>
        <w:tabs>
          <w:tab w:val="center" w:pos="-1843"/>
          <w:tab w:val="left" w:pos="-1418"/>
          <w:tab w:val="right" w:pos="11907"/>
        </w:tabs>
        <w:autoSpaceDE w:val="0"/>
        <w:autoSpaceDN w:val="0"/>
        <w:ind w:right="-1" w:firstLine="425"/>
        <w:jc w:val="both"/>
        <w:rPr>
          <w:rFonts w:ascii="Arial" w:hAnsi="Arial" w:cs="Arial"/>
          <w:sz w:val="20"/>
          <w:szCs w:val="20"/>
        </w:rPr>
      </w:pPr>
      <w:r w:rsidRPr="008C4077">
        <w:rPr>
          <w:rFonts w:ascii="Arial" w:hAnsi="Arial" w:cs="Arial"/>
          <w:b/>
          <w:sz w:val="20"/>
          <w:szCs w:val="20"/>
        </w:rPr>
        <w:lastRenderedPageBreak/>
        <w:t xml:space="preserve">Согласно пункту 3 статьи 161 Налогового Кодекса Российской Федерации от 05.08.2000г. № 117-ФЗ сделки по реализации муниципального имущества, составляющего муниципальную казну, облагаются НДС (20%). </w:t>
      </w:r>
      <w:r w:rsidRPr="008C4077">
        <w:rPr>
          <w:rFonts w:ascii="Arial" w:hAnsi="Arial" w:cs="Arial"/>
          <w:sz w:val="20"/>
          <w:szCs w:val="20"/>
        </w:rPr>
        <w:t xml:space="preserve">Оплата НДС осуществляется в порядке, установленном налоговым законодательством РФ. При этом в соответствии с налоговым законодательством РФ, в случае реализации муниципального имущества, составляющего муниципальную казну, физическому лицу, </w:t>
      </w:r>
      <w:r w:rsidRPr="008C4077">
        <w:rPr>
          <w:rFonts w:ascii="Arial" w:hAnsi="Arial" w:cs="Arial"/>
          <w:b/>
          <w:i/>
          <w:sz w:val="20"/>
          <w:szCs w:val="20"/>
        </w:rPr>
        <w:t>НДС будет начислен на сумму, сложившуюся по итогам торгов</w:t>
      </w:r>
      <w:r w:rsidRPr="008C4077">
        <w:rPr>
          <w:rFonts w:ascii="Arial" w:hAnsi="Arial" w:cs="Arial"/>
          <w:sz w:val="20"/>
          <w:szCs w:val="20"/>
        </w:rPr>
        <w:t xml:space="preserve">. Если победителем торгов будет признано юридическое лицо или индивидуальный предприниматель, то указанные лица должны самостоятельно исчислить расчетным методом и уплатить в бюджет соответствующую сумму налога, дополнительно к цене имущества. </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2.</w:t>
      </w:r>
      <w:r w:rsidRPr="008C4077">
        <w:rPr>
          <w:rFonts w:ascii="Arial" w:hAnsi="Arial" w:cs="Arial"/>
          <w:b/>
          <w:sz w:val="20"/>
          <w:szCs w:val="20"/>
        </w:rPr>
        <w:t xml:space="preserve"> </w:t>
      </w:r>
      <w:r w:rsidRPr="008C4077">
        <w:rPr>
          <w:rFonts w:ascii="Arial" w:hAnsi="Arial" w:cs="Arial"/>
          <w:b/>
          <w:i/>
          <w:sz w:val="20"/>
          <w:szCs w:val="20"/>
        </w:rPr>
        <w:t>Способ приватизации</w:t>
      </w:r>
      <w:r w:rsidRPr="008C4077">
        <w:rPr>
          <w:rFonts w:ascii="Arial" w:hAnsi="Arial" w:cs="Arial"/>
          <w:b/>
          <w:sz w:val="20"/>
          <w:szCs w:val="20"/>
        </w:rPr>
        <w:t>:</w:t>
      </w:r>
      <w:r w:rsidRPr="008C4077">
        <w:rPr>
          <w:rFonts w:ascii="Arial" w:hAnsi="Arial" w:cs="Arial"/>
          <w:sz w:val="20"/>
          <w:szCs w:val="20"/>
        </w:rPr>
        <w:t xml:space="preserve"> </w:t>
      </w:r>
      <w:r w:rsidRPr="008C4077">
        <w:rPr>
          <w:rFonts w:ascii="Arial" w:hAnsi="Arial" w:cs="Arial"/>
          <w:bCs/>
          <w:sz w:val="20"/>
          <w:szCs w:val="20"/>
        </w:rPr>
        <w:t xml:space="preserve">продажа муниципального имущества на </w:t>
      </w:r>
      <w:r w:rsidRPr="008C4077">
        <w:rPr>
          <w:rFonts w:ascii="Arial" w:hAnsi="Arial" w:cs="Arial"/>
          <w:sz w:val="20"/>
          <w:szCs w:val="20"/>
        </w:rPr>
        <w:t xml:space="preserve">аукционе в электронной форме, с открытой формой подачи предложений о цене </w:t>
      </w:r>
      <w:r w:rsidRPr="008C4077">
        <w:rPr>
          <w:rFonts w:ascii="Arial" w:hAnsi="Arial" w:cs="Arial"/>
          <w:bCs/>
          <w:sz w:val="20"/>
          <w:szCs w:val="20"/>
        </w:rPr>
        <w:t xml:space="preserve">на электронной площадке </w:t>
      </w:r>
      <w:r w:rsidRPr="008C4077">
        <w:rPr>
          <w:rFonts w:ascii="Arial" w:hAnsi="Arial" w:cs="Arial"/>
          <w:bCs/>
          <w:sz w:val="20"/>
          <w:szCs w:val="20"/>
          <w:u w:val="single"/>
        </w:rPr>
        <w:t>www.rts-tender.ru</w:t>
      </w:r>
      <w:r w:rsidRPr="008C4077">
        <w:rPr>
          <w:rFonts w:ascii="Arial" w:hAnsi="Arial" w:cs="Arial"/>
          <w:bCs/>
          <w:sz w:val="20"/>
          <w:szCs w:val="20"/>
        </w:rPr>
        <w:t>.</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3.</w:t>
      </w:r>
      <w:r w:rsidRPr="008C4077">
        <w:rPr>
          <w:rFonts w:ascii="Arial" w:hAnsi="Arial" w:cs="Arial"/>
          <w:b/>
          <w:i/>
          <w:sz w:val="20"/>
          <w:szCs w:val="20"/>
        </w:rPr>
        <w:t xml:space="preserve"> Порядок, место, дата начала и окончания приема заявок</w:t>
      </w:r>
      <w:r w:rsidRPr="008C4077">
        <w:rPr>
          <w:rFonts w:ascii="Arial" w:hAnsi="Arial" w:cs="Arial"/>
          <w:sz w:val="20"/>
          <w:szCs w:val="20"/>
        </w:rPr>
        <w:t xml:space="preserve"> - прием заявок и прилагаемых к ним документов для участия в аукционе проводится с 04:00 МСК (08:00 местного времени) 21.08.2023 до 12:00 МСК (16:00 местного времени) 15.09.2023</w:t>
      </w:r>
      <w:r w:rsidRPr="008C4077">
        <w:rPr>
          <w:rFonts w:ascii="Arial" w:hAnsi="Arial" w:cs="Arial"/>
          <w:bCs/>
          <w:sz w:val="20"/>
          <w:szCs w:val="20"/>
        </w:rPr>
        <w:t xml:space="preserve"> на электронной площадке </w:t>
      </w:r>
      <w:r w:rsidRPr="008C4077">
        <w:rPr>
          <w:rFonts w:ascii="Arial" w:hAnsi="Arial" w:cs="Arial"/>
          <w:bCs/>
          <w:sz w:val="20"/>
          <w:szCs w:val="20"/>
          <w:u w:val="single"/>
        </w:rPr>
        <w:t>www.rts-tender.ru</w:t>
      </w:r>
      <w:r w:rsidRPr="008C4077">
        <w:rPr>
          <w:rFonts w:ascii="Arial" w:hAnsi="Arial" w:cs="Arial"/>
          <w:bCs/>
          <w:sz w:val="20"/>
          <w:szCs w:val="20"/>
        </w:rPr>
        <w:t>.</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bCs/>
          <w:iCs/>
          <w:sz w:val="20"/>
          <w:szCs w:val="20"/>
        </w:rPr>
      </w:pPr>
      <w:r w:rsidRPr="008C4077">
        <w:rPr>
          <w:rFonts w:ascii="Arial" w:hAnsi="Arial" w:cs="Arial"/>
          <w:b/>
          <w:bCs/>
          <w:i/>
          <w:iCs/>
          <w:sz w:val="20"/>
          <w:szCs w:val="20"/>
        </w:rPr>
        <w:t xml:space="preserve">4. Рассмотрение заявок на участие в аукционе и признание претендентов участниками аукциона </w:t>
      </w:r>
      <w:r w:rsidRPr="008C4077">
        <w:rPr>
          <w:rFonts w:ascii="Arial" w:hAnsi="Arial" w:cs="Arial"/>
          <w:bCs/>
          <w:iCs/>
          <w:sz w:val="20"/>
          <w:szCs w:val="20"/>
        </w:rPr>
        <w:t xml:space="preserve">состоится 19.09.2023 в 10:00 местного времени по адресу: НСО, г. Куйбышев, ул. </w:t>
      </w:r>
      <w:proofErr w:type="spellStart"/>
      <w:r w:rsidRPr="008C4077">
        <w:rPr>
          <w:rFonts w:ascii="Arial" w:hAnsi="Arial" w:cs="Arial"/>
          <w:bCs/>
          <w:iCs/>
          <w:sz w:val="20"/>
          <w:szCs w:val="20"/>
        </w:rPr>
        <w:t>Краскома</w:t>
      </w:r>
      <w:proofErr w:type="spellEnd"/>
      <w:r w:rsidRPr="008C4077">
        <w:rPr>
          <w:rFonts w:ascii="Arial" w:hAnsi="Arial" w:cs="Arial"/>
          <w:bCs/>
          <w:iCs/>
          <w:sz w:val="20"/>
          <w:szCs w:val="20"/>
        </w:rPr>
        <w:t>, 37, каб.2</w:t>
      </w:r>
      <w:r w:rsidRPr="008C4077">
        <w:rPr>
          <w:rFonts w:ascii="Arial" w:hAnsi="Arial" w:cs="Arial"/>
          <w:iCs/>
          <w:sz w:val="20"/>
          <w:szCs w:val="20"/>
        </w:rPr>
        <w:t>.</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 xml:space="preserve">5. </w:t>
      </w:r>
      <w:r w:rsidRPr="008C4077">
        <w:rPr>
          <w:rFonts w:ascii="Arial" w:hAnsi="Arial" w:cs="Arial"/>
          <w:b/>
          <w:i/>
          <w:sz w:val="20"/>
          <w:szCs w:val="20"/>
        </w:rPr>
        <w:t>Аукцион</w:t>
      </w:r>
      <w:r w:rsidRPr="008C4077">
        <w:rPr>
          <w:rFonts w:ascii="Arial" w:hAnsi="Arial" w:cs="Arial"/>
          <w:b/>
          <w:sz w:val="20"/>
          <w:szCs w:val="20"/>
        </w:rPr>
        <w:t xml:space="preserve"> </w:t>
      </w:r>
      <w:r w:rsidRPr="008C4077">
        <w:rPr>
          <w:rFonts w:ascii="Arial" w:hAnsi="Arial" w:cs="Arial"/>
          <w:sz w:val="20"/>
          <w:szCs w:val="20"/>
        </w:rPr>
        <w:t>состоится 21.09.2023 в 06:00 МСК (10:00 местного времени)</w:t>
      </w:r>
      <w:r w:rsidRPr="008C4077">
        <w:rPr>
          <w:rFonts w:ascii="Arial" w:hAnsi="Arial" w:cs="Arial"/>
          <w:b/>
          <w:sz w:val="20"/>
          <w:szCs w:val="20"/>
        </w:rPr>
        <w:t xml:space="preserve"> </w:t>
      </w:r>
      <w:r w:rsidRPr="008C4077">
        <w:rPr>
          <w:rFonts w:ascii="Arial" w:hAnsi="Arial" w:cs="Arial"/>
          <w:bCs/>
          <w:sz w:val="20"/>
          <w:szCs w:val="20"/>
        </w:rPr>
        <w:t xml:space="preserve">на электронной площадке </w:t>
      </w:r>
      <w:r w:rsidRPr="008C4077">
        <w:rPr>
          <w:rFonts w:ascii="Arial" w:hAnsi="Arial" w:cs="Arial"/>
          <w:bCs/>
          <w:sz w:val="20"/>
          <w:szCs w:val="20"/>
          <w:u w:val="single"/>
        </w:rPr>
        <w:t>www.rts-tender.ru</w:t>
      </w:r>
      <w:r w:rsidRPr="008C4077">
        <w:rPr>
          <w:rFonts w:ascii="Arial" w:hAnsi="Arial" w:cs="Arial"/>
          <w:bCs/>
          <w:sz w:val="20"/>
          <w:szCs w:val="20"/>
        </w:rPr>
        <w:t>.</w:t>
      </w:r>
      <w:r w:rsidRPr="008C4077">
        <w:rPr>
          <w:rFonts w:ascii="Arial" w:hAnsi="Arial" w:cs="Arial"/>
          <w:sz w:val="20"/>
          <w:szCs w:val="20"/>
        </w:rPr>
        <w:t xml:space="preserve"> </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 xml:space="preserve">6. </w:t>
      </w:r>
      <w:r w:rsidRPr="008C4077">
        <w:rPr>
          <w:rFonts w:ascii="Arial" w:hAnsi="Arial" w:cs="Arial"/>
          <w:b/>
          <w:i/>
          <w:sz w:val="20"/>
          <w:szCs w:val="20"/>
        </w:rPr>
        <w:t>Подведения итогов аукциона</w:t>
      </w:r>
      <w:r w:rsidRPr="008C4077">
        <w:rPr>
          <w:rFonts w:ascii="Arial" w:hAnsi="Arial" w:cs="Arial"/>
          <w:sz w:val="20"/>
          <w:szCs w:val="20"/>
        </w:rPr>
        <w:t xml:space="preserve">: Процедура считается завершенной с момента подписания продавцом протокола об итогах аукциона </w:t>
      </w:r>
      <w:r w:rsidRPr="008C4077">
        <w:rPr>
          <w:rFonts w:ascii="Arial" w:hAnsi="Arial" w:cs="Arial"/>
          <w:bCs/>
          <w:sz w:val="20"/>
          <w:szCs w:val="20"/>
        </w:rPr>
        <w:t xml:space="preserve">на электронной площадке </w:t>
      </w:r>
      <w:r w:rsidRPr="008C4077">
        <w:rPr>
          <w:rFonts w:ascii="Arial" w:hAnsi="Arial" w:cs="Arial"/>
          <w:bCs/>
          <w:sz w:val="20"/>
          <w:szCs w:val="20"/>
          <w:u w:val="single"/>
        </w:rPr>
        <w:t>www.rts-tender.ru</w:t>
      </w:r>
      <w:r w:rsidRPr="008C4077">
        <w:rPr>
          <w:rFonts w:ascii="Arial" w:hAnsi="Arial" w:cs="Arial"/>
          <w:bCs/>
          <w:sz w:val="20"/>
          <w:szCs w:val="20"/>
        </w:rPr>
        <w:t>.</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 xml:space="preserve">7. </w:t>
      </w:r>
      <w:r w:rsidRPr="008C4077">
        <w:rPr>
          <w:rFonts w:ascii="Arial" w:hAnsi="Arial" w:cs="Arial"/>
          <w:b/>
          <w:i/>
          <w:sz w:val="20"/>
          <w:szCs w:val="20"/>
        </w:rPr>
        <w:t>Победителем аукциона</w:t>
      </w:r>
      <w:r w:rsidRPr="008C4077">
        <w:rPr>
          <w:rFonts w:ascii="Arial" w:hAnsi="Arial" w:cs="Arial"/>
          <w:sz w:val="20"/>
          <w:szCs w:val="20"/>
        </w:rPr>
        <w:t xml:space="preserve"> признается участник, который предложит в ходе торгов наиболее высокую цену</w:t>
      </w:r>
      <w:r w:rsidRPr="008C4077">
        <w:rPr>
          <w:rFonts w:ascii="Arial" w:hAnsi="Arial" w:cs="Arial"/>
          <w:bCs/>
          <w:sz w:val="20"/>
          <w:szCs w:val="20"/>
        </w:rPr>
        <w:t xml:space="preserve"> за имущество на электронной площадке </w:t>
      </w:r>
      <w:r w:rsidRPr="008C4077">
        <w:rPr>
          <w:rFonts w:ascii="Arial" w:hAnsi="Arial" w:cs="Arial"/>
          <w:bCs/>
          <w:sz w:val="20"/>
          <w:szCs w:val="20"/>
          <w:u w:val="single"/>
        </w:rPr>
        <w:t>www.rts-tender.ru</w:t>
      </w:r>
      <w:r w:rsidRPr="008C4077">
        <w:rPr>
          <w:rFonts w:ascii="Arial" w:hAnsi="Arial" w:cs="Arial"/>
          <w:bCs/>
          <w:sz w:val="20"/>
          <w:szCs w:val="20"/>
        </w:rPr>
        <w:t>.</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8.</w:t>
      </w:r>
      <w:r w:rsidRPr="008C4077">
        <w:rPr>
          <w:rFonts w:ascii="Arial" w:hAnsi="Arial" w:cs="Arial"/>
          <w:b/>
          <w:i/>
          <w:sz w:val="20"/>
          <w:szCs w:val="20"/>
        </w:rPr>
        <w:t xml:space="preserve"> Срок заключения договора купли-продажи</w:t>
      </w:r>
      <w:r w:rsidRPr="008C4077">
        <w:rPr>
          <w:rFonts w:ascii="Arial" w:hAnsi="Arial" w:cs="Arial"/>
          <w:sz w:val="20"/>
          <w:szCs w:val="20"/>
        </w:rPr>
        <w:t>: покупатель и продавец обязаны в течение пяти рабочих дней с даты подведения итогов аукциона заключить договор купли-продажи.</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 xml:space="preserve">9. </w:t>
      </w:r>
      <w:r w:rsidRPr="008C4077">
        <w:rPr>
          <w:rFonts w:ascii="Arial" w:hAnsi="Arial" w:cs="Arial"/>
          <w:b/>
          <w:i/>
          <w:sz w:val="20"/>
          <w:szCs w:val="20"/>
        </w:rPr>
        <w:t>Рассрочка платежа</w:t>
      </w:r>
      <w:r w:rsidRPr="008C4077">
        <w:rPr>
          <w:rFonts w:ascii="Arial" w:hAnsi="Arial" w:cs="Arial"/>
          <w:sz w:val="20"/>
          <w:szCs w:val="20"/>
        </w:rPr>
        <w:t xml:space="preserve"> не предоставляется.</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10. Объект приватизации не обременен.</w:t>
      </w:r>
    </w:p>
    <w:p w:rsidR="0089469C" w:rsidRPr="008C4077" w:rsidRDefault="0089469C" w:rsidP="0089469C">
      <w:pPr>
        <w:tabs>
          <w:tab w:val="center" w:pos="-1843"/>
          <w:tab w:val="left" w:pos="-1418"/>
          <w:tab w:val="right" w:pos="11907"/>
        </w:tabs>
        <w:autoSpaceDE w:val="0"/>
        <w:autoSpaceDN w:val="0"/>
        <w:ind w:right="-1"/>
        <w:jc w:val="both"/>
        <w:rPr>
          <w:rFonts w:ascii="Arial" w:hAnsi="Arial" w:cs="Arial"/>
          <w:sz w:val="20"/>
          <w:szCs w:val="20"/>
        </w:rPr>
      </w:pPr>
      <w:r w:rsidRPr="008C4077">
        <w:rPr>
          <w:rFonts w:ascii="Arial" w:hAnsi="Arial" w:cs="Arial"/>
          <w:sz w:val="20"/>
          <w:szCs w:val="20"/>
        </w:rPr>
        <w:t xml:space="preserve">11. Сведения о предыдущих извещениях: Постановление администрации города Куйбышева Куйбышевского района Новосибирской области от 29.06.2023 № 742. </w:t>
      </w:r>
    </w:p>
    <w:p w:rsidR="0089469C" w:rsidRPr="008C4077" w:rsidRDefault="0089469C" w:rsidP="0089469C">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u w:val="single"/>
        </w:rPr>
        <w:t>Одновременно с нежилым зданием отчуждается земельный участок</w:t>
      </w:r>
      <w:r w:rsidRPr="008C4077">
        <w:rPr>
          <w:rFonts w:ascii="Arial" w:hAnsi="Arial" w:cs="Arial"/>
          <w:sz w:val="20"/>
          <w:szCs w:val="20"/>
        </w:rPr>
        <w:t xml:space="preserve"> из земель населённых пунктов, общей площадью 426 </w:t>
      </w:r>
      <w:proofErr w:type="spellStart"/>
      <w:r w:rsidRPr="008C4077">
        <w:rPr>
          <w:rFonts w:ascii="Arial" w:hAnsi="Arial" w:cs="Arial"/>
          <w:sz w:val="20"/>
          <w:szCs w:val="20"/>
        </w:rPr>
        <w:t>кв.м</w:t>
      </w:r>
      <w:proofErr w:type="spellEnd"/>
      <w:r w:rsidRPr="008C4077">
        <w:rPr>
          <w:rFonts w:ascii="Arial" w:hAnsi="Arial" w:cs="Arial"/>
          <w:sz w:val="20"/>
          <w:szCs w:val="20"/>
        </w:rPr>
        <w:t>., с кадастровым номером 54:34:012002:2, расположенный по адресу: Новосибирская область, город Куйбышев, ул. 1-я Красноармейская, 111/1, разрешенное использование –размещение, эксплуатация и обслуживание гаражей.</w:t>
      </w:r>
    </w:p>
    <w:p w:rsidR="0089469C" w:rsidRPr="008C4077" w:rsidRDefault="0089469C" w:rsidP="0089469C">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Земельный участок принадлежит продавцу на праве собственности, что подтверждается записью государственной регистрации права от 07.02.2023 № 54:34:012002:2-54/178/2023-17.</w:t>
      </w:r>
    </w:p>
    <w:p w:rsidR="0089469C" w:rsidRPr="008C4077" w:rsidRDefault="0089469C" w:rsidP="0089469C">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Цена земельного участка</w:t>
      </w:r>
      <w:r w:rsidRPr="008C4077">
        <w:rPr>
          <w:rFonts w:ascii="Arial" w:hAnsi="Arial" w:cs="Arial"/>
          <w:sz w:val="20"/>
          <w:szCs w:val="20"/>
        </w:rPr>
        <w:t xml:space="preserve">, на котором расположен объект приватизации, составляет </w:t>
      </w:r>
      <w:r w:rsidRPr="008C4077">
        <w:rPr>
          <w:rFonts w:ascii="Arial" w:hAnsi="Arial" w:cs="Arial"/>
          <w:sz w:val="20"/>
          <w:szCs w:val="20"/>
          <w:u w:val="single"/>
        </w:rPr>
        <w:t>200 600 (двести тысяч шестьсот) рублей 00 коп, без НДС (НДС не облагается</w:t>
      </w:r>
      <w:r w:rsidRPr="008C4077">
        <w:rPr>
          <w:rFonts w:ascii="Arial" w:hAnsi="Arial" w:cs="Arial"/>
          <w:sz w:val="20"/>
          <w:szCs w:val="20"/>
        </w:rPr>
        <w:t xml:space="preserve">), на основании отчета независимого оценщика от 05.06.2023 №-2-23/06/073-2 «Об оценке рыночной стоимости земельного участка площадью 426 </w:t>
      </w:r>
      <w:proofErr w:type="spellStart"/>
      <w:r w:rsidRPr="008C4077">
        <w:rPr>
          <w:rFonts w:ascii="Arial" w:hAnsi="Arial" w:cs="Arial"/>
          <w:sz w:val="20"/>
          <w:szCs w:val="20"/>
        </w:rPr>
        <w:t>кв.м</w:t>
      </w:r>
      <w:proofErr w:type="spellEnd"/>
      <w:r w:rsidRPr="008C4077">
        <w:rPr>
          <w:rFonts w:ascii="Arial" w:hAnsi="Arial" w:cs="Arial"/>
          <w:sz w:val="20"/>
          <w:szCs w:val="20"/>
        </w:rPr>
        <w:t>., расположенного по адресу: Новосибирская область, город Куйбышев, улица 1-ая Красноармейская, дом 111/1», и оплачивается покупателем одновременно с оплатой приобретенного имущества.</w:t>
      </w:r>
    </w:p>
    <w:p w:rsidR="0089469C" w:rsidRPr="008C4077" w:rsidRDefault="0089469C" w:rsidP="0089469C">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Ограничения в пользовании земельным участком определены ст. 67.1 Водного кодекса РФ, ст. 56, 56.1 Земельного кодекса Российской Федерации. Земельный участок частично расположен в границах зоны с реестровым номером 54:34-6.475: Зона подтопления, прилегающая к зоне затопления территорий, прилегающих к </w:t>
      </w:r>
      <w:proofErr w:type="spellStart"/>
      <w:r w:rsidRPr="008C4077">
        <w:rPr>
          <w:rFonts w:ascii="Arial" w:hAnsi="Arial" w:cs="Arial"/>
          <w:sz w:val="20"/>
          <w:szCs w:val="20"/>
        </w:rPr>
        <w:t>незарегулированной</w:t>
      </w:r>
      <w:proofErr w:type="spellEnd"/>
      <w:r w:rsidRPr="008C4077">
        <w:rPr>
          <w:rFonts w:ascii="Arial" w:hAnsi="Arial" w:cs="Arial"/>
          <w:sz w:val="20"/>
          <w:szCs w:val="20"/>
        </w:rPr>
        <w:t xml:space="preserve"> р. </w:t>
      </w:r>
      <w:proofErr w:type="spellStart"/>
      <w:r w:rsidRPr="008C4077">
        <w:rPr>
          <w:rFonts w:ascii="Arial" w:hAnsi="Arial" w:cs="Arial"/>
          <w:sz w:val="20"/>
          <w:szCs w:val="20"/>
        </w:rPr>
        <w:t>Омь</w:t>
      </w:r>
      <w:proofErr w:type="spellEnd"/>
      <w:r w:rsidRPr="008C4077">
        <w:rPr>
          <w:rFonts w:ascii="Arial" w:hAnsi="Arial" w:cs="Arial"/>
          <w:sz w:val="20"/>
          <w:szCs w:val="20"/>
        </w:rPr>
        <w:t xml:space="preserve">, затапливаемых при половодьях 1% обеспеченности в г. Куйбышев Куйбышевского района Новосибирской области. Земельный участок частично расположен в границах зоны с реестровым номером 54:00-6.32: </w:t>
      </w:r>
      <w:proofErr w:type="spellStart"/>
      <w:r w:rsidRPr="008C4077">
        <w:rPr>
          <w:rFonts w:ascii="Arial" w:hAnsi="Arial" w:cs="Arial"/>
          <w:sz w:val="20"/>
          <w:szCs w:val="20"/>
        </w:rPr>
        <w:t>Водоохранная</w:t>
      </w:r>
      <w:proofErr w:type="spellEnd"/>
      <w:r w:rsidRPr="008C4077">
        <w:rPr>
          <w:rFonts w:ascii="Arial" w:hAnsi="Arial" w:cs="Arial"/>
          <w:sz w:val="20"/>
          <w:szCs w:val="20"/>
        </w:rPr>
        <w:t xml:space="preserve"> зона р. </w:t>
      </w:r>
      <w:proofErr w:type="spellStart"/>
      <w:r w:rsidRPr="008C4077">
        <w:rPr>
          <w:rFonts w:ascii="Arial" w:hAnsi="Arial" w:cs="Arial"/>
          <w:sz w:val="20"/>
          <w:szCs w:val="20"/>
        </w:rPr>
        <w:t>Омь</w:t>
      </w:r>
      <w:proofErr w:type="spellEnd"/>
      <w:r w:rsidRPr="008C4077">
        <w:rPr>
          <w:rFonts w:ascii="Arial" w:hAnsi="Arial" w:cs="Arial"/>
          <w:sz w:val="20"/>
          <w:szCs w:val="20"/>
        </w:rPr>
        <w:t xml:space="preserve"> от д. </w:t>
      </w:r>
      <w:proofErr w:type="spellStart"/>
      <w:r w:rsidRPr="008C4077">
        <w:rPr>
          <w:rFonts w:ascii="Arial" w:hAnsi="Arial" w:cs="Arial"/>
          <w:sz w:val="20"/>
          <w:szCs w:val="20"/>
        </w:rPr>
        <w:t>Елизаветинка</w:t>
      </w:r>
      <w:proofErr w:type="spellEnd"/>
      <w:r w:rsidRPr="008C4077">
        <w:rPr>
          <w:rFonts w:ascii="Arial" w:hAnsi="Arial" w:cs="Arial"/>
          <w:sz w:val="20"/>
          <w:szCs w:val="20"/>
        </w:rPr>
        <w:t xml:space="preserve"> до г. Куйбышева (включая с. </w:t>
      </w:r>
      <w:proofErr w:type="spellStart"/>
      <w:r w:rsidRPr="008C4077">
        <w:rPr>
          <w:rFonts w:ascii="Arial" w:hAnsi="Arial" w:cs="Arial"/>
          <w:sz w:val="20"/>
          <w:szCs w:val="20"/>
        </w:rPr>
        <w:t>Абрамово</w:t>
      </w:r>
      <w:proofErr w:type="spellEnd"/>
      <w:r w:rsidRPr="008C4077">
        <w:rPr>
          <w:rFonts w:ascii="Arial" w:hAnsi="Arial" w:cs="Arial"/>
          <w:sz w:val="20"/>
          <w:szCs w:val="20"/>
        </w:rPr>
        <w:t>)</w:t>
      </w:r>
    </w:p>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sz w:val="20"/>
          <w:szCs w:val="20"/>
        </w:rPr>
      </w:pPr>
    </w:p>
    <w:p w:rsidR="0089469C" w:rsidRPr="008C4077" w:rsidRDefault="0089469C" w:rsidP="0089469C">
      <w:pPr>
        <w:suppressAutoHyphens/>
        <w:ind w:left="5529"/>
        <w:jc w:val="right"/>
        <w:rPr>
          <w:rFonts w:ascii="Arial" w:hAnsi="Arial" w:cs="Arial"/>
          <w:sz w:val="20"/>
          <w:szCs w:val="20"/>
        </w:rPr>
      </w:pPr>
      <w:r w:rsidRPr="008C4077">
        <w:rPr>
          <w:rFonts w:ascii="Arial" w:hAnsi="Arial" w:cs="Arial"/>
          <w:sz w:val="20"/>
          <w:szCs w:val="20"/>
        </w:rPr>
        <w:t>Приложение № 2</w:t>
      </w:r>
    </w:p>
    <w:p w:rsidR="0089469C" w:rsidRPr="008C4077" w:rsidRDefault="0089469C" w:rsidP="0089469C">
      <w:pPr>
        <w:suppressAutoHyphens/>
        <w:ind w:left="5529"/>
        <w:jc w:val="right"/>
        <w:rPr>
          <w:rFonts w:ascii="Arial" w:hAnsi="Arial" w:cs="Arial"/>
          <w:bCs/>
          <w:sz w:val="20"/>
          <w:szCs w:val="20"/>
        </w:rPr>
      </w:pPr>
      <w:proofErr w:type="gramStart"/>
      <w:r w:rsidRPr="008C4077">
        <w:rPr>
          <w:rFonts w:ascii="Arial" w:hAnsi="Arial" w:cs="Arial"/>
          <w:bCs/>
          <w:sz w:val="20"/>
          <w:szCs w:val="20"/>
        </w:rPr>
        <w:t>к</w:t>
      </w:r>
      <w:proofErr w:type="gramEnd"/>
      <w:r w:rsidRPr="008C4077">
        <w:rPr>
          <w:rFonts w:ascii="Arial" w:hAnsi="Arial" w:cs="Arial"/>
          <w:bCs/>
          <w:sz w:val="20"/>
          <w:szCs w:val="20"/>
        </w:rPr>
        <w:t xml:space="preserve"> постановлению администрации </w:t>
      </w:r>
    </w:p>
    <w:p w:rsidR="0089469C" w:rsidRPr="008C4077" w:rsidRDefault="0089469C" w:rsidP="0089469C">
      <w:pPr>
        <w:suppressAutoHyphens/>
        <w:ind w:left="5529"/>
        <w:jc w:val="right"/>
        <w:rPr>
          <w:rFonts w:ascii="Arial" w:hAnsi="Arial" w:cs="Arial"/>
          <w:bCs/>
          <w:sz w:val="20"/>
          <w:szCs w:val="20"/>
        </w:rPr>
      </w:pPr>
      <w:proofErr w:type="gramStart"/>
      <w:r w:rsidRPr="008C4077">
        <w:rPr>
          <w:rFonts w:ascii="Arial" w:hAnsi="Arial" w:cs="Arial"/>
          <w:bCs/>
          <w:sz w:val="20"/>
          <w:szCs w:val="20"/>
        </w:rPr>
        <w:t>города</w:t>
      </w:r>
      <w:proofErr w:type="gramEnd"/>
      <w:r w:rsidRPr="008C4077">
        <w:rPr>
          <w:rFonts w:ascii="Arial" w:hAnsi="Arial" w:cs="Arial"/>
          <w:bCs/>
          <w:sz w:val="20"/>
          <w:szCs w:val="20"/>
        </w:rPr>
        <w:t xml:space="preserve"> Куйбышева Куйбышевского </w:t>
      </w:r>
    </w:p>
    <w:p w:rsidR="0089469C" w:rsidRPr="008C4077" w:rsidRDefault="0089469C" w:rsidP="0089469C">
      <w:pPr>
        <w:suppressAutoHyphens/>
        <w:ind w:left="5529"/>
        <w:jc w:val="right"/>
        <w:rPr>
          <w:rFonts w:ascii="Arial" w:hAnsi="Arial" w:cs="Arial"/>
          <w:bCs/>
          <w:sz w:val="20"/>
          <w:szCs w:val="20"/>
        </w:rPr>
      </w:pPr>
      <w:proofErr w:type="gramStart"/>
      <w:r w:rsidRPr="008C4077">
        <w:rPr>
          <w:rFonts w:ascii="Arial" w:hAnsi="Arial" w:cs="Arial"/>
          <w:bCs/>
          <w:sz w:val="20"/>
          <w:szCs w:val="20"/>
        </w:rPr>
        <w:t>района</w:t>
      </w:r>
      <w:proofErr w:type="gramEnd"/>
      <w:r w:rsidRPr="008C4077">
        <w:rPr>
          <w:rFonts w:ascii="Arial" w:hAnsi="Arial" w:cs="Arial"/>
          <w:bCs/>
          <w:sz w:val="20"/>
          <w:szCs w:val="20"/>
        </w:rPr>
        <w:t xml:space="preserve"> Новосибирской области</w:t>
      </w:r>
    </w:p>
    <w:p w:rsidR="0089469C" w:rsidRPr="008C4077" w:rsidRDefault="0089469C" w:rsidP="0089469C">
      <w:pPr>
        <w:suppressAutoHyphens/>
        <w:ind w:left="5529"/>
        <w:jc w:val="right"/>
        <w:rPr>
          <w:rFonts w:ascii="Arial" w:hAnsi="Arial" w:cs="Arial"/>
          <w:bCs/>
          <w:sz w:val="20"/>
          <w:szCs w:val="20"/>
        </w:rPr>
      </w:pPr>
      <w:proofErr w:type="gramStart"/>
      <w:r w:rsidRPr="008C4077">
        <w:rPr>
          <w:rFonts w:ascii="Arial" w:hAnsi="Arial" w:cs="Arial"/>
          <w:bCs/>
          <w:sz w:val="20"/>
          <w:szCs w:val="20"/>
        </w:rPr>
        <w:t>от</w:t>
      </w:r>
      <w:proofErr w:type="gramEnd"/>
      <w:r w:rsidRPr="008C4077">
        <w:rPr>
          <w:rFonts w:ascii="Arial" w:hAnsi="Arial" w:cs="Arial"/>
          <w:bCs/>
          <w:sz w:val="20"/>
          <w:szCs w:val="20"/>
        </w:rPr>
        <w:t xml:space="preserve"> 18.08.2023  №922 </w:t>
      </w:r>
    </w:p>
    <w:p w:rsidR="0089469C" w:rsidRPr="008C4077" w:rsidRDefault="0089469C" w:rsidP="0089469C">
      <w:pPr>
        <w:suppressAutoHyphens/>
        <w:ind w:left="4962"/>
        <w:jc w:val="center"/>
        <w:rPr>
          <w:rFonts w:ascii="Arial" w:hAnsi="Arial" w:cs="Arial"/>
          <w:sz w:val="20"/>
          <w:szCs w:val="20"/>
        </w:rPr>
      </w:pPr>
    </w:p>
    <w:p w:rsidR="0089469C" w:rsidRPr="008C4077" w:rsidRDefault="0089469C" w:rsidP="0089469C">
      <w:pPr>
        <w:spacing w:line="192" w:lineRule="auto"/>
        <w:jc w:val="center"/>
        <w:rPr>
          <w:rFonts w:ascii="Arial" w:hAnsi="Arial" w:cs="Arial"/>
          <w:b/>
          <w:sz w:val="20"/>
          <w:szCs w:val="20"/>
        </w:rPr>
      </w:pPr>
      <w:r w:rsidRPr="008C4077">
        <w:rPr>
          <w:rFonts w:ascii="Arial" w:hAnsi="Arial" w:cs="Arial"/>
          <w:b/>
          <w:sz w:val="20"/>
          <w:szCs w:val="20"/>
        </w:rPr>
        <w:t>ЗАЯВКА НА УЧАСТИЕ В АУКЦИОНЕ В ЭЛЕКТРОННОЙ ФОРМЕ</w:t>
      </w:r>
    </w:p>
    <w:p w:rsidR="0089469C" w:rsidRPr="008C4077" w:rsidRDefault="0089469C" w:rsidP="0089469C">
      <w:pPr>
        <w:spacing w:line="192" w:lineRule="auto"/>
        <w:jc w:val="center"/>
        <w:rPr>
          <w:rFonts w:ascii="Arial" w:hAnsi="Arial" w:cs="Arial"/>
          <w:b/>
          <w:sz w:val="20"/>
          <w:szCs w:val="20"/>
        </w:rPr>
      </w:pPr>
      <w:proofErr w:type="gramStart"/>
      <w:r w:rsidRPr="008C4077">
        <w:rPr>
          <w:rFonts w:ascii="Arial" w:hAnsi="Arial" w:cs="Arial"/>
          <w:b/>
          <w:sz w:val="20"/>
          <w:szCs w:val="20"/>
        </w:rPr>
        <w:t>по</w:t>
      </w:r>
      <w:proofErr w:type="gramEnd"/>
      <w:r w:rsidRPr="008C4077">
        <w:rPr>
          <w:rFonts w:ascii="Arial" w:hAnsi="Arial" w:cs="Arial"/>
          <w:b/>
          <w:sz w:val="20"/>
          <w:szCs w:val="20"/>
        </w:rPr>
        <w:t xml:space="preserve"> продаже муниципального  имущества</w:t>
      </w:r>
    </w:p>
    <w:p w:rsidR="0089469C" w:rsidRPr="008C4077" w:rsidRDefault="0089469C" w:rsidP="0089469C">
      <w:pPr>
        <w:ind w:left="-284"/>
        <w:rPr>
          <w:rFonts w:ascii="Arial" w:hAnsi="Arial" w:cs="Arial"/>
          <w:b/>
          <w:sz w:val="20"/>
          <w:szCs w:val="20"/>
        </w:rPr>
      </w:pPr>
    </w:p>
    <w:p w:rsidR="0089469C" w:rsidRPr="008C4077" w:rsidRDefault="0089469C" w:rsidP="0089469C">
      <w:pPr>
        <w:pBdr>
          <w:bottom w:val="single" w:sz="4" w:space="1" w:color="auto"/>
        </w:pBdr>
        <w:tabs>
          <w:tab w:val="left" w:pos="1628"/>
        </w:tabs>
        <w:rPr>
          <w:rFonts w:ascii="Arial" w:hAnsi="Arial" w:cs="Arial"/>
          <w:sz w:val="20"/>
          <w:szCs w:val="20"/>
        </w:rPr>
      </w:pPr>
      <w:r w:rsidRPr="008C4077">
        <w:rPr>
          <w:rFonts w:ascii="Arial" w:hAnsi="Arial" w:cs="Arial"/>
          <w:b/>
          <w:sz w:val="20"/>
          <w:szCs w:val="20"/>
        </w:rPr>
        <w:t xml:space="preserve">Претендент </w:t>
      </w:r>
      <w:r w:rsidRPr="008C4077">
        <w:rPr>
          <w:rFonts w:ascii="Arial" w:hAnsi="Arial" w:cs="Arial"/>
          <w:sz w:val="20"/>
          <w:szCs w:val="20"/>
        </w:rPr>
        <w:t xml:space="preserve">    </w:t>
      </w:r>
      <w:r w:rsidRPr="008C4077">
        <w:rPr>
          <w:rFonts w:ascii="Arial" w:hAnsi="Arial" w:cs="Arial"/>
          <w:sz w:val="20"/>
          <w:szCs w:val="20"/>
        </w:rPr>
        <w:tab/>
      </w:r>
    </w:p>
    <w:p w:rsidR="0089469C" w:rsidRPr="008C4077" w:rsidRDefault="0089469C" w:rsidP="0089469C">
      <w:pPr>
        <w:ind w:left="-284"/>
        <w:jc w:val="center"/>
        <w:rPr>
          <w:rFonts w:ascii="Arial" w:hAnsi="Arial" w:cs="Arial"/>
          <w:sz w:val="20"/>
          <w:szCs w:val="20"/>
        </w:rPr>
      </w:pPr>
      <w:r w:rsidRPr="008C4077">
        <w:rPr>
          <w:rFonts w:ascii="Arial" w:hAnsi="Arial" w:cs="Arial"/>
          <w:sz w:val="20"/>
          <w:szCs w:val="20"/>
        </w:rPr>
        <w:t xml:space="preserve">           (</w:t>
      </w:r>
      <w:r w:rsidRPr="008C4077">
        <w:rPr>
          <w:rFonts w:ascii="Arial" w:hAnsi="Arial" w:cs="Arial"/>
          <w:bCs/>
          <w:sz w:val="20"/>
          <w:szCs w:val="20"/>
        </w:rPr>
        <w:t xml:space="preserve">Ф.И.О. физического лица, индивидуального </w:t>
      </w:r>
      <w:r w:rsidR="008C4077" w:rsidRPr="008C4077">
        <w:rPr>
          <w:rFonts w:ascii="Arial" w:hAnsi="Arial" w:cs="Arial"/>
          <w:bCs/>
          <w:sz w:val="20"/>
          <w:szCs w:val="20"/>
        </w:rPr>
        <w:t>предпринимателя, наименование</w:t>
      </w:r>
      <w:r w:rsidRPr="008C4077">
        <w:rPr>
          <w:rFonts w:ascii="Arial" w:hAnsi="Arial" w:cs="Arial"/>
          <w:bCs/>
          <w:sz w:val="20"/>
          <w:szCs w:val="20"/>
        </w:rPr>
        <w:t xml:space="preserve"> юридического лица с указанием организационно-правовой формы</w:t>
      </w:r>
      <w:r w:rsidRPr="008C4077">
        <w:rPr>
          <w:rFonts w:ascii="Arial" w:hAnsi="Arial" w:cs="Arial"/>
          <w:sz w:val="20"/>
          <w:szCs w:val="20"/>
        </w:rPr>
        <w:t>)</w:t>
      </w:r>
    </w:p>
    <w:p w:rsidR="0089469C" w:rsidRPr="008C4077" w:rsidRDefault="0089469C" w:rsidP="0089469C">
      <w:pPr>
        <w:pBdr>
          <w:bottom w:val="single" w:sz="4" w:space="1" w:color="auto"/>
        </w:pBdr>
        <w:rPr>
          <w:rFonts w:ascii="Arial" w:hAnsi="Arial" w:cs="Arial"/>
          <w:sz w:val="20"/>
          <w:szCs w:val="20"/>
        </w:rPr>
      </w:pPr>
      <w:proofErr w:type="gramStart"/>
      <w:r w:rsidRPr="008C4077">
        <w:rPr>
          <w:rFonts w:ascii="Arial" w:hAnsi="Arial" w:cs="Arial"/>
          <w:b/>
          <w:sz w:val="20"/>
          <w:szCs w:val="20"/>
        </w:rPr>
        <w:t>в</w:t>
      </w:r>
      <w:proofErr w:type="gramEnd"/>
      <w:r w:rsidRPr="008C4077">
        <w:rPr>
          <w:rFonts w:ascii="Arial" w:hAnsi="Arial" w:cs="Arial"/>
          <w:b/>
          <w:sz w:val="20"/>
          <w:szCs w:val="20"/>
        </w:rPr>
        <w:t xml:space="preserve"> лице</w:t>
      </w:r>
      <w:r w:rsidRPr="008C4077">
        <w:rPr>
          <w:rFonts w:ascii="Arial" w:hAnsi="Arial" w:cs="Arial"/>
          <w:sz w:val="20"/>
          <w:szCs w:val="20"/>
        </w:rPr>
        <w:t xml:space="preserve">               </w:t>
      </w:r>
    </w:p>
    <w:p w:rsidR="0089469C" w:rsidRPr="008C4077" w:rsidRDefault="0089469C" w:rsidP="0089469C">
      <w:pPr>
        <w:ind w:left="-284"/>
        <w:jc w:val="center"/>
        <w:rPr>
          <w:rFonts w:ascii="Arial" w:hAnsi="Arial" w:cs="Arial"/>
          <w:sz w:val="20"/>
          <w:szCs w:val="20"/>
        </w:rPr>
      </w:pPr>
      <w:r w:rsidRPr="008C4077">
        <w:rPr>
          <w:rFonts w:ascii="Arial" w:hAnsi="Arial" w:cs="Arial"/>
          <w:sz w:val="20"/>
          <w:szCs w:val="20"/>
        </w:rPr>
        <w:t>(</w:t>
      </w:r>
      <w:r w:rsidRPr="008C4077">
        <w:rPr>
          <w:rFonts w:ascii="Arial" w:hAnsi="Arial" w:cs="Arial"/>
          <w:bCs/>
          <w:sz w:val="20"/>
          <w:szCs w:val="20"/>
        </w:rPr>
        <w:t>Ф.И.О. руководителя юридического лица или уполномоченного лица</w:t>
      </w:r>
      <w:r w:rsidRPr="008C4077">
        <w:rPr>
          <w:rFonts w:ascii="Arial" w:hAnsi="Arial" w:cs="Arial"/>
          <w:sz w:val="20"/>
          <w:szCs w:val="20"/>
        </w:rPr>
        <w:t>)</w:t>
      </w:r>
    </w:p>
    <w:p w:rsidR="0089469C" w:rsidRPr="008C4077" w:rsidRDefault="0089469C" w:rsidP="0089469C">
      <w:pPr>
        <w:pBdr>
          <w:bottom w:val="single" w:sz="4" w:space="1" w:color="auto"/>
        </w:pBdr>
        <w:jc w:val="both"/>
        <w:rPr>
          <w:rFonts w:ascii="Arial" w:hAnsi="Arial" w:cs="Arial"/>
          <w:b/>
          <w:bCs/>
          <w:sz w:val="20"/>
          <w:szCs w:val="20"/>
        </w:rPr>
      </w:pPr>
      <w:proofErr w:type="gramStart"/>
      <w:r w:rsidRPr="008C4077">
        <w:rPr>
          <w:rFonts w:ascii="Arial" w:hAnsi="Arial" w:cs="Arial"/>
          <w:b/>
          <w:bCs/>
          <w:sz w:val="20"/>
          <w:szCs w:val="20"/>
        </w:rPr>
        <w:lastRenderedPageBreak/>
        <w:t>действующего</w:t>
      </w:r>
      <w:proofErr w:type="gramEnd"/>
      <w:r w:rsidRPr="008C4077">
        <w:rPr>
          <w:rFonts w:ascii="Arial" w:hAnsi="Arial" w:cs="Arial"/>
          <w:b/>
          <w:bCs/>
          <w:sz w:val="20"/>
          <w:szCs w:val="20"/>
        </w:rPr>
        <w:t xml:space="preserve"> на основании</w:t>
      </w:r>
      <w:r w:rsidRPr="008C4077">
        <w:rPr>
          <w:rFonts w:ascii="Arial" w:hAnsi="Arial" w:cs="Arial"/>
          <w:sz w:val="20"/>
          <w:szCs w:val="20"/>
          <w:vertAlign w:val="superscript"/>
        </w:rPr>
        <w:footnoteReference w:id="1"/>
      </w:r>
      <w:r w:rsidRPr="008C4077">
        <w:rPr>
          <w:rFonts w:ascii="Arial" w:hAnsi="Arial" w:cs="Arial"/>
          <w:sz w:val="20"/>
          <w:szCs w:val="20"/>
        </w:rPr>
        <w:t xml:space="preserve">    </w:t>
      </w:r>
    </w:p>
    <w:p w:rsidR="0089469C" w:rsidRPr="008C4077" w:rsidRDefault="0089469C" w:rsidP="0089469C">
      <w:pPr>
        <w:ind w:left="-284"/>
        <w:jc w:val="center"/>
        <w:rPr>
          <w:rFonts w:ascii="Arial" w:hAnsi="Arial" w:cs="Arial"/>
          <w:sz w:val="20"/>
          <w:szCs w:val="20"/>
        </w:rPr>
      </w:pPr>
      <w:r w:rsidRPr="008C4077">
        <w:rPr>
          <w:rFonts w:ascii="Arial" w:hAnsi="Arial" w:cs="Arial"/>
          <w:sz w:val="20"/>
          <w:szCs w:val="20"/>
        </w:rPr>
        <w:t>(Устав, Положение, Соглашение и т.д.)</w:t>
      </w:r>
    </w:p>
    <w:tbl>
      <w:tblPr>
        <w:tblW w:w="9782" w:type="dxa"/>
        <w:tblInd w:w="108" w:type="dxa"/>
        <w:tblLayout w:type="fixed"/>
        <w:tblLook w:val="0000" w:firstRow="0" w:lastRow="0" w:firstColumn="0" w:lastColumn="0" w:noHBand="0" w:noVBand="0"/>
      </w:tblPr>
      <w:tblGrid>
        <w:gridCol w:w="9782"/>
      </w:tblGrid>
      <w:tr w:rsidR="0089469C" w:rsidRPr="008C4077" w:rsidTr="001C1599">
        <w:trPr>
          <w:trHeight w:val="1124"/>
        </w:trPr>
        <w:tc>
          <w:tcPr>
            <w:tcW w:w="9782"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89469C" w:rsidRPr="008C4077" w:rsidRDefault="0089469C" w:rsidP="00F63911">
            <w:pPr>
              <w:spacing w:line="276" w:lineRule="auto"/>
              <w:jc w:val="both"/>
              <w:rPr>
                <w:rFonts w:ascii="Arial" w:hAnsi="Arial" w:cs="Arial"/>
                <w:sz w:val="20"/>
                <w:szCs w:val="20"/>
              </w:rPr>
            </w:pPr>
            <w:r w:rsidRPr="008C4077">
              <w:rPr>
                <w:rFonts w:ascii="Arial" w:hAnsi="Arial" w:cs="Arial"/>
                <w:b/>
                <w:sz w:val="20"/>
                <w:szCs w:val="20"/>
              </w:rPr>
              <w:t>(</w:t>
            </w:r>
            <w:proofErr w:type="gramStart"/>
            <w:r w:rsidRPr="008C4077">
              <w:rPr>
                <w:rFonts w:ascii="Arial" w:hAnsi="Arial" w:cs="Arial"/>
                <w:b/>
                <w:sz w:val="20"/>
                <w:szCs w:val="20"/>
              </w:rPr>
              <w:t>заполняется</w:t>
            </w:r>
            <w:proofErr w:type="gramEnd"/>
            <w:r w:rsidRPr="008C4077">
              <w:rPr>
                <w:rFonts w:ascii="Arial" w:hAnsi="Arial" w:cs="Arial"/>
                <w:sz w:val="20"/>
                <w:szCs w:val="20"/>
              </w:rPr>
              <w:t xml:space="preserve"> </w:t>
            </w:r>
            <w:r w:rsidRPr="008C4077">
              <w:rPr>
                <w:rFonts w:ascii="Arial" w:hAnsi="Arial" w:cs="Arial"/>
                <w:b/>
                <w:sz w:val="20"/>
                <w:szCs w:val="20"/>
              </w:rPr>
              <w:t>физическим лицом, индивидуальным предпринимателем)</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Паспортные данные: серия   № </w:t>
            </w:r>
            <w:proofErr w:type="gramStart"/>
            <w:r w:rsidRPr="008C4077">
              <w:rPr>
                <w:rFonts w:ascii="Arial" w:hAnsi="Arial" w:cs="Arial"/>
                <w:sz w:val="20"/>
                <w:szCs w:val="20"/>
                <w:u w:val="single"/>
              </w:rPr>
              <w:t xml:space="preserve">  ,</w:t>
            </w:r>
            <w:proofErr w:type="gramEnd"/>
            <w:r w:rsidRPr="008C4077">
              <w:rPr>
                <w:rFonts w:ascii="Arial" w:hAnsi="Arial" w:cs="Arial"/>
                <w:sz w:val="20"/>
                <w:szCs w:val="20"/>
                <w:u w:val="single"/>
              </w:rPr>
              <w:t xml:space="preserve"> дата выдачи  </w:t>
            </w:r>
          </w:p>
          <w:p w:rsidR="0089469C" w:rsidRPr="008C4077" w:rsidRDefault="0089469C" w:rsidP="00F63911">
            <w:pPr>
              <w:spacing w:line="276" w:lineRule="auto"/>
              <w:jc w:val="both"/>
              <w:rPr>
                <w:rFonts w:ascii="Arial" w:hAnsi="Arial" w:cs="Arial"/>
                <w:sz w:val="20"/>
                <w:szCs w:val="20"/>
                <w:u w:val="single"/>
              </w:rPr>
            </w:pPr>
            <w:proofErr w:type="gramStart"/>
            <w:r w:rsidRPr="008C4077">
              <w:rPr>
                <w:rFonts w:ascii="Arial" w:hAnsi="Arial" w:cs="Arial"/>
                <w:sz w:val="20"/>
                <w:szCs w:val="20"/>
                <w:u w:val="single"/>
              </w:rPr>
              <w:t>кем</w:t>
            </w:r>
            <w:proofErr w:type="gramEnd"/>
            <w:r w:rsidRPr="008C4077">
              <w:rPr>
                <w:rFonts w:ascii="Arial" w:hAnsi="Arial" w:cs="Arial"/>
                <w:sz w:val="20"/>
                <w:szCs w:val="20"/>
                <w:u w:val="single"/>
              </w:rPr>
              <w:t xml:space="preserve"> выдан: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Адрес места жительства (по паспорту):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Почтовый адрес (для корреспонденции):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Контактный телефон: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ОГРНИП (для индивидуального предпринимателя) №      </w:t>
            </w:r>
          </w:p>
          <w:p w:rsidR="0089469C" w:rsidRPr="008C4077" w:rsidRDefault="0089469C" w:rsidP="00F63911">
            <w:pPr>
              <w:spacing w:line="276" w:lineRule="auto"/>
              <w:jc w:val="both"/>
              <w:rPr>
                <w:rFonts w:ascii="Arial" w:hAnsi="Arial" w:cs="Arial"/>
                <w:sz w:val="20"/>
                <w:szCs w:val="20"/>
              </w:rPr>
            </w:pPr>
          </w:p>
        </w:tc>
      </w:tr>
      <w:tr w:rsidR="0089469C" w:rsidRPr="008C4077" w:rsidTr="001C1599">
        <w:trPr>
          <w:trHeight w:val="1024"/>
        </w:trPr>
        <w:tc>
          <w:tcPr>
            <w:tcW w:w="9782"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89469C" w:rsidRPr="008C4077" w:rsidRDefault="0089469C" w:rsidP="00F63911">
            <w:pPr>
              <w:spacing w:line="276" w:lineRule="auto"/>
              <w:jc w:val="both"/>
              <w:rPr>
                <w:rFonts w:ascii="Arial" w:hAnsi="Arial" w:cs="Arial"/>
                <w:sz w:val="20"/>
                <w:szCs w:val="20"/>
              </w:rPr>
            </w:pPr>
            <w:r w:rsidRPr="008C4077">
              <w:rPr>
                <w:rFonts w:ascii="Arial" w:hAnsi="Arial" w:cs="Arial"/>
                <w:b/>
                <w:sz w:val="20"/>
                <w:szCs w:val="20"/>
              </w:rPr>
              <w:t>(</w:t>
            </w:r>
            <w:proofErr w:type="gramStart"/>
            <w:r w:rsidRPr="008C4077">
              <w:rPr>
                <w:rFonts w:ascii="Arial" w:hAnsi="Arial" w:cs="Arial"/>
                <w:b/>
                <w:sz w:val="20"/>
                <w:szCs w:val="20"/>
              </w:rPr>
              <w:t>заполняется</w:t>
            </w:r>
            <w:proofErr w:type="gramEnd"/>
            <w:r w:rsidRPr="008C4077">
              <w:rPr>
                <w:rFonts w:ascii="Arial" w:hAnsi="Arial" w:cs="Arial"/>
                <w:b/>
                <w:sz w:val="20"/>
                <w:szCs w:val="20"/>
              </w:rPr>
              <w:t xml:space="preserve"> юридическим лицом)</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Адрес местонахождения: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Почтовый адрес (для корреспонденции):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Контактный телефон:     </w:t>
            </w:r>
          </w:p>
          <w:p w:rsidR="0089469C" w:rsidRPr="008C4077" w:rsidRDefault="0089469C" w:rsidP="00F63911">
            <w:pPr>
              <w:spacing w:line="276" w:lineRule="auto"/>
              <w:jc w:val="both"/>
              <w:rPr>
                <w:rFonts w:ascii="Arial" w:hAnsi="Arial" w:cs="Arial"/>
                <w:b/>
                <w:sz w:val="20"/>
                <w:szCs w:val="20"/>
              </w:rPr>
            </w:pPr>
            <w:r w:rsidRPr="008C4077">
              <w:rPr>
                <w:rFonts w:ascii="Arial" w:hAnsi="Arial" w:cs="Arial"/>
                <w:sz w:val="20"/>
                <w:szCs w:val="20"/>
                <w:u w:val="single"/>
              </w:rPr>
              <w:t xml:space="preserve">ИНН              КПП           ОГРН     </w:t>
            </w:r>
          </w:p>
        </w:tc>
      </w:tr>
      <w:tr w:rsidR="0089469C" w:rsidRPr="008C4077" w:rsidTr="001C1599">
        <w:trPr>
          <w:trHeight w:val="1179"/>
        </w:trPr>
        <w:tc>
          <w:tcPr>
            <w:tcW w:w="9782"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rsidR="0089469C" w:rsidRPr="008C4077" w:rsidRDefault="0089469C" w:rsidP="00F63911">
            <w:pPr>
              <w:pBdr>
                <w:bottom w:val="single" w:sz="4" w:space="1" w:color="auto"/>
              </w:pBdr>
              <w:spacing w:line="276" w:lineRule="auto"/>
              <w:jc w:val="both"/>
              <w:rPr>
                <w:rFonts w:ascii="Arial" w:hAnsi="Arial" w:cs="Arial"/>
                <w:sz w:val="20"/>
                <w:szCs w:val="20"/>
              </w:rPr>
            </w:pPr>
            <w:r w:rsidRPr="008C4077">
              <w:rPr>
                <w:rFonts w:ascii="Arial" w:hAnsi="Arial" w:cs="Arial"/>
                <w:b/>
                <w:sz w:val="20"/>
                <w:szCs w:val="20"/>
              </w:rPr>
              <w:t>Представитель Заявителя</w:t>
            </w:r>
            <w:r w:rsidRPr="008C4077">
              <w:rPr>
                <w:rFonts w:ascii="Arial" w:hAnsi="Arial" w:cs="Arial"/>
                <w:sz w:val="20"/>
                <w:szCs w:val="20"/>
                <w:vertAlign w:val="superscript"/>
              </w:rPr>
              <w:footnoteReference w:id="2"/>
            </w:r>
            <w:r w:rsidRPr="008C4077">
              <w:rPr>
                <w:rFonts w:ascii="Arial" w:hAnsi="Arial" w:cs="Arial"/>
                <w:b/>
                <w:sz w:val="20"/>
                <w:szCs w:val="20"/>
              </w:rPr>
              <w:t xml:space="preserve">     </w:t>
            </w:r>
          </w:p>
          <w:p w:rsidR="0089469C" w:rsidRPr="008C4077" w:rsidRDefault="0089469C" w:rsidP="00F63911">
            <w:pPr>
              <w:spacing w:line="276" w:lineRule="auto"/>
              <w:jc w:val="center"/>
              <w:rPr>
                <w:rFonts w:ascii="Arial" w:hAnsi="Arial" w:cs="Arial"/>
                <w:b/>
                <w:sz w:val="20"/>
                <w:szCs w:val="20"/>
              </w:rPr>
            </w:pPr>
            <w:r w:rsidRPr="008C4077">
              <w:rPr>
                <w:rFonts w:ascii="Arial" w:hAnsi="Arial" w:cs="Arial"/>
                <w:sz w:val="20"/>
                <w:szCs w:val="20"/>
              </w:rPr>
              <w:t>(Ф.И.О.)</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Действует на основании доверенности от, №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Паспортные данные представителя: серия №, дата выдачи </w:t>
            </w:r>
          </w:p>
          <w:p w:rsidR="0089469C" w:rsidRPr="008C4077" w:rsidRDefault="0089469C" w:rsidP="00F63911">
            <w:pPr>
              <w:spacing w:line="276" w:lineRule="auto"/>
              <w:jc w:val="both"/>
              <w:rPr>
                <w:rFonts w:ascii="Arial" w:hAnsi="Arial" w:cs="Arial"/>
                <w:sz w:val="20"/>
                <w:szCs w:val="20"/>
                <w:u w:val="single"/>
              </w:rPr>
            </w:pPr>
            <w:proofErr w:type="gramStart"/>
            <w:r w:rsidRPr="008C4077">
              <w:rPr>
                <w:rFonts w:ascii="Arial" w:hAnsi="Arial" w:cs="Arial"/>
                <w:sz w:val="20"/>
                <w:szCs w:val="20"/>
                <w:u w:val="single"/>
              </w:rPr>
              <w:t>кем</w:t>
            </w:r>
            <w:proofErr w:type="gramEnd"/>
            <w:r w:rsidRPr="008C4077">
              <w:rPr>
                <w:rFonts w:ascii="Arial" w:hAnsi="Arial" w:cs="Arial"/>
                <w:sz w:val="20"/>
                <w:szCs w:val="20"/>
                <w:u w:val="single"/>
              </w:rPr>
              <w:t xml:space="preserve"> выдан: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Адрес места жительства (по паспорту):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Почтовый адрес (для корреспонденции):       </w:t>
            </w:r>
          </w:p>
          <w:p w:rsidR="0089469C" w:rsidRPr="008C4077" w:rsidRDefault="0089469C" w:rsidP="00F63911">
            <w:pPr>
              <w:spacing w:line="276" w:lineRule="auto"/>
              <w:jc w:val="both"/>
              <w:rPr>
                <w:rFonts w:ascii="Arial" w:hAnsi="Arial" w:cs="Arial"/>
                <w:sz w:val="20"/>
                <w:szCs w:val="20"/>
                <w:u w:val="single"/>
              </w:rPr>
            </w:pPr>
            <w:r w:rsidRPr="008C4077">
              <w:rPr>
                <w:rFonts w:ascii="Arial" w:hAnsi="Arial" w:cs="Arial"/>
                <w:sz w:val="20"/>
                <w:szCs w:val="20"/>
                <w:u w:val="single"/>
              </w:rPr>
              <w:t xml:space="preserve">Контактный телефон:         </w:t>
            </w:r>
          </w:p>
          <w:p w:rsidR="0089469C" w:rsidRPr="008C4077" w:rsidRDefault="0089469C" w:rsidP="00F63911">
            <w:pPr>
              <w:spacing w:line="276" w:lineRule="auto"/>
              <w:jc w:val="both"/>
              <w:rPr>
                <w:rFonts w:ascii="Arial" w:hAnsi="Arial" w:cs="Arial"/>
                <w:sz w:val="20"/>
                <w:szCs w:val="20"/>
              </w:rPr>
            </w:pPr>
          </w:p>
        </w:tc>
      </w:tr>
      <w:tr w:rsidR="0089469C" w:rsidRPr="008C4077" w:rsidTr="001C1599">
        <w:trPr>
          <w:trHeight w:val="478"/>
        </w:trPr>
        <w:tc>
          <w:tcPr>
            <w:tcW w:w="9782"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rsidR="0089469C" w:rsidRPr="008C4077" w:rsidRDefault="0089469C" w:rsidP="00F63911">
            <w:pPr>
              <w:pBdr>
                <w:bottom w:val="single" w:sz="4" w:space="1" w:color="auto"/>
              </w:pBdr>
              <w:spacing w:line="276" w:lineRule="auto"/>
              <w:jc w:val="both"/>
              <w:rPr>
                <w:rFonts w:ascii="Arial" w:hAnsi="Arial" w:cs="Arial"/>
                <w:b/>
                <w:sz w:val="20"/>
                <w:szCs w:val="20"/>
              </w:rPr>
            </w:pPr>
            <w:r w:rsidRPr="008C4077">
              <w:rPr>
                <w:rFonts w:ascii="Arial" w:hAnsi="Arial" w:cs="Arial"/>
                <w:b/>
                <w:sz w:val="20"/>
                <w:szCs w:val="20"/>
              </w:rPr>
              <w:t>Банковские реквизиты Претендента для возврата задатка</w:t>
            </w:r>
          </w:p>
          <w:p w:rsidR="0089469C" w:rsidRPr="008C4077" w:rsidRDefault="0089469C" w:rsidP="00F63911">
            <w:pPr>
              <w:pBdr>
                <w:bottom w:val="single" w:sz="4" w:space="1" w:color="auto"/>
              </w:pBdr>
              <w:spacing w:line="276" w:lineRule="auto"/>
              <w:jc w:val="both"/>
              <w:rPr>
                <w:rFonts w:ascii="Arial" w:hAnsi="Arial" w:cs="Arial"/>
                <w:sz w:val="20"/>
                <w:szCs w:val="20"/>
                <w:u w:val="single"/>
              </w:rPr>
            </w:pPr>
            <w:r w:rsidRPr="008C4077">
              <w:rPr>
                <w:rFonts w:ascii="Arial" w:hAnsi="Arial" w:cs="Arial"/>
                <w:sz w:val="20"/>
                <w:szCs w:val="20"/>
                <w:u w:val="single"/>
              </w:rPr>
              <w:t xml:space="preserve">Получатель, (банковские </w:t>
            </w:r>
            <w:proofErr w:type="gramStart"/>
            <w:r w:rsidRPr="008C4077">
              <w:rPr>
                <w:rFonts w:ascii="Arial" w:hAnsi="Arial" w:cs="Arial"/>
                <w:sz w:val="20"/>
                <w:szCs w:val="20"/>
                <w:u w:val="single"/>
              </w:rPr>
              <w:t>реквизиты )</w:t>
            </w:r>
            <w:proofErr w:type="gramEnd"/>
          </w:p>
          <w:p w:rsidR="0089469C" w:rsidRPr="008C4077" w:rsidRDefault="0089469C" w:rsidP="00F63911">
            <w:pPr>
              <w:pBdr>
                <w:bottom w:val="single" w:sz="4" w:space="1" w:color="auto"/>
              </w:pBdr>
              <w:spacing w:line="276" w:lineRule="auto"/>
              <w:jc w:val="both"/>
              <w:rPr>
                <w:rFonts w:ascii="Arial" w:hAnsi="Arial" w:cs="Arial"/>
                <w:sz w:val="20"/>
                <w:szCs w:val="20"/>
                <w:u w:val="single"/>
              </w:rPr>
            </w:pPr>
            <w:r w:rsidRPr="008C4077">
              <w:rPr>
                <w:rFonts w:ascii="Arial" w:hAnsi="Arial" w:cs="Arial"/>
                <w:sz w:val="20"/>
                <w:szCs w:val="20"/>
                <w:u w:val="single"/>
              </w:rPr>
              <w:t>Банк, (реквизиты)</w:t>
            </w:r>
          </w:p>
        </w:tc>
      </w:tr>
    </w:tbl>
    <w:p w:rsidR="0089469C" w:rsidRPr="008C4077" w:rsidRDefault="0089469C" w:rsidP="0089469C">
      <w:pPr>
        <w:widowControl w:val="0"/>
        <w:autoSpaceDE w:val="0"/>
        <w:spacing w:before="1" w:after="1"/>
        <w:jc w:val="both"/>
        <w:rPr>
          <w:rFonts w:ascii="Arial" w:hAnsi="Arial" w:cs="Arial"/>
          <w:b/>
          <w:bCs/>
          <w:sz w:val="20"/>
          <w:szCs w:val="20"/>
        </w:rPr>
      </w:pPr>
      <w:r w:rsidRPr="008C4077">
        <w:rPr>
          <w:rFonts w:ascii="Arial" w:hAnsi="Arial" w:cs="Arial"/>
          <w:b/>
          <w:bCs/>
          <w:sz w:val="20"/>
          <w:szCs w:val="20"/>
        </w:rPr>
        <w:t xml:space="preserve">принял решение об участии в аукционе в электронной форме по продаже муниципального имущества:  </w:t>
      </w:r>
      <w:r w:rsidRPr="008C4077">
        <w:rPr>
          <w:rFonts w:ascii="Arial" w:hAnsi="Arial" w:cs="Arial"/>
          <w:bCs/>
          <w:sz w:val="20"/>
          <w:szCs w:val="20"/>
        </w:rPr>
        <w:t xml:space="preserve">нежилое здание - гараж, площадью 95,3 </w:t>
      </w:r>
      <w:proofErr w:type="spellStart"/>
      <w:r w:rsidRPr="008C4077">
        <w:rPr>
          <w:rFonts w:ascii="Arial" w:hAnsi="Arial" w:cs="Arial"/>
          <w:bCs/>
          <w:sz w:val="20"/>
          <w:szCs w:val="20"/>
        </w:rPr>
        <w:t>кв.м</w:t>
      </w:r>
      <w:proofErr w:type="spellEnd"/>
      <w:r w:rsidRPr="008C4077">
        <w:rPr>
          <w:rFonts w:ascii="Arial" w:hAnsi="Arial" w:cs="Arial"/>
          <w:bCs/>
          <w:sz w:val="20"/>
          <w:szCs w:val="20"/>
        </w:rPr>
        <w:t>., с кадастровым номером 54:34:012001:19, количество этажей – 1, расположенное по адресу: Новосибирская область, город Куйбышев, улица 1-ая Красноармейская, дом 111/1</w:t>
      </w:r>
      <w:r w:rsidRPr="008C4077">
        <w:rPr>
          <w:rFonts w:ascii="Arial" w:hAnsi="Arial" w:cs="Arial"/>
          <w:b/>
          <w:bCs/>
          <w:sz w:val="20"/>
          <w:szCs w:val="20"/>
        </w:rPr>
        <w:t xml:space="preserve"> и обязуется обеспечить поступление задатка в размере </w:t>
      </w:r>
      <w:r w:rsidRPr="008C4077">
        <w:rPr>
          <w:rFonts w:ascii="Arial" w:hAnsi="Arial" w:cs="Arial"/>
          <w:bCs/>
          <w:sz w:val="20"/>
          <w:szCs w:val="20"/>
          <w:u w:val="single"/>
        </w:rPr>
        <w:t xml:space="preserve">81 050 (восемьдесят одна тысяча пятьдесят) рублей 00 копеек, без учета НДС, </w:t>
      </w:r>
      <w:r w:rsidRPr="008C4077">
        <w:rPr>
          <w:rFonts w:ascii="Arial" w:hAnsi="Arial" w:cs="Arial"/>
          <w:b/>
          <w:bCs/>
          <w:sz w:val="20"/>
          <w:szCs w:val="20"/>
        </w:rPr>
        <w:t>в сроки и в порядке, установленные в Информационном сообщении на указанное имущество и в соответствии с Регламентом Оператора электронной площадки.</w:t>
      </w:r>
    </w:p>
    <w:p w:rsidR="0089469C" w:rsidRPr="008C4077" w:rsidRDefault="0089469C" w:rsidP="0089469C">
      <w:pPr>
        <w:suppressAutoHyphens/>
        <w:ind w:firstLine="426"/>
        <w:jc w:val="both"/>
        <w:rPr>
          <w:rFonts w:ascii="Arial" w:hAnsi="Arial" w:cs="Arial"/>
          <w:sz w:val="20"/>
          <w:szCs w:val="20"/>
        </w:rPr>
      </w:pPr>
      <w:r w:rsidRPr="008C4077">
        <w:rPr>
          <w:rFonts w:ascii="Arial" w:hAnsi="Arial" w:cs="Arial"/>
          <w:sz w:val="20"/>
          <w:szCs w:val="20"/>
        </w:rPr>
        <w:t>1. Претендент обязуется:</w:t>
      </w:r>
    </w:p>
    <w:p w:rsidR="0089469C" w:rsidRPr="008C4077" w:rsidRDefault="0089469C" w:rsidP="00517443">
      <w:pPr>
        <w:suppressAutoHyphens/>
        <w:jc w:val="both"/>
        <w:rPr>
          <w:rFonts w:ascii="Arial" w:hAnsi="Arial" w:cs="Arial"/>
          <w:sz w:val="20"/>
          <w:szCs w:val="20"/>
        </w:rPr>
      </w:pPr>
      <w:r w:rsidRPr="008C4077">
        <w:rPr>
          <w:rFonts w:ascii="Arial" w:hAnsi="Arial" w:cs="Arial"/>
          <w:sz w:val="20"/>
          <w:szCs w:val="20"/>
        </w:rPr>
        <w:t>1.1. Соблюдать условия и порядок проведения аукциона в электронной форме, содержащиеся в Информационном сообщении и Регламенте Оператора электронной площадки.</w:t>
      </w:r>
      <w:r w:rsidRPr="008C4077">
        <w:rPr>
          <w:rFonts w:ascii="Arial" w:hAnsi="Arial" w:cs="Arial"/>
          <w:sz w:val="20"/>
          <w:szCs w:val="20"/>
          <w:vertAlign w:val="superscript"/>
        </w:rPr>
        <w:footnoteReference w:id="3"/>
      </w:r>
    </w:p>
    <w:p w:rsidR="0089469C" w:rsidRPr="008C4077" w:rsidRDefault="0089469C" w:rsidP="00517443">
      <w:pPr>
        <w:widowControl w:val="0"/>
        <w:autoSpaceDE w:val="0"/>
        <w:spacing w:before="1" w:after="1"/>
        <w:jc w:val="both"/>
        <w:rPr>
          <w:rFonts w:ascii="Arial" w:hAnsi="Arial" w:cs="Arial"/>
          <w:sz w:val="20"/>
          <w:szCs w:val="20"/>
        </w:rPr>
      </w:pPr>
      <w:r w:rsidRPr="008C4077">
        <w:rPr>
          <w:rFonts w:ascii="Arial" w:hAnsi="Arial" w:cs="Arial"/>
          <w:sz w:val="20"/>
          <w:szCs w:val="20"/>
        </w:rPr>
        <w:t xml:space="preserve">1.2. В случае признания Победителем аукциона в электронной форме, а также в иных случаях, предусмотренных п. 3 ст.18 Федерального закона от 21.12.2001 N 178-ФЗ, заключить договор купли-продажи с Продавцом, подписать акт приема-передачи в соответствии с порядком, сроками и требованиями, установленными информационным сообщением, условиями приватизации и договором купли-продажи. </w:t>
      </w:r>
    </w:p>
    <w:p w:rsidR="0089469C" w:rsidRPr="008C4077" w:rsidRDefault="0089469C" w:rsidP="0089469C">
      <w:pPr>
        <w:widowControl w:val="0"/>
        <w:autoSpaceDE w:val="0"/>
        <w:spacing w:before="1" w:after="1"/>
        <w:ind w:firstLine="568"/>
        <w:jc w:val="both"/>
        <w:rPr>
          <w:rFonts w:ascii="Arial" w:hAnsi="Arial" w:cs="Arial"/>
          <w:bCs/>
          <w:sz w:val="20"/>
          <w:szCs w:val="20"/>
        </w:rPr>
      </w:pPr>
      <w:r w:rsidRPr="008C4077">
        <w:rPr>
          <w:rFonts w:ascii="Arial" w:hAnsi="Arial" w:cs="Arial"/>
          <w:bCs/>
          <w:sz w:val="20"/>
          <w:szCs w:val="20"/>
        </w:rPr>
        <w:t xml:space="preserve">Претенденту известно, что одновременно с нежилым зданием отчуждается земельный участок из земель населённых пунктов, общей площадью 426 </w:t>
      </w:r>
      <w:proofErr w:type="spellStart"/>
      <w:r w:rsidRPr="008C4077">
        <w:rPr>
          <w:rFonts w:ascii="Arial" w:hAnsi="Arial" w:cs="Arial"/>
          <w:bCs/>
          <w:sz w:val="20"/>
          <w:szCs w:val="20"/>
        </w:rPr>
        <w:t>кв.м</w:t>
      </w:r>
      <w:proofErr w:type="spellEnd"/>
      <w:r w:rsidRPr="008C4077">
        <w:rPr>
          <w:rFonts w:ascii="Arial" w:hAnsi="Arial" w:cs="Arial"/>
          <w:bCs/>
          <w:sz w:val="20"/>
          <w:szCs w:val="20"/>
        </w:rPr>
        <w:t>., с кадастровым номером 54:34:012002:2, расположенный по адресу: Новосибирская область, город Куйбышев, ул. 1-я Красноармейская, 111/1, разрешенное использование –размещение, эксплуатация и обслуживание гаражей. Стоимость земельного участка в размере 200 600 (двести тысяч шестьсот) рублей 00 коп оплачивается одновременно с оплатой приобретенного имущества.</w:t>
      </w:r>
    </w:p>
    <w:p w:rsidR="0089469C" w:rsidRPr="008C4077" w:rsidRDefault="0089469C" w:rsidP="0089469C">
      <w:pPr>
        <w:suppressAutoHyphens/>
        <w:ind w:firstLine="426"/>
        <w:jc w:val="both"/>
        <w:rPr>
          <w:rFonts w:ascii="Arial" w:hAnsi="Arial" w:cs="Arial"/>
          <w:sz w:val="20"/>
          <w:szCs w:val="20"/>
        </w:rPr>
      </w:pPr>
      <w:r w:rsidRPr="008C4077">
        <w:rPr>
          <w:rFonts w:ascii="Arial" w:hAnsi="Arial" w:cs="Arial"/>
          <w:sz w:val="20"/>
          <w:szCs w:val="20"/>
        </w:rPr>
        <w:t>2. Задаток Победителя аукциона засчитывается в счет оплаты приобретаемого имущества.</w:t>
      </w:r>
    </w:p>
    <w:p w:rsidR="0089469C" w:rsidRPr="008C4077" w:rsidRDefault="0089469C" w:rsidP="0089469C">
      <w:pPr>
        <w:suppressAutoHyphens/>
        <w:ind w:firstLine="426"/>
        <w:jc w:val="both"/>
        <w:rPr>
          <w:rFonts w:ascii="Arial" w:hAnsi="Arial" w:cs="Arial"/>
          <w:sz w:val="20"/>
          <w:szCs w:val="20"/>
        </w:rPr>
      </w:pPr>
      <w:r w:rsidRPr="008C4077">
        <w:rPr>
          <w:rFonts w:ascii="Arial" w:hAnsi="Arial" w:cs="Arial"/>
          <w:sz w:val="20"/>
          <w:szCs w:val="20"/>
        </w:rPr>
        <w:t>3. Претендент согласен и принимает все условия, требования, положения Информационного сообщения, проекта договора купли-продажи и Регламента Оператора электронной площадки, и они ему понятны. Претенденту известно фактическое состояние и технические характеристики имущества, и</w:t>
      </w:r>
      <w:r w:rsidRPr="008C4077">
        <w:rPr>
          <w:rFonts w:ascii="Arial" w:hAnsi="Arial" w:cs="Arial"/>
          <w:b/>
          <w:sz w:val="20"/>
          <w:szCs w:val="20"/>
        </w:rPr>
        <w:t xml:space="preserve"> он не имеет претензий к ним</w:t>
      </w:r>
      <w:r w:rsidRPr="008C4077">
        <w:rPr>
          <w:rFonts w:ascii="Arial" w:hAnsi="Arial" w:cs="Arial"/>
          <w:sz w:val="20"/>
          <w:szCs w:val="20"/>
        </w:rPr>
        <w:t>.</w:t>
      </w:r>
    </w:p>
    <w:p w:rsidR="0089469C" w:rsidRPr="008C4077" w:rsidRDefault="0089469C" w:rsidP="00517443">
      <w:pPr>
        <w:suppressAutoHyphens/>
        <w:ind w:firstLine="567"/>
        <w:jc w:val="both"/>
        <w:rPr>
          <w:rFonts w:ascii="Arial" w:hAnsi="Arial" w:cs="Arial"/>
          <w:sz w:val="20"/>
          <w:szCs w:val="20"/>
        </w:rPr>
      </w:pPr>
      <w:r w:rsidRPr="008C4077">
        <w:rPr>
          <w:rFonts w:ascii="Arial" w:hAnsi="Arial" w:cs="Arial"/>
          <w:sz w:val="20"/>
          <w:szCs w:val="20"/>
        </w:rPr>
        <w:lastRenderedPageBreak/>
        <w:t>4. Претендент извещен о том, что он вправе отозвать Заявку в любое время до установленных даты и времени окончания приема/подачи заявок на участие в аукционе в электронной форме, в порядке, установленном в Информационном сообщении.</w:t>
      </w:r>
    </w:p>
    <w:p w:rsidR="0089469C" w:rsidRPr="008C4077" w:rsidRDefault="0089469C" w:rsidP="00517443">
      <w:pPr>
        <w:suppressAutoHyphens/>
        <w:ind w:firstLine="567"/>
        <w:jc w:val="both"/>
        <w:rPr>
          <w:rFonts w:ascii="Arial" w:hAnsi="Arial" w:cs="Arial"/>
          <w:sz w:val="20"/>
          <w:szCs w:val="20"/>
        </w:rPr>
      </w:pPr>
      <w:r w:rsidRPr="008C4077">
        <w:rPr>
          <w:rFonts w:ascii="Arial" w:hAnsi="Arial" w:cs="Arial"/>
          <w:sz w:val="20"/>
          <w:szCs w:val="20"/>
        </w:rPr>
        <w:t xml:space="preserve">5. Ответственность за достоверность представленных документов и информации несет Претендент. </w:t>
      </w:r>
    </w:p>
    <w:p w:rsidR="0089469C" w:rsidRPr="008C4077" w:rsidRDefault="0089469C" w:rsidP="00517443">
      <w:pPr>
        <w:suppressAutoHyphens/>
        <w:ind w:firstLine="567"/>
        <w:jc w:val="both"/>
        <w:rPr>
          <w:rFonts w:ascii="Arial" w:hAnsi="Arial" w:cs="Arial"/>
          <w:sz w:val="20"/>
          <w:szCs w:val="20"/>
        </w:rPr>
      </w:pPr>
      <w:r w:rsidRPr="008C4077">
        <w:rPr>
          <w:rFonts w:ascii="Arial" w:hAnsi="Arial" w:cs="Arial"/>
          <w:sz w:val="20"/>
          <w:szCs w:val="20"/>
        </w:rPr>
        <w:t xml:space="preserve">6. Претендент подтверждает, что на дату подписания настоящей Заявки ознакомлен с порядком проведения аукциона в электронной форме, порядком внесения, блокирования и прекращения блокирования денежных средств в качестве задатка, порядком оплаты имущества, </w:t>
      </w:r>
      <w:r w:rsidRPr="008C4077">
        <w:rPr>
          <w:rFonts w:ascii="Arial" w:hAnsi="Arial" w:cs="Arial"/>
          <w:sz w:val="20"/>
          <w:szCs w:val="20"/>
          <w:u w:val="single"/>
        </w:rPr>
        <w:t>уплаты НДС</w:t>
      </w:r>
      <w:r w:rsidRPr="008C4077">
        <w:rPr>
          <w:rFonts w:ascii="Arial" w:hAnsi="Arial" w:cs="Arial"/>
          <w:sz w:val="20"/>
          <w:szCs w:val="20"/>
        </w:rPr>
        <w:t>, Информационным сообщением и проектом</w:t>
      </w:r>
      <w:r w:rsidRPr="008C4077">
        <w:rPr>
          <w:rFonts w:ascii="Arial" w:hAnsi="Arial" w:cs="Arial"/>
          <w:color w:val="FF0000"/>
          <w:sz w:val="20"/>
          <w:szCs w:val="20"/>
        </w:rPr>
        <w:t xml:space="preserve"> </w:t>
      </w:r>
      <w:r w:rsidRPr="008C4077">
        <w:rPr>
          <w:rFonts w:ascii="Arial" w:hAnsi="Arial" w:cs="Arial"/>
          <w:sz w:val="20"/>
          <w:szCs w:val="20"/>
        </w:rPr>
        <w:t>договора купли-продажи, и они ему понятны. Претендент подтверждает, что надлежащим образом ознакомлен с реальным состоянием выставляемого на аукцион имущества в результате осмотра, который осуществляется по адресу местонахождения имущества.</w:t>
      </w:r>
    </w:p>
    <w:p w:rsidR="0089469C" w:rsidRPr="008C4077" w:rsidRDefault="0089469C" w:rsidP="00517443">
      <w:pPr>
        <w:suppressAutoHyphens/>
        <w:ind w:firstLine="567"/>
        <w:jc w:val="both"/>
        <w:rPr>
          <w:rFonts w:ascii="Arial" w:hAnsi="Arial" w:cs="Arial"/>
          <w:sz w:val="20"/>
          <w:szCs w:val="20"/>
        </w:rPr>
      </w:pPr>
      <w:r w:rsidRPr="008C4077">
        <w:rPr>
          <w:rFonts w:ascii="Arial" w:hAnsi="Arial" w:cs="Arial"/>
          <w:sz w:val="20"/>
          <w:szCs w:val="20"/>
        </w:rPr>
        <w:t xml:space="preserve">7. Претендент осведомлен и согласен с тем, что Уполномоченный орган, Оператор электронной площадки и Продавец не несут ответственности за ущерб, который может быть причинен Претенденту отменой аукциона в электронной форме, внесением изменений в Информационное сообщение, а также приостановлением процедуры проведения аукциона в электронной форме. При этом Претендент считается уведомленным об отмене аукциона в электронной форме, внесении изменений в Информационное сообщение с даты публикации информации об отмене аукциона в электронной форме, внесении изменений в Информационное сообщение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hyperlink r:id="rId20" w:history="1">
        <w:r w:rsidRPr="008C4077">
          <w:rPr>
            <w:rFonts w:ascii="Arial" w:hAnsi="Arial" w:cs="Arial"/>
            <w:sz w:val="20"/>
            <w:szCs w:val="20"/>
            <w:u w:val="single"/>
          </w:rPr>
          <w:t>www.torgi.gov.ru</w:t>
        </w:r>
      </w:hyperlink>
      <w:r w:rsidRPr="008C4077">
        <w:rPr>
          <w:rFonts w:ascii="Arial" w:hAnsi="Arial" w:cs="Arial"/>
          <w:sz w:val="20"/>
          <w:szCs w:val="20"/>
        </w:rPr>
        <w:t xml:space="preserve"> и на сайте </w:t>
      </w:r>
      <w:r w:rsidRPr="008C4077">
        <w:rPr>
          <w:rFonts w:ascii="Arial" w:hAnsi="Arial" w:cs="Arial"/>
          <w:sz w:val="20"/>
          <w:szCs w:val="20"/>
          <w:u w:val="single"/>
        </w:rPr>
        <w:t>Оператора электронной площадки.</w:t>
      </w:r>
    </w:p>
    <w:p w:rsidR="0089469C" w:rsidRPr="008C4077" w:rsidRDefault="0089469C" w:rsidP="00517443">
      <w:pPr>
        <w:suppressAutoHyphens/>
        <w:ind w:firstLine="567"/>
        <w:jc w:val="both"/>
        <w:rPr>
          <w:rFonts w:ascii="Arial" w:hAnsi="Arial" w:cs="Arial"/>
          <w:sz w:val="20"/>
          <w:szCs w:val="20"/>
        </w:rPr>
      </w:pPr>
      <w:r w:rsidRPr="008C4077">
        <w:rPr>
          <w:rFonts w:ascii="Arial" w:hAnsi="Arial" w:cs="Arial"/>
          <w:sz w:val="20"/>
          <w:szCs w:val="20"/>
        </w:rPr>
        <w:t>8. Условия аукциона в электронной форме по данному имуществу с Участником аукциона являются условиями публичной оферты, а подача Заявки на участие в аукционе в электронной форме в установленные в Информационном сообщении сроки и порядке являются акцептом оферты в соответствии со статьей 438 Гражданского кодекса Российской Федерации.</w:t>
      </w:r>
    </w:p>
    <w:p w:rsidR="0089469C" w:rsidRPr="008C4077" w:rsidRDefault="0089469C" w:rsidP="00517443">
      <w:pPr>
        <w:ind w:firstLine="567"/>
        <w:jc w:val="both"/>
        <w:rPr>
          <w:rFonts w:ascii="Arial" w:hAnsi="Arial" w:cs="Arial"/>
          <w:sz w:val="20"/>
          <w:szCs w:val="20"/>
        </w:rPr>
      </w:pPr>
      <w:r w:rsidRPr="008C4077">
        <w:rPr>
          <w:rFonts w:ascii="Arial" w:hAnsi="Arial" w:cs="Arial"/>
          <w:sz w:val="20"/>
          <w:szCs w:val="20"/>
        </w:rPr>
        <w:t>9. В соответствии с Федеральным законом от 27.07.2006 № 152-ФЗ «О персональных данных», подавая Заявку, Претендент дает согласие на обработку персональных данных, указанных выше и содержащихся в представленных документах, в целях участия в аукционе в электронной форме.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Претендент подтверждает, что ознакомлен с положениями Федерального закона от 27.07.2006 № 152-ФЗ «О персональных данных», права и обязанности в области защиты персональных данных ему известны.</w:t>
      </w:r>
    </w:p>
    <w:p w:rsidR="0089469C" w:rsidRPr="008C4077" w:rsidRDefault="0089469C" w:rsidP="00517443">
      <w:pPr>
        <w:rPr>
          <w:rFonts w:ascii="Arial" w:hAnsi="Arial" w:cs="Arial"/>
          <w:sz w:val="20"/>
          <w:szCs w:val="20"/>
        </w:rPr>
      </w:pPr>
    </w:p>
    <w:p w:rsidR="0089469C" w:rsidRPr="008C4077" w:rsidRDefault="0089469C" w:rsidP="00517443">
      <w:pPr>
        <w:rPr>
          <w:rFonts w:ascii="Arial" w:hAnsi="Arial" w:cs="Arial"/>
          <w:i/>
          <w:sz w:val="20"/>
          <w:szCs w:val="20"/>
        </w:rPr>
      </w:pPr>
      <w:r w:rsidRPr="008C4077">
        <w:rPr>
          <w:rFonts w:ascii="Arial" w:hAnsi="Arial" w:cs="Arial"/>
          <w:i/>
          <w:sz w:val="20"/>
          <w:szCs w:val="20"/>
        </w:rPr>
        <w:t xml:space="preserve">{Подписывается ЭЦП Претендента (или его </w:t>
      </w:r>
      <w:r w:rsidRPr="008C4077">
        <w:rPr>
          <w:rFonts w:ascii="Arial" w:hAnsi="Arial" w:cs="Arial"/>
          <w:bCs/>
          <w:i/>
          <w:sz w:val="20"/>
          <w:szCs w:val="20"/>
        </w:rPr>
        <w:t xml:space="preserve">уполномоченного </w:t>
      </w:r>
      <w:r w:rsidRPr="008C4077">
        <w:rPr>
          <w:rFonts w:ascii="Arial" w:hAnsi="Arial" w:cs="Arial"/>
          <w:i/>
          <w:sz w:val="20"/>
          <w:szCs w:val="20"/>
        </w:rPr>
        <w:t>представителя)}</w:t>
      </w:r>
    </w:p>
    <w:p w:rsidR="0089469C" w:rsidRPr="008C4077" w:rsidRDefault="0089469C" w:rsidP="00517443">
      <w:pPr>
        <w:rPr>
          <w:rFonts w:ascii="Arial" w:hAnsi="Arial" w:cs="Arial"/>
          <w:i/>
          <w:sz w:val="20"/>
          <w:szCs w:val="20"/>
        </w:rPr>
      </w:pPr>
    </w:p>
    <w:p w:rsidR="0089469C" w:rsidRPr="008C4077" w:rsidRDefault="0089469C" w:rsidP="00517443">
      <w:pPr>
        <w:rPr>
          <w:rFonts w:ascii="Arial" w:hAnsi="Arial" w:cs="Arial"/>
          <w:i/>
          <w:sz w:val="20"/>
          <w:szCs w:val="20"/>
        </w:rPr>
      </w:pPr>
      <w:r w:rsidRPr="008C4077">
        <w:rPr>
          <w:rFonts w:ascii="Arial" w:hAnsi="Arial" w:cs="Arial"/>
          <w:i/>
          <w:sz w:val="20"/>
          <w:szCs w:val="20"/>
        </w:rPr>
        <w:t>Дата, время</w:t>
      </w:r>
    </w:p>
    <w:p w:rsidR="0089469C" w:rsidRPr="008C4077" w:rsidRDefault="0089469C" w:rsidP="0089469C">
      <w:pPr>
        <w:tabs>
          <w:tab w:val="center" w:pos="-1843"/>
          <w:tab w:val="left" w:pos="-1418"/>
          <w:tab w:val="right" w:pos="11907"/>
        </w:tabs>
        <w:autoSpaceDE w:val="0"/>
        <w:autoSpaceDN w:val="0"/>
        <w:ind w:left="-567" w:right="-1" w:firstLine="567"/>
        <w:jc w:val="right"/>
        <w:rPr>
          <w:rFonts w:ascii="Arial" w:hAnsi="Arial" w:cs="Arial"/>
          <w:sz w:val="20"/>
          <w:szCs w:val="20"/>
        </w:rPr>
      </w:pPr>
      <w:r w:rsidRPr="008C4077">
        <w:rPr>
          <w:rFonts w:ascii="Arial" w:hAnsi="Arial" w:cs="Arial"/>
          <w:sz w:val="20"/>
          <w:szCs w:val="20"/>
        </w:rPr>
        <w:t>Приложение № 3</w:t>
      </w:r>
    </w:p>
    <w:p w:rsidR="0089469C" w:rsidRPr="008C4077" w:rsidRDefault="0089469C" w:rsidP="0089469C">
      <w:pPr>
        <w:tabs>
          <w:tab w:val="center" w:pos="-1843"/>
          <w:tab w:val="left" w:pos="-1418"/>
          <w:tab w:val="right" w:pos="11907"/>
        </w:tabs>
        <w:autoSpaceDE w:val="0"/>
        <w:autoSpaceDN w:val="0"/>
        <w:ind w:left="-567" w:right="-1" w:firstLine="567"/>
        <w:jc w:val="right"/>
        <w:rPr>
          <w:rFonts w:ascii="Arial" w:hAnsi="Arial" w:cs="Arial"/>
          <w:bCs/>
          <w:sz w:val="20"/>
          <w:szCs w:val="20"/>
        </w:rPr>
      </w:pPr>
      <w:proofErr w:type="gramStart"/>
      <w:r w:rsidRPr="008C4077">
        <w:rPr>
          <w:rFonts w:ascii="Arial" w:hAnsi="Arial" w:cs="Arial"/>
          <w:bCs/>
          <w:sz w:val="20"/>
          <w:szCs w:val="20"/>
        </w:rPr>
        <w:t>к</w:t>
      </w:r>
      <w:proofErr w:type="gramEnd"/>
      <w:r w:rsidRPr="008C4077">
        <w:rPr>
          <w:rFonts w:ascii="Arial" w:hAnsi="Arial" w:cs="Arial"/>
          <w:bCs/>
          <w:sz w:val="20"/>
          <w:szCs w:val="20"/>
        </w:rPr>
        <w:t xml:space="preserve"> постановлению администрации </w:t>
      </w:r>
    </w:p>
    <w:p w:rsidR="0089469C" w:rsidRPr="008C4077" w:rsidRDefault="0089469C" w:rsidP="0089469C">
      <w:pPr>
        <w:tabs>
          <w:tab w:val="center" w:pos="-1843"/>
          <w:tab w:val="left" w:pos="-1418"/>
          <w:tab w:val="right" w:pos="11907"/>
        </w:tabs>
        <w:autoSpaceDE w:val="0"/>
        <w:autoSpaceDN w:val="0"/>
        <w:ind w:left="-567" w:right="-1" w:firstLine="567"/>
        <w:jc w:val="right"/>
        <w:rPr>
          <w:rFonts w:ascii="Arial" w:hAnsi="Arial" w:cs="Arial"/>
          <w:bCs/>
          <w:sz w:val="20"/>
          <w:szCs w:val="20"/>
        </w:rPr>
      </w:pPr>
      <w:proofErr w:type="gramStart"/>
      <w:r w:rsidRPr="008C4077">
        <w:rPr>
          <w:rFonts w:ascii="Arial" w:hAnsi="Arial" w:cs="Arial"/>
          <w:bCs/>
          <w:sz w:val="20"/>
          <w:szCs w:val="20"/>
        </w:rPr>
        <w:t>города</w:t>
      </w:r>
      <w:proofErr w:type="gramEnd"/>
      <w:r w:rsidRPr="008C4077">
        <w:rPr>
          <w:rFonts w:ascii="Arial" w:hAnsi="Arial" w:cs="Arial"/>
          <w:bCs/>
          <w:sz w:val="20"/>
          <w:szCs w:val="20"/>
        </w:rPr>
        <w:t xml:space="preserve"> Куйбышева Куйбышевского </w:t>
      </w:r>
    </w:p>
    <w:p w:rsidR="0089469C" w:rsidRPr="008C4077" w:rsidRDefault="0089469C" w:rsidP="0089469C">
      <w:pPr>
        <w:tabs>
          <w:tab w:val="center" w:pos="-1843"/>
          <w:tab w:val="left" w:pos="-1418"/>
          <w:tab w:val="right" w:pos="11907"/>
        </w:tabs>
        <w:autoSpaceDE w:val="0"/>
        <w:autoSpaceDN w:val="0"/>
        <w:ind w:left="-567" w:right="-1" w:firstLine="567"/>
        <w:jc w:val="right"/>
        <w:rPr>
          <w:rFonts w:ascii="Arial" w:hAnsi="Arial" w:cs="Arial"/>
          <w:bCs/>
          <w:sz w:val="20"/>
          <w:szCs w:val="20"/>
        </w:rPr>
      </w:pPr>
      <w:proofErr w:type="gramStart"/>
      <w:r w:rsidRPr="008C4077">
        <w:rPr>
          <w:rFonts w:ascii="Arial" w:hAnsi="Arial" w:cs="Arial"/>
          <w:bCs/>
          <w:sz w:val="20"/>
          <w:szCs w:val="20"/>
        </w:rPr>
        <w:t>района</w:t>
      </w:r>
      <w:proofErr w:type="gramEnd"/>
      <w:r w:rsidRPr="008C4077">
        <w:rPr>
          <w:rFonts w:ascii="Arial" w:hAnsi="Arial" w:cs="Arial"/>
          <w:bCs/>
          <w:sz w:val="20"/>
          <w:szCs w:val="20"/>
        </w:rPr>
        <w:t xml:space="preserve"> Новосибирской области</w:t>
      </w:r>
    </w:p>
    <w:p w:rsidR="0089469C" w:rsidRPr="008C4077" w:rsidRDefault="0089469C" w:rsidP="0089469C">
      <w:pPr>
        <w:tabs>
          <w:tab w:val="center" w:pos="-1843"/>
          <w:tab w:val="left" w:pos="-1418"/>
          <w:tab w:val="right" w:pos="11907"/>
        </w:tabs>
        <w:autoSpaceDE w:val="0"/>
        <w:autoSpaceDN w:val="0"/>
        <w:ind w:left="-567" w:right="-1" w:firstLine="567"/>
        <w:jc w:val="right"/>
        <w:rPr>
          <w:rFonts w:ascii="Arial" w:hAnsi="Arial" w:cs="Arial"/>
          <w:bCs/>
          <w:sz w:val="20"/>
          <w:szCs w:val="20"/>
        </w:rPr>
      </w:pPr>
      <w:proofErr w:type="gramStart"/>
      <w:r w:rsidRPr="008C4077">
        <w:rPr>
          <w:rFonts w:ascii="Arial" w:hAnsi="Arial" w:cs="Arial"/>
          <w:bCs/>
          <w:sz w:val="20"/>
          <w:szCs w:val="20"/>
        </w:rPr>
        <w:t>от</w:t>
      </w:r>
      <w:proofErr w:type="gramEnd"/>
      <w:r w:rsidRPr="008C4077">
        <w:rPr>
          <w:rFonts w:ascii="Arial" w:hAnsi="Arial" w:cs="Arial"/>
          <w:bCs/>
          <w:sz w:val="20"/>
          <w:szCs w:val="20"/>
        </w:rPr>
        <w:t xml:space="preserve"> 18.08.2023  № 922</w:t>
      </w:r>
    </w:p>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b/>
          <w:bCs/>
          <w:sz w:val="20"/>
          <w:szCs w:val="20"/>
        </w:rPr>
      </w:pPr>
    </w:p>
    <w:p w:rsidR="0089469C" w:rsidRPr="008C4077" w:rsidRDefault="0089469C" w:rsidP="0019174F">
      <w:pPr>
        <w:tabs>
          <w:tab w:val="center" w:pos="-1843"/>
          <w:tab w:val="left" w:pos="-1418"/>
          <w:tab w:val="right" w:pos="11907"/>
        </w:tabs>
        <w:autoSpaceDE w:val="0"/>
        <w:autoSpaceDN w:val="0"/>
        <w:ind w:right="-1" w:firstLine="567"/>
        <w:jc w:val="center"/>
        <w:rPr>
          <w:rFonts w:ascii="Arial" w:hAnsi="Arial" w:cs="Arial"/>
          <w:b/>
          <w:sz w:val="20"/>
          <w:szCs w:val="20"/>
          <w:u w:val="single"/>
        </w:rPr>
      </w:pPr>
      <w:r w:rsidRPr="008C4077">
        <w:rPr>
          <w:rFonts w:ascii="Arial" w:hAnsi="Arial" w:cs="Arial"/>
          <w:b/>
          <w:sz w:val="20"/>
          <w:szCs w:val="20"/>
          <w:u w:val="single"/>
        </w:rPr>
        <w:t>Условия приватизации муниципального имущества</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Настоящая аукционная документация подготовлена в соответствии требованиями Федерального закона от 21.12.2001 № 178-ФЗ «О приватизации государственного и муниципального имущества», постановления Правительства Российской Федерации от 27.08.2012 № 860 «Об организации и проведении продажи государственного или муниципального имущества в электронной форме», решением Совета депутатов города Куйбышева Куйбышевского района Новосибирской области от 22.12.2022 №170 «Об утверждении прогнозного плана (программы) приватизации муниципального имущества города Куйбышева Куйбышевского района Новосибирской области на 2023 год» (с изменениями).</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Приватизация муниципального имущества осуществляется в соответствии с Постановлением администрации города Куйбышева Куйбышевского района Новосибирской области от 18.08.2023 № 922 «Об утверждении условий приватизации муниципального имущества Куйбышевского муниципального района Новосибирской области»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Аукцион проводится в соответствии с процедурами, условиями и положениями настоящей аукционной документации.</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bCs/>
          <w:sz w:val="20"/>
          <w:szCs w:val="20"/>
        </w:rPr>
      </w:pPr>
      <w:r w:rsidRPr="008C4077">
        <w:rPr>
          <w:rFonts w:ascii="Arial" w:hAnsi="Arial" w:cs="Arial"/>
          <w:bCs/>
          <w:sz w:val="20"/>
          <w:szCs w:val="20"/>
        </w:rPr>
        <w:lastRenderedPageBreak/>
        <w:t>Условия аукциона, порядок и условия заключения договора с участником/победителем аукциона являются условиями публичной оферты, а подача заявки на участие в конкурсе является акцептом такой оферты.</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Приложения к настоящей аукционной документации входят в ее состав и являются неотъемлемой частью.</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Организатор аукциона (Продавец):</w:t>
      </w:r>
      <w:r w:rsidRPr="008C4077">
        <w:rPr>
          <w:rFonts w:ascii="Arial" w:hAnsi="Arial" w:cs="Arial"/>
          <w:sz w:val="20"/>
          <w:szCs w:val="20"/>
        </w:rPr>
        <w:t xml:space="preserve"> администрация города Куйбышева Куйбышевского района Новосибирской области.</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bCs/>
          <w:sz w:val="20"/>
          <w:szCs w:val="20"/>
        </w:rPr>
      </w:pPr>
      <w:r w:rsidRPr="008C4077">
        <w:rPr>
          <w:rFonts w:ascii="Arial" w:hAnsi="Arial" w:cs="Arial"/>
          <w:sz w:val="20"/>
          <w:szCs w:val="20"/>
        </w:rPr>
        <w:t>- адрес</w:t>
      </w:r>
      <w:r w:rsidRPr="008C4077">
        <w:rPr>
          <w:rFonts w:ascii="Arial" w:hAnsi="Arial" w:cs="Arial"/>
          <w:b/>
          <w:sz w:val="20"/>
          <w:szCs w:val="20"/>
        </w:rPr>
        <w:t>:</w:t>
      </w:r>
      <w:r w:rsidRPr="008C4077">
        <w:rPr>
          <w:rFonts w:ascii="Arial" w:hAnsi="Arial" w:cs="Arial"/>
          <w:sz w:val="20"/>
          <w:szCs w:val="20"/>
        </w:rPr>
        <w:t xml:space="preserve"> </w:t>
      </w:r>
      <w:r w:rsidRPr="008C4077">
        <w:rPr>
          <w:rFonts w:ascii="Arial" w:hAnsi="Arial" w:cs="Arial"/>
          <w:bCs/>
          <w:sz w:val="20"/>
          <w:szCs w:val="20"/>
        </w:rPr>
        <w:t xml:space="preserve">632387, Новосибирская область, </w:t>
      </w:r>
      <w:proofErr w:type="spellStart"/>
      <w:r w:rsidRPr="008C4077">
        <w:rPr>
          <w:rFonts w:ascii="Arial" w:hAnsi="Arial" w:cs="Arial"/>
          <w:bCs/>
          <w:sz w:val="20"/>
          <w:szCs w:val="20"/>
        </w:rPr>
        <w:t>г.Куйбышев</w:t>
      </w:r>
      <w:proofErr w:type="spellEnd"/>
      <w:r w:rsidRPr="008C4077">
        <w:rPr>
          <w:rFonts w:ascii="Arial" w:hAnsi="Arial" w:cs="Arial"/>
          <w:bCs/>
          <w:sz w:val="20"/>
          <w:szCs w:val="20"/>
        </w:rPr>
        <w:t xml:space="preserve">, </w:t>
      </w:r>
      <w:proofErr w:type="spellStart"/>
      <w:r w:rsidRPr="008C4077">
        <w:rPr>
          <w:rFonts w:ascii="Arial" w:hAnsi="Arial" w:cs="Arial"/>
          <w:bCs/>
          <w:sz w:val="20"/>
          <w:szCs w:val="20"/>
        </w:rPr>
        <w:t>ул.Краскома</w:t>
      </w:r>
      <w:proofErr w:type="spellEnd"/>
      <w:r w:rsidRPr="008C4077">
        <w:rPr>
          <w:rFonts w:ascii="Arial" w:hAnsi="Arial" w:cs="Arial"/>
          <w:bCs/>
          <w:sz w:val="20"/>
          <w:szCs w:val="20"/>
        </w:rPr>
        <w:t>, дом 37.</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b/>
          <w:sz w:val="20"/>
          <w:szCs w:val="20"/>
        </w:rPr>
      </w:pPr>
      <w:r w:rsidRPr="008C4077">
        <w:rPr>
          <w:rFonts w:ascii="Arial" w:hAnsi="Arial" w:cs="Arial"/>
          <w:sz w:val="20"/>
          <w:szCs w:val="20"/>
        </w:rPr>
        <w:t xml:space="preserve">- адрес электронной почты: </w:t>
      </w:r>
      <w:proofErr w:type="spellStart"/>
      <w:r w:rsidRPr="008C4077">
        <w:rPr>
          <w:rFonts w:ascii="Arial" w:hAnsi="Arial" w:cs="Arial"/>
          <w:i/>
          <w:sz w:val="20"/>
          <w:szCs w:val="20"/>
          <w:lang w:val="en-US"/>
        </w:rPr>
        <w:t>kainsk</w:t>
      </w:r>
      <w:proofErr w:type="spellEnd"/>
      <w:r w:rsidRPr="008C4077">
        <w:rPr>
          <w:rFonts w:ascii="Arial" w:hAnsi="Arial" w:cs="Arial"/>
          <w:i/>
          <w:sz w:val="20"/>
          <w:szCs w:val="20"/>
        </w:rPr>
        <w:t>-</w:t>
      </w:r>
      <w:r w:rsidRPr="008C4077">
        <w:rPr>
          <w:rFonts w:ascii="Arial" w:hAnsi="Arial" w:cs="Arial"/>
          <w:i/>
          <w:sz w:val="20"/>
          <w:szCs w:val="20"/>
          <w:lang w:val="en-US"/>
        </w:rPr>
        <w:t>today</w:t>
      </w:r>
      <w:r w:rsidRPr="008C4077">
        <w:rPr>
          <w:rFonts w:ascii="Arial" w:hAnsi="Arial" w:cs="Arial"/>
          <w:i/>
          <w:sz w:val="20"/>
          <w:szCs w:val="20"/>
        </w:rPr>
        <w:t>@</w:t>
      </w:r>
      <w:proofErr w:type="spellStart"/>
      <w:r w:rsidRPr="008C4077">
        <w:rPr>
          <w:rFonts w:ascii="Arial" w:hAnsi="Arial" w:cs="Arial"/>
          <w:i/>
          <w:sz w:val="20"/>
          <w:szCs w:val="20"/>
          <w:lang w:val="en-US"/>
        </w:rPr>
        <w:t>nso</w:t>
      </w:r>
      <w:proofErr w:type="spellEnd"/>
      <w:r w:rsidRPr="008C4077">
        <w:rPr>
          <w:rFonts w:ascii="Arial" w:hAnsi="Arial" w:cs="Arial"/>
          <w:i/>
          <w:sz w:val="20"/>
          <w:szCs w:val="20"/>
        </w:rPr>
        <w:t>.</w:t>
      </w:r>
      <w:proofErr w:type="spellStart"/>
      <w:r w:rsidRPr="008C4077">
        <w:rPr>
          <w:rFonts w:ascii="Arial" w:hAnsi="Arial" w:cs="Arial"/>
          <w:i/>
          <w:sz w:val="20"/>
          <w:szCs w:val="20"/>
        </w:rPr>
        <w:t>ru</w:t>
      </w:r>
      <w:proofErr w:type="spellEnd"/>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bCs/>
          <w:sz w:val="20"/>
          <w:szCs w:val="20"/>
        </w:rPr>
      </w:pPr>
      <w:r w:rsidRPr="008C4077">
        <w:rPr>
          <w:rFonts w:ascii="Arial" w:hAnsi="Arial" w:cs="Arial"/>
          <w:sz w:val="20"/>
          <w:szCs w:val="20"/>
        </w:rPr>
        <w:t>- телефон для справок: 8</w:t>
      </w:r>
      <w:r w:rsidRPr="008C4077">
        <w:rPr>
          <w:rFonts w:ascii="Arial" w:hAnsi="Arial" w:cs="Arial"/>
          <w:bCs/>
          <w:sz w:val="20"/>
          <w:szCs w:val="20"/>
        </w:rPr>
        <w:t>(38362) 51-630.</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 xml:space="preserve">Аукцион проходит в электронной форме, </w:t>
      </w:r>
      <w:r w:rsidRPr="008C4077">
        <w:rPr>
          <w:rFonts w:ascii="Arial" w:hAnsi="Arial" w:cs="Arial"/>
          <w:sz w:val="20"/>
          <w:szCs w:val="20"/>
        </w:rPr>
        <w:t xml:space="preserve">с открытой формой подачи предложений о цене на электронной площадке </w:t>
      </w:r>
      <w:hyperlink r:id="rId21" w:history="1">
        <w:r w:rsidRPr="008C4077">
          <w:rPr>
            <w:rStyle w:val="a4"/>
            <w:rFonts w:ascii="Arial" w:hAnsi="Arial" w:cs="Arial"/>
            <w:sz w:val="20"/>
            <w:szCs w:val="20"/>
          </w:rPr>
          <w:t>www.rts-tender.ru</w:t>
        </w:r>
      </w:hyperlink>
      <w:r w:rsidRPr="008C4077">
        <w:rPr>
          <w:rFonts w:ascii="Arial" w:hAnsi="Arial" w:cs="Arial"/>
          <w:sz w:val="20"/>
          <w:szCs w:val="20"/>
        </w:rPr>
        <w:t>.</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Электронная площадка:</w:t>
      </w:r>
      <w:r w:rsidRPr="008C4077">
        <w:rPr>
          <w:rFonts w:ascii="Arial" w:hAnsi="Arial" w:cs="Arial"/>
          <w:sz w:val="20"/>
          <w:szCs w:val="20"/>
        </w:rPr>
        <w:t xml:space="preserve"> Общество с ограниченной ответственностью «РТС-тендер» (ООО «РТС-тендер») в соответствии с распоряжением Правительства РФ от 12.07.2018 № 1447-р.</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Продажа муниципального имущества города Куйбышева Куйбышевского района Новосибирской области осуществляется только в электронной форме на официальном сайте ООО «РТС - тендер».</w:t>
      </w:r>
      <w:r w:rsidRPr="008C4077">
        <w:rPr>
          <w:rFonts w:ascii="Arial" w:hAnsi="Arial" w:cs="Arial"/>
          <w:b/>
          <w:sz w:val="20"/>
          <w:szCs w:val="20"/>
        </w:rPr>
        <w:t xml:space="preserve">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Место нахождения оператора электронной площадки: 121151, г. Москва, набережная Тараса Шевченко, д. 23А, 25 этаж, помещение 1</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 Сайт оператора электронной площадки: </w:t>
      </w:r>
      <w:hyperlink r:id="rId22" w:history="1">
        <w:r w:rsidRPr="008C4077">
          <w:rPr>
            <w:rStyle w:val="a4"/>
            <w:rFonts w:ascii="Arial" w:hAnsi="Arial" w:cs="Arial"/>
            <w:sz w:val="20"/>
            <w:szCs w:val="20"/>
          </w:rPr>
          <w:t>www.rts-tender.ru</w:t>
        </w:r>
      </w:hyperlink>
      <w:r w:rsidRPr="008C4077">
        <w:rPr>
          <w:rFonts w:ascii="Arial" w:hAnsi="Arial" w:cs="Arial"/>
          <w:sz w:val="20"/>
          <w:szCs w:val="20"/>
        </w:rPr>
        <w:t xml:space="preserve">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 Адрес электронной почты оператора электронной площадки: </w:t>
      </w:r>
      <w:hyperlink r:id="rId23" w:history="1">
        <w:r w:rsidRPr="008C4077">
          <w:rPr>
            <w:rStyle w:val="a4"/>
            <w:rFonts w:ascii="Arial" w:hAnsi="Arial" w:cs="Arial"/>
            <w:sz w:val="20"/>
            <w:szCs w:val="20"/>
          </w:rPr>
          <w:t>iSupport@rts-tender.ru</w:t>
        </w:r>
      </w:hyperlink>
      <w:r w:rsidRPr="008C4077">
        <w:rPr>
          <w:rFonts w:ascii="Arial" w:hAnsi="Arial" w:cs="Arial"/>
          <w:sz w:val="20"/>
          <w:szCs w:val="20"/>
        </w:rPr>
        <w:t xml:space="preserve">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Телефон для справок оператора электронной площадки: +7 (499) 653-77-00</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Для обеспечения доступа к участию в аукционе в электронной форме претендентам необходимо пройти регистрацию в соответствии с Регламентом электронной площадки </w:t>
      </w:r>
      <w:r w:rsidRPr="008C4077">
        <w:rPr>
          <w:rFonts w:ascii="Arial" w:hAnsi="Arial" w:cs="Arial"/>
          <w:sz w:val="20"/>
          <w:szCs w:val="20"/>
          <w:u w:val="single"/>
        </w:rPr>
        <w:t>www.rts-tender.ru</w:t>
      </w:r>
      <w:r w:rsidRPr="008C4077">
        <w:rPr>
          <w:rFonts w:ascii="Arial" w:hAnsi="Arial" w:cs="Arial"/>
          <w:sz w:val="20"/>
          <w:szCs w:val="20"/>
        </w:rPr>
        <w:t xml:space="preserve"> (далее - электронная площадка).</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Дата и время регистрации на электронной площадке претендентов на участие в Процедуре осуществляется ежедневно, круглосуточно, но не позднее даты и времени окончания подачи (приема) заявок, указанных в информационном сообщении.</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Регистрация на электронной площадке осуществляется без взимания платы. Регистрации на электронной площадке подлежат Претенденты, ранее не зарегистрированные на электронной площадке или регистрация которых на электронной площадке была ими прекращена.</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Порядок работы Претендента на электронной площадке, системные требования и требования к программному обеспечению устанавливаются оператором и размещены на сайте электронной площадки </w:t>
      </w:r>
      <w:hyperlink r:id="rId24" w:history="1">
        <w:r w:rsidRPr="008C4077">
          <w:rPr>
            <w:rStyle w:val="a4"/>
            <w:rFonts w:ascii="Arial" w:hAnsi="Arial" w:cs="Arial"/>
            <w:sz w:val="20"/>
            <w:szCs w:val="20"/>
          </w:rPr>
          <w:t>https://help.rts-tender.ru/articles/list?id=1340</w:t>
        </w:r>
      </w:hyperlink>
      <w:r w:rsidRPr="008C4077">
        <w:rPr>
          <w:rFonts w:ascii="Arial" w:hAnsi="Arial" w:cs="Arial"/>
          <w:sz w:val="20"/>
          <w:szCs w:val="20"/>
        </w:rPr>
        <w:t xml:space="preserve">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Оператором электронной площадки может быть установлена плата за участие в аукционе, взимаемой с лица, признанного победителем аукциона, а также иных лиц, с которым заключается договор купли-продажи имущества. Размер платы установлен в соответствии с Регламентом Оператора электронной площадки и Инструкциями Претендента/Арендатора, размещенными на электронной площадке (далее - Регламент и Инструкции) и размещен по адресу в информационно-телекоммуникационной сети «Интернет»: https://www.rts-tender.ru/tariffs/platform-property-sales-tariffs (далее - Гарантийное обеспечение оплаты оказания услуг)</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1. </w:t>
      </w:r>
      <w:r w:rsidRPr="008C4077">
        <w:rPr>
          <w:rFonts w:ascii="Arial" w:hAnsi="Arial" w:cs="Arial"/>
          <w:b/>
          <w:i/>
          <w:sz w:val="20"/>
          <w:szCs w:val="20"/>
        </w:rPr>
        <w:t>Объект приватизации</w:t>
      </w:r>
      <w:r w:rsidRPr="008C4077">
        <w:rPr>
          <w:rFonts w:ascii="Arial" w:hAnsi="Arial" w:cs="Arial"/>
          <w:sz w:val="20"/>
          <w:szCs w:val="20"/>
        </w:rPr>
        <w:t>:</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 – нежилое здание: гараж,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с кадастровым номером 54:34:012001:19, количество этажей – 1, расположенное по адресу: Новосибирская область, город Куйбышев, улица 1-ая Красноармейская, дом 111/1.</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Имущество принадлежит продавцу на праве собственности, что подтверждается записью государственной регистрации права от 07.02.2023 № 54:34:012001:19-54/164/2023-20.</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Техническое описание: одноэтажное нежилое здание - здание гаража общей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Отопление – отсутствует. Канализация - отсутствует. Водоснабжение - отсутствует. Электроснабжение - от городских сетей.</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Фундамент – ленточный, выполненный из бетонных блоков. При обследовании фундаментов здания просадки грунтов не обнаружены, следов естественного физического износа не выявлено.</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Стены – наружные несущие стены здания выполнены из бетонных блоков на </w:t>
      </w:r>
      <w:proofErr w:type="spellStart"/>
      <w:r w:rsidRPr="008C4077">
        <w:rPr>
          <w:rFonts w:ascii="Arial" w:hAnsi="Arial" w:cs="Arial"/>
          <w:sz w:val="20"/>
          <w:szCs w:val="20"/>
        </w:rPr>
        <w:t>цементно</w:t>
      </w:r>
      <w:proofErr w:type="spellEnd"/>
      <w:r w:rsidRPr="008C4077">
        <w:rPr>
          <w:rFonts w:ascii="Arial" w:hAnsi="Arial" w:cs="Arial"/>
          <w:sz w:val="20"/>
          <w:szCs w:val="20"/>
        </w:rPr>
        <w:t xml:space="preserve"> – песчаном растворе. Раскрытие трещин на всю глубину не установлено, трещины в наружных несущих стенах образованы сезонной подвижкой грунтов в подошве основания. Видно точечное отслоение и отпадение штукатурки. Имеются места увлажнения.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Перегородки –   выполнены из цельного кирпича и оштукатурены </w:t>
      </w:r>
      <w:proofErr w:type="spellStart"/>
      <w:r w:rsidRPr="008C4077">
        <w:rPr>
          <w:rFonts w:ascii="Arial" w:hAnsi="Arial" w:cs="Arial"/>
          <w:sz w:val="20"/>
          <w:szCs w:val="20"/>
        </w:rPr>
        <w:t>цементно</w:t>
      </w:r>
      <w:proofErr w:type="spellEnd"/>
      <w:r w:rsidRPr="008C4077">
        <w:rPr>
          <w:rFonts w:ascii="Arial" w:hAnsi="Arial" w:cs="Arial"/>
          <w:sz w:val="20"/>
          <w:szCs w:val="20"/>
        </w:rPr>
        <w:t xml:space="preserve"> – песчаным раствором. Имеется трещины в местах сопряжения со смежными конструкциями.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Перекрытия – выполнены из железо бетонных плит. Выявлены следы намокания образованного протечками кровли.</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Крыша – односкатная, с покрытием из рубероида на битумной мастике. Выявлено частичное разрушение либо отсутствие покрытия, следы протечек, намокания.</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 Полы </w:t>
      </w:r>
      <w:r w:rsidR="00BD6602" w:rsidRPr="008C4077">
        <w:rPr>
          <w:rFonts w:ascii="Arial" w:hAnsi="Arial" w:cs="Arial"/>
          <w:sz w:val="20"/>
          <w:szCs w:val="20"/>
        </w:rPr>
        <w:t>– бетонные</w:t>
      </w:r>
      <w:r w:rsidRPr="008C4077">
        <w:rPr>
          <w:rFonts w:ascii="Arial" w:hAnsi="Arial" w:cs="Arial"/>
          <w:sz w:val="20"/>
          <w:szCs w:val="20"/>
        </w:rPr>
        <w:t xml:space="preserve">. Оконные блоки - оконные блоки из стеклоблоков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Ворота – металлические, утепленные. С внутренней стороны обшиты деревянной </w:t>
      </w:r>
      <w:proofErr w:type="spellStart"/>
      <w:r w:rsidRPr="008C4077">
        <w:rPr>
          <w:rFonts w:ascii="Arial" w:hAnsi="Arial" w:cs="Arial"/>
          <w:sz w:val="20"/>
          <w:szCs w:val="20"/>
        </w:rPr>
        <w:t>вогонкой</w:t>
      </w:r>
      <w:proofErr w:type="spellEnd"/>
      <w:r w:rsidRPr="008C4077">
        <w:rPr>
          <w:rFonts w:ascii="Arial" w:hAnsi="Arial" w:cs="Arial"/>
          <w:sz w:val="20"/>
          <w:szCs w:val="20"/>
        </w:rPr>
        <w:t>.</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lastRenderedPageBreak/>
        <w:t xml:space="preserve">Система электроснабжения – трехфазная, питание подведено алюминиевым кабелем. Разводка по стоякам выполнена алюминиевым кабелем. Индивидуальный счетчик учета электроэнергии. Дата проверки кабельных линий на сопротивление изоляции не установлена, дата проверки защитных отключающих устройств на соответствие нормативам не установлена. Потеря эластичности изоляции проводов, следы ремонта системы с частичной заменой сетей, наличие временных прокладок.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Отопление – внутри помещения имеется система отопления.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Фасад – без отделки. Следы разрушения отсутствуют.</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b/>
          <w:sz w:val="20"/>
          <w:szCs w:val="20"/>
        </w:rPr>
      </w:pPr>
      <w:r w:rsidRPr="008C4077">
        <w:rPr>
          <w:rFonts w:ascii="Arial" w:hAnsi="Arial" w:cs="Arial"/>
          <w:b/>
          <w:i/>
          <w:sz w:val="20"/>
          <w:szCs w:val="20"/>
        </w:rPr>
        <w:t>Начальная цена продажи</w:t>
      </w:r>
      <w:r w:rsidRPr="008C4077">
        <w:rPr>
          <w:rFonts w:ascii="Arial" w:hAnsi="Arial" w:cs="Arial"/>
          <w:b/>
          <w:sz w:val="20"/>
          <w:szCs w:val="20"/>
        </w:rPr>
        <w:t xml:space="preserve"> </w:t>
      </w:r>
      <w:r w:rsidRPr="008C4077">
        <w:rPr>
          <w:rFonts w:ascii="Arial" w:hAnsi="Arial" w:cs="Arial"/>
          <w:sz w:val="20"/>
          <w:szCs w:val="20"/>
        </w:rPr>
        <w:t xml:space="preserve">составляет 810 500 (восемьсот десять тысяч пятьсот) рублей 00 копеек </w:t>
      </w:r>
      <w:r w:rsidRPr="008C4077">
        <w:rPr>
          <w:rFonts w:ascii="Arial" w:hAnsi="Arial" w:cs="Arial"/>
          <w:sz w:val="20"/>
          <w:szCs w:val="20"/>
          <w:u w:val="single"/>
        </w:rPr>
        <w:t>(без учета НДС),</w:t>
      </w:r>
      <w:r w:rsidRPr="008C4077">
        <w:rPr>
          <w:rFonts w:ascii="Arial" w:hAnsi="Arial" w:cs="Arial"/>
          <w:sz w:val="20"/>
          <w:szCs w:val="20"/>
        </w:rPr>
        <w:t xml:space="preserve"> на основании отчета независимого оценщика от 05.06.2023 №-2-23/06/073-1 «Об оценке рыночной стоимости нежилого здания общей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xml:space="preserve">., расположенного по адресу: Новосибирская область, город Куйбышев, улица 1-ая Красноармейская, дом 111/1».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b/>
          <w:sz w:val="20"/>
          <w:szCs w:val="20"/>
        </w:rPr>
      </w:pPr>
      <w:r w:rsidRPr="008C4077">
        <w:rPr>
          <w:rFonts w:ascii="Arial" w:hAnsi="Arial" w:cs="Arial"/>
          <w:b/>
          <w:i/>
          <w:sz w:val="20"/>
          <w:szCs w:val="20"/>
        </w:rPr>
        <w:t>Величина повышения начальной цены</w:t>
      </w:r>
      <w:r w:rsidRPr="008C4077">
        <w:rPr>
          <w:rFonts w:ascii="Arial" w:hAnsi="Arial" w:cs="Arial"/>
          <w:b/>
          <w:sz w:val="20"/>
          <w:szCs w:val="20"/>
        </w:rPr>
        <w:t xml:space="preserve"> </w:t>
      </w:r>
      <w:r w:rsidRPr="008C4077">
        <w:rPr>
          <w:rFonts w:ascii="Arial" w:hAnsi="Arial" w:cs="Arial"/>
          <w:sz w:val="20"/>
          <w:szCs w:val="20"/>
        </w:rPr>
        <w:t>("шаг аукциона" – 5% начальной цены) составляет 40 525 (сорок тысяч пятьсот двадцать пять) рублей 00 копеек, без учета НДС.</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i/>
          <w:sz w:val="20"/>
          <w:szCs w:val="20"/>
        </w:rPr>
        <w:t>Размер задатка</w:t>
      </w:r>
      <w:r w:rsidRPr="008C4077">
        <w:rPr>
          <w:rFonts w:ascii="Arial" w:hAnsi="Arial" w:cs="Arial"/>
          <w:b/>
          <w:sz w:val="20"/>
          <w:szCs w:val="20"/>
        </w:rPr>
        <w:t xml:space="preserve"> </w:t>
      </w:r>
      <w:r w:rsidRPr="008C4077">
        <w:rPr>
          <w:rFonts w:ascii="Arial" w:hAnsi="Arial" w:cs="Arial"/>
          <w:sz w:val="20"/>
          <w:szCs w:val="20"/>
        </w:rPr>
        <w:t>(10</w:t>
      </w:r>
      <w:r w:rsidR="00BD6602" w:rsidRPr="008C4077">
        <w:rPr>
          <w:rFonts w:ascii="Arial" w:hAnsi="Arial" w:cs="Arial"/>
          <w:sz w:val="20"/>
          <w:szCs w:val="20"/>
        </w:rPr>
        <w:t>% начальной</w:t>
      </w:r>
      <w:r w:rsidRPr="008C4077">
        <w:rPr>
          <w:rFonts w:ascii="Arial" w:hAnsi="Arial" w:cs="Arial"/>
          <w:sz w:val="20"/>
          <w:szCs w:val="20"/>
        </w:rPr>
        <w:t xml:space="preserve"> цены) составляет размере 81 050 (восемьдесят одна тысяча пятьдесят) рублей 00 копеек, без учета НДС.</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Согласно пункту 3 статьи 161 Налогового Кодекса Российской Федерации от 05.08.2000г. № 117-ФЗ сделки по реализации муниципального имущества, составляющего муниципальную казну, облагаются НДС (20%). Оплата НДС осуществляется в порядке, установленном налоговым законодательством РФ. При этом в соответствии с налоговым законодательством РФ, в случае реализации муниципального имущества, составляющего муниципальную казну, физическому лицу,</w:t>
      </w:r>
      <w:r w:rsidRPr="008C4077">
        <w:rPr>
          <w:rFonts w:ascii="Arial" w:hAnsi="Arial" w:cs="Arial"/>
          <w:b/>
          <w:sz w:val="20"/>
          <w:szCs w:val="20"/>
        </w:rPr>
        <w:t xml:space="preserve"> НДС будет начислен на сумму, сложившуюся по итогам торгов</w:t>
      </w:r>
      <w:r w:rsidRPr="008C4077">
        <w:rPr>
          <w:rFonts w:ascii="Arial" w:hAnsi="Arial" w:cs="Arial"/>
          <w:sz w:val="20"/>
          <w:szCs w:val="20"/>
        </w:rPr>
        <w:t>. Если победителем торгов будет признано юридическое лицо или индивидуальный предприниматель, то указанные лица должны самостоятельно исчислить расчетным методом и уплатить в бюджет соответствующую сумму НДС, дополнительно к цене Имущества.</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Рассрочка платежа не предоставляется.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Имущество не обременено.</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Одновременно с нежилым зданием отчуждается земельный участок</w:t>
      </w:r>
      <w:r w:rsidRPr="008C4077">
        <w:rPr>
          <w:rFonts w:ascii="Arial" w:hAnsi="Arial" w:cs="Arial"/>
          <w:sz w:val="20"/>
          <w:szCs w:val="20"/>
        </w:rPr>
        <w:t xml:space="preserve"> из земель населённых пунктов, общей площадью 426 </w:t>
      </w:r>
      <w:proofErr w:type="spellStart"/>
      <w:r w:rsidRPr="008C4077">
        <w:rPr>
          <w:rFonts w:ascii="Arial" w:hAnsi="Arial" w:cs="Arial"/>
          <w:sz w:val="20"/>
          <w:szCs w:val="20"/>
        </w:rPr>
        <w:t>кв.м</w:t>
      </w:r>
      <w:proofErr w:type="spellEnd"/>
      <w:r w:rsidRPr="008C4077">
        <w:rPr>
          <w:rFonts w:ascii="Arial" w:hAnsi="Arial" w:cs="Arial"/>
          <w:sz w:val="20"/>
          <w:szCs w:val="20"/>
        </w:rPr>
        <w:t>., с кадастровым номером 54:34:012002:2, расположенный по адресу: Новосибирская область, город Куйбышев, ул. 1-я Красноармейская, 111/1, разрешенное использование – размещение, эксплуатация и обслуживание гаражей.</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Земельный участок принадлежит продавцу на праве собственности, что подтверждается записью государственной регистрации права от 07.02.2023 № 54:34:012002:2-54/178/2023-17.</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Цена земельного участка,</w:t>
      </w:r>
      <w:r w:rsidRPr="008C4077">
        <w:rPr>
          <w:rFonts w:ascii="Arial" w:hAnsi="Arial" w:cs="Arial"/>
          <w:sz w:val="20"/>
          <w:szCs w:val="20"/>
        </w:rPr>
        <w:t xml:space="preserve"> на котором расположен объект приватизации, составляет 200 600 (двести тысяч шестьсот) рублей 00 коп, на основании отчета независимого оценщика от 05.06.2023 №-2-23/06/073-1 «Об оценке рыночной стоимости нежилого здания общей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расположенного по адресу: Новосибирская область, город Куйбышев, улица 1-ая Красноармейская, дом 111/1», и оплачивается покупателем одновременно с оплатой приобретенного имущества.</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Ограничения в пользовании земельным участком определены ст. 67.1 Водного кодекса РФ, ст. 56, 56.1 Земельного кодекса Российской Федерации. Земельный участок частично расположен в границах зоны с реестровым номером 54:34-6.475: Зона подтопления, прилегающая к зоне затопления территорий, прилегающих к </w:t>
      </w:r>
      <w:proofErr w:type="spellStart"/>
      <w:r w:rsidRPr="008C4077">
        <w:rPr>
          <w:rFonts w:ascii="Arial" w:hAnsi="Arial" w:cs="Arial"/>
          <w:sz w:val="20"/>
          <w:szCs w:val="20"/>
        </w:rPr>
        <w:t>незарегулированной</w:t>
      </w:r>
      <w:proofErr w:type="spellEnd"/>
      <w:r w:rsidRPr="008C4077">
        <w:rPr>
          <w:rFonts w:ascii="Arial" w:hAnsi="Arial" w:cs="Arial"/>
          <w:sz w:val="20"/>
          <w:szCs w:val="20"/>
        </w:rPr>
        <w:t xml:space="preserve"> р. </w:t>
      </w:r>
      <w:proofErr w:type="spellStart"/>
      <w:r w:rsidRPr="008C4077">
        <w:rPr>
          <w:rFonts w:ascii="Arial" w:hAnsi="Arial" w:cs="Arial"/>
          <w:sz w:val="20"/>
          <w:szCs w:val="20"/>
        </w:rPr>
        <w:t>Омь</w:t>
      </w:r>
      <w:proofErr w:type="spellEnd"/>
      <w:r w:rsidRPr="008C4077">
        <w:rPr>
          <w:rFonts w:ascii="Arial" w:hAnsi="Arial" w:cs="Arial"/>
          <w:sz w:val="20"/>
          <w:szCs w:val="20"/>
        </w:rPr>
        <w:t xml:space="preserve">, затапливаемых при половодьях 1% обеспеченности в г. Куйбышев Куйбышевского района Новосибирской области. Земельный участок частично расположен в границах зоны с реестровым номером 54:00-6.32: </w:t>
      </w:r>
      <w:proofErr w:type="spellStart"/>
      <w:r w:rsidRPr="008C4077">
        <w:rPr>
          <w:rFonts w:ascii="Arial" w:hAnsi="Arial" w:cs="Arial"/>
          <w:sz w:val="20"/>
          <w:szCs w:val="20"/>
        </w:rPr>
        <w:t>Водоохранная</w:t>
      </w:r>
      <w:proofErr w:type="spellEnd"/>
      <w:r w:rsidRPr="008C4077">
        <w:rPr>
          <w:rFonts w:ascii="Arial" w:hAnsi="Arial" w:cs="Arial"/>
          <w:sz w:val="20"/>
          <w:szCs w:val="20"/>
        </w:rPr>
        <w:t xml:space="preserve"> зона р. </w:t>
      </w:r>
      <w:proofErr w:type="spellStart"/>
      <w:r w:rsidRPr="008C4077">
        <w:rPr>
          <w:rFonts w:ascii="Arial" w:hAnsi="Arial" w:cs="Arial"/>
          <w:sz w:val="20"/>
          <w:szCs w:val="20"/>
        </w:rPr>
        <w:t>Омь</w:t>
      </w:r>
      <w:proofErr w:type="spellEnd"/>
      <w:r w:rsidRPr="008C4077">
        <w:rPr>
          <w:rFonts w:ascii="Arial" w:hAnsi="Arial" w:cs="Arial"/>
          <w:sz w:val="20"/>
          <w:szCs w:val="20"/>
        </w:rPr>
        <w:t xml:space="preserve"> от д. </w:t>
      </w:r>
      <w:proofErr w:type="spellStart"/>
      <w:r w:rsidRPr="008C4077">
        <w:rPr>
          <w:rFonts w:ascii="Arial" w:hAnsi="Arial" w:cs="Arial"/>
          <w:sz w:val="20"/>
          <w:szCs w:val="20"/>
        </w:rPr>
        <w:t>Елизаветинка</w:t>
      </w:r>
      <w:proofErr w:type="spellEnd"/>
      <w:r w:rsidRPr="008C4077">
        <w:rPr>
          <w:rFonts w:ascii="Arial" w:hAnsi="Arial" w:cs="Arial"/>
          <w:sz w:val="20"/>
          <w:szCs w:val="20"/>
        </w:rPr>
        <w:t xml:space="preserve"> до г. Куйбышева (включая с. </w:t>
      </w:r>
      <w:proofErr w:type="spellStart"/>
      <w:r w:rsidRPr="008C4077">
        <w:rPr>
          <w:rFonts w:ascii="Arial" w:hAnsi="Arial" w:cs="Arial"/>
          <w:sz w:val="20"/>
          <w:szCs w:val="20"/>
        </w:rPr>
        <w:t>Абрамово</w:t>
      </w:r>
      <w:proofErr w:type="spellEnd"/>
      <w:r w:rsidRPr="008C4077">
        <w:rPr>
          <w:rFonts w:ascii="Arial" w:hAnsi="Arial" w:cs="Arial"/>
          <w:sz w:val="20"/>
          <w:szCs w:val="20"/>
        </w:rPr>
        <w:t>)</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2.</w:t>
      </w:r>
      <w:r w:rsidRPr="008C4077">
        <w:rPr>
          <w:rFonts w:ascii="Arial" w:hAnsi="Arial" w:cs="Arial"/>
          <w:b/>
          <w:sz w:val="20"/>
          <w:szCs w:val="20"/>
        </w:rPr>
        <w:t xml:space="preserve"> </w:t>
      </w:r>
      <w:r w:rsidRPr="008C4077">
        <w:rPr>
          <w:rFonts w:ascii="Arial" w:hAnsi="Arial" w:cs="Arial"/>
          <w:b/>
          <w:i/>
          <w:sz w:val="20"/>
          <w:szCs w:val="20"/>
        </w:rPr>
        <w:t>Способ приватизации</w:t>
      </w:r>
      <w:r w:rsidRPr="008C4077">
        <w:rPr>
          <w:rFonts w:ascii="Arial" w:hAnsi="Arial" w:cs="Arial"/>
          <w:b/>
          <w:sz w:val="20"/>
          <w:szCs w:val="20"/>
        </w:rPr>
        <w:t>:</w:t>
      </w:r>
      <w:r w:rsidRPr="008C4077">
        <w:rPr>
          <w:rFonts w:ascii="Arial" w:hAnsi="Arial" w:cs="Arial"/>
          <w:sz w:val="20"/>
          <w:szCs w:val="20"/>
        </w:rPr>
        <w:t xml:space="preserve"> </w:t>
      </w:r>
      <w:r w:rsidRPr="008C4077">
        <w:rPr>
          <w:rFonts w:ascii="Arial" w:hAnsi="Arial" w:cs="Arial"/>
          <w:bCs/>
          <w:sz w:val="20"/>
          <w:szCs w:val="20"/>
        </w:rPr>
        <w:t xml:space="preserve">продажа муниципального имущества на </w:t>
      </w:r>
      <w:r w:rsidR="00BD6602" w:rsidRPr="008C4077">
        <w:rPr>
          <w:rFonts w:ascii="Arial" w:hAnsi="Arial" w:cs="Arial"/>
          <w:sz w:val="20"/>
          <w:szCs w:val="20"/>
        </w:rPr>
        <w:t>аукционе в</w:t>
      </w:r>
      <w:r w:rsidRPr="008C4077">
        <w:rPr>
          <w:rFonts w:ascii="Arial" w:hAnsi="Arial" w:cs="Arial"/>
          <w:sz w:val="20"/>
          <w:szCs w:val="20"/>
        </w:rPr>
        <w:t xml:space="preserve"> электронной форме, с открытой формой подачи предложений о цене </w:t>
      </w:r>
      <w:r w:rsidRPr="008C4077">
        <w:rPr>
          <w:rFonts w:ascii="Arial" w:hAnsi="Arial" w:cs="Arial"/>
          <w:bCs/>
          <w:sz w:val="20"/>
          <w:szCs w:val="20"/>
        </w:rPr>
        <w:t xml:space="preserve">на электронной площадке </w:t>
      </w:r>
      <w:hyperlink r:id="rId25" w:history="1">
        <w:r w:rsidRPr="008C4077">
          <w:rPr>
            <w:rStyle w:val="a4"/>
            <w:rFonts w:ascii="Arial" w:hAnsi="Arial" w:cs="Arial"/>
            <w:bCs/>
            <w:sz w:val="20"/>
            <w:szCs w:val="20"/>
          </w:rPr>
          <w:t>www.rts-tender.ru</w:t>
        </w:r>
      </w:hyperlink>
      <w:r w:rsidRPr="008C4077">
        <w:rPr>
          <w:rFonts w:ascii="Arial" w:hAnsi="Arial" w:cs="Arial"/>
          <w:bCs/>
          <w:sz w:val="20"/>
          <w:szCs w:val="20"/>
        </w:rPr>
        <w:t>.</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3.</w:t>
      </w:r>
      <w:r w:rsidRPr="008C4077">
        <w:rPr>
          <w:rFonts w:ascii="Arial" w:hAnsi="Arial" w:cs="Arial"/>
          <w:b/>
          <w:i/>
          <w:sz w:val="20"/>
          <w:szCs w:val="20"/>
        </w:rPr>
        <w:t xml:space="preserve"> Порядок, место, дата начала и окончания приема заявок</w:t>
      </w:r>
      <w:r w:rsidRPr="008C4077">
        <w:rPr>
          <w:rFonts w:ascii="Arial" w:hAnsi="Arial" w:cs="Arial"/>
          <w:sz w:val="20"/>
          <w:szCs w:val="20"/>
        </w:rPr>
        <w:t xml:space="preserve"> - прием заявок и прилагаемых к ним документов для участия в аукционе проводится </w:t>
      </w:r>
      <w:r w:rsidRPr="008C4077">
        <w:rPr>
          <w:rFonts w:ascii="Arial" w:hAnsi="Arial" w:cs="Arial"/>
          <w:b/>
          <w:sz w:val="20"/>
          <w:szCs w:val="20"/>
        </w:rPr>
        <w:t xml:space="preserve">с 04:00 </w:t>
      </w:r>
      <w:proofErr w:type="spellStart"/>
      <w:r w:rsidRPr="008C4077">
        <w:rPr>
          <w:rFonts w:ascii="Arial" w:hAnsi="Arial" w:cs="Arial"/>
          <w:b/>
          <w:sz w:val="20"/>
          <w:szCs w:val="20"/>
        </w:rPr>
        <w:t>мск</w:t>
      </w:r>
      <w:proofErr w:type="spellEnd"/>
      <w:r w:rsidRPr="008C4077">
        <w:rPr>
          <w:rFonts w:ascii="Arial" w:hAnsi="Arial" w:cs="Arial"/>
          <w:b/>
          <w:sz w:val="20"/>
          <w:szCs w:val="20"/>
        </w:rPr>
        <w:t xml:space="preserve"> (08:00 местного времени) 21.08.2023 до 12:00мск (16:00 местного времени) 15.09.2023</w:t>
      </w:r>
      <w:r w:rsidRPr="008C4077">
        <w:rPr>
          <w:rFonts w:ascii="Arial" w:hAnsi="Arial" w:cs="Arial"/>
          <w:bCs/>
          <w:sz w:val="20"/>
          <w:szCs w:val="20"/>
        </w:rPr>
        <w:t xml:space="preserve"> на электронной площадке </w:t>
      </w:r>
      <w:r w:rsidRPr="008C4077">
        <w:rPr>
          <w:rFonts w:ascii="Arial" w:hAnsi="Arial" w:cs="Arial"/>
          <w:bCs/>
          <w:sz w:val="20"/>
          <w:szCs w:val="20"/>
          <w:u w:val="single"/>
        </w:rPr>
        <w:t>www.rts-tender.ru</w:t>
      </w:r>
      <w:r w:rsidRPr="008C4077">
        <w:rPr>
          <w:rFonts w:ascii="Arial" w:hAnsi="Arial" w:cs="Arial"/>
          <w:bCs/>
          <w:sz w:val="20"/>
          <w:szCs w:val="20"/>
        </w:rPr>
        <w:t>.</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Покупателями муниципального имущества могут быть любые физические и юридические лица, за исключением:</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bookmarkStart w:id="2" w:name="sub_5012"/>
      <w:r w:rsidRPr="008C4077">
        <w:rPr>
          <w:rFonts w:ascii="Arial" w:hAnsi="Arial" w:cs="Arial"/>
          <w:sz w:val="20"/>
          <w:szCs w:val="20"/>
        </w:rPr>
        <w:t>- государственных и муниципальных унитарных предприятий, государственных и муниципальных учреждений;</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bookmarkStart w:id="3" w:name="sub_5013"/>
      <w:bookmarkEnd w:id="2"/>
      <w:r w:rsidRPr="008C4077">
        <w:rPr>
          <w:rFonts w:ascii="Arial" w:hAnsi="Arial" w:cs="Arial"/>
          <w:sz w:val="20"/>
          <w:szCs w:val="20"/>
        </w:rPr>
        <w:t>- юридических лиц, в уставном капитале которых доля Российской Федерации, субъектов Российской Федерации и муниципальных образований превышает 25 процентов, кроме случаев, предусмотренных законодательством;</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 юридических лиц, местом регистрации которых является государство или территория, включенные в утверждаемый Министерством финансов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(оффшорные зоны), и которые не осуществляют раскрытие и предоставление информации </w:t>
      </w:r>
      <w:r w:rsidRPr="008C4077">
        <w:rPr>
          <w:rFonts w:ascii="Arial" w:hAnsi="Arial" w:cs="Arial"/>
          <w:sz w:val="20"/>
          <w:szCs w:val="20"/>
        </w:rPr>
        <w:lastRenderedPageBreak/>
        <w:t xml:space="preserve">о своих выгодоприобретателях, </w:t>
      </w:r>
      <w:proofErr w:type="spellStart"/>
      <w:r w:rsidRPr="008C4077">
        <w:rPr>
          <w:rFonts w:ascii="Arial" w:hAnsi="Arial" w:cs="Arial"/>
          <w:sz w:val="20"/>
          <w:szCs w:val="20"/>
        </w:rPr>
        <w:t>бенефициарных</w:t>
      </w:r>
      <w:proofErr w:type="spellEnd"/>
      <w:r w:rsidRPr="008C4077">
        <w:rPr>
          <w:rFonts w:ascii="Arial" w:hAnsi="Arial" w:cs="Arial"/>
          <w:sz w:val="20"/>
          <w:szCs w:val="20"/>
        </w:rPr>
        <w:t xml:space="preserve"> владельцах и контролирующих лицах в порядке, установленном Правительством Российской Федерации.</w:t>
      </w:r>
      <w:bookmarkEnd w:id="3"/>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Участники аукциона имеют право выступать в отношениях, связанных с покупкой муниципального имущества, лично и через своих представителей. Полномочия представителей участников аукциона подтверждаются доверенностью, выданной и оформленной в соответствии с гражданским законодательством, или ее нотариально заверенной копией.</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b/>
          <w:bCs/>
          <w:i/>
          <w:iCs/>
          <w:sz w:val="20"/>
          <w:szCs w:val="20"/>
        </w:rPr>
      </w:pPr>
      <w:r w:rsidRPr="008C4077">
        <w:rPr>
          <w:rFonts w:ascii="Arial" w:hAnsi="Arial" w:cs="Arial"/>
          <w:sz w:val="20"/>
          <w:szCs w:val="20"/>
        </w:rPr>
        <w:t xml:space="preserve">Заявка подается путем заполнения её электронной формы, размещенной в открытой части для доступа неограниченного круга лиц электронной площадки на сайте </w:t>
      </w:r>
      <w:hyperlink r:id="rId26" w:history="1">
        <w:r w:rsidRPr="008C4077">
          <w:rPr>
            <w:rStyle w:val="a4"/>
            <w:rFonts w:ascii="Arial" w:hAnsi="Arial" w:cs="Arial"/>
            <w:sz w:val="20"/>
            <w:szCs w:val="20"/>
          </w:rPr>
          <w:t>www.rts-tender.ru</w:t>
        </w:r>
      </w:hyperlink>
      <w:r w:rsidRPr="008C4077">
        <w:rPr>
          <w:rFonts w:ascii="Arial" w:hAnsi="Arial" w:cs="Arial"/>
          <w:sz w:val="20"/>
          <w:szCs w:val="20"/>
        </w:rPr>
        <w:t>, с приложением электронных образов документов, в соответствии с перечнем, приведённым в информационном сообщении, и подписанных электронной цифровой подписью - ЭЦП.</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bCs/>
          <w:i/>
          <w:iCs/>
          <w:sz w:val="20"/>
          <w:szCs w:val="20"/>
        </w:rPr>
        <w:t xml:space="preserve">        Для участия в аукционе претендент представляет</w:t>
      </w:r>
      <w:r w:rsidRPr="008C4077">
        <w:rPr>
          <w:rFonts w:ascii="Arial" w:hAnsi="Arial" w:cs="Arial"/>
          <w:sz w:val="20"/>
          <w:szCs w:val="20"/>
        </w:rPr>
        <w:t xml:space="preserve"> в личном кабинете на электронной площадке </w:t>
      </w:r>
      <w:r w:rsidRPr="008C4077">
        <w:rPr>
          <w:rFonts w:ascii="Arial" w:hAnsi="Arial" w:cs="Arial"/>
          <w:b/>
          <w:bCs/>
          <w:i/>
          <w:iCs/>
          <w:sz w:val="20"/>
          <w:szCs w:val="20"/>
        </w:rPr>
        <w:t>одновременно</w:t>
      </w:r>
      <w:r w:rsidRPr="008C4077">
        <w:rPr>
          <w:rFonts w:ascii="Arial" w:hAnsi="Arial" w:cs="Arial"/>
          <w:sz w:val="20"/>
          <w:szCs w:val="20"/>
        </w:rPr>
        <w:t xml:space="preserve"> </w:t>
      </w:r>
      <w:r w:rsidRPr="008C4077">
        <w:rPr>
          <w:rFonts w:ascii="Arial" w:hAnsi="Arial" w:cs="Arial"/>
          <w:b/>
          <w:bCs/>
          <w:i/>
          <w:iCs/>
          <w:sz w:val="20"/>
          <w:szCs w:val="20"/>
        </w:rPr>
        <w:t>следующие документы</w:t>
      </w:r>
      <w:r w:rsidRPr="008C4077">
        <w:rPr>
          <w:rFonts w:ascii="Arial" w:hAnsi="Arial" w:cs="Arial"/>
          <w:sz w:val="20"/>
          <w:szCs w:val="20"/>
        </w:rPr>
        <w:t>:</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заявку установленной формы, утвержденную организатором аукциона (продавцом), представленной в Приложении;</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 </w:t>
      </w:r>
      <w:r w:rsidR="0019174F" w:rsidRPr="008C4077">
        <w:rPr>
          <w:rFonts w:ascii="Arial" w:hAnsi="Arial" w:cs="Arial"/>
          <w:sz w:val="20"/>
          <w:szCs w:val="20"/>
        </w:rPr>
        <w:t>заверенные копии</w:t>
      </w:r>
      <w:r w:rsidRPr="008C4077">
        <w:rPr>
          <w:rFonts w:ascii="Arial" w:hAnsi="Arial" w:cs="Arial"/>
          <w:sz w:val="20"/>
          <w:szCs w:val="20"/>
        </w:rPr>
        <w:t xml:space="preserve"> учредительных документов;</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и подписанное его руководителем письмо);</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документ, который подтверждает полномочия руководителя юридического лица на осуществление действий от имени юридического лица (копия решения о назначении этого лица или о его избрании) и в соответствии с которым руководитель юридического лица обладает правом действовать от имени юридического лица без доверенности;</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физические лица представляет документ, удостоверяющий личность (все листы).</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В случае, если от имени претендента действует его представитель по доверенности, к заявке должна быть приложена доверенность на осуществление действий от имени претендента, оформленная в установленном порядке, или нотариально заверенная копия такой доверенности. В случае, если доверенность на осуществление действий от имени претендента подписана лицом, уполномоченным руководителем юридического лица, заявка должна содержать также документ, подтверждающий полномочия этого лица.</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Указанные документы в части их оформления и содержания должны соответствовать требованиям законодательства Российской Федерации. Все документы должны быть заполнены и представлены на русском языке и иметь четко читаемый текст.</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Заявитель может подать только одну заявку на участие в аукционе в отношении лота.</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При приеме заявок от Претендентов Оператор обеспечивает конфиденциальность данных о Претендентах и участниках, за исключением случая направления электронных документов Продавцу, регистрацию заявок и прилагаемых к ним документов в журнале приема заявок. </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В течение одного часа со времени поступления заявки Оператор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89469C" w:rsidRPr="008C4077" w:rsidRDefault="0089469C" w:rsidP="0019174F">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В случае отзыва Претендентом заявки в установленном порядке, уведомление об отзыве заявки вместе с заявкой в течение одного часа поступает в «личный кабинет» Продавца, о чем Претенденту направляется соответствующее уведомление.</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Поступивший от претендента </w:t>
      </w:r>
      <w:r w:rsidR="0019174F" w:rsidRPr="008C4077">
        <w:rPr>
          <w:rFonts w:ascii="Arial" w:hAnsi="Arial" w:cs="Arial"/>
          <w:sz w:val="20"/>
          <w:szCs w:val="20"/>
        </w:rPr>
        <w:t>задаток подлежит</w:t>
      </w:r>
      <w:r w:rsidRPr="008C4077">
        <w:rPr>
          <w:rFonts w:ascii="Arial" w:hAnsi="Arial" w:cs="Arial"/>
          <w:sz w:val="20"/>
          <w:szCs w:val="20"/>
        </w:rPr>
        <w:t xml:space="preserve"> возврату в течение 5 календарных дней со дня поступления уведомления об отзыве заявки. В случае отзыва претендентом заявки позднее дня окончания приема заявок задаток возвращается в порядке, установленном для претендентов, не допущенных к участию в продаже имущества.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Изменение заявки допускается только путем подачи Претендентом новой заявки в установленные в информационном сообщении сроки о проведении аукциона, при этом первоначальная заявка должна быть отозвана.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
          <w:i/>
          <w:sz w:val="20"/>
          <w:szCs w:val="20"/>
        </w:rPr>
      </w:pPr>
      <w:r w:rsidRPr="008C4077">
        <w:rPr>
          <w:rFonts w:ascii="Arial" w:hAnsi="Arial" w:cs="Arial"/>
          <w:b/>
          <w:i/>
          <w:sz w:val="20"/>
          <w:szCs w:val="20"/>
        </w:rPr>
        <w:t>4. Порядок внесения, блокирования и прекращения блокирования Гарантийного</w:t>
      </w:r>
      <w:r w:rsidR="00BD6602" w:rsidRPr="008C4077">
        <w:rPr>
          <w:rFonts w:ascii="Arial" w:hAnsi="Arial" w:cs="Arial"/>
          <w:b/>
          <w:i/>
          <w:sz w:val="20"/>
          <w:szCs w:val="20"/>
        </w:rPr>
        <w:t xml:space="preserve"> </w:t>
      </w:r>
      <w:r w:rsidRPr="008C4077">
        <w:rPr>
          <w:rFonts w:ascii="Arial" w:hAnsi="Arial" w:cs="Arial"/>
          <w:b/>
          <w:i/>
          <w:sz w:val="20"/>
          <w:szCs w:val="20"/>
        </w:rPr>
        <w:t>обеспечение оплаты оказания услуг</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Для подачи заявки на участие в аукционе в соответствии с регламентом и иными регулирующими документами оператора электронной площадки установлено </w:t>
      </w:r>
      <w:r w:rsidRPr="008C4077">
        <w:rPr>
          <w:rFonts w:ascii="Arial" w:hAnsi="Arial" w:cs="Arial"/>
          <w:i/>
          <w:sz w:val="20"/>
          <w:szCs w:val="20"/>
        </w:rPr>
        <w:t>требование о внесении Гарантийного обеспечения оплаты оказания услуг.</w:t>
      </w:r>
      <w:r w:rsidRPr="008C4077">
        <w:rPr>
          <w:rFonts w:ascii="Arial" w:hAnsi="Arial" w:cs="Arial"/>
          <w:sz w:val="20"/>
          <w:szCs w:val="20"/>
        </w:rPr>
        <w:t xml:space="preserve">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В целях исполнения требований о внесении Гарантийного обеспечения оплаты оказания услуг Претендент обеспечивает наличие денежных средства на счёте Оператора электронной площадки в размере, установленном в соответствии Регламентом и Инструкциями и размещенном по адресу в </w:t>
      </w:r>
      <w:r w:rsidRPr="008C4077">
        <w:rPr>
          <w:rFonts w:ascii="Arial" w:hAnsi="Arial" w:cs="Arial"/>
          <w:sz w:val="20"/>
          <w:szCs w:val="20"/>
        </w:rPr>
        <w:lastRenderedPageBreak/>
        <w:t xml:space="preserve">информационно-телекоммуникационной сети «Интернет»: </w:t>
      </w:r>
      <w:hyperlink r:id="rId27" w:history="1">
        <w:r w:rsidRPr="008C4077">
          <w:rPr>
            <w:rStyle w:val="a4"/>
            <w:rFonts w:ascii="Arial" w:hAnsi="Arial" w:cs="Arial"/>
            <w:sz w:val="20"/>
            <w:szCs w:val="20"/>
          </w:rPr>
          <w:t>https://www.rts-tender.ru/tariffs/platform-property-sales-tariff</w:t>
        </w:r>
        <w:r w:rsidRPr="008C4077">
          <w:rPr>
            <w:rStyle w:val="a4"/>
            <w:rFonts w:ascii="Arial" w:hAnsi="Arial" w:cs="Arial"/>
            <w:sz w:val="20"/>
            <w:szCs w:val="20"/>
            <w:lang w:val="en-US"/>
          </w:rPr>
          <w:t>s</w:t>
        </w:r>
      </w:hyperlink>
      <w:r w:rsidRPr="008C4077">
        <w:rPr>
          <w:rFonts w:ascii="Arial" w:hAnsi="Arial" w:cs="Arial"/>
          <w:sz w:val="20"/>
          <w:szCs w:val="20"/>
        </w:rPr>
        <w:t xml:space="preserve">.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Перечисление денежных средств на счёт Оператора электронной площадки производится в соответствии с регламентом и иными регулирующими документами оператора электронной площадки. Списание средств Гарантийного обеспечения оплаты оказания услуг осуществляется в соответствии с регламентом и иными регулирующими документами оператора электронной площадки.</w:t>
      </w:r>
    </w:p>
    <w:p w:rsidR="0089469C" w:rsidRPr="008C4077" w:rsidRDefault="0089469C" w:rsidP="00BD6602">
      <w:pPr>
        <w:tabs>
          <w:tab w:val="center" w:pos="-1843"/>
          <w:tab w:val="left" w:pos="-1418"/>
          <w:tab w:val="left" w:pos="1548"/>
        </w:tabs>
        <w:autoSpaceDE w:val="0"/>
        <w:autoSpaceDN w:val="0"/>
        <w:ind w:right="-1" w:firstLine="567"/>
        <w:jc w:val="both"/>
        <w:rPr>
          <w:rFonts w:ascii="Arial" w:hAnsi="Arial" w:cs="Arial"/>
          <w:b/>
          <w:i/>
          <w:sz w:val="20"/>
          <w:szCs w:val="20"/>
        </w:rPr>
      </w:pPr>
      <w:r w:rsidRPr="008C4077">
        <w:rPr>
          <w:rFonts w:ascii="Arial" w:hAnsi="Arial" w:cs="Arial"/>
          <w:b/>
          <w:i/>
          <w:sz w:val="20"/>
          <w:szCs w:val="20"/>
        </w:rPr>
        <w:t>5. Порядок внесения и возврата задатка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Для участия в аукционе претенденты перечисляют задаток в размере 10 процентов начальной цены продажи имущества в счет обеспечения оплаты приобретаемого имущества.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i/>
          <w:sz w:val="20"/>
          <w:szCs w:val="20"/>
        </w:rPr>
        <w:t>Перечисление денежных средств на счёт Оператора электронной площадки производится в соответствии с регламентом и иными регулирующими документами оператора электронной площадки, по следующим реквизитам:</w:t>
      </w:r>
      <w:r w:rsidRPr="008C4077">
        <w:rPr>
          <w:rFonts w:ascii="Arial" w:hAnsi="Arial" w:cs="Arial"/>
          <w:sz w:val="20"/>
          <w:szCs w:val="20"/>
        </w:rPr>
        <w:t xml:space="preserve"> Получатель платежа: Общество с ограниченной ответственностью «РТС-тендер» Банковские реквизиты: Филиал «Корпоративный» ПАО «</w:t>
      </w:r>
      <w:proofErr w:type="spellStart"/>
      <w:r w:rsidRPr="008C4077">
        <w:rPr>
          <w:rFonts w:ascii="Arial" w:hAnsi="Arial" w:cs="Arial"/>
          <w:sz w:val="20"/>
          <w:szCs w:val="20"/>
        </w:rPr>
        <w:t>Совкомбанк</w:t>
      </w:r>
      <w:proofErr w:type="spellEnd"/>
      <w:r w:rsidRPr="008C4077">
        <w:rPr>
          <w:rFonts w:ascii="Arial" w:hAnsi="Arial" w:cs="Arial"/>
          <w:sz w:val="20"/>
          <w:szCs w:val="20"/>
        </w:rPr>
        <w:t xml:space="preserve">» БИК 044525360 Расчётный счёт: 40702810512030016362 Корр. счёт 30101810445250000360 ИНН 7710357167 КПП 773001001 Назначение платежа: «Внесение гарантийного обеспечения по Соглашению о внесении гарантийного обеспечения, № аналитического счета _________, без НДС».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Cs/>
          <w:i/>
          <w:sz w:val="20"/>
          <w:szCs w:val="20"/>
        </w:rPr>
      </w:pPr>
      <w:r w:rsidRPr="008C4077">
        <w:rPr>
          <w:rFonts w:ascii="Arial" w:hAnsi="Arial" w:cs="Arial"/>
          <w:bCs/>
          <w:i/>
          <w:sz w:val="20"/>
          <w:szCs w:val="20"/>
        </w:rPr>
        <w:t>Задаток должен поступить на расчетный счет Претендента, открытый при регистрации на электронной площадке не позднее даты и времени рассмотрения заявок и определения участников аукциона, указанной в Информационном сообщении.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Cs/>
          <w:sz w:val="20"/>
          <w:szCs w:val="20"/>
        </w:rPr>
      </w:pPr>
      <w:r w:rsidRPr="008C4077">
        <w:rPr>
          <w:rFonts w:ascii="Arial" w:hAnsi="Arial" w:cs="Arial"/>
          <w:bCs/>
          <w:sz w:val="20"/>
          <w:szCs w:val="20"/>
        </w:rPr>
        <w:t>Настоящее информационное сообщение является публичной офертой для заключения договора о задатке в соответствии со статьей 437 ГК РФ, а подача претендентом заявки и перечисление задатка на счет являются акцептом такой оферты, и договор о задатке считается заключенным в установленном порядке.</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Cs/>
          <w:i/>
          <w:sz w:val="20"/>
          <w:szCs w:val="20"/>
        </w:rPr>
      </w:pPr>
      <w:r w:rsidRPr="008C4077">
        <w:rPr>
          <w:rFonts w:ascii="Arial" w:hAnsi="Arial" w:cs="Arial"/>
          <w:bCs/>
          <w:sz w:val="20"/>
          <w:szCs w:val="20"/>
        </w:rPr>
        <w:t>Платежи по перечислению задатка для участия в торгах и порядок возврата задатка осуществляются в соответствии с Регламентом электронной площадки.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Задаток, внесенный победителем аукциона, засчитывается в счет исполнения обязательств по оплате стоимости реализуемого имущества по договору купли-продажи.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Плательщиком задатка может быть только претендент. Не допускается перечисление задатка иными лицами. Перечисленные денежные средства иными лицами, кроме претендента, будут считаться ошибочно перечисленными денежными средствами и возвращены на счет плательщика. </w:t>
      </w:r>
    </w:p>
    <w:p w:rsidR="0089469C" w:rsidRPr="008C4077" w:rsidRDefault="0089469C" w:rsidP="00BD6602">
      <w:pPr>
        <w:tabs>
          <w:tab w:val="center" w:pos="-1843"/>
          <w:tab w:val="left" w:pos="-1418"/>
          <w:tab w:val="right" w:pos="11907"/>
        </w:tabs>
        <w:autoSpaceDE w:val="0"/>
        <w:autoSpaceDN w:val="0"/>
        <w:ind w:right="-1" w:firstLine="141"/>
        <w:jc w:val="both"/>
        <w:rPr>
          <w:rFonts w:ascii="Arial" w:hAnsi="Arial" w:cs="Arial"/>
          <w:sz w:val="20"/>
          <w:szCs w:val="20"/>
        </w:rPr>
      </w:pPr>
      <w:r w:rsidRPr="008C4077">
        <w:rPr>
          <w:rFonts w:ascii="Arial" w:hAnsi="Arial" w:cs="Arial"/>
          <w:sz w:val="20"/>
          <w:szCs w:val="20"/>
        </w:rPr>
        <w:t xml:space="preserve">       В случаях отзыва претендентом заявки в установленном порядке до даты и времени окончания подачи (приема) заявок, поступивший от Претендента задаток подлежит возврату в срок, не позднее, чем 5 (пять) дней со дня поступления уведомления об отзыве заявки; </w:t>
      </w:r>
    </w:p>
    <w:p w:rsidR="0089469C" w:rsidRPr="008C4077" w:rsidRDefault="0089469C" w:rsidP="00BD6602">
      <w:pPr>
        <w:tabs>
          <w:tab w:val="center" w:pos="-1843"/>
          <w:tab w:val="left" w:pos="-1418"/>
          <w:tab w:val="right" w:pos="11907"/>
        </w:tabs>
        <w:autoSpaceDE w:val="0"/>
        <w:autoSpaceDN w:val="0"/>
        <w:ind w:right="-1" w:firstLine="141"/>
        <w:jc w:val="both"/>
        <w:rPr>
          <w:rFonts w:ascii="Arial" w:hAnsi="Arial" w:cs="Arial"/>
          <w:sz w:val="20"/>
          <w:szCs w:val="20"/>
        </w:rPr>
      </w:pPr>
      <w:r w:rsidRPr="008C4077">
        <w:rPr>
          <w:rFonts w:ascii="Arial" w:hAnsi="Arial" w:cs="Arial"/>
          <w:sz w:val="20"/>
          <w:szCs w:val="20"/>
        </w:rPr>
        <w:t xml:space="preserve">       Лицам, перечислившим задаток для участия в продаже муниципального имущества на аукционе денежные средства возвращаются в следующем порядке:</w:t>
      </w:r>
    </w:p>
    <w:p w:rsidR="0089469C" w:rsidRPr="008C4077" w:rsidRDefault="0089469C" w:rsidP="00BD6602">
      <w:pPr>
        <w:tabs>
          <w:tab w:val="center" w:pos="-1843"/>
          <w:tab w:val="left" w:pos="-1418"/>
          <w:tab w:val="right" w:pos="11907"/>
        </w:tabs>
        <w:autoSpaceDE w:val="0"/>
        <w:autoSpaceDN w:val="0"/>
        <w:ind w:right="-1" w:firstLine="141"/>
        <w:jc w:val="both"/>
        <w:rPr>
          <w:rFonts w:ascii="Arial" w:hAnsi="Arial" w:cs="Arial"/>
          <w:sz w:val="20"/>
          <w:szCs w:val="20"/>
        </w:rPr>
      </w:pPr>
      <w:proofErr w:type="gramStart"/>
      <w:r w:rsidRPr="008C4077">
        <w:rPr>
          <w:rFonts w:ascii="Arial" w:hAnsi="Arial" w:cs="Arial"/>
          <w:sz w:val="20"/>
          <w:szCs w:val="20"/>
        </w:rPr>
        <w:t>а</w:t>
      </w:r>
      <w:proofErr w:type="gramEnd"/>
      <w:r w:rsidRPr="008C4077">
        <w:rPr>
          <w:rFonts w:ascii="Arial" w:hAnsi="Arial" w:cs="Arial"/>
          <w:sz w:val="20"/>
          <w:szCs w:val="20"/>
        </w:rPr>
        <w:t>) участникам, за исключением победителя, - в течение 5 календарных дней со дня подведения итогов продажи имущества;</w:t>
      </w:r>
    </w:p>
    <w:p w:rsidR="0089469C" w:rsidRPr="008C4077" w:rsidRDefault="0089469C" w:rsidP="00BD6602">
      <w:pPr>
        <w:tabs>
          <w:tab w:val="center" w:pos="-1843"/>
          <w:tab w:val="left" w:pos="-1418"/>
          <w:tab w:val="right" w:pos="11907"/>
        </w:tabs>
        <w:autoSpaceDE w:val="0"/>
        <w:autoSpaceDN w:val="0"/>
        <w:ind w:right="-1" w:firstLine="141"/>
        <w:jc w:val="both"/>
        <w:rPr>
          <w:rFonts w:ascii="Arial" w:hAnsi="Arial" w:cs="Arial"/>
          <w:sz w:val="20"/>
          <w:szCs w:val="20"/>
        </w:rPr>
      </w:pPr>
      <w:proofErr w:type="gramStart"/>
      <w:r w:rsidRPr="008C4077">
        <w:rPr>
          <w:rFonts w:ascii="Arial" w:hAnsi="Arial" w:cs="Arial"/>
          <w:sz w:val="20"/>
          <w:szCs w:val="20"/>
        </w:rPr>
        <w:t>б</w:t>
      </w:r>
      <w:proofErr w:type="gramEnd"/>
      <w:r w:rsidRPr="008C4077">
        <w:rPr>
          <w:rFonts w:ascii="Arial" w:hAnsi="Arial" w:cs="Arial"/>
          <w:sz w:val="20"/>
          <w:szCs w:val="20"/>
        </w:rPr>
        <w:t>) претендентам, не допущенным к участию в продаже имущества, - в течение 5 календарных дней со дня подписания протокола о признании претендентов участниками;</w:t>
      </w:r>
    </w:p>
    <w:p w:rsidR="0089469C" w:rsidRPr="008C4077" w:rsidRDefault="0089469C" w:rsidP="00BD6602">
      <w:pPr>
        <w:tabs>
          <w:tab w:val="center" w:pos="-1843"/>
          <w:tab w:val="left" w:pos="-1418"/>
          <w:tab w:val="right" w:pos="11907"/>
        </w:tabs>
        <w:autoSpaceDE w:val="0"/>
        <w:autoSpaceDN w:val="0"/>
        <w:ind w:right="-1" w:firstLine="141"/>
        <w:jc w:val="both"/>
        <w:rPr>
          <w:rFonts w:ascii="Arial" w:hAnsi="Arial" w:cs="Arial"/>
          <w:sz w:val="20"/>
          <w:szCs w:val="20"/>
        </w:rPr>
      </w:pPr>
      <w:r w:rsidRPr="008C4077">
        <w:rPr>
          <w:rFonts w:ascii="Arial" w:hAnsi="Arial" w:cs="Arial"/>
          <w:sz w:val="20"/>
          <w:szCs w:val="20"/>
        </w:rPr>
        <w:t xml:space="preserve">        Задаток, внесенный лицом, впоследствии признанным победителем аукциона, засчитывается в счет оплаты приобретаемого имущества после его полной оплаты. При этом заключение договора купли-продажи для победителя аукциона является обязательным.</w:t>
      </w:r>
    </w:p>
    <w:p w:rsidR="0089469C" w:rsidRPr="008C4077" w:rsidRDefault="0089469C" w:rsidP="00BD6602">
      <w:pPr>
        <w:tabs>
          <w:tab w:val="center" w:pos="-1843"/>
          <w:tab w:val="left" w:pos="-1418"/>
          <w:tab w:val="right" w:pos="11907"/>
        </w:tabs>
        <w:autoSpaceDE w:val="0"/>
        <w:autoSpaceDN w:val="0"/>
        <w:ind w:right="-1" w:firstLine="141"/>
        <w:jc w:val="both"/>
        <w:rPr>
          <w:rFonts w:ascii="Arial" w:hAnsi="Arial" w:cs="Arial"/>
          <w:sz w:val="20"/>
          <w:szCs w:val="20"/>
        </w:rPr>
      </w:pPr>
      <w:r w:rsidRPr="008C4077">
        <w:rPr>
          <w:rFonts w:ascii="Arial" w:hAnsi="Arial" w:cs="Arial"/>
          <w:sz w:val="20"/>
          <w:szCs w:val="20"/>
        </w:rPr>
        <w:t xml:space="preserve">        При уклонении или отказе победителя аукциона от заключения в установленный срок договора купли-продажи имущества, он утрачивает право на заключение указанного договора и задаток ему не возвращается.        </w:t>
      </w:r>
    </w:p>
    <w:p w:rsidR="0089469C" w:rsidRPr="008C4077" w:rsidRDefault="0089469C" w:rsidP="00BD6602">
      <w:pPr>
        <w:tabs>
          <w:tab w:val="center" w:pos="-1843"/>
          <w:tab w:val="left" w:pos="-1418"/>
          <w:tab w:val="right" w:pos="11907"/>
        </w:tabs>
        <w:autoSpaceDE w:val="0"/>
        <w:autoSpaceDN w:val="0"/>
        <w:ind w:right="-1" w:firstLine="141"/>
        <w:jc w:val="both"/>
        <w:rPr>
          <w:rFonts w:ascii="Arial" w:hAnsi="Arial" w:cs="Arial"/>
          <w:sz w:val="20"/>
          <w:szCs w:val="20"/>
        </w:rPr>
      </w:pPr>
      <w:r w:rsidRPr="008C4077">
        <w:rPr>
          <w:rFonts w:ascii="Arial" w:hAnsi="Arial" w:cs="Arial"/>
          <w:sz w:val="20"/>
          <w:szCs w:val="20"/>
        </w:rPr>
        <w:t xml:space="preserve">    </w:t>
      </w:r>
      <w:r w:rsidR="00BD6602" w:rsidRPr="008C4077">
        <w:rPr>
          <w:rFonts w:ascii="Arial" w:hAnsi="Arial" w:cs="Arial"/>
          <w:sz w:val="20"/>
          <w:szCs w:val="20"/>
        </w:rPr>
        <w:t xml:space="preserve"> </w:t>
      </w:r>
      <w:r w:rsidRPr="008C4077">
        <w:rPr>
          <w:rFonts w:ascii="Arial" w:hAnsi="Arial" w:cs="Arial"/>
          <w:sz w:val="20"/>
          <w:szCs w:val="20"/>
        </w:rPr>
        <w:t xml:space="preserve">   В случае отказа Продавца от проведения аукциона, поступившие задатки возвращаются претендентам/участникам в течение 5 (пяти) рабочих дней с даты принятия решения об отказе в проведении аукциона.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i/>
          <w:sz w:val="20"/>
          <w:szCs w:val="20"/>
        </w:rPr>
        <w:t>6.</w:t>
      </w:r>
      <w:r w:rsidRPr="008C4077">
        <w:rPr>
          <w:rFonts w:ascii="Arial" w:hAnsi="Arial" w:cs="Arial"/>
          <w:sz w:val="20"/>
          <w:szCs w:val="20"/>
        </w:rPr>
        <w:t> </w:t>
      </w:r>
      <w:r w:rsidRPr="008C4077">
        <w:rPr>
          <w:rFonts w:ascii="Arial" w:hAnsi="Arial" w:cs="Arial"/>
          <w:b/>
          <w:i/>
          <w:sz w:val="20"/>
          <w:szCs w:val="20"/>
        </w:rPr>
        <w:t xml:space="preserve">Рассмотрение заявок на участие в аукционе и признание претендентов участниками аукциона: </w:t>
      </w:r>
      <w:r w:rsidRPr="008C4077">
        <w:rPr>
          <w:rFonts w:ascii="Arial" w:hAnsi="Arial" w:cs="Arial"/>
          <w:sz w:val="20"/>
          <w:szCs w:val="20"/>
        </w:rPr>
        <w:t xml:space="preserve">19.09.2023 в 10:00 местного времени по адресу: НСО, г. Куйбышев, ул. </w:t>
      </w:r>
      <w:proofErr w:type="spellStart"/>
      <w:r w:rsidRPr="008C4077">
        <w:rPr>
          <w:rFonts w:ascii="Arial" w:hAnsi="Arial" w:cs="Arial"/>
          <w:sz w:val="20"/>
          <w:szCs w:val="20"/>
        </w:rPr>
        <w:t>Краскома</w:t>
      </w:r>
      <w:proofErr w:type="spellEnd"/>
      <w:r w:rsidRPr="008C4077">
        <w:rPr>
          <w:rFonts w:ascii="Arial" w:hAnsi="Arial" w:cs="Arial"/>
          <w:sz w:val="20"/>
          <w:szCs w:val="20"/>
        </w:rPr>
        <w:t>, 37, каб.2, протокол рассмотрения заявок размещается на электронной площадке www.rts-tender.ru.</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В день определения участников аукциона, указанный в информационном сообщении о проведении аукциона по продаже муниципального имущества в электронной форме, Оператор через «личный кабинет» Продавца обеспечивает доступ Продавца к поданным Претендентами заявкам и документам, а также к журналу приема заявок.</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Продавец в день рассмотрения заявок и документов Претендентов подписывает протокол об итогах приема заявок и определении участников аукциона,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w:t>
      </w:r>
      <w:r w:rsidRPr="008C4077">
        <w:rPr>
          <w:rFonts w:ascii="Arial" w:hAnsi="Arial" w:cs="Arial"/>
          <w:sz w:val="20"/>
          <w:szCs w:val="20"/>
        </w:rPr>
        <w:lastRenderedPageBreak/>
        <w:t>Претендентов, которым было отказано в допуске к участию в аукционе, с указанием оснований такого отказа.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Претендент приобретает статус Участника аукциона с момента подписания протокола об итогах приема заявок и определении участников.</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Не позднее рабочего дня, следующего после дня подписания протокола об итогах приема заявок и определения участников, всем претендентам, подавшим заявки, направляются электронные уведомления о признании их участниками или об отказе в таком признании с указанием оснований отказа. Информация о претендентах, не допущенных к участию в аукционе, размещается в открытой части электронной площадки, на официальном сайте в сети "Интернет", а также на сайте продавца.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
          <w:i/>
          <w:sz w:val="20"/>
          <w:szCs w:val="20"/>
        </w:rPr>
      </w:pPr>
      <w:r w:rsidRPr="008C4077">
        <w:rPr>
          <w:rFonts w:ascii="Arial" w:hAnsi="Arial" w:cs="Arial"/>
          <w:b/>
          <w:i/>
          <w:sz w:val="20"/>
          <w:szCs w:val="20"/>
        </w:rPr>
        <w:t xml:space="preserve">     Претендент не допускается к участию в аукционе по следующим основаниям:</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представленные документы не подтверждают право претендента быть покупателем в соответствии с законодательством Российской Федерации;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представлены не все документы в соответствии с перечнем, указанным в информационном сообщении (за исключением предложений о цене государственного или муниципального имущества), или оформление указанных документов не соответствует законодательству Российской Федерации;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заявка подана лицом, не уполномоченным претендентом на осуществление таких действий;</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не подтверждено поступление в установленный срок задатка на счета, указанные в информационном сообщении.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7.</w:t>
      </w:r>
      <w:r w:rsidRPr="008C4077">
        <w:rPr>
          <w:rFonts w:ascii="Arial" w:hAnsi="Arial" w:cs="Arial"/>
          <w:sz w:val="20"/>
          <w:szCs w:val="20"/>
        </w:rPr>
        <w:t xml:space="preserve"> </w:t>
      </w:r>
      <w:r w:rsidRPr="008C4077">
        <w:rPr>
          <w:rFonts w:ascii="Arial" w:hAnsi="Arial" w:cs="Arial"/>
          <w:b/>
          <w:i/>
          <w:sz w:val="20"/>
          <w:szCs w:val="20"/>
        </w:rPr>
        <w:t>Аукцион</w:t>
      </w:r>
      <w:r w:rsidRPr="008C4077">
        <w:rPr>
          <w:rFonts w:ascii="Arial" w:hAnsi="Arial" w:cs="Arial"/>
          <w:b/>
          <w:sz w:val="20"/>
          <w:szCs w:val="20"/>
        </w:rPr>
        <w:t xml:space="preserve"> </w:t>
      </w:r>
      <w:r w:rsidRPr="008C4077">
        <w:rPr>
          <w:rFonts w:ascii="Arial" w:hAnsi="Arial" w:cs="Arial"/>
          <w:sz w:val="20"/>
          <w:szCs w:val="20"/>
        </w:rPr>
        <w:t xml:space="preserve">состоится 21.09.2023 в 06:00мск (10:00 местного времени) </w:t>
      </w:r>
      <w:r w:rsidRPr="008C4077">
        <w:rPr>
          <w:rFonts w:ascii="Arial" w:hAnsi="Arial" w:cs="Arial"/>
          <w:bCs/>
          <w:sz w:val="20"/>
          <w:szCs w:val="20"/>
        </w:rPr>
        <w:t xml:space="preserve">на электронной площадке </w:t>
      </w:r>
      <w:hyperlink r:id="rId28" w:history="1">
        <w:r w:rsidRPr="008C4077">
          <w:rPr>
            <w:rStyle w:val="a4"/>
            <w:rFonts w:ascii="Arial" w:hAnsi="Arial" w:cs="Arial"/>
            <w:bCs/>
            <w:sz w:val="20"/>
            <w:szCs w:val="20"/>
          </w:rPr>
          <w:t>www.rts-tender.ru</w:t>
        </w:r>
      </w:hyperlink>
      <w:r w:rsidRPr="008C4077">
        <w:rPr>
          <w:rFonts w:ascii="Arial" w:hAnsi="Arial" w:cs="Arial"/>
          <w:bCs/>
          <w:sz w:val="20"/>
          <w:szCs w:val="20"/>
        </w:rPr>
        <w:t>.</w:t>
      </w:r>
      <w:r w:rsidRPr="008C4077">
        <w:rPr>
          <w:rFonts w:ascii="Arial" w:hAnsi="Arial" w:cs="Arial"/>
          <w:sz w:val="20"/>
          <w:szCs w:val="20"/>
        </w:rPr>
        <w:t xml:space="preserve">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Электронный аукцион проводится в указанные в информационном сообщении день и час путем последовательного повышения участниками начальной цены продажи на величину, равную либо кратную величине «шага аукциона».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«Шаг аукциона» устанавливается Продавцом в фиксированной сумме, составляющей 5 (пять) процентов начальной цены продажи, и не изменяется в течение всего аукциона.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В течение одного часа со времени начала проведения процедуры аукциона участникам предлагается заявить о приобретении имущества по начальной цене. В случае если в течение указанного времени: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поступило предложение о начальной цене имущества, то время для представления следующих предложений об увеличенной на "шаг аукциона" цене имущества продлевается на 10 минут со времени представления каждого следующего предложения. Если в течение 10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не поступило ни одного предложения о начальной цене имущества, то аукцион с помощью программно-аппаратных средств электронной площадки завершается. В этом случае временем окончания представления предложений о цене имущества является время завершения аукциона.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
          <w:bCs/>
          <w:i/>
          <w:iCs/>
          <w:sz w:val="20"/>
          <w:szCs w:val="20"/>
        </w:rPr>
      </w:pPr>
      <w:r w:rsidRPr="008C4077">
        <w:rPr>
          <w:rFonts w:ascii="Arial" w:hAnsi="Arial" w:cs="Arial"/>
          <w:b/>
          <w:bCs/>
          <w:i/>
          <w:iCs/>
          <w:sz w:val="20"/>
          <w:szCs w:val="20"/>
        </w:rPr>
        <w:t>Аукцион признается несостоявшимся в следующих случаях:</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Cs/>
          <w:iCs/>
          <w:sz w:val="20"/>
          <w:szCs w:val="20"/>
        </w:rPr>
      </w:pPr>
      <w:r w:rsidRPr="008C4077">
        <w:rPr>
          <w:rFonts w:ascii="Arial" w:hAnsi="Arial" w:cs="Arial"/>
          <w:bCs/>
          <w:iCs/>
          <w:sz w:val="20"/>
          <w:szCs w:val="20"/>
        </w:rPr>
        <w:t>- не было подано ни одной заявки на участие либо ни один из претендентов не признан участником;</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Cs/>
          <w:iCs/>
          <w:sz w:val="20"/>
          <w:szCs w:val="20"/>
        </w:rPr>
      </w:pPr>
      <w:r w:rsidRPr="008C4077">
        <w:rPr>
          <w:rFonts w:ascii="Arial" w:hAnsi="Arial" w:cs="Arial"/>
          <w:bCs/>
          <w:iCs/>
          <w:sz w:val="20"/>
          <w:szCs w:val="20"/>
        </w:rPr>
        <w:t>- лицо, признанное единственным участником аукциона, отказалось от заключения договора купли-продажи;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Cs/>
          <w:iCs/>
          <w:sz w:val="20"/>
          <w:szCs w:val="20"/>
        </w:rPr>
      </w:pPr>
      <w:r w:rsidRPr="008C4077">
        <w:rPr>
          <w:rFonts w:ascii="Arial" w:hAnsi="Arial" w:cs="Arial"/>
          <w:bCs/>
          <w:iCs/>
          <w:sz w:val="20"/>
          <w:szCs w:val="20"/>
        </w:rPr>
        <w:t>- ни один из участников не сделал предложение о начальной цене имущества.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 Решение о признании аукциона несостоявшимся оформляется протоколом об итогах аукциона.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i/>
          <w:sz w:val="20"/>
          <w:szCs w:val="20"/>
        </w:rPr>
        <w:t>8.</w:t>
      </w:r>
      <w:r w:rsidRPr="008C4077">
        <w:rPr>
          <w:rFonts w:ascii="Arial" w:hAnsi="Arial" w:cs="Arial"/>
          <w:sz w:val="20"/>
          <w:szCs w:val="20"/>
        </w:rPr>
        <w:t xml:space="preserve"> </w:t>
      </w:r>
      <w:r w:rsidRPr="008C4077">
        <w:rPr>
          <w:rFonts w:ascii="Arial" w:hAnsi="Arial" w:cs="Arial"/>
          <w:b/>
          <w:i/>
          <w:sz w:val="20"/>
          <w:szCs w:val="20"/>
        </w:rPr>
        <w:t xml:space="preserve">Победителем аукциона </w:t>
      </w:r>
      <w:r w:rsidRPr="008C4077">
        <w:rPr>
          <w:rFonts w:ascii="Arial" w:hAnsi="Arial" w:cs="Arial"/>
          <w:sz w:val="20"/>
          <w:szCs w:val="20"/>
        </w:rPr>
        <w:t>признается участник, предложивший наибольшую цену имущества.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i/>
          <w:sz w:val="20"/>
          <w:szCs w:val="20"/>
        </w:rPr>
        <w:t xml:space="preserve">9. Ход проведения процедуры аукциона </w:t>
      </w:r>
      <w:r w:rsidRPr="008C4077">
        <w:rPr>
          <w:rFonts w:ascii="Arial" w:hAnsi="Arial" w:cs="Arial"/>
          <w:sz w:val="20"/>
          <w:szCs w:val="20"/>
        </w:rPr>
        <w:t>фиксируется Оператором в электронном журнале,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об итогах аукциона. Протокол об итогах аукциона, содержащий цену имущества, предложенную победителем, и удостоверяющий право победителя на заключение договора купли-продажи имущества, подписывается Продавцом в течение одного часа со времени получения электронного журнала, но не позднее рабочего дня, следующего за днем подведения итогов аукциона, либо не позднее рабочего дня, следующего за днем подведения итогов аукциона, в случае если заявку на участие в аукционе подало только одно лицо, признанное единственным участником аукциона.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Процедура аукциона считается завершенной с момента подписания Продавцом протокола об итогах аукциона.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В случае, если заявку на участие в аукционе подало только одно лицо, признанное единственным участником аукциона, договор заключается с таким лицом по начальной цене продажи имущества.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В течение одного часа с момента подписания протокола об итогах аукциона победителю или лицу, признанному единственным участником аукциона, направляется уведомление о признании его победителем или единственным участником аукциона, с приложением этого протокола, а также размещается в открытой части электронной площадки следующая информация:</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proofErr w:type="gramStart"/>
      <w:r w:rsidRPr="008C4077">
        <w:rPr>
          <w:rFonts w:ascii="Arial" w:hAnsi="Arial" w:cs="Arial"/>
          <w:sz w:val="20"/>
          <w:szCs w:val="20"/>
        </w:rPr>
        <w:lastRenderedPageBreak/>
        <w:t>а</w:t>
      </w:r>
      <w:proofErr w:type="gramEnd"/>
      <w:r w:rsidRPr="008C4077">
        <w:rPr>
          <w:rFonts w:ascii="Arial" w:hAnsi="Arial" w:cs="Arial"/>
          <w:sz w:val="20"/>
          <w:szCs w:val="20"/>
        </w:rPr>
        <w:t>) наименование имущества и иные позволяющие его индивидуализировать сведения (спецификация лота);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proofErr w:type="gramStart"/>
      <w:r w:rsidRPr="008C4077">
        <w:rPr>
          <w:rFonts w:ascii="Arial" w:hAnsi="Arial" w:cs="Arial"/>
          <w:sz w:val="20"/>
          <w:szCs w:val="20"/>
        </w:rPr>
        <w:t>б</w:t>
      </w:r>
      <w:proofErr w:type="gramEnd"/>
      <w:r w:rsidRPr="008C4077">
        <w:rPr>
          <w:rFonts w:ascii="Arial" w:hAnsi="Arial" w:cs="Arial"/>
          <w:sz w:val="20"/>
          <w:szCs w:val="20"/>
        </w:rPr>
        <w:t>) цена сделки;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proofErr w:type="gramStart"/>
      <w:r w:rsidRPr="008C4077">
        <w:rPr>
          <w:rFonts w:ascii="Arial" w:hAnsi="Arial" w:cs="Arial"/>
          <w:sz w:val="20"/>
          <w:szCs w:val="20"/>
        </w:rPr>
        <w:t>в</w:t>
      </w:r>
      <w:proofErr w:type="gramEnd"/>
      <w:r w:rsidRPr="008C4077">
        <w:rPr>
          <w:rFonts w:ascii="Arial" w:hAnsi="Arial" w:cs="Arial"/>
          <w:sz w:val="20"/>
          <w:szCs w:val="20"/>
        </w:rPr>
        <w:t>) фамилия, имя, отчество физического лица или наименование юридического лица - победителя или лица, признанного единственным участником аукциона.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i/>
          <w:sz w:val="20"/>
          <w:szCs w:val="20"/>
        </w:rPr>
        <w:t>10. По результатам аукциона</w:t>
      </w:r>
      <w:r w:rsidRPr="008C4077">
        <w:rPr>
          <w:rFonts w:ascii="Arial" w:hAnsi="Arial" w:cs="Arial"/>
          <w:sz w:val="20"/>
          <w:szCs w:val="20"/>
        </w:rPr>
        <w:t xml:space="preserve"> продавец и победитель аукциона (покупатель) в течение пяти рабочих дней с даты подведения итогов аукциона заключают договор купли-продажи имущества в форме электронного документа, подписанного усиленными электронными подписями Сторон, посредством ЭТП.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Передача по акту приема-передачи муниципального имущества и оформление права собственности на него осуществляются в соответствии с законодательством Российской Федерации и договором купли-продажи.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Оплата приобретенного на аукционе имущества</w:t>
      </w:r>
      <w:r w:rsidRPr="008C4077">
        <w:rPr>
          <w:rFonts w:ascii="Arial" w:hAnsi="Arial" w:cs="Arial"/>
          <w:sz w:val="20"/>
          <w:szCs w:val="20"/>
        </w:rPr>
        <w:t xml:space="preserve"> за вычетом внесенного победителем аукциона задатка, который засчитывается в счет оплаты приобретаемого имущества, производится </w:t>
      </w:r>
      <w:r w:rsidRPr="008C4077">
        <w:rPr>
          <w:rFonts w:ascii="Arial" w:hAnsi="Arial" w:cs="Arial"/>
          <w:b/>
          <w:sz w:val="20"/>
          <w:szCs w:val="20"/>
        </w:rPr>
        <w:t>единовременным платежом</w:t>
      </w:r>
      <w:r w:rsidRPr="008C4077">
        <w:rPr>
          <w:rFonts w:ascii="Arial" w:hAnsi="Arial" w:cs="Arial"/>
          <w:sz w:val="20"/>
          <w:szCs w:val="20"/>
        </w:rPr>
        <w:t xml:space="preserve"> в течение 5 дней с даты подписания договора купли-продажи путем внесения денежных средств на счет Продавца: ИНН 5452109980, КПП 545201001, Получатель: УФК по Новосибирской области (</w:t>
      </w:r>
      <w:proofErr w:type="spellStart"/>
      <w:r w:rsidRPr="008C4077">
        <w:rPr>
          <w:rFonts w:ascii="Arial" w:hAnsi="Arial" w:cs="Arial"/>
          <w:sz w:val="20"/>
          <w:szCs w:val="20"/>
        </w:rPr>
        <w:t>УФиНП</w:t>
      </w:r>
      <w:proofErr w:type="spellEnd"/>
      <w:r w:rsidRPr="008C4077">
        <w:rPr>
          <w:rFonts w:ascii="Arial" w:hAnsi="Arial" w:cs="Arial"/>
          <w:sz w:val="20"/>
          <w:szCs w:val="20"/>
        </w:rPr>
        <w:t xml:space="preserve"> администрации города   Куйбышева  Куйбышевского  района Новосибирской области л/с 04513006760), р/</w:t>
      </w:r>
      <w:proofErr w:type="spellStart"/>
      <w:r w:rsidRPr="008C4077">
        <w:rPr>
          <w:rFonts w:ascii="Arial" w:hAnsi="Arial" w:cs="Arial"/>
          <w:sz w:val="20"/>
          <w:szCs w:val="20"/>
        </w:rPr>
        <w:t>сч</w:t>
      </w:r>
      <w:proofErr w:type="spellEnd"/>
      <w:r w:rsidRPr="008C4077">
        <w:rPr>
          <w:rFonts w:ascii="Arial" w:hAnsi="Arial" w:cs="Arial"/>
          <w:sz w:val="20"/>
          <w:szCs w:val="20"/>
        </w:rPr>
        <w:t xml:space="preserve"> 03100643000000015100, СИБИРСКОЕ  ГУ БАНКА РОССИИ//УФК по Новосибирской области    </w:t>
      </w:r>
      <w:proofErr w:type="spellStart"/>
      <w:r w:rsidRPr="008C4077">
        <w:rPr>
          <w:rFonts w:ascii="Arial" w:hAnsi="Arial" w:cs="Arial"/>
          <w:sz w:val="20"/>
          <w:szCs w:val="20"/>
        </w:rPr>
        <w:t>г.Новосибирск</w:t>
      </w:r>
      <w:proofErr w:type="spellEnd"/>
      <w:r w:rsidRPr="008C4077">
        <w:rPr>
          <w:rFonts w:ascii="Arial" w:hAnsi="Arial" w:cs="Arial"/>
          <w:sz w:val="20"/>
          <w:szCs w:val="20"/>
        </w:rPr>
        <w:t xml:space="preserve">, БИК 015004950, </w:t>
      </w:r>
      <w:proofErr w:type="spellStart"/>
      <w:r w:rsidRPr="008C4077">
        <w:rPr>
          <w:rFonts w:ascii="Arial" w:hAnsi="Arial" w:cs="Arial"/>
          <w:sz w:val="20"/>
          <w:szCs w:val="20"/>
        </w:rPr>
        <w:t>кор</w:t>
      </w:r>
      <w:proofErr w:type="spellEnd"/>
      <w:r w:rsidRPr="008C4077">
        <w:rPr>
          <w:rFonts w:ascii="Arial" w:hAnsi="Arial" w:cs="Arial"/>
          <w:sz w:val="20"/>
          <w:szCs w:val="20"/>
        </w:rPr>
        <w:t>/</w:t>
      </w:r>
      <w:proofErr w:type="spellStart"/>
      <w:r w:rsidRPr="008C4077">
        <w:rPr>
          <w:rFonts w:ascii="Arial" w:hAnsi="Arial" w:cs="Arial"/>
          <w:sz w:val="20"/>
          <w:szCs w:val="20"/>
        </w:rPr>
        <w:t>сч</w:t>
      </w:r>
      <w:proofErr w:type="spellEnd"/>
      <w:r w:rsidRPr="008C4077">
        <w:rPr>
          <w:rFonts w:ascii="Arial" w:hAnsi="Arial" w:cs="Arial"/>
          <w:sz w:val="20"/>
          <w:szCs w:val="20"/>
        </w:rPr>
        <w:t xml:space="preserve"> 40102810445370000043, ОКТМО 50630101, КБК  455 114 020 53 13 0000 410. Назначение платежа: Оплата имущества по договору купли-продажи от </w:t>
      </w:r>
      <w:r w:rsidRPr="008C4077">
        <w:rPr>
          <w:rFonts w:ascii="Arial" w:hAnsi="Arial" w:cs="Arial"/>
          <w:sz w:val="20"/>
          <w:szCs w:val="20"/>
          <w:u w:val="single"/>
        </w:rPr>
        <w:t>_</w:t>
      </w:r>
      <w:proofErr w:type="gramStart"/>
      <w:r w:rsidRPr="008C4077">
        <w:rPr>
          <w:rFonts w:ascii="Arial" w:hAnsi="Arial" w:cs="Arial"/>
          <w:sz w:val="20"/>
          <w:szCs w:val="20"/>
          <w:u w:val="single"/>
        </w:rPr>
        <w:t>_._</w:t>
      </w:r>
      <w:proofErr w:type="gramEnd"/>
      <w:r w:rsidRPr="008C4077">
        <w:rPr>
          <w:rFonts w:ascii="Arial" w:hAnsi="Arial" w:cs="Arial"/>
          <w:sz w:val="20"/>
          <w:szCs w:val="20"/>
          <w:u w:val="single"/>
        </w:rPr>
        <w:t>__.      2023г</w:t>
      </w:r>
      <w:r w:rsidRPr="008C4077">
        <w:rPr>
          <w:rFonts w:ascii="Arial" w:hAnsi="Arial" w:cs="Arial"/>
          <w:sz w:val="20"/>
          <w:szCs w:val="20"/>
        </w:rPr>
        <w:t>.</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i/>
          <w:sz w:val="20"/>
          <w:szCs w:val="20"/>
        </w:rPr>
      </w:pPr>
      <w:r w:rsidRPr="008C4077">
        <w:rPr>
          <w:rFonts w:ascii="Arial" w:hAnsi="Arial" w:cs="Arial"/>
          <w:i/>
          <w:sz w:val="20"/>
          <w:szCs w:val="20"/>
        </w:rPr>
        <w:t xml:space="preserve">Согласно пункту 3 статьи 161 Налогового Кодекса Российской Федерации от 05.08.2000г. № 117-ФЗ сделки по реализации муниципального имущества, составляющего муниципальную казну, облагаются НДС (20%). Оплата НДС осуществляется в порядке, установленном налоговым законодательством РФ. При этом в соответствии с налоговым законодательством РФ, в случае реализации муниципального имущества, составляющего муниципальную казну, физическому лицу, </w:t>
      </w:r>
      <w:r w:rsidRPr="008C4077">
        <w:rPr>
          <w:rFonts w:ascii="Arial" w:hAnsi="Arial" w:cs="Arial"/>
          <w:b/>
          <w:i/>
          <w:sz w:val="20"/>
          <w:szCs w:val="20"/>
        </w:rPr>
        <w:t>НДС будет начислен на сумму</w:t>
      </w:r>
      <w:r w:rsidRPr="008C4077">
        <w:rPr>
          <w:rFonts w:ascii="Arial" w:hAnsi="Arial" w:cs="Arial"/>
          <w:i/>
          <w:sz w:val="20"/>
          <w:szCs w:val="20"/>
        </w:rPr>
        <w:t>, сложившуюся по итогам торгов. Если победителем торгов будет признано юридическое лицо или индивидуальный предприниматель, то указанные лица должны самостоятельно исчислить расчетным методом и уплатить в бюджет соответствующую сумму НДС, дополнительно к цене Имущества.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sz w:val="20"/>
          <w:szCs w:val="20"/>
        </w:rPr>
        <w:t>Оплата за земельный участок</w:t>
      </w:r>
      <w:r w:rsidRPr="008C4077">
        <w:rPr>
          <w:rFonts w:ascii="Arial" w:hAnsi="Arial" w:cs="Arial"/>
          <w:sz w:val="20"/>
          <w:szCs w:val="20"/>
        </w:rPr>
        <w:t xml:space="preserve"> производится покупателем единовременным платежом в течение 5 дней со дня подписания договора купли-продажи посредством внесения денежных средств на счет Продавца:  ИНН 5452109980, КПП 545201001, Получатель: УФК по Новосибирской области (</w:t>
      </w:r>
      <w:proofErr w:type="spellStart"/>
      <w:r w:rsidRPr="008C4077">
        <w:rPr>
          <w:rFonts w:ascii="Arial" w:hAnsi="Arial" w:cs="Arial"/>
          <w:sz w:val="20"/>
          <w:szCs w:val="20"/>
        </w:rPr>
        <w:t>УФиНП</w:t>
      </w:r>
      <w:proofErr w:type="spellEnd"/>
      <w:r w:rsidRPr="008C4077">
        <w:rPr>
          <w:rFonts w:ascii="Arial" w:hAnsi="Arial" w:cs="Arial"/>
          <w:sz w:val="20"/>
          <w:szCs w:val="20"/>
        </w:rPr>
        <w:t xml:space="preserve"> администрации города   Куйбышева  Куйбышевского  района Новосибирской области л/с 04513006760), р/</w:t>
      </w:r>
      <w:proofErr w:type="spellStart"/>
      <w:r w:rsidRPr="008C4077">
        <w:rPr>
          <w:rFonts w:ascii="Arial" w:hAnsi="Arial" w:cs="Arial"/>
          <w:sz w:val="20"/>
          <w:szCs w:val="20"/>
        </w:rPr>
        <w:t>сч</w:t>
      </w:r>
      <w:proofErr w:type="spellEnd"/>
      <w:r w:rsidRPr="008C4077">
        <w:rPr>
          <w:rFonts w:ascii="Arial" w:hAnsi="Arial" w:cs="Arial"/>
          <w:sz w:val="20"/>
          <w:szCs w:val="20"/>
        </w:rPr>
        <w:t xml:space="preserve"> 03100643000000015100, СИБИРСКОЕ  ГУ БАНКА РОССИИ//УФК по Новосибирской области    </w:t>
      </w:r>
      <w:proofErr w:type="spellStart"/>
      <w:r w:rsidRPr="008C4077">
        <w:rPr>
          <w:rFonts w:ascii="Arial" w:hAnsi="Arial" w:cs="Arial"/>
          <w:sz w:val="20"/>
          <w:szCs w:val="20"/>
        </w:rPr>
        <w:t>г.Новосибирск</w:t>
      </w:r>
      <w:proofErr w:type="spellEnd"/>
      <w:r w:rsidRPr="008C4077">
        <w:rPr>
          <w:rFonts w:ascii="Arial" w:hAnsi="Arial" w:cs="Arial"/>
          <w:sz w:val="20"/>
          <w:szCs w:val="20"/>
        </w:rPr>
        <w:t xml:space="preserve">, БИК 015004950, </w:t>
      </w:r>
      <w:proofErr w:type="spellStart"/>
      <w:r w:rsidRPr="008C4077">
        <w:rPr>
          <w:rFonts w:ascii="Arial" w:hAnsi="Arial" w:cs="Arial"/>
          <w:sz w:val="20"/>
          <w:szCs w:val="20"/>
        </w:rPr>
        <w:t>кор</w:t>
      </w:r>
      <w:proofErr w:type="spellEnd"/>
      <w:r w:rsidRPr="008C4077">
        <w:rPr>
          <w:rFonts w:ascii="Arial" w:hAnsi="Arial" w:cs="Arial"/>
          <w:sz w:val="20"/>
          <w:szCs w:val="20"/>
        </w:rPr>
        <w:t>/</w:t>
      </w:r>
      <w:proofErr w:type="spellStart"/>
      <w:r w:rsidRPr="008C4077">
        <w:rPr>
          <w:rFonts w:ascii="Arial" w:hAnsi="Arial" w:cs="Arial"/>
          <w:sz w:val="20"/>
          <w:szCs w:val="20"/>
        </w:rPr>
        <w:t>сч</w:t>
      </w:r>
      <w:proofErr w:type="spellEnd"/>
      <w:r w:rsidRPr="008C4077">
        <w:rPr>
          <w:rFonts w:ascii="Arial" w:hAnsi="Arial" w:cs="Arial"/>
          <w:sz w:val="20"/>
          <w:szCs w:val="20"/>
        </w:rPr>
        <w:t xml:space="preserve"> 40102810445370000043, ОКТМО 50630101, КБК 455 114 060 25 13 0000 430. Назначение платежа: Оплата земельного участка по договору купли-продажи от «___» ___ 2023г.</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u w:val="single"/>
        </w:rPr>
      </w:pPr>
      <w:r w:rsidRPr="008C4077">
        <w:rPr>
          <w:rFonts w:ascii="Arial" w:hAnsi="Arial" w:cs="Arial"/>
          <w:sz w:val="20"/>
          <w:szCs w:val="20"/>
        </w:rPr>
        <w:t>Факт оплаты имущества подтверждается выпиской со счета организатора аукциона, подтверждающей поступление средств в размере и сроки, указанные в договоре купли-продажи имущества.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При уклонении или отказе победителя аукциона либо лица, признанного единственным участником аукциона, от заключения в установленный срок договора купли-продажи имущества задаток ему не возвращается, и он утрачивает право на заключение указанного договора. Решение о признании таких лиц уклонившимися от подписания договора оформляется соответствующим протоколом, который подписывается членами Конкурсной комиссии и размещается на официальных сайтах торгов и электронной площадке не позднее следующего рабочего дня после его подписания.</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При заключении договора купли-продажи, изменение условий договора по соглашению сторон или в одностороннем порядке не допускается.</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Информация о результатах сделок приватизации государственного или муниципального имущества подлежит размещению на официальном сайте в сети "Интернет" в течение десяти дней со дня совершения указанных сделок.</w:t>
      </w:r>
      <w:r w:rsidRPr="008C4077">
        <w:rPr>
          <w:rFonts w:ascii="Arial" w:hAnsi="Arial" w:cs="Arial"/>
          <w:sz w:val="20"/>
          <w:szCs w:val="20"/>
        </w:rPr>
        <w:tab/>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b/>
          <w:i/>
          <w:sz w:val="20"/>
          <w:szCs w:val="20"/>
        </w:rPr>
        <w:t>Организатор аукциона вправе отказаться</w:t>
      </w:r>
      <w:r w:rsidRPr="008C4077">
        <w:rPr>
          <w:rFonts w:ascii="Arial" w:hAnsi="Arial" w:cs="Arial"/>
          <w:sz w:val="20"/>
          <w:szCs w:val="20"/>
        </w:rPr>
        <w:t xml:space="preserve"> от проведения аукциона не позднее, чем за три дня до дня проведения аукциона.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Решение об отмене аукциона размещается на официальном сайте Российской Федерации для размещения информации о проведении торгов www.torgi.gov.ru и в открытой части электронной площадки в срок не позднее рабочего дня, следующего за днем принятия указанного решения.</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Оператор извещает Претендентов об отмене аукциона не позднее следующего рабочего дня со дня принятия соответствующего решения путем направления указанного сообщения в «личный кабинет» Претендентов.</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Оператор приостанавливает проведение продажи имущества в случае технологического сбоя, зафиксированного программно-аппаратными средствами электронной площадки, но не более чем на </w:t>
      </w:r>
      <w:r w:rsidRPr="008C4077">
        <w:rPr>
          <w:rFonts w:ascii="Arial" w:hAnsi="Arial" w:cs="Arial"/>
          <w:sz w:val="20"/>
          <w:szCs w:val="20"/>
        </w:rPr>
        <w:lastRenderedPageBreak/>
        <w:t>одни сутки. Возобновление проведения продажи имущества начинается с того момента, на котором продажа имущества была прервана.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В течение одного часа со времени приостановления проведения продажи имущества Оператор размещает на электронной площадке информацию о причине приостановления продажи имущества, времени приостановления и возобновления продажи имущества, уведомляет об этом участников, а также направляет указанную информацию продавцу для внесения в протокол об итогах продажи имущества.</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
          <w:i/>
          <w:sz w:val="20"/>
          <w:szCs w:val="20"/>
        </w:rPr>
      </w:pPr>
      <w:r w:rsidRPr="008C4077">
        <w:rPr>
          <w:rFonts w:ascii="Arial" w:hAnsi="Arial" w:cs="Arial"/>
          <w:b/>
          <w:i/>
          <w:sz w:val="20"/>
          <w:szCs w:val="20"/>
        </w:rPr>
        <w:t>11. Порядок осмотра имущества. Предоставление аукционной документации.</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Осмотр муниципального имущества осуществляется в рабочие дни с 09 часов 00 минут до 12 часов 00 минут и с 12 часов 48 минут до 17 часов 00 минут, в пятницу до 16 часов 00 минут по местному времени, по предварительному согласованию с организатором аукциона, в период подачи заявок.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Аукционная документация предоставляется по заявлению заинтересованного лица (его представителя - при наличии доверенности) без взимания платы по адресу организатора аукциона в рабочие дни с 09 часов 00 минут до 12 часов 00 минут и с 12 часов 48 минут до 17 часов 00 минут, в пятницу до 16 часов 00 минут по местному времени, а также посредством электронной почты. Аукционная документация размещена на официальном сайте торгов </w:t>
      </w:r>
      <w:hyperlink r:id="rId29" w:history="1">
        <w:proofErr w:type="gramStart"/>
        <w:r w:rsidRPr="008C4077">
          <w:rPr>
            <w:rStyle w:val="a4"/>
            <w:rFonts w:ascii="Arial" w:hAnsi="Arial" w:cs="Arial"/>
            <w:sz w:val="20"/>
            <w:szCs w:val="20"/>
          </w:rPr>
          <w:t>www.torgi.gov.ru</w:t>
        </w:r>
      </w:hyperlink>
      <w:r w:rsidRPr="008C4077">
        <w:rPr>
          <w:rFonts w:ascii="Arial" w:hAnsi="Arial" w:cs="Arial"/>
          <w:sz w:val="20"/>
          <w:szCs w:val="20"/>
        </w:rPr>
        <w:t>.,</w:t>
      </w:r>
      <w:proofErr w:type="gramEnd"/>
      <w:r w:rsidRPr="008C4077">
        <w:rPr>
          <w:rFonts w:ascii="Arial" w:hAnsi="Arial" w:cs="Arial"/>
          <w:sz w:val="20"/>
          <w:szCs w:val="20"/>
        </w:rPr>
        <w:t xml:space="preserve"> на электронной торговой площадке ООО «РТС-тендер» </w:t>
      </w:r>
      <w:hyperlink r:id="rId30" w:history="1">
        <w:r w:rsidRPr="008C4077">
          <w:rPr>
            <w:rStyle w:val="a4"/>
            <w:rFonts w:ascii="Arial" w:hAnsi="Arial" w:cs="Arial"/>
            <w:sz w:val="20"/>
            <w:szCs w:val="20"/>
          </w:rPr>
          <w:t>www.rts-tender.ru</w:t>
        </w:r>
      </w:hyperlink>
      <w:r w:rsidRPr="008C4077">
        <w:rPr>
          <w:rFonts w:ascii="Arial" w:hAnsi="Arial" w:cs="Arial"/>
          <w:sz w:val="20"/>
          <w:szCs w:val="20"/>
        </w:rPr>
        <w:t xml:space="preserve">.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bCs/>
          <w:sz w:val="20"/>
          <w:szCs w:val="20"/>
        </w:rPr>
      </w:pPr>
      <w:r w:rsidRPr="008C4077">
        <w:rPr>
          <w:rFonts w:ascii="Arial" w:hAnsi="Arial" w:cs="Arial"/>
          <w:sz w:val="20"/>
          <w:szCs w:val="20"/>
        </w:rPr>
        <w:t xml:space="preserve">Настоящее постановление, условия приватизации муниципального имущества города Куйбышева Куйбышевского района Новосибирской области и информационное сообщение администрации города Куйбышева Куйбышевского района Новосибирской области о приватизации муниципального имущества опубликовано в сети Интернет: на официальном сайте администрации города Куйбышева Куйбышевского района Новосибирской области </w:t>
      </w:r>
      <w:hyperlink r:id="rId31" w:history="1">
        <w:r w:rsidRPr="008C4077">
          <w:rPr>
            <w:rStyle w:val="a4"/>
            <w:rFonts w:ascii="Arial" w:hAnsi="Arial" w:cs="Arial"/>
            <w:sz w:val="20"/>
            <w:szCs w:val="20"/>
          </w:rPr>
          <w:t>https://kainsk.nso.ru/</w:t>
        </w:r>
      </w:hyperlink>
      <w:r w:rsidRPr="008C4077">
        <w:rPr>
          <w:rFonts w:ascii="Arial" w:hAnsi="Arial" w:cs="Arial"/>
          <w:sz w:val="20"/>
          <w:szCs w:val="20"/>
        </w:rPr>
        <w:t xml:space="preserve"> , на официальном сайте Российской Федерации для проведения торгов </w:t>
      </w:r>
      <w:hyperlink r:id="rId32" w:history="1">
        <w:r w:rsidRPr="008C4077">
          <w:rPr>
            <w:rStyle w:val="a4"/>
            <w:rFonts w:ascii="Arial" w:hAnsi="Arial" w:cs="Arial"/>
            <w:sz w:val="20"/>
            <w:szCs w:val="20"/>
          </w:rPr>
          <w:t>www.torgi.gov.ru</w:t>
        </w:r>
      </w:hyperlink>
      <w:r w:rsidRPr="008C4077">
        <w:rPr>
          <w:rFonts w:ascii="Arial" w:hAnsi="Arial" w:cs="Arial"/>
          <w:sz w:val="20"/>
          <w:szCs w:val="20"/>
        </w:rPr>
        <w:t xml:space="preserve"> (официальный сайт), на официальном сайте электронной площадки России ООО «РТС-тендер» </w:t>
      </w:r>
      <w:hyperlink r:id="rId33" w:history="1">
        <w:r w:rsidRPr="008C4077">
          <w:rPr>
            <w:rStyle w:val="a4"/>
            <w:rFonts w:ascii="Arial" w:hAnsi="Arial" w:cs="Arial"/>
            <w:bCs/>
            <w:sz w:val="20"/>
            <w:szCs w:val="20"/>
          </w:rPr>
          <w:t>www.rts-tender.ru</w:t>
        </w:r>
      </w:hyperlink>
      <w:r w:rsidRPr="008C4077">
        <w:rPr>
          <w:rFonts w:ascii="Arial" w:hAnsi="Arial" w:cs="Arial"/>
          <w:sz w:val="20"/>
          <w:szCs w:val="20"/>
        </w:rPr>
        <w:t xml:space="preserve">. </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r w:rsidRPr="008C4077">
        <w:rPr>
          <w:rFonts w:ascii="Arial" w:hAnsi="Arial" w:cs="Arial"/>
          <w:sz w:val="20"/>
          <w:szCs w:val="20"/>
        </w:rPr>
        <w:t xml:space="preserve">Дополнительную информацию можно получить по адресу: г. Куйбышев, ул. </w:t>
      </w:r>
      <w:proofErr w:type="spellStart"/>
      <w:r w:rsidRPr="008C4077">
        <w:rPr>
          <w:rFonts w:ascii="Arial" w:hAnsi="Arial" w:cs="Arial"/>
          <w:sz w:val="20"/>
          <w:szCs w:val="20"/>
        </w:rPr>
        <w:t>Краскома</w:t>
      </w:r>
      <w:proofErr w:type="spellEnd"/>
      <w:r w:rsidRPr="008C4077">
        <w:rPr>
          <w:rFonts w:ascii="Arial" w:hAnsi="Arial" w:cs="Arial"/>
          <w:sz w:val="20"/>
          <w:szCs w:val="20"/>
        </w:rPr>
        <w:t>, 37, 1 этаж, кабинет №6 или по тел. 8 (383-62) 51-630 в период приема заявок.</w:t>
      </w:r>
    </w:p>
    <w:p w:rsidR="0089469C" w:rsidRPr="008C4077" w:rsidRDefault="0089469C" w:rsidP="00BD6602">
      <w:pPr>
        <w:tabs>
          <w:tab w:val="center" w:pos="-1843"/>
          <w:tab w:val="left" w:pos="-1418"/>
          <w:tab w:val="right" w:pos="11907"/>
        </w:tabs>
        <w:autoSpaceDE w:val="0"/>
        <w:autoSpaceDN w:val="0"/>
        <w:ind w:right="-1" w:firstLine="567"/>
        <w:jc w:val="both"/>
        <w:rPr>
          <w:rFonts w:ascii="Arial" w:hAnsi="Arial" w:cs="Arial"/>
          <w:sz w:val="20"/>
          <w:szCs w:val="20"/>
        </w:rPr>
      </w:pPr>
    </w:p>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sz w:val="20"/>
          <w:szCs w:val="20"/>
        </w:rPr>
      </w:pPr>
      <w:r w:rsidRPr="008C4077">
        <w:rPr>
          <w:rFonts w:ascii="Arial" w:hAnsi="Arial" w:cs="Arial"/>
          <w:sz w:val="20"/>
          <w:szCs w:val="20"/>
        </w:rPr>
        <w:t>Приложение №1 – проект договора купли-продажи</w:t>
      </w:r>
    </w:p>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sz w:val="20"/>
          <w:szCs w:val="20"/>
        </w:rPr>
      </w:pPr>
    </w:p>
    <w:p w:rsidR="0089469C" w:rsidRPr="008C4077" w:rsidRDefault="0089469C" w:rsidP="0089469C">
      <w:pPr>
        <w:suppressAutoHyphens/>
        <w:autoSpaceDE w:val="0"/>
        <w:autoSpaceDN w:val="0"/>
        <w:adjustRightInd w:val="0"/>
        <w:ind w:left="5529"/>
        <w:jc w:val="right"/>
        <w:rPr>
          <w:rFonts w:ascii="Arial" w:hAnsi="Arial" w:cs="Arial"/>
          <w:sz w:val="20"/>
          <w:szCs w:val="20"/>
        </w:rPr>
      </w:pPr>
      <w:r w:rsidRPr="008C4077">
        <w:rPr>
          <w:rFonts w:ascii="Arial" w:hAnsi="Arial" w:cs="Arial"/>
          <w:sz w:val="20"/>
          <w:szCs w:val="20"/>
        </w:rPr>
        <w:t>Приложение № 1</w:t>
      </w:r>
    </w:p>
    <w:p w:rsidR="0089469C" w:rsidRPr="008C4077" w:rsidRDefault="0089469C" w:rsidP="0089469C">
      <w:pPr>
        <w:tabs>
          <w:tab w:val="right" w:pos="10204"/>
        </w:tabs>
        <w:suppressAutoHyphens/>
        <w:ind w:left="5529"/>
        <w:jc w:val="right"/>
        <w:rPr>
          <w:rFonts w:ascii="Arial" w:hAnsi="Arial" w:cs="Arial"/>
          <w:sz w:val="20"/>
          <w:szCs w:val="20"/>
        </w:rPr>
      </w:pPr>
      <w:proofErr w:type="gramStart"/>
      <w:r w:rsidRPr="008C4077">
        <w:rPr>
          <w:rFonts w:ascii="Arial" w:hAnsi="Arial" w:cs="Arial"/>
          <w:sz w:val="20"/>
          <w:szCs w:val="20"/>
        </w:rPr>
        <w:t>к</w:t>
      </w:r>
      <w:proofErr w:type="gramEnd"/>
      <w:r w:rsidRPr="008C4077">
        <w:rPr>
          <w:rFonts w:ascii="Arial" w:hAnsi="Arial" w:cs="Arial"/>
          <w:sz w:val="20"/>
          <w:szCs w:val="20"/>
        </w:rPr>
        <w:t xml:space="preserve"> информационному сообщению о проведении аукциона по продаже муниципального имущества</w:t>
      </w:r>
    </w:p>
    <w:p w:rsidR="0089469C" w:rsidRPr="008C4077" w:rsidRDefault="0089469C" w:rsidP="0089469C">
      <w:pPr>
        <w:suppressAutoHyphens/>
        <w:ind w:firstLine="709"/>
        <w:jc w:val="right"/>
        <w:rPr>
          <w:rFonts w:ascii="Arial" w:hAnsi="Arial" w:cs="Arial"/>
          <w:b/>
          <w:bCs/>
          <w:i/>
          <w:iCs/>
          <w:sz w:val="20"/>
          <w:szCs w:val="20"/>
        </w:rPr>
      </w:pPr>
      <w:r w:rsidRPr="008C4077">
        <w:rPr>
          <w:rFonts w:ascii="Arial" w:hAnsi="Arial" w:cs="Arial"/>
          <w:b/>
          <w:bCs/>
          <w:i/>
          <w:iCs/>
          <w:sz w:val="20"/>
          <w:szCs w:val="20"/>
        </w:rPr>
        <w:t>Проект</w:t>
      </w:r>
    </w:p>
    <w:p w:rsidR="0089469C" w:rsidRPr="008C4077" w:rsidRDefault="0089469C" w:rsidP="0089469C">
      <w:pPr>
        <w:suppressAutoHyphens/>
        <w:ind w:firstLine="709"/>
        <w:jc w:val="center"/>
        <w:rPr>
          <w:rFonts w:ascii="Arial" w:hAnsi="Arial" w:cs="Arial"/>
          <w:sz w:val="20"/>
          <w:szCs w:val="20"/>
        </w:rPr>
      </w:pPr>
      <w:r w:rsidRPr="008C4077">
        <w:rPr>
          <w:rFonts w:ascii="Arial" w:hAnsi="Arial" w:cs="Arial"/>
          <w:b/>
          <w:bCs/>
          <w:sz w:val="20"/>
          <w:szCs w:val="20"/>
        </w:rPr>
        <w:t>ДОГОВОР КУПЛИ-ПРОДАЖИ</w:t>
      </w:r>
    </w:p>
    <w:p w:rsidR="0089469C" w:rsidRPr="008C4077" w:rsidRDefault="0089469C" w:rsidP="0089469C">
      <w:pPr>
        <w:tabs>
          <w:tab w:val="right" w:pos="9900"/>
        </w:tabs>
        <w:suppressAutoHyphens/>
        <w:jc w:val="both"/>
        <w:rPr>
          <w:rFonts w:ascii="Arial" w:hAnsi="Arial" w:cs="Arial"/>
          <w:sz w:val="20"/>
          <w:szCs w:val="20"/>
        </w:rPr>
      </w:pPr>
      <w:r w:rsidRPr="008C4077">
        <w:rPr>
          <w:rFonts w:ascii="Arial" w:hAnsi="Arial" w:cs="Arial"/>
          <w:sz w:val="20"/>
          <w:szCs w:val="20"/>
        </w:rPr>
        <w:t xml:space="preserve">г. Куйбышев, </w:t>
      </w:r>
    </w:p>
    <w:p w:rsidR="0089469C" w:rsidRPr="008C4077" w:rsidRDefault="0089469C" w:rsidP="0089469C">
      <w:pPr>
        <w:tabs>
          <w:tab w:val="right" w:pos="9900"/>
        </w:tabs>
        <w:suppressAutoHyphens/>
        <w:jc w:val="both"/>
        <w:rPr>
          <w:rFonts w:ascii="Arial" w:hAnsi="Arial" w:cs="Arial"/>
          <w:sz w:val="20"/>
          <w:szCs w:val="20"/>
        </w:rPr>
      </w:pPr>
      <w:r w:rsidRPr="008C4077">
        <w:rPr>
          <w:rFonts w:ascii="Arial" w:hAnsi="Arial" w:cs="Arial"/>
          <w:sz w:val="20"/>
          <w:szCs w:val="20"/>
        </w:rPr>
        <w:t xml:space="preserve">Новосибирская область                                                                              </w:t>
      </w:r>
      <w:proofErr w:type="gramStart"/>
      <w:r w:rsidRPr="008C4077">
        <w:rPr>
          <w:rFonts w:ascii="Arial" w:hAnsi="Arial" w:cs="Arial"/>
          <w:sz w:val="20"/>
          <w:szCs w:val="20"/>
        </w:rPr>
        <w:t xml:space="preserve"> </w:t>
      </w:r>
      <w:r w:rsidR="00BD6602" w:rsidRPr="008C4077">
        <w:rPr>
          <w:rFonts w:ascii="Arial" w:hAnsi="Arial" w:cs="Arial"/>
          <w:sz w:val="20"/>
          <w:szCs w:val="20"/>
        </w:rPr>
        <w:t xml:space="preserve">  «</w:t>
      </w:r>
      <w:proofErr w:type="gramEnd"/>
      <w:r w:rsidRPr="008C4077">
        <w:rPr>
          <w:rFonts w:ascii="Arial" w:hAnsi="Arial" w:cs="Arial"/>
          <w:sz w:val="20"/>
          <w:szCs w:val="20"/>
        </w:rPr>
        <w:t>___» __________2023 г.</w:t>
      </w:r>
    </w:p>
    <w:p w:rsidR="0089469C" w:rsidRPr="008C4077" w:rsidRDefault="0089469C" w:rsidP="0089469C">
      <w:pPr>
        <w:suppressAutoHyphens/>
        <w:ind w:firstLine="709"/>
        <w:jc w:val="both"/>
        <w:rPr>
          <w:rFonts w:ascii="Arial" w:hAnsi="Arial" w:cs="Arial"/>
          <w:sz w:val="20"/>
          <w:szCs w:val="20"/>
        </w:rPr>
      </w:pPr>
      <w:r w:rsidRPr="008C4077">
        <w:rPr>
          <w:rFonts w:ascii="Arial" w:hAnsi="Arial" w:cs="Arial"/>
          <w:sz w:val="20"/>
          <w:szCs w:val="20"/>
        </w:rPr>
        <w:tab/>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             Администрация города Куйбышева Куйбышевского района Новосибирской области, в лице Главы города Куйбышева Куйбышевского района Новосибирской области Андронова Алика Алексеевича, действующего на основании Устава, именуемая в дальнейшем </w:t>
      </w:r>
      <w:r w:rsidRPr="008C4077">
        <w:rPr>
          <w:rFonts w:ascii="Arial" w:hAnsi="Arial" w:cs="Arial"/>
          <w:b/>
          <w:bCs/>
          <w:sz w:val="20"/>
          <w:szCs w:val="20"/>
        </w:rPr>
        <w:t>«Продавец»</w:t>
      </w:r>
      <w:r w:rsidRPr="008C4077">
        <w:rPr>
          <w:rFonts w:ascii="Arial" w:hAnsi="Arial" w:cs="Arial"/>
          <w:sz w:val="20"/>
          <w:szCs w:val="20"/>
        </w:rPr>
        <w:t xml:space="preserve"> с одной стороны и, ________________________________в лице _________________________, действующего на основании _____________, именуемый в дальнейшем </w:t>
      </w:r>
      <w:r w:rsidRPr="008C4077">
        <w:rPr>
          <w:rFonts w:ascii="Arial" w:hAnsi="Arial" w:cs="Arial"/>
          <w:b/>
          <w:bCs/>
          <w:sz w:val="20"/>
          <w:szCs w:val="20"/>
        </w:rPr>
        <w:t>«Покупатель»</w:t>
      </w:r>
      <w:r w:rsidRPr="008C4077">
        <w:rPr>
          <w:rFonts w:ascii="Arial" w:hAnsi="Arial" w:cs="Arial"/>
          <w:sz w:val="20"/>
          <w:szCs w:val="20"/>
        </w:rPr>
        <w:t>, с другой стороны, вместе именуемые «Стороны», на  основании   протокола об итогах аукциона от ________ № ___,  заключили настоящий договор о нижеследующем:</w:t>
      </w:r>
    </w:p>
    <w:p w:rsidR="0089469C" w:rsidRPr="008C4077" w:rsidRDefault="0089469C" w:rsidP="0089469C">
      <w:pPr>
        <w:jc w:val="center"/>
        <w:rPr>
          <w:rFonts w:ascii="Arial" w:hAnsi="Arial" w:cs="Arial"/>
          <w:b/>
          <w:bCs/>
          <w:sz w:val="20"/>
          <w:szCs w:val="20"/>
        </w:rPr>
      </w:pPr>
      <w:r w:rsidRPr="008C4077">
        <w:rPr>
          <w:rFonts w:ascii="Arial" w:hAnsi="Arial" w:cs="Arial"/>
          <w:b/>
          <w:bCs/>
          <w:sz w:val="20"/>
          <w:szCs w:val="20"/>
          <w:lang w:val="en-US"/>
        </w:rPr>
        <w:t>I</w:t>
      </w:r>
      <w:r w:rsidRPr="008C4077">
        <w:rPr>
          <w:rFonts w:ascii="Arial" w:hAnsi="Arial" w:cs="Arial"/>
          <w:b/>
          <w:bCs/>
          <w:sz w:val="20"/>
          <w:szCs w:val="20"/>
        </w:rPr>
        <w:t>. Предмет Договора</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1.1. Продавец обязуется передать  в собственность Покупателю, а Покупатель обязуется принять и оплатить в соответствии с условиями настоящего договора недвижимое имущество: нежилое здание: гараж,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xml:space="preserve">., с кадастровым номером 54:34:012001:19, количество этажей – 1, расположенное по адресу: Новосибирская область, город Куйбышев, улица 1-ая Красноармейская, дом 111/1 (далее – Имущество) и земельный участок площадью общей площадью 426 </w:t>
      </w:r>
      <w:proofErr w:type="spellStart"/>
      <w:r w:rsidRPr="008C4077">
        <w:rPr>
          <w:rFonts w:ascii="Arial" w:hAnsi="Arial" w:cs="Arial"/>
          <w:sz w:val="20"/>
          <w:szCs w:val="20"/>
        </w:rPr>
        <w:t>кв.м</w:t>
      </w:r>
      <w:proofErr w:type="spellEnd"/>
      <w:r w:rsidRPr="008C4077">
        <w:rPr>
          <w:rFonts w:ascii="Arial" w:hAnsi="Arial" w:cs="Arial"/>
          <w:sz w:val="20"/>
          <w:szCs w:val="20"/>
        </w:rPr>
        <w:t>., с кадастровым номером 54:34:012002:2, расположенный по адресу: Новосибирская область, город Куйбышев, ул. 1-я Красноармейская, 111/1, разрешенное использование –размещение, эксплуатация и обслуживание гаражей (далее – Земельный участок).</w:t>
      </w:r>
    </w:p>
    <w:p w:rsidR="0089469C" w:rsidRPr="008C4077" w:rsidRDefault="0089469C" w:rsidP="0089469C">
      <w:pPr>
        <w:jc w:val="both"/>
        <w:rPr>
          <w:rFonts w:ascii="Arial" w:hAnsi="Arial" w:cs="Arial"/>
          <w:sz w:val="20"/>
          <w:szCs w:val="20"/>
        </w:rPr>
      </w:pPr>
      <w:r w:rsidRPr="008C4077">
        <w:rPr>
          <w:rFonts w:ascii="Arial" w:hAnsi="Arial" w:cs="Arial"/>
          <w:sz w:val="20"/>
          <w:szCs w:val="20"/>
          <w:lang w:val="x-none"/>
        </w:rPr>
        <w:t>1.2. Имущество принадлежит Продавцу на праве собственности</w:t>
      </w:r>
      <w:r w:rsidRPr="008C4077">
        <w:rPr>
          <w:rFonts w:ascii="Arial" w:hAnsi="Arial" w:cs="Arial"/>
          <w:sz w:val="20"/>
          <w:szCs w:val="20"/>
        </w:rPr>
        <w:t>, что подтверждается записью государственной регистрации права от 07.02.2023 № 54:34:012001:19-54/164/2023-20.</w:t>
      </w:r>
    </w:p>
    <w:p w:rsidR="0089469C" w:rsidRPr="008C4077" w:rsidRDefault="0089469C" w:rsidP="0089469C">
      <w:pPr>
        <w:jc w:val="both"/>
        <w:rPr>
          <w:rFonts w:ascii="Arial" w:hAnsi="Arial" w:cs="Arial"/>
          <w:sz w:val="20"/>
          <w:szCs w:val="20"/>
        </w:rPr>
      </w:pPr>
      <w:r w:rsidRPr="008C4077">
        <w:rPr>
          <w:rFonts w:ascii="Arial" w:hAnsi="Arial" w:cs="Arial"/>
          <w:sz w:val="20"/>
          <w:szCs w:val="20"/>
        </w:rPr>
        <w:t>1.3. Земельный участок принадлежит Продавцу на праве собственности, что подтверждается записью государственной регистрации права от 07.02.2023 № 54:34:012002:2-54/178/2023-17.</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1.4. Ограничения (обременения) в пользовании земельным участком определены ст. 67.1 Водного кодекса РФ, ст. 56, 56.1 Земельного кодекса Российской Федерации. Земельный участок частично расположен в границах зоны с реестровым номером 54:34-6.475: Зона подтопления, прилегающая к зоне затопления территорий, прилегающих к </w:t>
      </w:r>
      <w:proofErr w:type="spellStart"/>
      <w:r w:rsidRPr="008C4077">
        <w:rPr>
          <w:rFonts w:ascii="Arial" w:hAnsi="Arial" w:cs="Arial"/>
          <w:sz w:val="20"/>
          <w:szCs w:val="20"/>
        </w:rPr>
        <w:t>незарегулированной</w:t>
      </w:r>
      <w:proofErr w:type="spellEnd"/>
      <w:r w:rsidRPr="008C4077">
        <w:rPr>
          <w:rFonts w:ascii="Arial" w:hAnsi="Arial" w:cs="Arial"/>
          <w:sz w:val="20"/>
          <w:szCs w:val="20"/>
        </w:rPr>
        <w:t xml:space="preserve"> р. </w:t>
      </w:r>
      <w:proofErr w:type="spellStart"/>
      <w:r w:rsidRPr="008C4077">
        <w:rPr>
          <w:rFonts w:ascii="Arial" w:hAnsi="Arial" w:cs="Arial"/>
          <w:sz w:val="20"/>
          <w:szCs w:val="20"/>
        </w:rPr>
        <w:t>Омь</w:t>
      </w:r>
      <w:proofErr w:type="spellEnd"/>
      <w:r w:rsidRPr="008C4077">
        <w:rPr>
          <w:rFonts w:ascii="Arial" w:hAnsi="Arial" w:cs="Arial"/>
          <w:sz w:val="20"/>
          <w:szCs w:val="20"/>
        </w:rPr>
        <w:t xml:space="preserve">, затапливаемых при </w:t>
      </w:r>
      <w:r w:rsidRPr="008C4077">
        <w:rPr>
          <w:rFonts w:ascii="Arial" w:hAnsi="Arial" w:cs="Arial"/>
          <w:sz w:val="20"/>
          <w:szCs w:val="20"/>
        </w:rPr>
        <w:lastRenderedPageBreak/>
        <w:t xml:space="preserve">половодьях 1% обеспеченности в г. Куйбышев Куйбышевского района Новосибирской области. Земельный участок частично расположен в границах зоны с реестровым номером 54:00-6.32: </w:t>
      </w:r>
      <w:proofErr w:type="spellStart"/>
      <w:r w:rsidRPr="008C4077">
        <w:rPr>
          <w:rFonts w:ascii="Arial" w:hAnsi="Arial" w:cs="Arial"/>
          <w:sz w:val="20"/>
          <w:szCs w:val="20"/>
        </w:rPr>
        <w:t>Водоохранная</w:t>
      </w:r>
      <w:proofErr w:type="spellEnd"/>
      <w:r w:rsidRPr="008C4077">
        <w:rPr>
          <w:rFonts w:ascii="Arial" w:hAnsi="Arial" w:cs="Arial"/>
          <w:sz w:val="20"/>
          <w:szCs w:val="20"/>
        </w:rPr>
        <w:t xml:space="preserve"> зона р. </w:t>
      </w:r>
      <w:proofErr w:type="spellStart"/>
      <w:r w:rsidRPr="008C4077">
        <w:rPr>
          <w:rFonts w:ascii="Arial" w:hAnsi="Arial" w:cs="Arial"/>
          <w:sz w:val="20"/>
          <w:szCs w:val="20"/>
        </w:rPr>
        <w:t>Омь</w:t>
      </w:r>
      <w:proofErr w:type="spellEnd"/>
      <w:r w:rsidRPr="008C4077">
        <w:rPr>
          <w:rFonts w:ascii="Arial" w:hAnsi="Arial" w:cs="Arial"/>
          <w:sz w:val="20"/>
          <w:szCs w:val="20"/>
        </w:rPr>
        <w:t xml:space="preserve"> от д. </w:t>
      </w:r>
      <w:proofErr w:type="spellStart"/>
      <w:r w:rsidRPr="008C4077">
        <w:rPr>
          <w:rFonts w:ascii="Arial" w:hAnsi="Arial" w:cs="Arial"/>
          <w:sz w:val="20"/>
          <w:szCs w:val="20"/>
        </w:rPr>
        <w:t>Елизаветинка</w:t>
      </w:r>
      <w:proofErr w:type="spellEnd"/>
      <w:r w:rsidRPr="008C4077">
        <w:rPr>
          <w:rFonts w:ascii="Arial" w:hAnsi="Arial" w:cs="Arial"/>
          <w:sz w:val="20"/>
          <w:szCs w:val="20"/>
        </w:rPr>
        <w:t xml:space="preserve"> до г. Куйбышева (включая с. </w:t>
      </w:r>
      <w:proofErr w:type="spellStart"/>
      <w:r w:rsidRPr="008C4077">
        <w:rPr>
          <w:rFonts w:ascii="Arial" w:hAnsi="Arial" w:cs="Arial"/>
          <w:sz w:val="20"/>
          <w:szCs w:val="20"/>
        </w:rPr>
        <w:t>Абрамово</w:t>
      </w:r>
      <w:proofErr w:type="spellEnd"/>
      <w:r w:rsidRPr="008C4077">
        <w:rPr>
          <w:rFonts w:ascii="Arial" w:hAnsi="Arial" w:cs="Arial"/>
          <w:sz w:val="20"/>
          <w:szCs w:val="20"/>
        </w:rPr>
        <w:t>)</w:t>
      </w:r>
    </w:p>
    <w:p w:rsidR="0089469C" w:rsidRPr="008C4077" w:rsidRDefault="0089469C" w:rsidP="0089469C">
      <w:pPr>
        <w:jc w:val="both"/>
        <w:rPr>
          <w:rFonts w:ascii="Arial" w:hAnsi="Arial" w:cs="Arial"/>
          <w:sz w:val="20"/>
          <w:szCs w:val="20"/>
        </w:rPr>
      </w:pPr>
      <w:r w:rsidRPr="008C4077">
        <w:rPr>
          <w:rFonts w:ascii="Arial" w:hAnsi="Arial" w:cs="Arial"/>
          <w:sz w:val="20"/>
          <w:szCs w:val="20"/>
        </w:rPr>
        <w:t>1.5. Продаваемое в соответствии с настоящим Договором имущество никому не отчуждено, не заложено, в споре не состоит, в доверительное управление, в аренду, в качестве вклада в уставный капитал юридических лиц не передано, иными правами третьих лиц не обременено.</w:t>
      </w:r>
    </w:p>
    <w:p w:rsidR="0089469C" w:rsidRPr="008C4077" w:rsidRDefault="0089469C" w:rsidP="0089469C">
      <w:pPr>
        <w:jc w:val="both"/>
        <w:rPr>
          <w:rFonts w:ascii="Arial" w:hAnsi="Arial" w:cs="Arial"/>
          <w:sz w:val="20"/>
          <w:szCs w:val="20"/>
        </w:rPr>
      </w:pPr>
      <w:r w:rsidRPr="008C4077">
        <w:rPr>
          <w:rFonts w:ascii="Arial" w:hAnsi="Arial" w:cs="Arial"/>
          <w:sz w:val="20"/>
          <w:szCs w:val="20"/>
        </w:rPr>
        <w:t>1.6. Покупатель осмотрел Имущество и Земельный участок, указанные в п.1.1</w:t>
      </w:r>
      <w:proofErr w:type="gramStart"/>
      <w:r w:rsidRPr="008C4077">
        <w:rPr>
          <w:rFonts w:ascii="Arial" w:hAnsi="Arial" w:cs="Arial"/>
          <w:sz w:val="20"/>
          <w:szCs w:val="20"/>
        </w:rPr>
        <w:t>. настоящего</w:t>
      </w:r>
      <w:proofErr w:type="gramEnd"/>
      <w:r w:rsidRPr="008C4077">
        <w:rPr>
          <w:rFonts w:ascii="Arial" w:hAnsi="Arial" w:cs="Arial"/>
          <w:sz w:val="20"/>
          <w:szCs w:val="20"/>
        </w:rPr>
        <w:t xml:space="preserve"> Договора, в натуре, ознакомился с его количественными и качественными характеристиками и не имеет претензий по состоянию Имущества и Земельного участка к Продавцу.</w:t>
      </w:r>
    </w:p>
    <w:p w:rsidR="0089469C" w:rsidRPr="008C4077" w:rsidRDefault="0089469C" w:rsidP="0089469C">
      <w:pPr>
        <w:suppressAutoHyphens/>
        <w:ind w:firstLine="709"/>
        <w:jc w:val="center"/>
        <w:rPr>
          <w:rFonts w:ascii="Arial" w:hAnsi="Arial" w:cs="Arial"/>
          <w:b/>
          <w:bCs/>
          <w:sz w:val="20"/>
          <w:szCs w:val="20"/>
        </w:rPr>
      </w:pPr>
      <w:r w:rsidRPr="008C4077">
        <w:rPr>
          <w:rFonts w:ascii="Arial" w:hAnsi="Arial" w:cs="Arial"/>
          <w:b/>
          <w:bCs/>
          <w:sz w:val="20"/>
          <w:szCs w:val="20"/>
        </w:rPr>
        <w:t>II. Стоимость Имущества и порядок его оплаты</w:t>
      </w:r>
    </w:p>
    <w:p w:rsidR="0089469C" w:rsidRPr="008C4077" w:rsidRDefault="0089469C" w:rsidP="0089469C">
      <w:pPr>
        <w:suppressAutoHyphens/>
        <w:ind w:right="21" w:firstLine="720"/>
        <w:jc w:val="both"/>
        <w:rPr>
          <w:rFonts w:ascii="Arial" w:hAnsi="Arial" w:cs="Arial"/>
          <w:sz w:val="20"/>
          <w:szCs w:val="20"/>
        </w:rPr>
      </w:pPr>
      <w:r w:rsidRPr="008C4077">
        <w:rPr>
          <w:rFonts w:ascii="Arial" w:hAnsi="Arial" w:cs="Arial"/>
          <w:sz w:val="20"/>
          <w:szCs w:val="20"/>
        </w:rPr>
        <w:t>2.1. Стоимость Имущества устанавливается в размере, предложенном Покупателем, являющимся победителем аукциона в соответствии с протоколом №____ от _</w:t>
      </w:r>
      <w:proofErr w:type="gramStart"/>
      <w:r w:rsidRPr="008C4077">
        <w:rPr>
          <w:rFonts w:ascii="Arial" w:hAnsi="Arial" w:cs="Arial"/>
          <w:sz w:val="20"/>
          <w:szCs w:val="20"/>
        </w:rPr>
        <w:t>_._</w:t>
      </w:r>
      <w:proofErr w:type="gramEnd"/>
      <w:r w:rsidRPr="008C4077">
        <w:rPr>
          <w:rFonts w:ascii="Arial" w:hAnsi="Arial" w:cs="Arial"/>
          <w:sz w:val="20"/>
          <w:szCs w:val="20"/>
        </w:rPr>
        <w:t>__.__________, и составляет ____________ (________________) рублей 00 копеек, без учета  НДС.</w:t>
      </w:r>
    </w:p>
    <w:p w:rsidR="0089469C" w:rsidRPr="008C4077" w:rsidRDefault="0089469C" w:rsidP="0089469C">
      <w:pPr>
        <w:suppressAutoHyphens/>
        <w:ind w:right="21" w:firstLine="720"/>
        <w:jc w:val="both"/>
        <w:rPr>
          <w:rFonts w:ascii="Arial" w:hAnsi="Arial" w:cs="Arial"/>
          <w:sz w:val="20"/>
          <w:szCs w:val="20"/>
        </w:rPr>
      </w:pPr>
      <w:r w:rsidRPr="008C4077">
        <w:rPr>
          <w:rFonts w:ascii="Arial" w:hAnsi="Arial" w:cs="Arial"/>
          <w:sz w:val="20"/>
          <w:szCs w:val="20"/>
        </w:rPr>
        <w:t>Сумма НДС (___%) составляет _________________руб. _________коп.</w:t>
      </w:r>
    </w:p>
    <w:p w:rsidR="0089469C" w:rsidRPr="008C4077" w:rsidRDefault="0089469C" w:rsidP="0089469C">
      <w:pPr>
        <w:suppressAutoHyphens/>
        <w:ind w:right="21" w:firstLine="720"/>
        <w:jc w:val="both"/>
        <w:rPr>
          <w:rFonts w:ascii="Arial" w:hAnsi="Arial" w:cs="Arial"/>
          <w:sz w:val="20"/>
          <w:szCs w:val="20"/>
        </w:rPr>
      </w:pPr>
      <w:r w:rsidRPr="008C4077">
        <w:rPr>
          <w:rFonts w:ascii="Arial" w:hAnsi="Arial" w:cs="Arial"/>
          <w:sz w:val="20"/>
          <w:szCs w:val="20"/>
        </w:rPr>
        <w:t>2.2. Задаток в сумме ____________ (_________) рублей, перечисленный Покупателем, засчитывается в счет оплаты Имущества.</w:t>
      </w:r>
    </w:p>
    <w:p w:rsidR="0089469C" w:rsidRPr="008C4077" w:rsidRDefault="0089469C" w:rsidP="0089469C">
      <w:pPr>
        <w:suppressAutoHyphens/>
        <w:ind w:right="21" w:firstLine="720"/>
        <w:jc w:val="both"/>
        <w:rPr>
          <w:rFonts w:ascii="Arial" w:hAnsi="Arial" w:cs="Arial"/>
          <w:sz w:val="20"/>
          <w:szCs w:val="20"/>
          <w:u w:val="single"/>
        </w:rPr>
      </w:pPr>
      <w:r w:rsidRPr="008C4077">
        <w:rPr>
          <w:rFonts w:ascii="Arial" w:hAnsi="Arial" w:cs="Arial"/>
          <w:sz w:val="20"/>
          <w:szCs w:val="20"/>
        </w:rPr>
        <w:t xml:space="preserve">2.3. За вычетом задатка Покупатель обязан уплатить за Имущество _____________(_________________________) рублей _____ </w:t>
      </w:r>
      <w:proofErr w:type="gramStart"/>
      <w:r w:rsidRPr="008C4077">
        <w:rPr>
          <w:rFonts w:ascii="Arial" w:hAnsi="Arial" w:cs="Arial"/>
          <w:sz w:val="20"/>
          <w:szCs w:val="20"/>
        </w:rPr>
        <w:t>коп.,</w:t>
      </w:r>
      <w:proofErr w:type="gramEnd"/>
      <w:r w:rsidRPr="008C4077">
        <w:rPr>
          <w:rFonts w:ascii="Arial" w:hAnsi="Arial" w:cs="Arial"/>
          <w:sz w:val="20"/>
          <w:szCs w:val="20"/>
        </w:rPr>
        <w:t xml:space="preserve"> </w:t>
      </w:r>
      <w:r w:rsidRPr="008C4077">
        <w:rPr>
          <w:rFonts w:ascii="Arial" w:hAnsi="Arial" w:cs="Arial"/>
          <w:sz w:val="20"/>
          <w:szCs w:val="20"/>
          <w:u w:val="single"/>
        </w:rPr>
        <w:t>в том числе НДС</w:t>
      </w:r>
      <w:r w:rsidRPr="008C4077">
        <w:rPr>
          <w:rFonts w:ascii="Arial" w:hAnsi="Arial" w:cs="Arial"/>
          <w:sz w:val="20"/>
          <w:szCs w:val="20"/>
        </w:rPr>
        <w:t xml:space="preserve"> (___%) _________________руб. _________коп.  </w:t>
      </w:r>
      <w:proofErr w:type="gramStart"/>
      <w:r w:rsidRPr="008C4077">
        <w:rPr>
          <w:rFonts w:ascii="Arial" w:hAnsi="Arial" w:cs="Arial"/>
          <w:sz w:val="20"/>
          <w:szCs w:val="20"/>
        </w:rPr>
        <w:t>единовременным</w:t>
      </w:r>
      <w:proofErr w:type="gramEnd"/>
      <w:r w:rsidRPr="008C4077">
        <w:rPr>
          <w:rFonts w:ascii="Arial" w:hAnsi="Arial" w:cs="Arial"/>
          <w:sz w:val="20"/>
          <w:szCs w:val="20"/>
        </w:rPr>
        <w:t xml:space="preserve"> платежом в течение 5 (пяти) дней со дня подписания настоящего Договора на следующие реквизиты: ИНН 5452109980, КПП 545201001, Получатель: УФК по Новосибирской области (</w:t>
      </w:r>
      <w:proofErr w:type="spellStart"/>
      <w:r w:rsidRPr="008C4077">
        <w:rPr>
          <w:rFonts w:ascii="Arial" w:hAnsi="Arial" w:cs="Arial"/>
          <w:sz w:val="20"/>
          <w:szCs w:val="20"/>
        </w:rPr>
        <w:t>УФиНП</w:t>
      </w:r>
      <w:proofErr w:type="spellEnd"/>
      <w:r w:rsidRPr="008C4077">
        <w:rPr>
          <w:rFonts w:ascii="Arial" w:hAnsi="Arial" w:cs="Arial"/>
          <w:sz w:val="20"/>
          <w:szCs w:val="20"/>
        </w:rPr>
        <w:t xml:space="preserve"> администрации города   Куйбышева  Куйбышевского  района Новосибирской области л/с 04513006760), р/</w:t>
      </w:r>
      <w:proofErr w:type="spellStart"/>
      <w:r w:rsidRPr="008C4077">
        <w:rPr>
          <w:rFonts w:ascii="Arial" w:hAnsi="Arial" w:cs="Arial"/>
          <w:sz w:val="20"/>
          <w:szCs w:val="20"/>
        </w:rPr>
        <w:t>сч</w:t>
      </w:r>
      <w:proofErr w:type="spellEnd"/>
      <w:r w:rsidRPr="008C4077">
        <w:rPr>
          <w:rFonts w:ascii="Arial" w:hAnsi="Arial" w:cs="Arial"/>
          <w:sz w:val="20"/>
          <w:szCs w:val="20"/>
        </w:rPr>
        <w:t xml:space="preserve"> 03100643000000015100, СИБИРСКОЕ  ГУ БАНКА РОССИИ//УФК по Новосибирской области    </w:t>
      </w:r>
      <w:proofErr w:type="spellStart"/>
      <w:r w:rsidRPr="008C4077">
        <w:rPr>
          <w:rFonts w:ascii="Arial" w:hAnsi="Arial" w:cs="Arial"/>
          <w:sz w:val="20"/>
          <w:szCs w:val="20"/>
        </w:rPr>
        <w:t>г.Новосибирск</w:t>
      </w:r>
      <w:proofErr w:type="spellEnd"/>
      <w:r w:rsidRPr="008C4077">
        <w:rPr>
          <w:rFonts w:ascii="Arial" w:hAnsi="Arial" w:cs="Arial"/>
          <w:sz w:val="20"/>
          <w:szCs w:val="20"/>
        </w:rPr>
        <w:t xml:space="preserve">, БИК 015004950, </w:t>
      </w:r>
      <w:proofErr w:type="spellStart"/>
      <w:r w:rsidRPr="008C4077">
        <w:rPr>
          <w:rFonts w:ascii="Arial" w:hAnsi="Arial" w:cs="Arial"/>
          <w:sz w:val="20"/>
          <w:szCs w:val="20"/>
        </w:rPr>
        <w:t>кор</w:t>
      </w:r>
      <w:proofErr w:type="spellEnd"/>
      <w:r w:rsidRPr="008C4077">
        <w:rPr>
          <w:rFonts w:ascii="Arial" w:hAnsi="Arial" w:cs="Arial"/>
          <w:sz w:val="20"/>
          <w:szCs w:val="20"/>
        </w:rPr>
        <w:t>/</w:t>
      </w:r>
      <w:proofErr w:type="spellStart"/>
      <w:r w:rsidRPr="008C4077">
        <w:rPr>
          <w:rFonts w:ascii="Arial" w:hAnsi="Arial" w:cs="Arial"/>
          <w:sz w:val="20"/>
          <w:szCs w:val="20"/>
        </w:rPr>
        <w:t>сч</w:t>
      </w:r>
      <w:proofErr w:type="spellEnd"/>
      <w:r w:rsidRPr="008C4077">
        <w:rPr>
          <w:rFonts w:ascii="Arial" w:hAnsi="Arial" w:cs="Arial"/>
          <w:sz w:val="20"/>
          <w:szCs w:val="20"/>
        </w:rPr>
        <w:t xml:space="preserve"> 40102810445370000043, ОКТМО 50630101, КБК  455 114 020 53 13 0000 410. Назначение платежа: Оплата имущества по договору купли-продажи от «___» ___ 2023 (</w:t>
      </w:r>
      <w:r w:rsidRPr="008C4077">
        <w:rPr>
          <w:rFonts w:ascii="Arial" w:hAnsi="Arial" w:cs="Arial"/>
          <w:sz w:val="20"/>
          <w:szCs w:val="20"/>
          <w:u w:val="single"/>
        </w:rPr>
        <w:t xml:space="preserve">в случае, если покупатель – физическое лицо). </w:t>
      </w:r>
    </w:p>
    <w:p w:rsidR="0089469C" w:rsidRPr="008C4077" w:rsidRDefault="0089469C" w:rsidP="0089469C">
      <w:pPr>
        <w:suppressAutoHyphens/>
        <w:ind w:right="21" w:firstLine="720"/>
        <w:jc w:val="both"/>
        <w:rPr>
          <w:rFonts w:ascii="Arial" w:hAnsi="Arial" w:cs="Arial"/>
          <w:sz w:val="20"/>
          <w:szCs w:val="20"/>
        </w:rPr>
      </w:pPr>
      <w:r w:rsidRPr="008C4077">
        <w:rPr>
          <w:rFonts w:ascii="Arial" w:hAnsi="Arial" w:cs="Arial"/>
          <w:sz w:val="20"/>
          <w:szCs w:val="20"/>
        </w:rPr>
        <w:t xml:space="preserve">За вычетом задатка Покупатель обязан уплатить за Имущество _____________(_________________________) рублей _____ коп., </w:t>
      </w:r>
      <w:r w:rsidRPr="008C4077">
        <w:rPr>
          <w:rFonts w:ascii="Arial" w:hAnsi="Arial" w:cs="Arial"/>
          <w:sz w:val="20"/>
          <w:szCs w:val="20"/>
          <w:u w:val="single"/>
        </w:rPr>
        <w:t>без учета НДС</w:t>
      </w:r>
      <w:r w:rsidRPr="008C4077">
        <w:rPr>
          <w:rFonts w:ascii="Arial" w:hAnsi="Arial" w:cs="Arial"/>
          <w:sz w:val="20"/>
          <w:szCs w:val="20"/>
        </w:rPr>
        <w:t>, единовременным платежом в течение 5 (пяти) дней со дня подписания настоящего Договора на следующие реквизиты: ИНН 5452109980, КПП 545201001, Получатель: УФК по Новосибирской области (</w:t>
      </w:r>
      <w:proofErr w:type="spellStart"/>
      <w:r w:rsidRPr="008C4077">
        <w:rPr>
          <w:rFonts w:ascii="Arial" w:hAnsi="Arial" w:cs="Arial"/>
          <w:sz w:val="20"/>
          <w:szCs w:val="20"/>
        </w:rPr>
        <w:t>УФиНП</w:t>
      </w:r>
      <w:proofErr w:type="spellEnd"/>
      <w:r w:rsidRPr="008C4077">
        <w:rPr>
          <w:rFonts w:ascii="Arial" w:hAnsi="Arial" w:cs="Arial"/>
          <w:sz w:val="20"/>
          <w:szCs w:val="20"/>
        </w:rPr>
        <w:t xml:space="preserve"> администрации города   Куйбышева  Куйбышевского  района Новосибирской области л/с 04513006760), р/</w:t>
      </w:r>
      <w:proofErr w:type="spellStart"/>
      <w:r w:rsidRPr="008C4077">
        <w:rPr>
          <w:rFonts w:ascii="Arial" w:hAnsi="Arial" w:cs="Arial"/>
          <w:sz w:val="20"/>
          <w:szCs w:val="20"/>
        </w:rPr>
        <w:t>сч</w:t>
      </w:r>
      <w:proofErr w:type="spellEnd"/>
      <w:r w:rsidRPr="008C4077">
        <w:rPr>
          <w:rFonts w:ascii="Arial" w:hAnsi="Arial" w:cs="Arial"/>
          <w:sz w:val="20"/>
          <w:szCs w:val="20"/>
        </w:rPr>
        <w:t xml:space="preserve"> 03100643000000015100, СИБИРСКОЕ  ГУ БАНКА РОССИИ//УФК по Новосибирской области    </w:t>
      </w:r>
      <w:proofErr w:type="spellStart"/>
      <w:r w:rsidRPr="008C4077">
        <w:rPr>
          <w:rFonts w:ascii="Arial" w:hAnsi="Arial" w:cs="Arial"/>
          <w:sz w:val="20"/>
          <w:szCs w:val="20"/>
        </w:rPr>
        <w:t>г.Новосибирск</w:t>
      </w:r>
      <w:proofErr w:type="spellEnd"/>
      <w:r w:rsidRPr="008C4077">
        <w:rPr>
          <w:rFonts w:ascii="Arial" w:hAnsi="Arial" w:cs="Arial"/>
          <w:sz w:val="20"/>
          <w:szCs w:val="20"/>
        </w:rPr>
        <w:t xml:space="preserve">, БИК 015004950, </w:t>
      </w:r>
      <w:proofErr w:type="spellStart"/>
      <w:r w:rsidRPr="008C4077">
        <w:rPr>
          <w:rFonts w:ascii="Arial" w:hAnsi="Arial" w:cs="Arial"/>
          <w:sz w:val="20"/>
          <w:szCs w:val="20"/>
        </w:rPr>
        <w:t>кор</w:t>
      </w:r>
      <w:proofErr w:type="spellEnd"/>
      <w:r w:rsidRPr="008C4077">
        <w:rPr>
          <w:rFonts w:ascii="Arial" w:hAnsi="Arial" w:cs="Arial"/>
          <w:sz w:val="20"/>
          <w:szCs w:val="20"/>
        </w:rPr>
        <w:t>/</w:t>
      </w:r>
      <w:proofErr w:type="spellStart"/>
      <w:r w:rsidRPr="008C4077">
        <w:rPr>
          <w:rFonts w:ascii="Arial" w:hAnsi="Arial" w:cs="Arial"/>
          <w:sz w:val="20"/>
          <w:szCs w:val="20"/>
        </w:rPr>
        <w:t>сч</w:t>
      </w:r>
      <w:proofErr w:type="spellEnd"/>
      <w:r w:rsidRPr="008C4077">
        <w:rPr>
          <w:rFonts w:ascii="Arial" w:hAnsi="Arial" w:cs="Arial"/>
          <w:sz w:val="20"/>
          <w:szCs w:val="20"/>
        </w:rPr>
        <w:t xml:space="preserve"> 40102810445370000043, ОКТМО 50630101, КБК  455 114 020 53 13 0000 410. Назначение платежа: Оплата имущества по договору купли-продажи от «___» ___ 2023.</w:t>
      </w:r>
    </w:p>
    <w:p w:rsidR="0089469C" w:rsidRPr="008C4077" w:rsidRDefault="0089469C" w:rsidP="0089469C">
      <w:pPr>
        <w:suppressAutoHyphens/>
        <w:ind w:right="21" w:firstLine="720"/>
        <w:jc w:val="both"/>
        <w:rPr>
          <w:rFonts w:ascii="Arial" w:hAnsi="Arial" w:cs="Arial"/>
          <w:sz w:val="20"/>
          <w:szCs w:val="20"/>
        </w:rPr>
      </w:pPr>
      <w:r w:rsidRPr="008C4077">
        <w:rPr>
          <w:rFonts w:ascii="Arial" w:hAnsi="Arial" w:cs="Arial"/>
          <w:sz w:val="20"/>
          <w:szCs w:val="20"/>
        </w:rPr>
        <w:t>Сумму НДС от сложившейся на аукционе цены продажи Имущества, Покупатель, являющийся налоговым агентом по уплате НДС (юридическое лицо и индивидуальный предприниматель, а также физическое лицо, являющееся одновременно индивидуальным предпринимателем) самостоятельно исчисляет расчетным методом и уплачивает в бюджет, дополнительно к цене Имущества.</w:t>
      </w:r>
    </w:p>
    <w:p w:rsidR="0089469C" w:rsidRPr="008C4077" w:rsidRDefault="0089469C" w:rsidP="0089469C">
      <w:pPr>
        <w:suppressAutoHyphens/>
        <w:ind w:right="21" w:firstLine="720"/>
        <w:jc w:val="both"/>
        <w:rPr>
          <w:rFonts w:ascii="Arial" w:hAnsi="Arial" w:cs="Arial"/>
          <w:sz w:val="20"/>
          <w:szCs w:val="20"/>
          <w:u w:val="single"/>
        </w:rPr>
      </w:pPr>
      <w:r w:rsidRPr="008C4077">
        <w:rPr>
          <w:rFonts w:ascii="Arial" w:hAnsi="Arial" w:cs="Arial"/>
          <w:sz w:val="20"/>
          <w:szCs w:val="20"/>
          <w:u w:val="single"/>
        </w:rPr>
        <w:t xml:space="preserve"> (</w:t>
      </w:r>
      <w:proofErr w:type="gramStart"/>
      <w:r w:rsidRPr="008C4077">
        <w:rPr>
          <w:rFonts w:ascii="Arial" w:hAnsi="Arial" w:cs="Arial"/>
          <w:sz w:val="20"/>
          <w:szCs w:val="20"/>
          <w:u w:val="single"/>
        </w:rPr>
        <w:t>в</w:t>
      </w:r>
      <w:proofErr w:type="gramEnd"/>
      <w:r w:rsidRPr="008C4077">
        <w:rPr>
          <w:rFonts w:ascii="Arial" w:hAnsi="Arial" w:cs="Arial"/>
          <w:sz w:val="20"/>
          <w:szCs w:val="20"/>
          <w:u w:val="single"/>
        </w:rPr>
        <w:t xml:space="preserve"> случае, если покупатель – юридическое лицо или индивидуальный предприниматель).</w:t>
      </w:r>
    </w:p>
    <w:p w:rsidR="0089469C" w:rsidRPr="008C4077" w:rsidRDefault="0089469C" w:rsidP="0089469C">
      <w:pPr>
        <w:suppressAutoHyphens/>
        <w:ind w:right="21" w:firstLine="567"/>
        <w:jc w:val="both"/>
        <w:rPr>
          <w:rFonts w:ascii="Arial" w:hAnsi="Arial" w:cs="Arial"/>
          <w:sz w:val="20"/>
          <w:szCs w:val="20"/>
        </w:rPr>
      </w:pPr>
      <w:r w:rsidRPr="008C4077">
        <w:rPr>
          <w:rFonts w:ascii="Arial" w:hAnsi="Arial" w:cs="Arial"/>
          <w:sz w:val="20"/>
          <w:szCs w:val="20"/>
        </w:rPr>
        <w:t xml:space="preserve">2.4. Стоимость земельного участка составляет 200 600 (двести тысяч шестьсот) рублей 00 коп, без учета НДС (НДС не облагается) на основании отчета независимого оценщика от 05.06.2023 №-2-23/06/073-1 «Об оценке рыночной стоимости нежилого здания общей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расположенного по адресу: Новосибирская область, город Куйбышев, улица 1-ая Красноармейская, дом 111/1».</w:t>
      </w:r>
    </w:p>
    <w:p w:rsidR="0089469C" w:rsidRPr="008C4077" w:rsidRDefault="0089469C" w:rsidP="0089469C">
      <w:pPr>
        <w:suppressAutoHyphens/>
        <w:ind w:right="21" w:firstLine="567"/>
        <w:jc w:val="both"/>
        <w:rPr>
          <w:rFonts w:ascii="Arial" w:hAnsi="Arial" w:cs="Arial"/>
          <w:sz w:val="20"/>
          <w:szCs w:val="20"/>
        </w:rPr>
      </w:pPr>
      <w:r w:rsidRPr="008C4077">
        <w:rPr>
          <w:rFonts w:ascii="Arial" w:hAnsi="Arial" w:cs="Arial"/>
          <w:sz w:val="20"/>
          <w:szCs w:val="20"/>
        </w:rPr>
        <w:t>2.5. Оплата за Земельный участок в сумме 200 600 (двести тысяч шестьсот) рублей 00 коп производится Покупателем  единовременным платежом на следующие реквизиты Продавца: ИНН 5452109980, КПП 545201001, Получатель: УФК по Новосибирской области (</w:t>
      </w:r>
      <w:proofErr w:type="spellStart"/>
      <w:r w:rsidRPr="008C4077">
        <w:rPr>
          <w:rFonts w:ascii="Arial" w:hAnsi="Arial" w:cs="Arial"/>
          <w:sz w:val="20"/>
          <w:szCs w:val="20"/>
        </w:rPr>
        <w:t>УФиНП</w:t>
      </w:r>
      <w:proofErr w:type="spellEnd"/>
      <w:r w:rsidRPr="008C4077">
        <w:rPr>
          <w:rFonts w:ascii="Arial" w:hAnsi="Arial" w:cs="Arial"/>
          <w:sz w:val="20"/>
          <w:szCs w:val="20"/>
        </w:rPr>
        <w:t xml:space="preserve"> администрации города   Куйбышева  Куйбышевского  района Новосибирской области л/с 04513006760), р/</w:t>
      </w:r>
      <w:proofErr w:type="spellStart"/>
      <w:r w:rsidRPr="008C4077">
        <w:rPr>
          <w:rFonts w:ascii="Arial" w:hAnsi="Arial" w:cs="Arial"/>
          <w:sz w:val="20"/>
          <w:szCs w:val="20"/>
        </w:rPr>
        <w:t>сч</w:t>
      </w:r>
      <w:proofErr w:type="spellEnd"/>
      <w:r w:rsidRPr="008C4077">
        <w:rPr>
          <w:rFonts w:ascii="Arial" w:hAnsi="Arial" w:cs="Arial"/>
          <w:sz w:val="20"/>
          <w:szCs w:val="20"/>
        </w:rPr>
        <w:t xml:space="preserve"> 03100643000000015100, СИБИРСКОЕ  ГУ БАНКА РОССИИ//УФК по Новосибирской области    </w:t>
      </w:r>
      <w:proofErr w:type="spellStart"/>
      <w:r w:rsidRPr="008C4077">
        <w:rPr>
          <w:rFonts w:ascii="Arial" w:hAnsi="Arial" w:cs="Arial"/>
          <w:sz w:val="20"/>
          <w:szCs w:val="20"/>
        </w:rPr>
        <w:t>г.Новосибирск</w:t>
      </w:r>
      <w:proofErr w:type="spellEnd"/>
      <w:r w:rsidRPr="008C4077">
        <w:rPr>
          <w:rFonts w:ascii="Arial" w:hAnsi="Arial" w:cs="Arial"/>
          <w:sz w:val="20"/>
          <w:szCs w:val="20"/>
        </w:rPr>
        <w:t xml:space="preserve">, БИК 015004950, </w:t>
      </w:r>
      <w:proofErr w:type="spellStart"/>
      <w:r w:rsidRPr="008C4077">
        <w:rPr>
          <w:rFonts w:ascii="Arial" w:hAnsi="Arial" w:cs="Arial"/>
          <w:sz w:val="20"/>
          <w:szCs w:val="20"/>
        </w:rPr>
        <w:t>кор</w:t>
      </w:r>
      <w:proofErr w:type="spellEnd"/>
      <w:r w:rsidRPr="008C4077">
        <w:rPr>
          <w:rFonts w:ascii="Arial" w:hAnsi="Arial" w:cs="Arial"/>
          <w:sz w:val="20"/>
          <w:szCs w:val="20"/>
        </w:rPr>
        <w:t>/</w:t>
      </w:r>
      <w:proofErr w:type="spellStart"/>
      <w:r w:rsidRPr="008C4077">
        <w:rPr>
          <w:rFonts w:ascii="Arial" w:hAnsi="Arial" w:cs="Arial"/>
          <w:sz w:val="20"/>
          <w:szCs w:val="20"/>
        </w:rPr>
        <w:t>сч</w:t>
      </w:r>
      <w:proofErr w:type="spellEnd"/>
      <w:r w:rsidRPr="008C4077">
        <w:rPr>
          <w:rFonts w:ascii="Arial" w:hAnsi="Arial" w:cs="Arial"/>
          <w:sz w:val="20"/>
          <w:szCs w:val="20"/>
        </w:rPr>
        <w:t xml:space="preserve"> 40102810445370000043, ОКТМО 50630101, КБК  455 114 060 25 13 0000 430. Назначение платежа: Оплата земельного участка по договору купли-продажи от «___» ___ 2023г., в течение 5 (пяти) дней со дня подписания настоящего Договора.</w:t>
      </w:r>
    </w:p>
    <w:p w:rsidR="0089469C" w:rsidRPr="008C4077" w:rsidRDefault="0089469C" w:rsidP="0089469C">
      <w:pPr>
        <w:suppressAutoHyphens/>
        <w:ind w:firstLine="708"/>
        <w:jc w:val="both"/>
        <w:rPr>
          <w:rFonts w:ascii="Arial" w:hAnsi="Arial" w:cs="Arial"/>
          <w:sz w:val="20"/>
          <w:szCs w:val="20"/>
        </w:rPr>
      </w:pPr>
      <w:r w:rsidRPr="008C4077">
        <w:rPr>
          <w:rFonts w:ascii="Arial" w:hAnsi="Arial" w:cs="Arial"/>
          <w:sz w:val="20"/>
          <w:szCs w:val="20"/>
        </w:rPr>
        <w:t>2.6. Надлежащим выполнением обязательств Покупателя по оплате имущества является поступление денежных средств в порядке, сумме и сроки, указанные в разделе 2 настоящего Договора.</w:t>
      </w:r>
    </w:p>
    <w:p w:rsidR="0089469C" w:rsidRPr="008C4077" w:rsidRDefault="0089469C" w:rsidP="0089469C">
      <w:pPr>
        <w:suppressAutoHyphens/>
        <w:ind w:firstLine="708"/>
        <w:jc w:val="both"/>
        <w:rPr>
          <w:rFonts w:ascii="Arial" w:hAnsi="Arial" w:cs="Arial"/>
          <w:sz w:val="20"/>
          <w:szCs w:val="20"/>
        </w:rPr>
      </w:pPr>
      <w:r w:rsidRPr="008C4077">
        <w:rPr>
          <w:rFonts w:ascii="Arial" w:hAnsi="Arial" w:cs="Arial"/>
          <w:sz w:val="20"/>
          <w:szCs w:val="20"/>
        </w:rPr>
        <w:t>2.7. Факт оплаты имущества удостоверяется выпиской со счета Продавца.</w:t>
      </w:r>
    </w:p>
    <w:p w:rsidR="0089469C" w:rsidRPr="008C4077" w:rsidRDefault="0089469C" w:rsidP="00BD6602">
      <w:pPr>
        <w:contextualSpacing/>
        <w:jc w:val="center"/>
        <w:rPr>
          <w:rFonts w:ascii="Arial" w:hAnsi="Arial" w:cs="Arial"/>
          <w:b/>
          <w:sz w:val="20"/>
          <w:szCs w:val="20"/>
        </w:rPr>
      </w:pPr>
      <w:r w:rsidRPr="008C4077">
        <w:rPr>
          <w:rFonts w:ascii="Arial" w:hAnsi="Arial" w:cs="Arial"/>
          <w:b/>
          <w:sz w:val="20"/>
          <w:szCs w:val="20"/>
        </w:rPr>
        <w:t>III</w:t>
      </w:r>
      <w:r w:rsidRPr="008C4077">
        <w:rPr>
          <w:rFonts w:ascii="Arial" w:hAnsi="Arial" w:cs="Arial"/>
          <w:sz w:val="20"/>
          <w:szCs w:val="20"/>
        </w:rPr>
        <w:t xml:space="preserve">. </w:t>
      </w:r>
      <w:r w:rsidRPr="008C4077">
        <w:rPr>
          <w:rFonts w:ascii="Arial" w:hAnsi="Arial" w:cs="Arial"/>
          <w:b/>
          <w:sz w:val="20"/>
          <w:szCs w:val="20"/>
        </w:rPr>
        <w:t>Обязанности Сторон</w:t>
      </w:r>
    </w:p>
    <w:p w:rsidR="0089469C" w:rsidRPr="008C4077" w:rsidRDefault="0089469C" w:rsidP="0089469C">
      <w:pPr>
        <w:tabs>
          <w:tab w:val="center" w:pos="-1843"/>
          <w:tab w:val="left" w:pos="-1418"/>
          <w:tab w:val="right" w:pos="11907"/>
        </w:tabs>
        <w:autoSpaceDE w:val="0"/>
        <w:autoSpaceDN w:val="0"/>
        <w:jc w:val="both"/>
        <w:rPr>
          <w:rFonts w:ascii="Arial" w:hAnsi="Arial" w:cs="Arial"/>
          <w:sz w:val="20"/>
          <w:szCs w:val="20"/>
        </w:rPr>
      </w:pPr>
      <w:r w:rsidRPr="008C4077">
        <w:rPr>
          <w:rFonts w:ascii="Arial" w:hAnsi="Arial" w:cs="Arial"/>
          <w:sz w:val="20"/>
          <w:szCs w:val="20"/>
        </w:rPr>
        <w:t xml:space="preserve">            3.1. Продавец обязан: </w:t>
      </w:r>
    </w:p>
    <w:p w:rsidR="0089469C" w:rsidRPr="008C4077" w:rsidRDefault="0089469C" w:rsidP="0089469C">
      <w:pPr>
        <w:tabs>
          <w:tab w:val="center" w:pos="-1843"/>
          <w:tab w:val="left" w:pos="-1418"/>
          <w:tab w:val="right" w:pos="11907"/>
        </w:tabs>
        <w:autoSpaceDE w:val="0"/>
        <w:autoSpaceDN w:val="0"/>
        <w:jc w:val="both"/>
        <w:rPr>
          <w:rFonts w:ascii="Arial" w:hAnsi="Arial" w:cs="Arial"/>
          <w:sz w:val="20"/>
          <w:szCs w:val="20"/>
        </w:rPr>
      </w:pPr>
      <w:r w:rsidRPr="008C4077">
        <w:rPr>
          <w:rFonts w:ascii="Arial" w:hAnsi="Arial" w:cs="Arial"/>
          <w:sz w:val="20"/>
          <w:szCs w:val="20"/>
        </w:rPr>
        <w:t xml:space="preserve">3.1.1. В течение пяти рабочих дней после поступления денежных средств в полном объёме в соответствии с </w:t>
      </w:r>
      <w:proofErr w:type="spellStart"/>
      <w:r w:rsidRPr="008C4077">
        <w:rPr>
          <w:rFonts w:ascii="Arial" w:hAnsi="Arial" w:cs="Arial"/>
          <w:sz w:val="20"/>
          <w:szCs w:val="20"/>
        </w:rPr>
        <w:t>пп</w:t>
      </w:r>
      <w:proofErr w:type="spellEnd"/>
      <w:r w:rsidRPr="008C4077">
        <w:rPr>
          <w:rFonts w:ascii="Arial" w:hAnsi="Arial" w:cs="Arial"/>
          <w:sz w:val="20"/>
          <w:szCs w:val="20"/>
        </w:rPr>
        <w:t xml:space="preserve">. </w:t>
      </w:r>
      <w:proofErr w:type="gramStart"/>
      <w:r w:rsidRPr="008C4077">
        <w:rPr>
          <w:rFonts w:ascii="Arial" w:hAnsi="Arial" w:cs="Arial"/>
          <w:sz w:val="20"/>
          <w:szCs w:val="20"/>
        </w:rPr>
        <w:t>2.3.,</w:t>
      </w:r>
      <w:proofErr w:type="gramEnd"/>
      <w:r w:rsidRPr="008C4077">
        <w:rPr>
          <w:rFonts w:ascii="Arial" w:hAnsi="Arial" w:cs="Arial"/>
          <w:sz w:val="20"/>
          <w:szCs w:val="20"/>
        </w:rPr>
        <w:t xml:space="preserve"> 2.5. настоящего Договора передать Имущество и Земельный участок по акту приема-передачи, который является неотъемлемой частью настоящего Договора (приложение N 1), в состоянии, существующем на день подписания настоящего Договора.  </w:t>
      </w:r>
    </w:p>
    <w:p w:rsidR="0089469C" w:rsidRPr="008C4077" w:rsidRDefault="0089469C" w:rsidP="0089469C">
      <w:pPr>
        <w:tabs>
          <w:tab w:val="center" w:pos="-1843"/>
          <w:tab w:val="left" w:pos="-1418"/>
          <w:tab w:val="right" w:pos="11907"/>
        </w:tabs>
        <w:autoSpaceDE w:val="0"/>
        <w:autoSpaceDN w:val="0"/>
        <w:jc w:val="both"/>
        <w:rPr>
          <w:rFonts w:ascii="Arial" w:hAnsi="Arial" w:cs="Arial"/>
          <w:sz w:val="20"/>
          <w:szCs w:val="20"/>
        </w:rPr>
      </w:pPr>
      <w:r w:rsidRPr="008C4077">
        <w:rPr>
          <w:rFonts w:ascii="Arial" w:hAnsi="Arial" w:cs="Arial"/>
          <w:sz w:val="20"/>
          <w:szCs w:val="20"/>
        </w:rPr>
        <w:lastRenderedPageBreak/>
        <w:t>3.1.2. Осуществить государственную регистрацию перехода права собственности на приобретаемое Имущество в Управлении Федеральной службы государственной регистрации, кадастра и картографии по Новосибирской области в порядке и сроки, установленные Федеральным законом от 13.07.2015 N 218-ФЗ "О государственной регистрации недвижимости</w:t>
      </w:r>
    </w:p>
    <w:p w:rsidR="0089469C" w:rsidRPr="008C4077" w:rsidRDefault="0089469C" w:rsidP="0089469C">
      <w:pPr>
        <w:tabs>
          <w:tab w:val="center" w:pos="-1843"/>
          <w:tab w:val="left" w:pos="-1418"/>
          <w:tab w:val="right" w:pos="11907"/>
        </w:tabs>
        <w:autoSpaceDE w:val="0"/>
        <w:autoSpaceDN w:val="0"/>
        <w:jc w:val="both"/>
        <w:rPr>
          <w:rFonts w:ascii="Arial" w:hAnsi="Arial" w:cs="Arial"/>
          <w:sz w:val="20"/>
          <w:szCs w:val="20"/>
        </w:rPr>
      </w:pPr>
      <w:r w:rsidRPr="008C4077">
        <w:rPr>
          <w:rFonts w:ascii="Arial" w:hAnsi="Arial" w:cs="Arial"/>
          <w:sz w:val="20"/>
          <w:szCs w:val="20"/>
        </w:rPr>
        <w:t xml:space="preserve">          3.2.  Покупатель обязан:</w:t>
      </w:r>
    </w:p>
    <w:p w:rsidR="0089469C" w:rsidRPr="008C4077" w:rsidRDefault="0089469C" w:rsidP="0089469C">
      <w:pPr>
        <w:tabs>
          <w:tab w:val="center" w:pos="-1843"/>
          <w:tab w:val="left" w:pos="-1418"/>
          <w:tab w:val="right" w:pos="11907"/>
        </w:tabs>
        <w:autoSpaceDE w:val="0"/>
        <w:autoSpaceDN w:val="0"/>
        <w:jc w:val="both"/>
        <w:rPr>
          <w:rFonts w:ascii="Arial" w:hAnsi="Arial" w:cs="Arial"/>
          <w:sz w:val="20"/>
          <w:szCs w:val="20"/>
        </w:rPr>
      </w:pPr>
      <w:r w:rsidRPr="008C4077">
        <w:rPr>
          <w:rFonts w:ascii="Arial" w:hAnsi="Arial" w:cs="Arial"/>
          <w:sz w:val="20"/>
          <w:szCs w:val="20"/>
        </w:rPr>
        <w:t>3.2.1. Оплатить приобретаемое Имущество и Земельный участок в порядке и сроки, установленные разделом II настоящего Договора.</w:t>
      </w:r>
    </w:p>
    <w:p w:rsidR="0089469C" w:rsidRPr="008C4077" w:rsidRDefault="0089469C" w:rsidP="0089469C">
      <w:pPr>
        <w:tabs>
          <w:tab w:val="center" w:pos="-1843"/>
          <w:tab w:val="left" w:pos="-1418"/>
          <w:tab w:val="right" w:pos="11907"/>
        </w:tabs>
        <w:autoSpaceDE w:val="0"/>
        <w:autoSpaceDN w:val="0"/>
        <w:jc w:val="both"/>
        <w:rPr>
          <w:rFonts w:ascii="Arial" w:hAnsi="Arial" w:cs="Arial"/>
          <w:sz w:val="20"/>
          <w:szCs w:val="20"/>
        </w:rPr>
      </w:pPr>
      <w:r w:rsidRPr="008C4077">
        <w:rPr>
          <w:rFonts w:ascii="Arial" w:hAnsi="Arial" w:cs="Arial"/>
          <w:sz w:val="20"/>
          <w:szCs w:val="20"/>
        </w:rPr>
        <w:t>3.2.2. Принять приобретаемое Имущество и Земельный участок от Продавца в порядке, установленном настоящим Договором.</w:t>
      </w:r>
    </w:p>
    <w:p w:rsidR="0089469C" w:rsidRPr="008C4077" w:rsidRDefault="0089469C" w:rsidP="0089469C">
      <w:pPr>
        <w:tabs>
          <w:tab w:val="center" w:pos="-1843"/>
          <w:tab w:val="left" w:pos="-1418"/>
          <w:tab w:val="right" w:pos="11907"/>
        </w:tabs>
        <w:autoSpaceDE w:val="0"/>
        <w:autoSpaceDN w:val="0"/>
        <w:jc w:val="center"/>
        <w:rPr>
          <w:rFonts w:ascii="Arial" w:hAnsi="Arial" w:cs="Arial"/>
          <w:b/>
          <w:sz w:val="20"/>
          <w:szCs w:val="20"/>
        </w:rPr>
      </w:pPr>
      <w:r w:rsidRPr="008C4077">
        <w:rPr>
          <w:rFonts w:ascii="Arial" w:hAnsi="Arial" w:cs="Arial"/>
          <w:b/>
          <w:sz w:val="20"/>
          <w:szCs w:val="20"/>
        </w:rPr>
        <w:t>IV. Переход права собственности на Имущество</w:t>
      </w:r>
    </w:p>
    <w:p w:rsidR="0089469C" w:rsidRPr="008C4077" w:rsidRDefault="0089469C" w:rsidP="0089469C">
      <w:pPr>
        <w:ind w:firstLine="708"/>
        <w:jc w:val="both"/>
        <w:rPr>
          <w:rFonts w:ascii="Arial" w:hAnsi="Arial" w:cs="Arial"/>
          <w:sz w:val="20"/>
          <w:szCs w:val="20"/>
        </w:rPr>
      </w:pPr>
      <w:r w:rsidRPr="008C4077">
        <w:rPr>
          <w:rFonts w:ascii="Arial" w:hAnsi="Arial" w:cs="Arial"/>
          <w:sz w:val="20"/>
          <w:szCs w:val="20"/>
        </w:rPr>
        <w:t>4.1. Право собственности на отчуждаемое Имущество и Земельный участок переходит к Покупателю после государственной регистрации перехода права собственности в Управлении Федеральной службы государственной регистрации, кадастра и картографии по Новосибирской области.</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           4.2. Все расходы, возникающие в связи с регистрацией перехода права собственности на отчуждаемое имущество в Управлении Федеральной службы государственной регистрации, кадастра и картографии по Новосибирской области, Покупатель несет самостоятельно.</w:t>
      </w:r>
    </w:p>
    <w:p w:rsidR="0089469C" w:rsidRPr="008C4077" w:rsidRDefault="0089469C" w:rsidP="0089469C">
      <w:pPr>
        <w:jc w:val="center"/>
        <w:rPr>
          <w:rFonts w:ascii="Arial" w:hAnsi="Arial" w:cs="Arial"/>
          <w:b/>
          <w:sz w:val="20"/>
          <w:szCs w:val="20"/>
        </w:rPr>
      </w:pPr>
      <w:r w:rsidRPr="008C4077">
        <w:rPr>
          <w:rFonts w:ascii="Arial" w:hAnsi="Arial" w:cs="Arial"/>
          <w:b/>
          <w:sz w:val="20"/>
          <w:szCs w:val="20"/>
        </w:rPr>
        <w:t>V. Ответственность сторон</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             5.1.  За невыполнение или ненадлежащее выполнение условий настоящего договора стороны несут ответственность в соответствии с действующим законодательством.</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 </w:t>
      </w:r>
      <w:r w:rsidRPr="008C4077">
        <w:rPr>
          <w:rFonts w:ascii="Arial" w:hAnsi="Arial" w:cs="Arial"/>
          <w:sz w:val="20"/>
          <w:szCs w:val="20"/>
        </w:rPr>
        <w:tab/>
        <w:t xml:space="preserve">5.2.  В случае уклонения Покупателя от фактического принятия имущества и земельного участка в установленный настоящим Договором срок он уплачивает Продавцу пеню в размере 0,2% от стоимости имущества, указанного в п. 2.1.  </w:t>
      </w:r>
      <w:proofErr w:type="gramStart"/>
      <w:r w:rsidRPr="008C4077">
        <w:rPr>
          <w:rFonts w:ascii="Arial" w:hAnsi="Arial" w:cs="Arial"/>
          <w:sz w:val="20"/>
          <w:szCs w:val="20"/>
        </w:rPr>
        <w:t>настоящего</w:t>
      </w:r>
      <w:proofErr w:type="gramEnd"/>
      <w:r w:rsidRPr="008C4077">
        <w:rPr>
          <w:rFonts w:ascii="Arial" w:hAnsi="Arial" w:cs="Arial"/>
          <w:sz w:val="20"/>
          <w:szCs w:val="20"/>
        </w:rPr>
        <w:t xml:space="preserve"> договора за каждый день просрочки.</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           5.3. За просрочку оплаты Имущества и Земельного участка, указанной в разделе 2 Договора, Покупатель уплачивает Продавцу неустойку в размере 0,2% от невнесенной в срок суммы за каждый день просрочки платежа.</w:t>
      </w:r>
    </w:p>
    <w:p w:rsidR="0089469C" w:rsidRPr="008C4077" w:rsidRDefault="0089469C" w:rsidP="0089469C">
      <w:pPr>
        <w:ind w:firstLine="709"/>
        <w:jc w:val="center"/>
        <w:rPr>
          <w:rFonts w:ascii="Arial" w:hAnsi="Arial" w:cs="Arial"/>
          <w:b/>
          <w:sz w:val="20"/>
          <w:szCs w:val="20"/>
        </w:rPr>
      </w:pPr>
      <w:r w:rsidRPr="008C4077">
        <w:rPr>
          <w:rFonts w:ascii="Arial" w:hAnsi="Arial" w:cs="Arial"/>
          <w:b/>
          <w:sz w:val="20"/>
          <w:szCs w:val="20"/>
        </w:rPr>
        <w:t>VI. Прочие условия</w:t>
      </w:r>
    </w:p>
    <w:p w:rsidR="0089469C" w:rsidRPr="008C4077" w:rsidRDefault="0089469C" w:rsidP="0089469C">
      <w:pPr>
        <w:ind w:firstLine="709"/>
        <w:jc w:val="both"/>
        <w:rPr>
          <w:rFonts w:ascii="Arial" w:hAnsi="Arial" w:cs="Arial"/>
          <w:sz w:val="20"/>
          <w:szCs w:val="20"/>
        </w:rPr>
      </w:pPr>
      <w:r w:rsidRPr="008C4077">
        <w:rPr>
          <w:rFonts w:ascii="Arial" w:hAnsi="Arial" w:cs="Arial"/>
          <w:sz w:val="20"/>
          <w:szCs w:val="20"/>
        </w:rPr>
        <w:t>6.1. Отношения Сторон, не урегулированные настоящим Договором, регулируются действующим законодательством Российской Федерации.</w:t>
      </w:r>
    </w:p>
    <w:p w:rsidR="0089469C" w:rsidRPr="008C4077" w:rsidRDefault="0089469C" w:rsidP="0089469C">
      <w:pPr>
        <w:ind w:firstLine="709"/>
        <w:jc w:val="both"/>
        <w:rPr>
          <w:rFonts w:ascii="Arial" w:hAnsi="Arial" w:cs="Arial"/>
          <w:sz w:val="20"/>
          <w:szCs w:val="20"/>
        </w:rPr>
      </w:pPr>
      <w:r w:rsidRPr="008C4077">
        <w:rPr>
          <w:rFonts w:ascii="Arial" w:hAnsi="Arial" w:cs="Arial"/>
          <w:sz w:val="20"/>
          <w:szCs w:val="20"/>
        </w:rPr>
        <w:t>6.2.  В случае возникновения разногласий, связанных с заключением, исполнением, изменением или расторжением настоящего Договора, они разрешаются в установленном действующим законодательством РФ порядке.</w:t>
      </w:r>
    </w:p>
    <w:p w:rsidR="0089469C" w:rsidRPr="008C4077" w:rsidRDefault="0089469C" w:rsidP="0089469C">
      <w:pPr>
        <w:ind w:firstLine="709"/>
        <w:jc w:val="both"/>
        <w:rPr>
          <w:rFonts w:ascii="Arial" w:hAnsi="Arial" w:cs="Arial"/>
          <w:sz w:val="20"/>
          <w:szCs w:val="20"/>
        </w:rPr>
      </w:pPr>
      <w:r w:rsidRPr="008C4077">
        <w:rPr>
          <w:rFonts w:ascii="Arial" w:hAnsi="Arial" w:cs="Arial"/>
          <w:sz w:val="20"/>
          <w:szCs w:val="20"/>
        </w:rPr>
        <w:t>6.3. Настоящий Договор составлен в двух экземплярах, имеющих одинаковую юридическую силу, по одному экземпляру для каждой из сторон.</w:t>
      </w:r>
    </w:p>
    <w:p w:rsidR="0089469C" w:rsidRPr="008C4077" w:rsidRDefault="0089469C" w:rsidP="0089469C">
      <w:pPr>
        <w:jc w:val="both"/>
        <w:rPr>
          <w:rFonts w:ascii="Arial" w:hAnsi="Arial" w:cs="Arial"/>
          <w:sz w:val="20"/>
          <w:szCs w:val="20"/>
        </w:rPr>
      </w:pPr>
    </w:p>
    <w:p w:rsidR="0089469C" w:rsidRPr="008C4077" w:rsidRDefault="0089469C" w:rsidP="0089469C">
      <w:pPr>
        <w:jc w:val="both"/>
        <w:rPr>
          <w:rFonts w:ascii="Arial" w:hAnsi="Arial" w:cs="Arial"/>
          <w:sz w:val="20"/>
          <w:szCs w:val="20"/>
        </w:rPr>
      </w:pPr>
      <w:r w:rsidRPr="008C4077">
        <w:rPr>
          <w:rFonts w:ascii="Arial" w:hAnsi="Arial" w:cs="Arial"/>
          <w:sz w:val="20"/>
          <w:szCs w:val="20"/>
        </w:rPr>
        <w:t>Приложение:</w:t>
      </w:r>
    </w:p>
    <w:p w:rsidR="0089469C" w:rsidRPr="008C4077" w:rsidRDefault="0089469C" w:rsidP="0089469C">
      <w:pPr>
        <w:numPr>
          <w:ilvl w:val="0"/>
          <w:numId w:val="27"/>
        </w:numPr>
        <w:contextualSpacing/>
        <w:jc w:val="both"/>
        <w:rPr>
          <w:rFonts w:ascii="Arial" w:hAnsi="Arial" w:cs="Arial"/>
          <w:sz w:val="20"/>
          <w:szCs w:val="20"/>
        </w:rPr>
      </w:pPr>
      <w:r w:rsidRPr="008C4077">
        <w:rPr>
          <w:rFonts w:ascii="Arial" w:hAnsi="Arial" w:cs="Arial"/>
          <w:sz w:val="20"/>
          <w:szCs w:val="20"/>
        </w:rPr>
        <w:t>Акт приема-передачи имущества</w:t>
      </w:r>
    </w:p>
    <w:p w:rsidR="0089469C" w:rsidRPr="008C4077" w:rsidRDefault="0089469C" w:rsidP="0089469C">
      <w:pPr>
        <w:jc w:val="both"/>
        <w:rPr>
          <w:rFonts w:ascii="Arial" w:hAnsi="Arial" w:cs="Arial"/>
          <w:sz w:val="20"/>
          <w:szCs w:val="20"/>
        </w:rPr>
      </w:pPr>
    </w:p>
    <w:p w:rsidR="0089469C" w:rsidRPr="008C4077" w:rsidRDefault="0089469C" w:rsidP="0089469C">
      <w:pPr>
        <w:jc w:val="both"/>
        <w:rPr>
          <w:rFonts w:ascii="Arial" w:hAnsi="Arial" w:cs="Arial"/>
          <w:b/>
          <w:sz w:val="20"/>
          <w:szCs w:val="20"/>
        </w:rPr>
      </w:pPr>
      <w:r w:rsidRPr="008C4077">
        <w:rPr>
          <w:rFonts w:ascii="Arial" w:hAnsi="Arial" w:cs="Arial"/>
          <w:b/>
          <w:sz w:val="20"/>
          <w:szCs w:val="20"/>
          <w:lang w:val="en-US"/>
        </w:rPr>
        <w:t>VII</w:t>
      </w:r>
      <w:proofErr w:type="gramStart"/>
      <w:r w:rsidRPr="008C4077">
        <w:rPr>
          <w:rFonts w:ascii="Arial" w:hAnsi="Arial" w:cs="Arial"/>
          <w:b/>
          <w:sz w:val="20"/>
          <w:szCs w:val="20"/>
        </w:rPr>
        <w:t>.  Реквизиты</w:t>
      </w:r>
      <w:proofErr w:type="gramEnd"/>
      <w:r w:rsidRPr="008C4077">
        <w:rPr>
          <w:rFonts w:ascii="Arial" w:hAnsi="Arial" w:cs="Arial"/>
          <w:b/>
          <w:sz w:val="20"/>
          <w:szCs w:val="20"/>
        </w:rPr>
        <w:t xml:space="preserve"> сторон</w:t>
      </w:r>
    </w:p>
    <w:tbl>
      <w:tblPr>
        <w:tblW w:w="0" w:type="auto"/>
        <w:tblLook w:val="01E0" w:firstRow="1" w:lastRow="1" w:firstColumn="1" w:lastColumn="1" w:noHBand="0" w:noVBand="0"/>
      </w:tblPr>
      <w:tblGrid>
        <w:gridCol w:w="4785"/>
        <w:gridCol w:w="4786"/>
      </w:tblGrid>
      <w:tr w:rsidR="0089469C" w:rsidRPr="008C4077" w:rsidTr="00F63911">
        <w:tc>
          <w:tcPr>
            <w:tcW w:w="4785" w:type="dxa"/>
          </w:tcPr>
          <w:p w:rsidR="0089469C" w:rsidRPr="008C4077" w:rsidRDefault="0089469C" w:rsidP="00F63911">
            <w:pPr>
              <w:widowControl w:val="0"/>
              <w:snapToGrid w:val="0"/>
              <w:spacing w:line="252" w:lineRule="auto"/>
              <w:jc w:val="both"/>
              <w:rPr>
                <w:rFonts w:ascii="Arial" w:hAnsi="Arial" w:cs="Arial"/>
                <w:bCs/>
                <w:sz w:val="20"/>
                <w:szCs w:val="20"/>
              </w:rPr>
            </w:pPr>
            <w:r w:rsidRPr="008C4077">
              <w:rPr>
                <w:rFonts w:ascii="Arial" w:hAnsi="Arial" w:cs="Arial"/>
                <w:bCs/>
                <w:sz w:val="20"/>
                <w:szCs w:val="20"/>
              </w:rPr>
              <w:t>Администрация города Куйбышева</w:t>
            </w:r>
          </w:p>
          <w:p w:rsidR="0089469C" w:rsidRPr="008C4077" w:rsidRDefault="0089469C" w:rsidP="00F63911">
            <w:pPr>
              <w:widowControl w:val="0"/>
              <w:snapToGrid w:val="0"/>
              <w:spacing w:line="252" w:lineRule="auto"/>
              <w:jc w:val="both"/>
              <w:rPr>
                <w:rFonts w:ascii="Arial" w:hAnsi="Arial" w:cs="Arial"/>
                <w:bCs/>
                <w:sz w:val="20"/>
                <w:szCs w:val="20"/>
              </w:rPr>
            </w:pPr>
            <w:r w:rsidRPr="008C4077">
              <w:rPr>
                <w:rFonts w:ascii="Arial" w:hAnsi="Arial" w:cs="Arial"/>
                <w:bCs/>
                <w:sz w:val="20"/>
                <w:szCs w:val="20"/>
              </w:rPr>
              <w:t xml:space="preserve">Куйбышевского района </w:t>
            </w:r>
          </w:p>
          <w:p w:rsidR="0089469C" w:rsidRPr="008C4077" w:rsidRDefault="0089469C" w:rsidP="00F63911">
            <w:pPr>
              <w:widowControl w:val="0"/>
              <w:snapToGrid w:val="0"/>
              <w:spacing w:line="252" w:lineRule="auto"/>
              <w:jc w:val="both"/>
              <w:rPr>
                <w:rFonts w:ascii="Arial" w:hAnsi="Arial" w:cs="Arial"/>
                <w:bCs/>
                <w:sz w:val="20"/>
                <w:szCs w:val="20"/>
              </w:rPr>
            </w:pPr>
            <w:r w:rsidRPr="008C4077">
              <w:rPr>
                <w:rFonts w:ascii="Arial" w:hAnsi="Arial" w:cs="Arial"/>
                <w:bCs/>
                <w:sz w:val="20"/>
                <w:szCs w:val="20"/>
              </w:rPr>
              <w:t>Новосибирской области</w:t>
            </w:r>
          </w:p>
          <w:p w:rsidR="0089469C" w:rsidRPr="008C4077" w:rsidRDefault="0089469C" w:rsidP="00F63911">
            <w:pPr>
              <w:widowControl w:val="0"/>
              <w:snapToGrid w:val="0"/>
              <w:spacing w:line="252" w:lineRule="auto"/>
              <w:jc w:val="both"/>
              <w:rPr>
                <w:rFonts w:ascii="Arial" w:hAnsi="Arial" w:cs="Arial"/>
                <w:bCs/>
                <w:sz w:val="20"/>
                <w:szCs w:val="20"/>
              </w:rPr>
            </w:pPr>
            <w:proofErr w:type="gramStart"/>
            <w:r w:rsidRPr="008C4077">
              <w:rPr>
                <w:rFonts w:ascii="Arial" w:hAnsi="Arial" w:cs="Arial"/>
                <w:bCs/>
                <w:sz w:val="20"/>
                <w:szCs w:val="20"/>
              </w:rPr>
              <w:t>632387,  г.</w:t>
            </w:r>
            <w:proofErr w:type="gramEnd"/>
            <w:r w:rsidRPr="008C4077">
              <w:rPr>
                <w:rFonts w:ascii="Arial" w:hAnsi="Arial" w:cs="Arial"/>
                <w:bCs/>
                <w:sz w:val="20"/>
                <w:szCs w:val="20"/>
              </w:rPr>
              <w:t xml:space="preserve"> Куйбышев, </w:t>
            </w:r>
          </w:p>
          <w:p w:rsidR="0089469C" w:rsidRPr="008C4077" w:rsidRDefault="0089469C" w:rsidP="00F63911">
            <w:pPr>
              <w:widowControl w:val="0"/>
              <w:snapToGrid w:val="0"/>
              <w:spacing w:line="252" w:lineRule="auto"/>
              <w:jc w:val="both"/>
              <w:rPr>
                <w:rFonts w:ascii="Arial" w:hAnsi="Arial" w:cs="Arial"/>
                <w:bCs/>
                <w:sz w:val="20"/>
                <w:szCs w:val="20"/>
              </w:rPr>
            </w:pPr>
            <w:r w:rsidRPr="008C4077">
              <w:rPr>
                <w:rFonts w:ascii="Arial" w:hAnsi="Arial" w:cs="Arial"/>
                <w:bCs/>
                <w:sz w:val="20"/>
                <w:szCs w:val="20"/>
              </w:rPr>
              <w:t xml:space="preserve">Новосибирская область, ул. </w:t>
            </w:r>
            <w:proofErr w:type="spellStart"/>
            <w:r w:rsidRPr="008C4077">
              <w:rPr>
                <w:rFonts w:ascii="Arial" w:hAnsi="Arial" w:cs="Arial"/>
                <w:bCs/>
                <w:sz w:val="20"/>
                <w:szCs w:val="20"/>
              </w:rPr>
              <w:t>Краскома</w:t>
            </w:r>
            <w:proofErr w:type="spellEnd"/>
            <w:r w:rsidRPr="008C4077">
              <w:rPr>
                <w:rFonts w:ascii="Arial" w:hAnsi="Arial" w:cs="Arial"/>
                <w:bCs/>
                <w:sz w:val="20"/>
                <w:szCs w:val="20"/>
              </w:rPr>
              <w:t>, 37</w:t>
            </w:r>
          </w:p>
          <w:p w:rsidR="0089469C" w:rsidRPr="008C4077" w:rsidRDefault="0089469C" w:rsidP="00F63911">
            <w:pPr>
              <w:widowControl w:val="0"/>
              <w:snapToGrid w:val="0"/>
              <w:spacing w:line="252" w:lineRule="auto"/>
              <w:jc w:val="both"/>
              <w:rPr>
                <w:rFonts w:ascii="Arial" w:hAnsi="Arial" w:cs="Arial"/>
                <w:b/>
                <w:bCs/>
                <w:i/>
                <w:iCs/>
                <w:sz w:val="20"/>
                <w:szCs w:val="20"/>
              </w:rPr>
            </w:pPr>
            <w:r w:rsidRPr="008C4077">
              <w:rPr>
                <w:rFonts w:ascii="Arial" w:hAnsi="Arial" w:cs="Arial"/>
                <w:bCs/>
                <w:sz w:val="20"/>
                <w:szCs w:val="20"/>
              </w:rPr>
              <w:t>ОГРН 1035406824342, ИНН 5452109757</w:t>
            </w:r>
          </w:p>
        </w:tc>
        <w:tc>
          <w:tcPr>
            <w:tcW w:w="4786" w:type="dxa"/>
          </w:tcPr>
          <w:p w:rsidR="0089469C" w:rsidRPr="008C4077" w:rsidRDefault="0089469C" w:rsidP="00F63911">
            <w:pPr>
              <w:widowControl w:val="0"/>
              <w:snapToGrid w:val="0"/>
              <w:spacing w:line="252" w:lineRule="auto"/>
              <w:ind w:firstLine="600"/>
              <w:jc w:val="both"/>
              <w:rPr>
                <w:rFonts w:ascii="Arial" w:hAnsi="Arial" w:cs="Arial"/>
                <w:b/>
                <w:bCs/>
                <w:sz w:val="20"/>
                <w:szCs w:val="20"/>
              </w:rPr>
            </w:pPr>
          </w:p>
        </w:tc>
      </w:tr>
      <w:tr w:rsidR="0089469C" w:rsidRPr="008C4077" w:rsidTr="00F63911">
        <w:tc>
          <w:tcPr>
            <w:tcW w:w="4785" w:type="dxa"/>
          </w:tcPr>
          <w:p w:rsidR="0089469C" w:rsidRPr="008C4077" w:rsidRDefault="0089469C" w:rsidP="00F63911">
            <w:pPr>
              <w:widowControl w:val="0"/>
              <w:snapToGrid w:val="0"/>
              <w:spacing w:line="252" w:lineRule="auto"/>
              <w:jc w:val="both"/>
              <w:rPr>
                <w:rFonts w:ascii="Arial" w:hAnsi="Arial" w:cs="Arial"/>
                <w:bCs/>
                <w:sz w:val="20"/>
                <w:szCs w:val="20"/>
              </w:rPr>
            </w:pPr>
            <w:r w:rsidRPr="008C4077">
              <w:rPr>
                <w:rFonts w:ascii="Arial" w:hAnsi="Arial" w:cs="Arial"/>
                <w:bCs/>
                <w:sz w:val="20"/>
                <w:szCs w:val="20"/>
              </w:rPr>
              <w:t>Глава города Куйбышева</w:t>
            </w:r>
          </w:p>
          <w:p w:rsidR="0089469C" w:rsidRPr="008C4077" w:rsidRDefault="0089469C" w:rsidP="00F63911">
            <w:pPr>
              <w:widowControl w:val="0"/>
              <w:snapToGrid w:val="0"/>
              <w:spacing w:line="252" w:lineRule="auto"/>
              <w:jc w:val="both"/>
              <w:rPr>
                <w:rFonts w:ascii="Arial" w:hAnsi="Arial" w:cs="Arial"/>
                <w:bCs/>
                <w:sz w:val="20"/>
                <w:szCs w:val="20"/>
              </w:rPr>
            </w:pPr>
            <w:r w:rsidRPr="008C4077">
              <w:rPr>
                <w:rFonts w:ascii="Arial" w:hAnsi="Arial" w:cs="Arial"/>
                <w:bCs/>
                <w:sz w:val="20"/>
                <w:szCs w:val="20"/>
              </w:rPr>
              <w:t xml:space="preserve">Куйбышевского района </w:t>
            </w:r>
          </w:p>
          <w:p w:rsidR="0089469C" w:rsidRPr="008C4077" w:rsidRDefault="0089469C" w:rsidP="00F63911">
            <w:pPr>
              <w:widowControl w:val="0"/>
              <w:snapToGrid w:val="0"/>
              <w:spacing w:line="252" w:lineRule="auto"/>
              <w:jc w:val="both"/>
              <w:rPr>
                <w:rFonts w:ascii="Arial" w:hAnsi="Arial" w:cs="Arial"/>
                <w:bCs/>
                <w:sz w:val="20"/>
                <w:szCs w:val="20"/>
              </w:rPr>
            </w:pPr>
            <w:r w:rsidRPr="008C4077">
              <w:rPr>
                <w:rFonts w:ascii="Arial" w:hAnsi="Arial" w:cs="Arial"/>
                <w:bCs/>
                <w:sz w:val="20"/>
                <w:szCs w:val="20"/>
              </w:rPr>
              <w:t>Новосибирской области</w:t>
            </w:r>
          </w:p>
          <w:p w:rsidR="0089469C" w:rsidRPr="008C4077" w:rsidRDefault="0089469C" w:rsidP="00F63911">
            <w:pPr>
              <w:widowControl w:val="0"/>
              <w:snapToGrid w:val="0"/>
              <w:spacing w:line="252" w:lineRule="auto"/>
              <w:jc w:val="both"/>
              <w:rPr>
                <w:rFonts w:ascii="Arial" w:hAnsi="Arial" w:cs="Arial"/>
                <w:bCs/>
                <w:sz w:val="20"/>
                <w:szCs w:val="20"/>
              </w:rPr>
            </w:pPr>
            <w:r w:rsidRPr="008C4077">
              <w:rPr>
                <w:rFonts w:ascii="Arial" w:hAnsi="Arial" w:cs="Arial"/>
                <w:bCs/>
                <w:sz w:val="20"/>
                <w:szCs w:val="20"/>
              </w:rPr>
              <w:t>________________ А.А. Андронов</w:t>
            </w:r>
          </w:p>
        </w:tc>
        <w:tc>
          <w:tcPr>
            <w:tcW w:w="4786" w:type="dxa"/>
          </w:tcPr>
          <w:p w:rsidR="0089469C" w:rsidRPr="008C4077" w:rsidRDefault="0089469C" w:rsidP="00F63911">
            <w:pPr>
              <w:widowControl w:val="0"/>
              <w:snapToGrid w:val="0"/>
              <w:spacing w:line="252" w:lineRule="auto"/>
              <w:ind w:firstLine="600"/>
              <w:jc w:val="both"/>
              <w:rPr>
                <w:rFonts w:ascii="Arial" w:hAnsi="Arial" w:cs="Arial"/>
                <w:b/>
                <w:bCs/>
                <w:sz w:val="20"/>
                <w:szCs w:val="20"/>
              </w:rPr>
            </w:pPr>
          </w:p>
        </w:tc>
      </w:tr>
    </w:tbl>
    <w:p w:rsidR="0089469C" w:rsidRPr="008C4077" w:rsidRDefault="0089469C" w:rsidP="0089469C">
      <w:pPr>
        <w:jc w:val="both"/>
        <w:rPr>
          <w:rFonts w:ascii="Arial" w:hAnsi="Arial" w:cs="Arial"/>
          <w:sz w:val="20"/>
          <w:szCs w:val="20"/>
        </w:rPr>
      </w:pPr>
    </w:p>
    <w:p w:rsidR="0089469C" w:rsidRPr="008C4077" w:rsidRDefault="0089469C" w:rsidP="0089469C">
      <w:pPr>
        <w:jc w:val="right"/>
        <w:rPr>
          <w:rFonts w:ascii="Arial" w:hAnsi="Arial" w:cs="Arial"/>
          <w:b/>
          <w:bCs/>
          <w:sz w:val="20"/>
          <w:szCs w:val="20"/>
        </w:rPr>
      </w:pPr>
      <w:r w:rsidRPr="008C4077">
        <w:rPr>
          <w:rFonts w:ascii="Arial" w:hAnsi="Arial" w:cs="Arial"/>
          <w:b/>
          <w:bCs/>
          <w:sz w:val="20"/>
          <w:szCs w:val="20"/>
        </w:rPr>
        <w:t>Приложение N 1</w:t>
      </w:r>
      <w:r w:rsidRPr="008C4077">
        <w:rPr>
          <w:rFonts w:ascii="Arial" w:hAnsi="Arial" w:cs="Arial"/>
          <w:b/>
          <w:bCs/>
          <w:sz w:val="20"/>
          <w:szCs w:val="20"/>
        </w:rPr>
        <w:br/>
        <w:t>к договору купли-продажи</w:t>
      </w:r>
      <w:r w:rsidRPr="008C4077">
        <w:rPr>
          <w:rFonts w:ascii="Arial" w:hAnsi="Arial" w:cs="Arial"/>
          <w:b/>
          <w:bCs/>
          <w:sz w:val="20"/>
          <w:szCs w:val="20"/>
        </w:rPr>
        <w:br/>
        <w:t>муниципального имущества</w:t>
      </w:r>
      <w:r w:rsidRPr="008C4077">
        <w:rPr>
          <w:rFonts w:ascii="Arial" w:hAnsi="Arial" w:cs="Arial"/>
          <w:b/>
          <w:bCs/>
          <w:sz w:val="20"/>
          <w:szCs w:val="20"/>
        </w:rPr>
        <w:br/>
        <w:t>от "___" _________ 20__ года</w:t>
      </w:r>
    </w:p>
    <w:p w:rsidR="0089469C" w:rsidRPr="008C4077" w:rsidRDefault="0089469C" w:rsidP="0089469C">
      <w:pPr>
        <w:jc w:val="right"/>
        <w:rPr>
          <w:rFonts w:ascii="Arial" w:hAnsi="Arial" w:cs="Arial"/>
          <w:b/>
          <w:bCs/>
          <w:sz w:val="20"/>
          <w:szCs w:val="20"/>
        </w:rPr>
      </w:pPr>
    </w:p>
    <w:p w:rsidR="0089469C" w:rsidRPr="008C4077" w:rsidRDefault="0089469C" w:rsidP="0089469C">
      <w:pPr>
        <w:jc w:val="center"/>
        <w:rPr>
          <w:rFonts w:ascii="Arial" w:hAnsi="Arial" w:cs="Arial"/>
          <w:b/>
          <w:bCs/>
          <w:sz w:val="20"/>
          <w:szCs w:val="20"/>
        </w:rPr>
      </w:pPr>
      <w:r w:rsidRPr="008C4077">
        <w:rPr>
          <w:rFonts w:ascii="Arial" w:hAnsi="Arial" w:cs="Arial"/>
          <w:b/>
          <w:bCs/>
          <w:sz w:val="20"/>
          <w:szCs w:val="20"/>
        </w:rPr>
        <w:t>АКТ ПРИЕМА-ПЕРЕДАЧИ ИМУЩЕСТВА</w:t>
      </w:r>
    </w:p>
    <w:p w:rsidR="0089469C" w:rsidRPr="008C4077" w:rsidRDefault="0089469C" w:rsidP="0089469C">
      <w:pPr>
        <w:rPr>
          <w:rFonts w:ascii="Arial" w:hAnsi="Arial" w:cs="Arial"/>
          <w:sz w:val="20"/>
          <w:szCs w:val="20"/>
        </w:rPr>
      </w:pPr>
    </w:p>
    <w:p w:rsidR="0089469C" w:rsidRDefault="0089469C" w:rsidP="0089469C">
      <w:pPr>
        <w:rPr>
          <w:rFonts w:ascii="Arial" w:hAnsi="Arial" w:cs="Arial"/>
          <w:sz w:val="20"/>
          <w:szCs w:val="20"/>
        </w:rPr>
      </w:pPr>
      <w:r w:rsidRPr="008C4077">
        <w:rPr>
          <w:rFonts w:ascii="Arial" w:hAnsi="Arial" w:cs="Arial"/>
          <w:sz w:val="20"/>
          <w:szCs w:val="20"/>
        </w:rPr>
        <w:t>г. Куйбышев                                                                                "___" ______________ 20__ г.</w:t>
      </w:r>
      <w:r w:rsidRPr="008C4077">
        <w:rPr>
          <w:rFonts w:ascii="Arial" w:hAnsi="Arial" w:cs="Arial"/>
          <w:sz w:val="20"/>
          <w:szCs w:val="20"/>
        </w:rPr>
        <w:br/>
        <w:t>Новосибирская область</w:t>
      </w:r>
    </w:p>
    <w:p w:rsidR="008C4077" w:rsidRPr="008C4077" w:rsidRDefault="008C4077" w:rsidP="0089469C">
      <w:pPr>
        <w:rPr>
          <w:rFonts w:ascii="Arial" w:hAnsi="Arial" w:cs="Arial"/>
          <w:sz w:val="20"/>
          <w:szCs w:val="20"/>
        </w:rPr>
      </w:pPr>
    </w:p>
    <w:p w:rsidR="0089469C" w:rsidRPr="008C4077" w:rsidRDefault="0089469C" w:rsidP="00F63911">
      <w:pPr>
        <w:jc w:val="both"/>
        <w:rPr>
          <w:rFonts w:ascii="Arial" w:hAnsi="Arial" w:cs="Arial"/>
          <w:sz w:val="20"/>
          <w:szCs w:val="20"/>
        </w:rPr>
      </w:pPr>
      <w:r w:rsidRPr="008C4077">
        <w:rPr>
          <w:rFonts w:ascii="Arial" w:hAnsi="Arial" w:cs="Arial"/>
          <w:sz w:val="20"/>
          <w:szCs w:val="20"/>
        </w:rPr>
        <w:t xml:space="preserve">           Администрация города Куйбышева Куйбышевского района Новосибирской области, именуемая в дальнейшем «Продавец», в лице главы города Куйбышева Куйбышевского района Новосибирской </w:t>
      </w:r>
      <w:r w:rsidRPr="008C4077">
        <w:rPr>
          <w:rFonts w:ascii="Arial" w:hAnsi="Arial" w:cs="Arial"/>
          <w:sz w:val="20"/>
          <w:szCs w:val="20"/>
        </w:rPr>
        <w:lastRenderedPageBreak/>
        <w:t>области  Андронова Алика Алексеевича, действующего на основании Устава, с одной стороны и, __________________________, в лице ________________________, действующего на основании Устава, именуемый в дальнейшем «Покупатель», с другой стороны, вместе именуемые «Стороны» подписали</w:t>
      </w:r>
      <w:r w:rsidR="00F63911" w:rsidRPr="008C4077">
        <w:rPr>
          <w:rFonts w:ascii="Arial" w:hAnsi="Arial" w:cs="Arial"/>
          <w:sz w:val="20"/>
          <w:szCs w:val="20"/>
        </w:rPr>
        <w:t xml:space="preserve"> </w:t>
      </w:r>
      <w:r w:rsidRPr="008C4077">
        <w:rPr>
          <w:rFonts w:ascii="Arial" w:hAnsi="Arial" w:cs="Arial"/>
          <w:sz w:val="20"/>
          <w:szCs w:val="20"/>
        </w:rPr>
        <w:t>настоящий акт о нижеследующем:</w:t>
      </w:r>
      <w:r w:rsidRPr="008C4077">
        <w:rPr>
          <w:rFonts w:ascii="Arial" w:hAnsi="Arial" w:cs="Arial"/>
          <w:sz w:val="20"/>
          <w:szCs w:val="20"/>
        </w:rPr>
        <w:br/>
        <w:t>1. Продавец  передает,  а Покупатель  принимает  на основании  договора</w:t>
      </w:r>
      <w:r w:rsidRPr="008C4077">
        <w:rPr>
          <w:rFonts w:ascii="Arial" w:hAnsi="Arial" w:cs="Arial"/>
          <w:sz w:val="20"/>
          <w:szCs w:val="20"/>
        </w:rPr>
        <w:br/>
        <w:t xml:space="preserve">купли-продажи  муниципальное  имущество  в собственность:  </w:t>
      </w:r>
      <w:r w:rsidRPr="008C4077">
        <w:rPr>
          <w:rFonts w:ascii="Arial" w:hAnsi="Arial" w:cs="Arial"/>
          <w:sz w:val="20"/>
          <w:szCs w:val="20"/>
        </w:rPr>
        <w:br/>
        <w:t xml:space="preserve">нежилое здание: гараж, площадью 95,3 </w:t>
      </w:r>
      <w:proofErr w:type="spellStart"/>
      <w:r w:rsidRPr="008C4077">
        <w:rPr>
          <w:rFonts w:ascii="Arial" w:hAnsi="Arial" w:cs="Arial"/>
          <w:sz w:val="20"/>
          <w:szCs w:val="20"/>
        </w:rPr>
        <w:t>кв.м</w:t>
      </w:r>
      <w:proofErr w:type="spellEnd"/>
      <w:r w:rsidRPr="008C4077">
        <w:rPr>
          <w:rFonts w:ascii="Arial" w:hAnsi="Arial" w:cs="Arial"/>
          <w:sz w:val="20"/>
          <w:szCs w:val="20"/>
        </w:rPr>
        <w:t xml:space="preserve">., с кадастровым номером 54:34:012001:19, количество этажей – 1, расположенное по адресу: Новосибирская область, город Куйбышев, улица 1-ая Красноармейская, дом 111/1 (далее – Имущество) и земельный участок площадью общей площадью 426 </w:t>
      </w:r>
      <w:proofErr w:type="spellStart"/>
      <w:r w:rsidRPr="008C4077">
        <w:rPr>
          <w:rFonts w:ascii="Arial" w:hAnsi="Arial" w:cs="Arial"/>
          <w:sz w:val="20"/>
          <w:szCs w:val="20"/>
        </w:rPr>
        <w:t>кв.м</w:t>
      </w:r>
      <w:proofErr w:type="spellEnd"/>
      <w:r w:rsidRPr="008C4077">
        <w:rPr>
          <w:rFonts w:ascii="Arial" w:hAnsi="Arial" w:cs="Arial"/>
          <w:sz w:val="20"/>
          <w:szCs w:val="20"/>
        </w:rPr>
        <w:t>., с кадастровым номером 54:34:012002:2, расположенный по адресу: Новосибирская область, город Куйбышев, ул. 1-я Красноармейская, 111/1, разрешенное использование – размещение, эксплуатация и обслуживание гаражей (далее – Земельный участок).</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2. На момент передачи Имущество и Земельный участок находится в надлежащем / ненадлежащем для использования по назначению состоянии. Осмотр Имущества выявил / не выявил существенных недостатков (в случае выявления недостатков, указываются конкретные недостатки). Показания </w:t>
      </w:r>
      <w:proofErr w:type="gramStart"/>
      <w:r w:rsidRPr="008C4077">
        <w:rPr>
          <w:rFonts w:ascii="Arial" w:hAnsi="Arial" w:cs="Arial"/>
          <w:sz w:val="20"/>
          <w:szCs w:val="20"/>
        </w:rPr>
        <w:t>электросчётчика:_</w:t>
      </w:r>
      <w:proofErr w:type="gramEnd"/>
      <w:r w:rsidRPr="008C4077">
        <w:rPr>
          <w:rFonts w:ascii="Arial" w:hAnsi="Arial" w:cs="Arial"/>
          <w:sz w:val="20"/>
          <w:szCs w:val="20"/>
        </w:rPr>
        <w:t xml:space="preserve">______________. </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3. Покупатель произвел осмотр имущества и не претензий к Продавцу (при отсутствии выявленных недостатков). </w:t>
      </w:r>
    </w:p>
    <w:p w:rsidR="0089469C" w:rsidRPr="008C4077" w:rsidRDefault="0089469C" w:rsidP="0089469C">
      <w:pPr>
        <w:jc w:val="both"/>
        <w:rPr>
          <w:rFonts w:ascii="Arial" w:hAnsi="Arial" w:cs="Arial"/>
          <w:sz w:val="20"/>
          <w:szCs w:val="20"/>
        </w:rPr>
      </w:pPr>
      <w:r w:rsidRPr="008C4077">
        <w:rPr>
          <w:rFonts w:ascii="Arial" w:hAnsi="Arial" w:cs="Arial"/>
          <w:sz w:val="20"/>
          <w:szCs w:val="20"/>
        </w:rPr>
        <w:t>4. Расчеты за имущество и земельный участок, указанные в пункте 1 настоящего акта, между Сторонами произведены полностью, претензий по оплате Стороны не имеют.</w:t>
      </w:r>
    </w:p>
    <w:p w:rsidR="0089469C" w:rsidRPr="008C4077" w:rsidRDefault="0089469C" w:rsidP="0089469C">
      <w:pPr>
        <w:jc w:val="both"/>
        <w:rPr>
          <w:rFonts w:ascii="Arial" w:hAnsi="Arial" w:cs="Arial"/>
          <w:sz w:val="20"/>
          <w:szCs w:val="20"/>
        </w:rPr>
      </w:pPr>
      <w:r w:rsidRPr="008C4077">
        <w:rPr>
          <w:rFonts w:ascii="Arial" w:hAnsi="Arial" w:cs="Arial"/>
          <w:sz w:val="20"/>
          <w:szCs w:val="20"/>
        </w:rPr>
        <w:t xml:space="preserve">5. Покупателю передан комплект ключей от Имущества </w:t>
      </w:r>
    </w:p>
    <w:p w:rsidR="0089469C" w:rsidRPr="008C4077" w:rsidRDefault="0089469C" w:rsidP="0089469C">
      <w:pPr>
        <w:jc w:val="both"/>
        <w:rPr>
          <w:rFonts w:ascii="Arial" w:hAnsi="Arial" w:cs="Arial"/>
          <w:sz w:val="20"/>
          <w:szCs w:val="20"/>
        </w:rPr>
      </w:pPr>
      <w:r w:rsidRPr="008C4077">
        <w:rPr>
          <w:rFonts w:ascii="Arial" w:hAnsi="Arial" w:cs="Arial"/>
          <w:sz w:val="20"/>
          <w:szCs w:val="20"/>
        </w:rPr>
        <w:t>6. Настоящий акт приема-передачи является неотъемлемой частью договора купли-продажи имущества от "___" _______________ 20__ г.</w:t>
      </w:r>
    </w:p>
    <w:p w:rsidR="0089469C" w:rsidRPr="008C4077" w:rsidRDefault="0089469C" w:rsidP="0089469C">
      <w:pPr>
        <w:jc w:val="center"/>
        <w:rPr>
          <w:rFonts w:ascii="Arial" w:hAnsi="Arial" w:cs="Arial"/>
          <w:b/>
          <w:bCs/>
          <w:sz w:val="20"/>
          <w:szCs w:val="20"/>
        </w:rPr>
      </w:pPr>
      <w:r w:rsidRPr="008C4077">
        <w:rPr>
          <w:rFonts w:ascii="Arial" w:hAnsi="Arial" w:cs="Arial"/>
          <w:b/>
          <w:bCs/>
          <w:sz w:val="20"/>
          <w:szCs w:val="20"/>
        </w:rPr>
        <w:br/>
        <w:t>АДРЕСА И РЕКВИЗИТЫ СТОРОН</w:t>
      </w:r>
    </w:p>
    <w:tbl>
      <w:tblPr>
        <w:tblW w:w="0" w:type="auto"/>
        <w:tblLook w:val="01E0" w:firstRow="1" w:lastRow="1" w:firstColumn="1" w:lastColumn="1" w:noHBand="0" w:noVBand="0"/>
      </w:tblPr>
      <w:tblGrid>
        <w:gridCol w:w="4785"/>
        <w:gridCol w:w="4786"/>
      </w:tblGrid>
      <w:tr w:rsidR="0089469C" w:rsidRPr="008C4077" w:rsidTr="00F63911">
        <w:trPr>
          <w:trHeight w:val="1775"/>
        </w:trPr>
        <w:tc>
          <w:tcPr>
            <w:tcW w:w="4785" w:type="dxa"/>
          </w:tcPr>
          <w:p w:rsidR="0089469C" w:rsidRPr="008C4077" w:rsidRDefault="0089469C" w:rsidP="00F63911">
            <w:pPr>
              <w:rPr>
                <w:rFonts w:ascii="Arial" w:hAnsi="Arial" w:cs="Arial"/>
                <w:bCs/>
                <w:sz w:val="20"/>
                <w:szCs w:val="20"/>
              </w:rPr>
            </w:pPr>
            <w:r w:rsidRPr="008C4077">
              <w:rPr>
                <w:rFonts w:ascii="Arial" w:hAnsi="Arial" w:cs="Arial"/>
                <w:bCs/>
                <w:sz w:val="20"/>
                <w:szCs w:val="20"/>
              </w:rPr>
              <w:t>Продавец:</w:t>
            </w:r>
          </w:p>
          <w:p w:rsidR="0089469C" w:rsidRPr="008C4077" w:rsidRDefault="0089469C" w:rsidP="00F63911">
            <w:pPr>
              <w:rPr>
                <w:rFonts w:ascii="Arial" w:hAnsi="Arial" w:cs="Arial"/>
                <w:bCs/>
                <w:sz w:val="20"/>
                <w:szCs w:val="20"/>
              </w:rPr>
            </w:pPr>
            <w:r w:rsidRPr="008C4077">
              <w:rPr>
                <w:rFonts w:ascii="Arial" w:hAnsi="Arial" w:cs="Arial"/>
                <w:bCs/>
                <w:sz w:val="20"/>
                <w:szCs w:val="20"/>
              </w:rPr>
              <w:t>Администрация города Куйбышева</w:t>
            </w:r>
          </w:p>
          <w:p w:rsidR="0089469C" w:rsidRPr="008C4077" w:rsidRDefault="0089469C" w:rsidP="00F63911">
            <w:pPr>
              <w:rPr>
                <w:rFonts w:ascii="Arial" w:hAnsi="Arial" w:cs="Arial"/>
                <w:bCs/>
                <w:sz w:val="20"/>
                <w:szCs w:val="20"/>
              </w:rPr>
            </w:pPr>
            <w:r w:rsidRPr="008C4077">
              <w:rPr>
                <w:rFonts w:ascii="Arial" w:hAnsi="Arial" w:cs="Arial"/>
                <w:bCs/>
                <w:sz w:val="20"/>
                <w:szCs w:val="20"/>
              </w:rPr>
              <w:t xml:space="preserve">Куйбышевского района </w:t>
            </w:r>
          </w:p>
          <w:p w:rsidR="0089469C" w:rsidRPr="008C4077" w:rsidRDefault="0089469C" w:rsidP="00F63911">
            <w:pPr>
              <w:rPr>
                <w:rFonts w:ascii="Arial" w:hAnsi="Arial" w:cs="Arial"/>
                <w:bCs/>
                <w:sz w:val="20"/>
                <w:szCs w:val="20"/>
              </w:rPr>
            </w:pPr>
            <w:r w:rsidRPr="008C4077">
              <w:rPr>
                <w:rFonts w:ascii="Arial" w:hAnsi="Arial" w:cs="Arial"/>
                <w:bCs/>
                <w:sz w:val="20"/>
                <w:szCs w:val="20"/>
              </w:rPr>
              <w:t>Новосибирской области</w:t>
            </w:r>
          </w:p>
          <w:p w:rsidR="0089469C" w:rsidRPr="008C4077" w:rsidRDefault="0089469C" w:rsidP="00F63911">
            <w:pPr>
              <w:rPr>
                <w:rFonts w:ascii="Arial" w:hAnsi="Arial" w:cs="Arial"/>
                <w:bCs/>
                <w:sz w:val="20"/>
                <w:szCs w:val="20"/>
              </w:rPr>
            </w:pPr>
            <w:proofErr w:type="gramStart"/>
            <w:r w:rsidRPr="008C4077">
              <w:rPr>
                <w:rFonts w:ascii="Arial" w:hAnsi="Arial" w:cs="Arial"/>
                <w:bCs/>
                <w:sz w:val="20"/>
                <w:szCs w:val="20"/>
              </w:rPr>
              <w:t>632387,  г.</w:t>
            </w:r>
            <w:proofErr w:type="gramEnd"/>
            <w:r w:rsidRPr="008C4077">
              <w:rPr>
                <w:rFonts w:ascii="Arial" w:hAnsi="Arial" w:cs="Arial"/>
                <w:bCs/>
                <w:sz w:val="20"/>
                <w:szCs w:val="20"/>
              </w:rPr>
              <w:t xml:space="preserve"> Куйбышев, </w:t>
            </w:r>
          </w:p>
          <w:p w:rsidR="0089469C" w:rsidRPr="008C4077" w:rsidRDefault="0089469C" w:rsidP="00F63911">
            <w:pPr>
              <w:rPr>
                <w:rFonts w:ascii="Arial" w:hAnsi="Arial" w:cs="Arial"/>
                <w:bCs/>
                <w:sz w:val="20"/>
                <w:szCs w:val="20"/>
              </w:rPr>
            </w:pPr>
            <w:r w:rsidRPr="008C4077">
              <w:rPr>
                <w:rFonts w:ascii="Arial" w:hAnsi="Arial" w:cs="Arial"/>
                <w:bCs/>
                <w:sz w:val="20"/>
                <w:szCs w:val="20"/>
              </w:rPr>
              <w:t xml:space="preserve">Новосибирская область, ул. </w:t>
            </w:r>
            <w:proofErr w:type="spellStart"/>
            <w:r w:rsidRPr="008C4077">
              <w:rPr>
                <w:rFonts w:ascii="Arial" w:hAnsi="Arial" w:cs="Arial"/>
                <w:bCs/>
                <w:sz w:val="20"/>
                <w:szCs w:val="20"/>
              </w:rPr>
              <w:t>Краскома</w:t>
            </w:r>
            <w:proofErr w:type="spellEnd"/>
            <w:r w:rsidRPr="008C4077">
              <w:rPr>
                <w:rFonts w:ascii="Arial" w:hAnsi="Arial" w:cs="Arial"/>
                <w:bCs/>
                <w:sz w:val="20"/>
                <w:szCs w:val="20"/>
              </w:rPr>
              <w:t>, 37</w:t>
            </w:r>
          </w:p>
          <w:p w:rsidR="0089469C" w:rsidRPr="008C4077" w:rsidRDefault="0089469C" w:rsidP="00F63911">
            <w:pPr>
              <w:rPr>
                <w:rFonts w:ascii="Arial" w:hAnsi="Arial" w:cs="Arial"/>
                <w:b/>
                <w:bCs/>
                <w:i/>
                <w:iCs/>
                <w:sz w:val="20"/>
                <w:szCs w:val="20"/>
              </w:rPr>
            </w:pPr>
            <w:r w:rsidRPr="008C4077">
              <w:rPr>
                <w:rFonts w:ascii="Arial" w:hAnsi="Arial" w:cs="Arial"/>
                <w:bCs/>
                <w:sz w:val="20"/>
                <w:szCs w:val="20"/>
              </w:rPr>
              <w:t>ОГРН 1035406824342, ИНН 5452109757</w:t>
            </w:r>
          </w:p>
        </w:tc>
        <w:tc>
          <w:tcPr>
            <w:tcW w:w="4786" w:type="dxa"/>
          </w:tcPr>
          <w:p w:rsidR="0089469C" w:rsidRPr="008C4077" w:rsidRDefault="0089469C" w:rsidP="00F63911">
            <w:pPr>
              <w:rPr>
                <w:rFonts w:ascii="Arial" w:hAnsi="Arial" w:cs="Arial"/>
                <w:bCs/>
                <w:sz w:val="20"/>
                <w:szCs w:val="20"/>
              </w:rPr>
            </w:pPr>
          </w:p>
        </w:tc>
      </w:tr>
    </w:tbl>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sz w:val="20"/>
          <w:szCs w:val="20"/>
        </w:rPr>
      </w:pPr>
      <w:r w:rsidRPr="008C4077">
        <w:rPr>
          <w:rFonts w:ascii="Arial" w:hAnsi="Arial" w:cs="Arial"/>
          <w:sz w:val="20"/>
          <w:szCs w:val="20"/>
        </w:rPr>
        <w:t>Глава города Куйбышева</w:t>
      </w:r>
    </w:p>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sz w:val="20"/>
          <w:szCs w:val="20"/>
        </w:rPr>
      </w:pPr>
      <w:r w:rsidRPr="008C4077">
        <w:rPr>
          <w:rFonts w:ascii="Arial" w:hAnsi="Arial" w:cs="Arial"/>
          <w:sz w:val="20"/>
          <w:szCs w:val="20"/>
        </w:rPr>
        <w:t xml:space="preserve">Куйбышевского района </w:t>
      </w:r>
    </w:p>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sz w:val="20"/>
          <w:szCs w:val="20"/>
        </w:rPr>
      </w:pPr>
      <w:r w:rsidRPr="008C4077">
        <w:rPr>
          <w:rFonts w:ascii="Arial" w:hAnsi="Arial" w:cs="Arial"/>
          <w:sz w:val="20"/>
          <w:szCs w:val="20"/>
        </w:rPr>
        <w:t>Новосибирской области</w:t>
      </w:r>
    </w:p>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sz w:val="20"/>
          <w:szCs w:val="20"/>
        </w:rPr>
      </w:pPr>
      <w:r w:rsidRPr="008C4077">
        <w:rPr>
          <w:rFonts w:ascii="Arial" w:hAnsi="Arial" w:cs="Arial"/>
          <w:sz w:val="20"/>
          <w:szCs w:val="20"/>
        </w:rPr>
        <w:t>________________ А.А. Андронов</w:t>
      </w:r>
    </w:p>
    <w:p w:rsidR="0089469C" w:rsidRPr="008C4077" w:rsidRDefault="0089469C" w:rsidP="0089469C">
      <w:pPr>
        <w:tabs>
          <w:tab w:val="center" w:pos="-1843"/>
          <w:tab w:val="left" w:pos="-1418"/>
          <w:tab w:val="right" w:pos="11907"/>
        </w:tabs>
        <w:autoSpaceDE w:val="0"/>
        <w:autoSpaceDN w:val="0"/>
        <w:ind w:left="-567" w:right="-1" w:firstLine="567"/>
        <w:jc w:val="both"/>
        <w:rPr>
          <w:rFonts w:ascii="Arial" w:hAnsi="Arial" w:cs="Arial"/>
          <w:sz w:val="20"/>
          <w:szCs w:val="20"/>
        </w:rPr>
      </w:pPr>
    </w:p>
    <w:p w:rsidR="00BD6602" w:rsidRPr="008C4077" w:rsidRDefault="00BD6602" w:rsidP="002A41D3">
      <w:pPr>
        <w:rPr>
          <w:rFonts w:ascii="Arial" w:hAnsi="Arial" w:cs="Arial"/>
          <w:sz w:val="20"/>
          <w:szCs w:val="20"/>
        </w:rPr>
      </w:pPr>
    </w:p>
    <w:p w:rsidR="00F63911" w:rsidRPr="008C4077" w:rsidRDefault="00F63911" w:rsidP="00F63911">
      <w:pPr>
        <w:tabs>
          <w:tab w:val="left" w:pos="567"/>
        </w:tabs>
        <w:autoSpaceDE w:val="0"/>
        <w:autoSpaceDN w:val="0"/>
        <w:adjustRightInd w:val="0"/>
        <w:jc w:val="both"/>
        <w:rPr>
          <w:rFonts w:ascii="Arial" w:hAnsi="Arial" w:cs="Arial"/>
          <w:sz w:val="20"/>
          <w:szCs w:val="20"/>
        </w:rPr>
      </w:pPr>
      <w:r w:rsidRPr="008C4077">
        <w:rPr>
          <w:rFonts w:ascii="Arial" w:hAnsi="Arial" w:cs="Arial"/>
          <w:b/>
          <w:sz w:val="20"/>
          <w:szCs w:val="20"/>
        </w:rPr>
        <w:t>2.</w:t>
      </w:r>
      <w:r w:rsidR="009E678A" w:rsidRPr="008C4077">
        <w:rPr>
          <w:rFonts w:ascii="Arial" w:hAnsi="Arial" w:cs="Arial"/>
          <w:b/>
          <w:sz w:val="20"/>
          <w:szCs w:val="20"/>
        </w:rPr>
        <w:t>3</w:t>
      </w:r>
      <w:r w:rsidRPr="008C4077">
        <w:rPr>
          <w:rFonts w:ascii="Arial" w:hAnsi="Arial" w:cs="Arial"/>
          <w:b/>
          <w:sz w:val="20"/>
          <w:szCs w:val="20"/>
        </w:rPr>
        <w:t>.</w:t>
      </w:r>
      <w:r w:rsidRPr="008C4077">
        <w:rPr>
          <w:rFonts w:ascii="Arial" w:hAnsi="Arial" w:cs="Arial"/>
          <w:sz w:val="20"/>
          <w:szCs w:val="20"/>
        </w:rPr>
        <w:t xml:space="preserve">   </w:t>
      </w: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943 «</w:t>
      </w:r>
      <w:r w:rsidRPr="008C4077">
        <w:rPr>
          <w:rFonts w:ascii="Arial" w:hAnsi="Arial" w:cs="Arial"/>
          <w:bCs/>
          <w:color w:val="000000"/>
          <w:sz w:val="20"/>
          <w:szCs w:val="20"/>
        </w:rPr>
        <w:t xml:space="preserve">Об утверждении положения о </w:t>
      </w:r>
      <w:r w:rsidRPr="008C4077">
        <w:rPr>
          <w:rFonts w:ascii="Arial" w:hAnsi="Arial" w:cs="Arial"/>
          <w:sz w:val="20"/>
          <w:szCs w:val="20"/>
        </w:rPr>
        <w:t>поощрении добровольных пожарных формирований муниципальных учреждений города Куйбышева, граждан принявших активное участие в предупреждении и тушении пожаров»</w:t>
      </w:r>
    </w:p>
    <w:p w:rsidR="00F63911" w:rsidRPr="008C4077" w:rsidRDefault="00F63911" w:rsidP="002A41D3">
      <w:pPr>
        <w:rPr>
          <w:rFonts w:ascii="Arial" w:hAnsi="Arial" w:cs="Arial"/>
          <w:sz w:val="20"/>
          <w:szCs w:val="20"/>
        </w:rPr>
      </w:pPr>
    </w:p>
    <w:p w:rsidR="00F63911" w:rsidRPr="008C4077" w:rsidRDefault="00F63911" w:rsidP="00F63911">
      <w:pPr>
        <w:pStyle w:val="a5"/>
        <w:spacing w:before="0" w:beforeAutospacing="0" w:after="0" w:afterAutospacing="0"/>
        <w:jc w:val="center"/>
        <w:rPr>
          <w:rFonts w:ascii="Arial" w:hAnsi="Arial" w:cs="Arial"/>
          <w:b/>
          <w:bCs/>
          <w:color w:val="000000"/>
          <w:sz w:val="20"/>
          <w:szCs w:val="20"/>
        </w:rPr>
      </w:pPr>
      <w:r w:rsidRPr="008C4077">
        <w:rPr>
          <w:rFonts w:ascii="Arial" w:hAnsi="Arial" w:cs="Arial"/>
          <w:b/>
          <w:bCs/>
          <w:color w:val="000000"/>
          <w:sz w:val="20"/>
          <w:szCs w:val="20"/>
        </w:rPr>
        <w:t>ПОСТАНОВЛЕНИЕ</w:t>
      </w:r>
    </w:p>
    <w:p w:rsidR="00F63911" w:rsidRPr="008C4077" w:rsidRDefault="00F63911" w:rsidP="00F63911">
      <w:pPr>
        <w:pStyle w:val="a5"/>
        <w:spacing w:before="0" w:beforeAutospacing="0" w:after="0" w:afterAutospacing="0"/>
        <w:jc w:val="center"/>
        <w:rPr>
          <w:rFonts w:ascii="Arial" w:hAnsi="Arial" w:cs="Arial"/>
          <w:color w:val="000000"/>
          <w:sz w:val="20"/>
          <w:szCs w:val="20"/>
        </w:rPr>
      </w:pPr>
    </w:p>
    <w:p w:rsidR="00F63911" w:rsidRPr="008C4077" w:rsidRDefault="00F63911" w:rsidP="00F63911">
      <w:pPr>
        <w:pStyle w:val="a5"/>
        <w:spacing w:before="0" w:beforeAutospacing="0" w:after="0" w:afterAutospacing="0"/>
        <w:jc w:val="center"/>
        <w:rPr>
          <w:rFonts w:ascii="Arial" w:hAnsi="Arial" w:cs="Arial"/>
          <w:color w:val="000000"/>
          <w:sz w:val="20"/>
          <w:szCs w:val="20"/>
        </w:rPr>
      </w:pPr>
      <w:r w:rsidRPr="008C4077">
        <w:rPr>
          <w:rFonts w:ascii="Arial" w:hAnsi="Arial" w:cs="Arial"/>
          <w:bCs/>
          <w:color w:val="000000"/>
          <w:sz w:val="20"/>
          <w:szCs w:val="20"/>
        </w:rPr>
        <w:t xml:space="preserve">23.08.2023 № 943 </w:t>
      </w:r>
    </w:p>
    <w:p w:rsidR="00F63911" w:rsidRPr="008C4077" w:rsidRDefault="00F63911" w:rsidP="00F63911">
      <w:pPr>
        <w:pStyle w:val="a5"/>
        <w:spacing w:before="0" w:beforeAutospacing="0" w:after="0" w:afterAutospacing="0"/>
        <w:jc w:val="center"/>
        <w:rPr>
          <w:rFonts w:ascii="Arial" w:hAnsi="Arial" w:cs="Arial"/>
          <w:color w:val="000000"/>
          <w:sz w:val="20"/>
          <w:szCs w:val="20"/>
        </w:rPr>
      </w:pPr>
    </w:p>
    <w:p w:rsidR="00F63911" w:rsidRDefault="00F63911" w:rsidP="00F63911">
      <w:pPr>
        <w:jc w:val="center"/>
        <w:rPr>
          <w:rFonts w:ascii="Arial" w:hAnsi="Arial" w:cs="Arial"/>
          <w:b/>
          <w:sz w:val="20"/>
          <w:szCs w:val="20"/>
        </w:rPr>
      </w:pPr>
      <w:r w:rsidRPr="008C4077">
        <w:rPr>
          <w:rFonts w:ascii="Arial" w:hAnsi="Arial" w:cs="Arial"/>
          <w:b/>
          <w:bCs/>
          <w:color w:val="000000"/>
          <w:sz w:val="20"/>
          <w:szCs w:val="20"/>
        </w:rPr>
        <w:t xml:space="preserve">Об утверждении положения о </w:t>
      </w:r>
      <w:r w:rsidRPr="008C4077">
        <w:rPr>
          <w:rFonts w:ascii="Arial" w:hAnsi="Arial" w:cs="Arial"/>
          <w:b/>
          <w:sz w:val="20"/>
          <w:szCs w:val="20"/>
        </w:rPr>
        <w:t>поощрении добровольных пожарных формирований муниципальных учреждений города Куйбышева, граждан принявших активное участие в предупреждении и тушении пожаров</w:t>
      </w:r>
    </w:p>
    <w:p w:rsidR="008C4077" w:rsidRPr="008C4077" w:rsidRDefault="008C4077" w:rsidP="00F63911">
      <w:pPr>
        <w:jc w:val="center"/>
        <w:rPr>
          <w:rFonts w:ascii="Arial" w:hAnsi="Arial" w:cs="Arial"/>
          <w:b/>
          <w:sz w:val="20"/>
          <w:szCs w:val="20"/>
        </w:rPr>
      </w:pPr>
    </w:p>
    <w:p w:rsidR="00F63911" w:rsidRPr="008C4077" w:rsidRDefault="00F63911" w:rsidP="00F63911">
      <w:pPr>
        <w:autoSpaceDE w:val="0"/>
        <w:autoSpaceDN w:val="0"/>
        <w:adjustRightInd w:val="0"/>
        <w:ind w:firstLine="709"/>
        <w:jc w:val="both"/>
        <w:rPr>
          <w:rFonts w:ascii="Arial" w:hAnsi="Arial" w:cs="Arial"/>
          <w:sz w:val="20"/>
          <w:szCs w:val="20"/>
        </w:rPr>
      </w:pPr>
      <w:r w:rsidRPr="008C4077">
        <w:rPr>
          <w:rFonts w:ascii="Arial" w:hAnsi="Arial" w:cs="Arial"/>
          <w:color w:val="000000"/>
          <w:sz w:val="20"/>
          <w:szCs w:val="20"/>
        </w:rPr>
        <w:t>В целях с</w:t>
      </w:r>
      <w:r w:rsidRPr="008C4077">
        <w:rPr>
          <w:rFonts w:ascii="Arial" w:hAnsi="Arial" w:cs="Arial"/>
          <w:sz w:val="20"/>
          <w:szCs w:val="20"/>
        </w:rPr>
        <w:t>оциального и экономического стимулирования участия граждан и организаций в добровольной пожарной охране, в том числе участия в предупреждении и тушении пожаров</w:t>
      </w:r>
      <w:r w:rsidRPr="008C4077">
        <w:rPr>
          <w:rFonts w:ascii="Arial" w:hAnsi="Arial" w:cs="Arial"/>
          <w:color w:val="000000"/>
          <w:sz w:val="20"/>
          <w:szCs w:val="20"/>
        </w:rPr>
        <w:t xml:space="preserve">, в соответствии </w:t>
      </w:r>
      <w:r w:rsidRPr="008C4077">
        <w:rPr>
          <w:rFonts w:ascii="Arial" w:hAnsi="Arial" w:cs="Arial"/>
          <w:sz w:val="20"/>
          <w:szCs w:val="20"/>
        </w:rPr>
        <w:t>муниципальной программой «Обеспечение первичных мер пожарной безопасности на 2022-2024 годы», утвержденной постановлением администрации города Куйбышева Куйбышевского района Новосибирской области от 23.07.2021 № 675</w:t>
      </w:r>
      <w:r w:rsidRPr="008C4077">
        <w:rPr>
          <w:rFonts w:ascii="Arial" w:hAnsi="Arial" w:cs="Arial"/>
          <w:color w:val="000000"/>
          <w:sz w:val="20"/>
          <w:szCs w:val="20"/>
        </w:rPr>
        <w:t xml:space="preserve">, </w:t>
      </w:r>
      <w:r w:rsidRPr="008C4077">
        <w:rPr>
          <w:rFonts w:ascii="Arial" w:hAnsi="Arial" w:cs="Arial"/>
          <w:sz w:val="20"/>
          <w:szCs w:val="20"/>
        </w:rPr>
        <w:t xml:space="preserve">администрация города Куйбышева Куйбышевского района Новосибирской области </w:t>
      </w:r>
    </w:p>
    <w:p w:rsidR="00F63911" w:rsidRPr="008C4077" w:rsidRDefault="00F63911" w:rsidP="00F63911">
      <w:pPr>
        <w:autoSpaceDE w:val="0"/>
        <w:autoSpaceDN w:val="0"/>
        <w:adjustRightInd w:val="0"/>
        <w:jc w:val="both"/>
        <w:rPr>
          <w:rFonts w:ascii="Arial" w:hAnsi="Arial" w:cs="Arial"/>
          <w:sz w:val="20"/>
          <w:szCs w:val="20"/>
        </w:rPr>
      </w:pPr>
      <w:r w:rsidRPr="008C4077">
        <w:rPr>
          <w:rFonts w:ascii="Arial" w:hAnsi="Arial" w:cs="Arial"/>
          <w:sz w:val="20"/>
          <w:szCs w:val="20"/>
        </w:rPr>
        <w:t>П О С Т А Н О В Л Я ЕТ:</w:t>
      </w:r>
    </w:p>
    <w:p w:rsidR="00F63911" w:rsidRPr="008C4077" w:rsidRDefault="00F63911" w:rsidP="00F63911">
      <w:pPr>
        <w:pStyle w:val="a5"/>
        <w:spacing w:before="0" w:beforeAutospacing="0" w:after="0" w:afterAutospacing="0"/>
        <w:ind w:firstLine="708"/>
        <w:rPr>
          <w:rFonts w:ascii="Arial" w:hAnsi="Arial" w:cs="Arial"/>
          <w:color w:val="000000"/>
          <w:sz w:val="20"/>
          <w:szCs w:val="20"/>
        </w:rPr>
      </w:pPr>
      <w:r w:rsidRPr="008C4077">
        <w:rPr>
          <w:rFonts w:ascii="Arial" w:hAnsi="Arial" w:cs="Arial"/>
          <w:color w:val="000000"/>
          <w:sz w:val="20"/>
          <w:szCs w:val="20"/>
        </w:rPr>
        <w:t>1. Утвердить:</w:t>
      </w:r>
    </w:p>
    <w:p w:rsidR="00F63911" w:rsidRPr="008C4077" w:rsidRDefault="00F63911" w:rsidP="00F63911">
      <w:pPr>
        <w:pStyle w:val="a5"/>
        <w:spacing w:before="0" w:beforeAutospacing="0" w:after="0" w:afterAutospacing="0"/>
        <w:ind w:firstLine="708"/>
        <w:jc w:val="both"/>
        <w:rPr>
          <w:rFonts w:ascii="Arial" w:hAnsi="Arial" w:cs="Arial"/>
          <w:color w:val="000000"/>
          <w:sz w:val="20"/>
          <w:szCs w:val="20"/>
        </w:rPr>
      </w:pPr>
      <w:r w:rsidRPr="008C4077">
        <w:rPr>
          <w:rFonts w:ascii="Arial" w:hAnsi="Arial" w:cs="Arial"/>
          <w:color w:val="000000"/>
          <w:sz w:val="20"/>
          <w:szCs w:val="20"/>
        </w:rPr>
        <w:t>1.1. Положение о поощрении</w:t>
      </w:r>
      <w:r w:rsidRPr="008C4077">
        <w:rPr>
          <w:rFonts w:ascii="Arial" w:hAnsi="Arial" w:cs="Arial"/>
          <w:sz w:val="20"/>
          <w:szCs w:val="20"/>
        </w:rPr>
        <w:t xml:space="preserve"> добровольных пожарных формирований</w:t>
      </w:r>
      <w:r w:rsidRPr="008C4077">
        <w:rPr>
          <w:rFonts w:ascii="Arial" w:hAnsi="Arial" w:cs="Arial"/>
          <w:color w:val="000000"/>
          <w:sz w:val="20"/>
          <w:szCs w:val="20"/>
        </w:rPr>
        <w:t xml:space="preserve"> </w:t>
      </w:r>
      <w:r w:rsidRPr="008C4077">
        <w:rPr>
          <w:rFonts w:ascii="Arial" w:hAnsi="Arial" w:cs="Arial"/>
          <w:strike/>
          <w:color w:val="000000"/>
          <w:sz w:val="20"/>
          <w:szCs w:val="20"/>
          <w:highlight w:val="yellow"/>
        </w:rPr>
        <w:t xml:space="preserve">                                                                                                                                                                    </w:t>
      </w:r>
      <w:r w:rsidRPr="008C4077">
        <w:rPr>
          <w:rFonts w:ascii="Arial" w:hAnsi="Arial" w:cs="Arial"/>
          <w:sz w:val="20"/>
          <w:szCs w:val="20"/>
        </w:rPr>
        <w:t>муниципальных</w:t>
      </w:r>
      <w:r w:rsidRPr="008C4077">
        <w:rPr>
          <w:rFonts w:ascii="Arial" w:hAnsi="Arial" w:cs="Arial"/>
          <w:color w:val="000000"/>
          <w:sz w:val="20"/>
          <w:szCs w:val="20"/>
        </w:rPr>
        <w:t xml:space="preserve"> учреждений города Куйбышева, граждан, принявших активное участие в предупреждении и тушении пожаров (Приложение № 1).</w:t>
      </w:r>
    </w:p>
    <w:p w:rsidR="00F63911" w:rsidRPr="008C4077" w:rsidRDefault="00F63911" w:rsidP="00F63911">
      <w:pPr>
        <w:pStyle w:val="a5"/>
        <w:spacing w:before="0" w:beforeAutospacing="0" w:after="0" w:afterAutospacing="0"/>
        <w:ind w:firstLine="708"/>
        <w:jc w:val="both"/>
        <w:rPr>
          <w:rFonts w:ascii="Arial" w:hAnsi="Arial" w:cs="Arial"/>
          <w:color w:val="000000"/>
          <w:sz w:val="20"/>
          <w:szCs w:val="20"/>
        </w:rPr>
      </w:pPr>
      <w:r w:rsidRPr="008C4077">
        <w:rPr>
          <w:rFonts w:ascii="Arial" w:hAnsi="Arial" w:cs="Arial"/>
          <w:color w:val="000000"/>
          <w:sz w:val="20"/>
          <w:szCs w:val="20"/>
        </w:rPr>
        <w:lastRenderedPageBreak/>
        <w:t xml:space="preserve">1.2. Состав судейской комиссии поощрения </w:t>
      </w:r>
      <w:r w:rsidRPr="008C4077">
        <w:rPr>
          <w:rFonts w:ascii="Arial" w:hAnsi="Arial" w:cs="Arial"/>
          <w:sz w:val="20"/>
          <w:szCs w:val="20"/>
        </w:rPr>
        <w:t>добровольных пожарных формирований муниципальных</w:t>
      </w:r>
      <w:r w:rsidRPr="008C4077">
        <w:rPr>
          <w:rFonts w:ascii="Arial" w:hAnsi="Arial" w:cs="Arial"/>
          <w:color w:val="000000"/>
          <w:sz w:val="20"/>
          <w:szCs w:val="20"/>
        </w:rPr>
        <w:t xml:space="preserve"> </w:t>
      </w:r>
      <w:r w:rsidRPr="008C4077">
        <w:rPr>
          <w:rFonts w:ascii="Arial" w:hAnsi="Arial" w:cs="Arial"/>
          <w:sz w:val="20"/>
          <w:szCs w:val="20"/>
        </w:rPr>
        <w:t>учреждений</w:t>
      </w:r>
      <w:r w:rsidRPr="008C4077">
        <w:rPr>
          <w:rFonts w:ascii="Arial" w:hAnsi="Arial" w:cs="Arial"/>
          <w:color w:val="000000"/>
          <w:sz w:val="20"/>
          <w:szCs w:val="20"/>
        </w:rPr>
        <w:t xml:space="preserve"> города Куйбышева, граждан, принявших активное участие в предупреждении и тушении пожаров (Приложение № 2).</w:t>
      </w:r>
    </w:p>
    <w:p w:rsidR="00F63911" w:rsidRPr="008C4077" w:rsidRDefault="00F63911" w:rsidP="00F63911">
      <w:pPr>
        <w:ind w:firstLine="708"/>
        <w:jc w:val="both"/>
        <w:rPr>
          <w:rFonts w:ascii="Arial" w:hAnsi="Arial" w:cs="Arial"/>
          <w:color w:val="000000"/>
          <w:sz w:val="20"/>
          <w:szCs w:val="20"/>
        </w:rPr>
      </w:pPr>
      <w:r w:rsidRPr="008C4077">
        <w:rPr>
          <w:rFonts w:ascii="Arial" w:hAnsi="Arial" w:cs="Arial"/>
          <w:color w:val="000000"/>
          <w:sz w:val="20"/>
          <w:szCs w:val="20"/>
        </w:rPr>
        <w:t>1.3.</w:t>
      </w:r>
      <w:r w:rsidRPr="008C4077">
        <w:rPr>
          <w:rFonts w:ascii="Arial" w:hAnsi="Arial" w:cs="Arial"/>
          <w:sz w:val="20"/>
          <w:szCs w:val="20"/>
        </w:rPr>
        <w:t xml:space="preserve"> Перечень добровольных пожарных формирований муниципальных</w:t>
      </w:r>
      <w:r w:rsidRPr="008C4077">
        <w:rPr>
          <w:rFonts w:ascii="Arial" w:hAnsi="Arial" w:cs="Arial"/>
          <w:color w:val="000000"/>
          <w:sz w:val="20"/>
          <w:szCs w:val="20"/>
        </w:rPr>
        <w:t xml:space="preserve"> </w:t>
      </w:r>
      <w:r w:rsidRPr="008C4077">
        <w:rPr>
          <w:rFonts w:ascii="Arial" w:hAnsi="Arial" w:cs="Arial"/>
          <w:sz w:val="20"/>
          <w:szCs w:val="20"/>
        </w:rPr>
        <w:t xml:space="preserve">учреждений города Куйбышева, принявших активное участие в предупреждении и борьбе с пожарами на территории города Куйбышева </w:t>
      </w:r>
      <w:r w:rsidRPr="008C4077">
        <w:rPr>
          <w:rFonts w:ascii="Arial" w:hAnsi="Arial" w:cs="Arial"/>
          <w:color w:val="000000"/>
          <w:sz w:val="20"/>
          <w:szCs w:val="20"/>
        </w:rPr>
        <w:t>(Приложение № 3).</w:t>
      </w:r>
    </w:p>
    <w:p w:rsidR="00F63911" w:rsidRPr="008C4077" w:rsidRDefault="00F63911" w:rsidP="00F63911">
      <w:pPr>
        <w:pStyle w:val="a5"/>
        <w:spacing w:before="0" w:beforeAutospacing="0" w:after="0" w:afterAutospacing="0"/>
        <w:ind w:firstLine="708"/>
        <w:jc w:val="both"/>
        <w:rPr>
          <w:rFonts w:ascii="Arial" w:hAnsi="Arial" w:cs="Arial"/>
          <w:color w:val="000000"/>
          <w:sz w:val="20"/>
          <w:szCs w:val="20"/>
        </w:rPr>
      </w:pPr>
      <w:r w:rsidRPr="008C4077">
        <w:rPr>
          <w:rFonts w:ascii="Arial" w:hAnsi="Arial" w:cs="Arial"/>
          <w:color w:val="000000"/>
          <w:sz w:val="20"/>
          <w:szCs w:val="20"/>
        </w:rPr>
        <w:t xml:space="preserve">1.4. </w:t>
      </w:r>
      <w:r w:rsidRPr="008C4077">
        <w:rPr>
          <w:rFonts w:ascii="Arial" w:hAnsi="Arial" w:cs="Arial"/>
          <w:sz w:val="20"/>
          <w:szCs w:val="20"/>
        </w:rPr>
        <w:t>Виды предъявляемых работ и</w:t>
      </w:r>
      <w:r w:rsidRPr="008C4077">
        <w:rPr>
          <w:rFonts w:ascii="Arial" w:hAnsi="Arial" w:cs="Arial"/>
          <w:b/>
          <w:sz w:val="20"/>
          <w:szCs w:val="20"/>
        </w:rPr>
        <w:t xml:space="preserve"> </w:t>
      </w:r>
      <w:r w:rsidRPr="008C4077">
        <w:rPr>
          <w:rFonts w:ascii="Arial" w:hAnsi="Arial" w:cs="Arial"/>
          <w:color w:val="000000"/>
          <w:sz w:val="20"/>
          <w:szCs w:val="20"/>
        </w:rPr>
        <w:t xml:space="preserve">критерии оценки проведенной деятельности добровольных пожарных формирований </w:t>
      </w:r>
      <w:r w:rsidRPr="008C4077">
        <w:rPr>
          <w:rFonts w:ascii="Arial" w:hAnsi="Arial" w:cs="Arial"/>
          <w:sz w:val="20"/>
          <w:szCs w:val="20"/>
        </w:rPr>
        <w:t>муниципальных</w:t>
      </w:r>
      <w:r w:rsidRPr="008C4077">
        <w:rPr>
          <w:rFonts w:ascii="Arial" w:hAnsi="Arial" w:cs="Arial"/>
          <w:color w:val="000000"/>
          <w:sz w:val="20"/>
          <w:szCs w:val="20"/>
        </w:rPr>
        <w:t xml:space="preserve"> учреждений города Куйбышева, принявших </w:t>
      </w:r>
      <w:r w:rsidRPr="008C4077">
        <w:rPr>
          <w:rFonts w:ascii="Arial" w:hAnsi="Arial" w:cs="Arial"/>
          <w:sz w:val="20"/>
          <w:szCs w:val="20"/>
        </w:rPr>
        <w:t xml:space="preserve">активное участие в предупреждении и борьбе с пожарами на территории города Куйбышева </w:t>
      </w:r>
      <w:r w:rsidRPr="008C4077">
        <w:rPr>
          <w:rFonts w:ascii="Arial" w:hAnsi="Arial" w:cs="Arial"/>
          <w:color w:val="000000"/>
          <w:sz w:val="20"/>
          <w:szCs w:val="20"/>
        </w:rPr>
        <w:t>(Приложение № 4).</w:t>
      </w:r>
    </w:p>
    <w:p w:rsidR="00F63911" w:rsidRPr="008C4077" w:rsidRDefault="00F63911" w:rsidP="00F63911">
      <w:pPr>
        <w:pStyle w:val="a5"/>
        <w:spacing w:before="0" w:beforeAutospacing="0" w:after="0" w:afterAutospacing="0"/>
        <w:ind w:firstLine="709"/>
        <w:jc w:val="both"/>
        <w:rPr>
          <w:rFonts w:ascii="Arial" w:hAnsi="Arial" w:cs="Arial"/>
          <w:color w:val="000000"/>
          <w:sz w:val="20"/>
          <w:szCs w:val="20"/>
        </w:rPr>
      </w:pPr>
      <w:r w:rsidRPr="008C4077">
        <w:rPr>
          <w:rFonts w:ascii="Arial" w:hAnsi="Arial" w:cs="Arial"/>
          <w:color w:val="000000"/>
          <w:sz w:val="20"/>
          <w:szCs w:val="20"/>
        </w:rPr>
        <w:t xml:space="preserve">1.5. </w:t>
      </w:r>
      <w:r w:rsidRPr="008C4077">
        <w:rPr>
          <w:rFonts w:ascii="Arial" w:hAnsi="Arial" w:cs="Arial"/>
          <w:color w:val="000000"/>
          <w:spacing w:val="-1"/>
          <w:sz w:val="20"/>
          <w:szCs w:val="20"/>
        </w:rPr>
        <w:t xml:space="preserve">Список граждан, принявших активное участие в предупреждении </w:t>
      </w:r>
      <w:r w:rsidRPr="008C4077">
        <w:rPr>
          <w:rFonts w:ascii="Arial" w:hAnsi="Arial" w:cs="Arial"/>
          <w:sz w:val="20"/>
          <w:szCs w:val="20"/>
        </w:rPr>
        <w:t xml:space="preserve">и борьбе с пожарами на территории города Куйбышева (Проведение противопожарной пропаганды среди населения, тушение пожаров) </w:t>
      </w:r>
      <w:r w:rsidRPr="008C4077">
        <w:rPr>
          <w:rFonts w:ascii="Arial" w:hAnsi="Arial" w:cs="Arial"/>
          <w:color w:val="000000"/>
          <w:sz w:val="20"/>
          <w:szCs w:val="20"/>
        </w:rPr>
        <w:t>(Приложение № 5).</w:t>
      </w:r>
    </w:p>
    <w:p w:rsidR="00F63911" w:rsidRPr="008C4077" w:rsidRDefault="00F63911" w:rsidP="00F63911">
      <w:pPr>
        <w:pStyle w:val="a5"/>
        <w:spacing w:before="0" w:beforeAutospacing="0" w:after="0" w:afterAutospacing="0"/>
        <w:ind w:firstLine="708"/>
        <w:jc w:val="both"/>
        <w:rPr>
          <w:rFonts w:ascii="Arial" w:hAnsi="Arial" w:cs="Arial"/>
          <w:color w:val="000000"/>
          <w:sz w:val="20"/>
          <w:szCs w:val="20"/>
        </w:rPr>
      </w:pPr>
      <w:r w:rsidRPr="008C4077">
        <w:rPr>
          <w:rFonts w:ascii="Arial" w:hAnsi="Arial" w:cs="Arial"/>
          <w:color w:val="000000"/>
          <w:sz w:val="20"/>
          <w:szCs w:val="20"/>
        </w:rPr>
        <w:t xml:space="preserve">1.6. Смета поощрения добровольных пожарных формирований </w:t>
      </w:r>
      <w:r w:rsidRPr="008C4077">
        <w:rPr>
          <w:rFonts w:ascii="Arial" w:hAnsi="Arial" w:cs="Arial"/>
          <w:sz w:val="20"/>
          <w:szCs w:val="20"/>
        </w:rPr>
        <w:t>муниципальных</w:t>
      </w:r>
      <w:r w:rsidRPr="008C4077">
        <w:rPr>
          <w:rFonts w:ascii="Arial" w:hAnsi="Arial" w:cs="Arial"/>
          <w:color w:val="000000"/>
          <w:sz w:val="20"/>
          <w:szCs w:val="20"/>
        </w:rPr>
        <w:t xml:space="preserve"> учреждений города Куйбышева, граждан, принявших активное участие в предупреждении и тушении пожаров (Приложение № 6).</w:t>
      </w:r>
    </w:p>
    <w:p w:rsidR="00F63911" w:rsidRPr="008C4077" w:rsidRDefault="00F63911" w:rsidP="00F63911">
      <w:pPr>
        <w:ind w:firstLine="709"/>
        <w:jc w:val="both"/>
        <w:rPr>
          <w:rFonts w:ascii="Arial" w:hAnsi="Arial" w:cs="Arial"/>
          <w:color w:val="000000"/>
          <w:sz w:val="20"/>
          <w:szCs w:val="20"/>
        </w:rPr>
      </w:pPr>
      <w:r w:rsidRPr="008C4077">
        <w:rPr>
          <w:rFonts w:ascii="Arial" w:hAnsi="Arial" w:cs="Arial"/>
          <w:color w:val="000000"/>
          <w:sz w:val="20"/>
          <w:szCs w:val="20"/>
        </w:rPr>
        <w:t xml:space="preserve">1.7. </w:t>
      </w:r>
      <w:r w:rsidRPr="008C4077">
        <w:rPr>
          <w:rFonts w:ascii="Arial" w:hAnsi="Arial" w:cs="Arial"/>
          <w:sz w:val="20"/>
          <w:szCs w:val="20"/>
        </w:rPr>
        <w:t>Таблица распределения очков для расчета мест, занятых добровольными пожарными формированиями муниципальных</w:t>
      </w:r>
      <w:r w:rsidRPr="008C4077">
        <w:rPr>
          <w:rFonts w:ascii="Arial" w:hAnsi="Arial" w:cs="Arial"/>
          <w:color w:val="000000"/>
          <w:sz w:val="20"/>
          <w:szCs w:val="20"/>
        </w:rPr>
        <w:t xml:space="preserve"> </w:t>
      </w:r>
      <w:r w:rsidRPr="008C4077">
        <w:rPr>
          <w:rFonts w:ascii="Arial" w:hAnsi="Arial" w:cs="Arial"/>
          <w:sz w:val="20"/>
          <w:szCs w:val="20"/>
        </w:rPr>
        <w:t xml:space="preserve">учреждений города Куйбышева, принявших активное участие в предупреждении и борьбе с пожарами на территории города Куйбышева </w:t>
      </w:r>
      <w:r w:rsidRPr="008C4077">
        <w:rPr>
          <w:rFonts w:ascii="Arial" w:hAnsi="Arial" w:cs="Arial"/>
          <w:color w:val="000000"/>
          <w:sz w:val="20"/>
          <w:szCs w:val="20"/>
        </w:rPr>
        <w:t>(Приложение № 7);</w:t>
      </w:r>
    </w:p>
    <w:p w:rsidR="00F63911" w:rsidRPr="008C4077" w:rsidRDefault="00F63911" w:rsidP="00F63911">
      <w:pPr>
        <w:widowControl w:val="0"/>
        <w:autoSpaceDE w:val="0"/>
        <w:autoSpaceDN w:val="0"/>
        <w:adjustRightInd w:val="0"/>
        <w:jc w:val="both"/>
        <w:rPr>
          <w:rFonts w:ascii="Arial" w:hAnsi="Arial" w:cs="Arial"/>
          <w:color w:val="000000"/>
          <w:sz w:val="20"/>
          <w:szCs w:val="20"/>
        </w:rPr>
      </w:pPr>
      <w:r w:rsidRPr="008C4077">
        <w:rPr>
          <w:rFonts w:ascii="Arial" w:hAnsi="Arial" w:cs="Arial"/>
          <w:color w:val="000000"/>
          <w:sz w:val="20"/>
          <w:szCs w:val="20"/>
        </w:rPr>
        <w:t xml:space="preserve">          1.8. </w:t>
      </w:r>
      <w:r w:rsidRPr="008C4077">
        <w:rPr>
          <w:rFonts w:ascii="Arial" w:hAnsi="Arial" w:cs="Arial"/>
          <w:bCs/>
          <w:color w:val="000000"/>
          <w:sz w:val="20"/>
          <w:szCs w:val="20"/>
        </w:rPr>
        <w:t xml:space="preserve">Критерии оценки проведенной работы добровольными пожарными формированиями </w:t>
      </w:r>
      <w:r w:rsidRPr="008C4077">
        <w:rPr>
          <w:rFonts w:ascii="Arial" w:hAnsi="Arial" w:cs="Arial"/>
          <w:sz w:val="20"/>
          <w:szCs w:val="20"/>
        </w:rPr>
        <w:t>муниципальных</w:t>
      </w:r>
      <w:r w:rsidRPr="008C4077">
        <w:rPr>
          <w:rFonts w:ascii="Arial" w:hAnsi="Arial" w:cs="Arial"/>
          <w:color w:val="000000"/>
          <w:sz w:val="20"/>
          <w:szCs w:val="20"/>
        </w:rPr>
        <w:t xml:space="preserve"> </w:t>
      </w:r>
      <w:r w:rsidRPr="008C4077">
        <w:rPr>
          <w:rFonts w:ascii="Arial" w:hAnsi="Arial" w:cs="Arial"/>
          <w:bCs/>
          <w:color w:val="000000"/>
          <w:sz w:val="20"/>
          <w:szCs w:val="20"/>
        </w:rPr>
        <w:t xml:space="preserve">учреждений города Куйбышева, принявших активное участие в предупреждении и борьбе с пожарами на территории города Куйбышева </w:t>
      </w:r>
      <w:r w:rsidRPr="008C4077">
        <w:rPr>
          <w:rFonts w:ascii="Arial" w:hAnsi="Arial" w:cs="Arial"/>
          <w:color w:val="000000"/>
          <w:sz w:val="20"/>
          <w:szCs w:val="20"/>
        </w:rPr>
        <w:t>(Приложение № 8);</w:t>
      </w:r>
    </w:p>
    <w:p w:rsidR="00F63911" w:rsidRPr="008C4077" w:rsidRDefault="00F63911" w:rsidP="00F63911">
      <w:pPr>
        <w:ind w:firstLine="709"/>
        <w:jc w:val="both"/>
        <w:rPr>
          <w:rFonts w:ascii="Arial" w:hAnsi="Arial" w:cs="Arial"/>
          <w:color w:val="000000"/>
          <w:sz w:val="20"/>
          <w:szCs w:val="20"/>
        </w:rPr>
      </w:pPr>
      <w:r w:rsidRPr="008C4077">
        <w:rPr>
          <w:rFonts w:ascii="Arial" w:hAnsi="Arial" w:cs="Arial"/>
          <w:color w:val="000000"/>
          <w:sz w:val="20"/>
          <w:szCs w:val="20"/>
        </w:rPr>
        <w:t>1.9 Состав комиссии по вручению и списанию дипломов с рамками (Приложение № 9).</w:t>
      </w:r>
    </w:p>
    <w:p w:rsidR="00F63911" w:rsidRPr="008C4077" w:rsidRDefault="00F63911" w:rsidP="00F63911">
      <w:pPr>
        <w:shd w:val="clear" w:color="auto" w:fill="FFFFFF"/>
        <w:tabs>
          <w:tab w:val="left" w:pos="835"/>
          <w:tab w:val="left" w:pos="993"/>
        </w:tabs>
        <w:ind w:firstLine="709"/>
        <w:jc w:val="both"/>
        <w:rPr>
          <w:rFonts w:ascii="Arial" w:hAnsi="Arial" w:cs="Arial"/>
          <w:color w:val="000000"/>
          <w:sz w:val="20"/>
          <w:szCs w:val="20"/>
        </w:rPr>
      </w:pPr>
      <w:r w:rsidRPr="008C4077">
        <w:rPr>
          <w:rFonts w:ascii="Arial" w:hAnsi="Arial" w:cs="Arial"/>
          <w:color w:val="000000"/>
          <w:sz w:val="20"/>
          <w:szCs w:val="20"/>
        </w:rPr>
        <w:t xml:space="preserve">2. Первому заместителю главы администрации города Куйбышева Куйбышевского района Новосибирской области Бирюкову А.Г. совместно с </w:t>
      </w:r>
      <w:r w:rsidRPr="008C4077">
        <w:rPr>
          <w:rFonts w:ascii="Arial" w:hAnsi="Arial" w:cs="Arial"/>
          <w:spacing w:val="-2"/>
          <w:sz w:val="20"/>
          <w:szCs w:val="20"/>
        </w:rPr>
        <w:t>отделом надзорной деятельности и профилактической работы по Куйбышевскому и Северному районам Новосибирской области Управления надзорной деятельности и профилактической работы Главного управления МЧС России по Новосибирской области</w:t>
      </w:r>
      <w:r w:rsidRPr="008C4077">
        <w:rPr>
          <w:rFonts w:ascii="Arial" w:hAnsi="Arial" w:cs="Arial"/>
          <w:color w:val="000000"/>
          <w:sz w:val="20"/>
          <w:szCs w:val="20"/>
        </w:rPr>
        <w:t>:</w:t>
      </w:r>
    </w:p>
    <w:p w:rsidR="00F63911" w:rsidRPr="008C4077" w:rsidRDefault="00F63911" w:rsidP="00F63911">
      <w:pPr>
        <w:pStyle w:val="a5"/>
        <w:spacing w:before="0" w:beforeAutospacing="0" w:after="0" w:afterAutospacing="0"/>
        <w:ind w:firstLine="708"/>
        <w:jc w:val="both"/>
        <w:rPr>
          <w:rFonts w:ascii="Arial" w:hAnsi="Arial" w:cs="Arial"/>
          <w:sz w:val="20"/>
          <w:szCs w:val="20"/>
        </w:rPr>
      </w:pPr>
      <w:r w:rsidRPr="008C4077">
        <w:rPr>
          <w:rFonts w:ascii="Arial" w:hAnsi="Arial" w:cs="Arial"/>
          <w:sz w:val="20"/>
          <w:szCs w:val="20"/>
        </w:rPr>
        <w:t>- в октябре 2023 года организовать и провести оценку деятельности добровольных пожарных формирований муниципальных учреждений города, граждан, принявших активное участие в предупреждении и тушении пожаров.</w:t>
      </w:r>
    </w:p>
    <w:p w:rsidR="00F63911" w:rsidRPr="008C4077" w:rsidRDefault="00F63911" w:rsidP="00F63911">
      <w:pPr>
        <w:ind w:firstLine="709"/>
        <w:jc w:val="both"/>
        <w:rPr>
          <w:rFonts w:ascii="Arial" w:hAnsi="Arial" w:cs="Arial"/>
          <w:sz w:val="20"/>
          <w:szCs w:val="20"/>
        </w:rPr>
      </w:pPr>
      <w:r w:rsidRPr="008C4077">
        <w:rPr>
          <w:rFonts w:ascii="Arial" w:hAnsi="Arial" w:cs="Arial"/>
          <w:color w:val="000000"/>
          <w:sz w:val="20"/>
          <w:szCs w:val="20"/>
        </w:rPr>
        <w:t>3.</w:t>
      </w:r>
      <w:r w:rsidRPr="008C4077">
        <w:rPr>
          <w:rFonts w:ascii="Arial" w:hAnsi="Arial" w:cs="Arial"/>
          <w:sz w:val="20"/>
          <w:szCs w:val="20"/>
        </w:rPr>
        <w:t xml:space="preserve"> Управлению финансов и налоговой политики администрации города Куйбышева (Еремина Г.А.) профинансировать расходы</w:t>
      </w:r>
      <w:r w:rsidRPr="008C4077">
        <w:rPr>
          <w:rFonts w:ascii="Arial" w:hAnsi="Arial" w:cs="Arial"/>
          <w:color w:val="000000"/>
          <w:sz w:val="20"/>
          <w:szCs w:val="20"/>
        </w:rPr>
        <w:t>, связанные с проведением соревнований, за счет муниципальной программы «Обеспечение первичных мер пожарной безопасности на 2022 – 2024 годы» утверждённой постановлением</w:t>
      </w:r>
      <w:r w:rsidRPr="008C4077">
        <w:rPr>
          <w:rFonts w:ascii="Arial" w:hAnsi="Arial" w:cs="Arial"/>
          <w:sz w:val="20"/>
          <w:szCs w:val="20"/>
        </w:rPr>
        <w:t xml:space="preserve"> администрации города Куйбышева Куйбышевского района Новосибирской области от 23.07.2021 № 675 в соответствии со сметой.</w:t>
      </w:r>
    </w:p>
    <w:p w:rsidR="00F63911" w:rsidRPr="008C4077" w:rsidRDefault="00F63911" w:rsidP="00F63911">
      <w:pPr>
        <w:pStyle w:val="a5"/>
        <w:spacing w:before="0" w:beforeAutospacing="0" w:after="0" w:afterAutospacing="0"/>
        <w:ind w:firstLine="708"/>
        <w:jc w:val="both"/>
        <w:rPr>
          <w:rFonts w:ascii="Arial" w:hAnsi="Arial" w:cs="Arial"/>
          <w:spacing w:val="-1"/>
          <w:sz w:val="20"/>
          <w:szCs w:val="20"/>
        </w:rPr>
      </w:pPr>
      <w:r w:rsidRPr="008C4077">
        <w:rPr>
          <w:rFonts w:ascii="Arial" w:hAnsi="Arial" w:cs="Arial"/>
          <w:sz w:val="20"/>
          <w:szCs w:val="20"/>
        </w:rPr>
        <w:t xml:space="preserve">4. Ответственным по приобретению дипломов с рамками назначить </w:t>
      </w:r>
      <w:proofErr w:type="spellStart"/>
      <w:r w:rsidRPr="008C4077">
        <w:rPr>
          <w:rFonts w:ascii="Arial" w:hAnsi="Arial" w:cs="Arial"/>
          <w:spacing w:val="-1"/>
          <w:sz w:val="20"/>
          <w:szCs w:val="20"/>
        </w:rPr>
        <w:t>Шалакова</w:t>
      </w:r>
      <w:proofErr w:type="spellEnd"/>
      <w:r w:rsidRPr="008C4077">
        <w:rPr>
          <w:rFonts w:ascii="Arial" w:hAnsi="Arial" w:cs="Arial"/>
          <w:spacing w:val="-1"/>
          <w:sz w:val="20"/>
          <w:szCs w:val="20"/>
        </w:rPr>
        <w:t xml:space="preserve"> В.В. – начальника отдела гражданской обороны и чрезвычайных ситуаций </w:t>
      </w:r>
      <w:r w:rsidRPr="008C4077">
        <w:rPr>
          <w:rFonts w:ascii="Arial" w:hAnsi="Arial" w:cs="Arial"/>
          <w:sz w:val="20"/>
          <w:szCs w:val="20"/>
        </w:rPr>
        <w:t>администрации города Куйбышева Куйбышевского района Новосибирской</w:t>
      </w:r>
      <w:r w:rsidRPr="008C4077">
        <w:rPr>
          <w:rFonts w:ascii="Arial" w:hAnsi="Arial" w:cs="Arial"/>
          <w:color w:val="FF0000"/>
          <w:sz w:val="20"/>
          <w:szCs w:val="20"/>
        </w:rPr>
        <w:t xml:space="preserve"> </w:t>
      </w:r>
      <w:r w:rsidRPr="008C4077">
        <w:rPr>
          <w:rFonts w:ascii="Arial" w:hAnsi="Arial" w:cs="Arial"/>
          <w:sz w:val="20"/>
          <w:szCs w:val="20"/>
        </w:rPr>
        <w:t>области.</w:t>
      </w:r>
    </w:p>
    <w:p w:rsidR="00F63911" w:rsidRPr="008C4077" w:rsidRDefault="00F63911" w:rsidP="00F63911">
      <w:pPr>
        <w:pStyle w:val="a5"/>
        <w:spacing w:before="0" w:beforeAutospacing="0" w:after="0" w:afterAutospacing="0"/>
        <w:ind w:firstLine="708"/>
        <w:jc w:val="both"/>
        <w:rPr>
          <w:rFonts w:ascii="Arial" w:hAnsi="Arial" w:cs="Arial"/>
          <w:sz w:val="20"/>
          <w:szCs w:val="20"/>
        </w:rPr>
      </w:pPr>
      <w:r w:rsidRPr="008C4077">
        <w:rPr>
          <w:rFonts w:ascii="Arial" w:hAnsi="Arial" w:cs="Arial"/>
          <w:sz w:val="20"/>
          <w:szCs w:val="20"/>
        </w:rPr>
        <w:t xml:space="preserve">5. </w:t>
      </w:r>
      <w:r w:rsidRPr="008C4077">
        <w:rPr>
          <w:rFonts w:ascii="Arial" w:hAnsi="Arial" w:cs="Arial"/>
          <w:bCs/>
          <w:sz w:val="20"/>
          <w:szCs w:val="20"/>
        </w:rPr>
        <w:t>Управлению делами администрации города Куйбышева Куйбышевского района Новосибирской области (Рукицкая Т.А.) опубликовать настоящее постановление в официальном печатном издании органов местного самоуправления города Куйбышева «Бюллетень органов местного самоуправления города Куйбышева Куйбышевского района Новосибирской области», на официальном сайте в сети Интернет</w:t>
      </w:r>
      <w:r w:rsidRPr="008C4077">
        <w:rPr>
          <w:rFonts w:ascii="Arial" w:hAnsi="Arial" w:cs="Arial"/>
          <w:sz w:val="20"/>
          <w:szCs w:val="20"/>
        </w:rPr>
        <w:t>.</w:t>
      </w:r>
    </w:p>
    <w:p w:rsidR="00F63911" w:rsidRPr="008C4077" w:rsidRDefault="00F63911" w:rsidP="00F63911">
      <w:pPr>
        <w:pStyle w:val="a5"/>
        <w:spacing w:before="0" w:beforeAutospacing="0" w:after="0" w:afterAutospacing="0"/>
        <w:ind w:firstLine="708"/>
        <w:jc w:val="both"/>
        <w:rPr>
          <w:rFonts w:ascii="Arial" w:hAnsi="Arial" w:cs="Arial"/>
          <w:color w:val="000000"/>
          <w:sz w:val="20"/>
          <w:szCs w:val="20"/>
        </w:rPr>
      </w:pPr>
      <w:r w:rsidRPr="008C4077">
        <w:rPr>
          <w:rFonts w:ascii="Arial" w:hAnsi="Arial" w:cs="Arial"/>
          <w:color w:val="000000"/>
          <w:sz w:val="20"/>
          <w:szCs w:val="20"/>
        </w:rPr>
        <w:t xml:space="preserve">6. Контроль за выполнением постановления возложить на первого заместителя главы администрации города Куйбышева </w:t>
      </w:r>
      <w:r w:rsidRPr="008C4077">
        <w:rPr>
          <w:rFonts w:ascii="Arial" w:hAnsi="Arial" w:cs="Arial"/>
          <w:sz w:val="20"/>
          <w:szCs w:val="20"/>
        </w:rPr>
        <w:t xml:space="preserve">Куйбышевского района Новосибирской области </w:t>
      </w:r>
      <w:r w:rsidRPr="008C4077">
        <w:rPr>
          <w:rFonts w:ascii="Arial" w:hAnsi="Arial" w:cs="Arial"/>
          <w:color w:val="000000"/>
          <w:sz w:val="20"/>
          <w:szCs w:val="20"/>
        </w:rPr>
        <w:t xml:space="preserve">Бирюкова А.Г. </w:t>
      </w:r>
    </w:p>
    <w:p w:rsidR="00F63911" w:rsidRPr="008C4077" w:rsidRDefault="00F63911" w:rsidP="00F63911">
      <w:pPr>
        <w:pStyle w:val="a5"/>
        <w:spacing w:before="0" w:beforeAutospacing="0" w:after="0" w:afterAutospacing="0"/>
        <w:rPr>
          <w:rFonts w:ascii="Arial" w:hAnsi="Arial" w:cs="Arial"/>
          <w:color w:val="000000"/>
          <w:sz w:val="20"/>
          <w:szCs w:val="20"/>
        </w:rPr>
      </w:pPr>
    </w:p>
    <w:p w:rsidR="00F63911" w:rsidRPr="008C4077" w:rsidRDefault="00F63911" w:rsidP="00F63911">
      <w:pPr>
        <w:pStyle w:val="a5"/>
        <w:spacing w:before="0" w:beforeAutospacing="0" w:after="0" w:afterAutospacing="0"/>
        <w:rPr>
          <w:rFonts w:ascii="Arial" w:hAnsi="Arial" w:cs="Arial"/>
          <w:color w:val="000000"/>
          <w:sz w:val="20"/>
          <w:szCs w:val="20"/>
        </w:rPr>
      </w:pPr>
      <w:r w:rsidRPr="008C4077">
        <w:rPr>
          <w:rFonts w:ascii="Arial" w:hAnsi="Arial" w:cs="Arial"/>
          <w:color w:val="000000"/>
          <w:sz w:val="20"/>
          <w:szCs w:val="20"/>
        </w:rPr>
        <w:t xml:space="preserve">Глава города   Куйбышева               </w:t>
      </w:r>
    </w:p>
    <w:p w:rsidR="00F63911" w:rsidRPr="008C4077" w:rsidRDefault="00F63911" w:rsidP="00F63911">
      <w:pPr>
        <w:pStyle w:val="a5"/>
        <w:spacing w:before="0" w:beforeAutospacing="0" w:after="0" w:afterAutospacing="0"/>
        <w:rPr>
          <w:rFonts w:ascii="Arial" w:hAnsi="Arial" w:cs="Arial"/>
          <w:color w:val="000000"/>
          <w:sz w:val="20"/>
          <w:szCs w:val="20"/>
        </w:rPr>
      </w:pPr>
      <w:r w:rsidRPr="008C4077">
        <w:rPr>
          <w:rFonts w:ascii="Arial" w:hAnsi="Arial" w:cs="Arial"/>
          <w:color w:val="000000"/>
          <w:sz w:val="20"/>
          <w:szCs w:val="20"/>
        </w:rPr>
        <w:t xml:space="preserve">Куйбышевского района </w:t>
      </w:r>
    </w:p>
    <w:p w:rsidR="00F63911" w:rsidRPr="008C4077" w:rsidRDefault="00F63911" w:rsidP="00F63911">
      <w:pPr>
        <w:pStyle w:val="a5"/>
        <w:spacing w:before="0" w:beforeAutospacing="0" w:after="0" w:afterAutospacing="0"/>
        <w:rPr>
          <w:rFonts w:ascii="Arial" w:hAnsi="Arial" w:cs="Arial"/>
          <w:b/>
          <w:sz w:val="20"/>
          <w:szCs w:val="20"/>
        </w:rPr>
      </w:pPr>
      <w:r w:rsidRPr="008C4077">
        <w:rPr>
          <w:rFonts w:ascii="Arial" w:hAnsi="Arial" w:cs="Arial"/>
          <w:color w:val="000000"/>
          <w:sz w:val="20"/>
          <w:szCs w:val="20"/>
        </w:rPr>
        <w:t>Новосибирской области</w:t>
      </w:r>
      <w:r w:rsidRPr="008C4077">
        <w:rPr>
          <w:rFonts w:ascii="Arial" w:hAnsi="Arial" w:cs="Arial"/>
          <w:color w:val="000000"/>
          <w:sz w:val="20"/>
          <w:szCs w:val="20"/>
        </w:rPr>
        <w:tab/>
      </w:r>
      <w:r w:rsidRPr="008C4077">
        <w:rPr>
          <w:rFonts w:ascii="Arial" w:hAnsi="Arial" w:cs="Arial"/>
          <w:color w:val="000000"/>
          <w:sz w:val="20"/>
          <w:szCs w:val="20"/>
        </w:rPr>
        <w:tab/>
      </w:r>
      <w:r w:rsidRPr="008C4077">
        <w:rPr>
          <w:rFonts w:ascii="Arial" w:hAnsi="Arial" w:cs="Arial"/>
          <w:color w:val="000000"/>
          <w:sz w:val="20"/>
          <w:szCs w:val="20"/>
        </w:rPr>
        <w:tab/>
        <w:t xml:space="preserve">                                    А.А. Андронов</w:t>
      </w:r>
    </w:p>
    <w:p w:rsidR="008C4077" w:rsidRDefault="008C4077" w:rsidP="00F63911">
      <w:pPr>
        <w:jc w:val="right"/>
        <w:rPr>
          <w:rFonts w:ascii="Arial" w:hAnsi="Arial" w:cs="Arial"/>
          <w:sz w:val="20"/>
          <w:szCs w:val="20"/>
        </w:rPr>
      </w:pPr>
    </w:p>
    <w:p w:rsidR="00F63911" w:rsidRPr="008C4077" w:rsidRDefault="00F63911" w:rsidP="00F63911">
      <w:pPr>
        <w:jc w:val="right"/>
        <w:rPr>
          <w:rFonts w:ascii="Arial" w:hAnsi="Arial" w:cs="Arial"/>
          <w:sz w:val="20"/>
          <w:szCs w:val="20"/>
        </w:rPr>
      </w:pPr>
      <w:r w:rsidRPr="008C4077">
        <w:rPr>
          <w:rFonts w:ascii="Arial" w:hAnsi="Arial" w:cs="Arial"/>
          <w:sz w:val="20"/>
          <w:szCs w:val="20"/>
        </w:rPr>
        <w:t xml:space="preserve">Приложение № 1 </w:t>
      </w:r>
    </w:p>
    <w:p w:rsidR="00F63911" w:rsidRPr="008C4077" w:rsidRDefault="00F63911" w:rsidP="00F63911">
      <w:pPr>
        <w:ind w:firstLine="709"/>
        <w:jc w:val="center"/>
        <w:rPr>
          <w:rFonts w:ascii="Arial" w:hAnsi="Arial" w:cs="Arial"/>
          <w:b/>
          <w:sz w:val="20"/>
          <w:szCs w:val="20"/>
        </w:rPr>
      </w:pPr>
    </w:p>
    <w:p w:rsidR="00F63911" w:rsidRPr="008C4077" w:rsidRDefault="00F63911" w:rsidP="00F63911">
      <w:pPr>
        <w:jc w:val="center"/>
        <w:rPr>
          <w:rFonts w:ascii="Arial" w:hAnsi="Arial" w:cs="Arial"/>
          <w:b/>
          <w:sz w:val="20"/>
          <w:szCs w:val="20"/>
        </w:rPr>
      </w:pPr>
      <w:r w:rsidRPr="008C4077">
        <w:rPr>
          <w:rFonts w:ascii="Arial" w:hAnsi="Arial" w:cs="Arial"/>
          <w:b/>
          <w:sz w:val="20"/>
          <w:szCs w:val="20"/>
        </w:rPr>
        <w:t>ПОЛОЖЕНИЕ</w:t>
      </w:r>
    </w:p>
    <w:p w:rsidR="00F63911" w:rsidRPr="008C4077" w:rsidRDefault="00F63911" w:rsidP="00F63911">
      <w:pPr>
        <w:ind w:firstLine="709"/>
        <w:jc w:val="center"/>
        <w:rPr>
          <w:rFonts w:ascii="Arial" w:hAnsi="Arial" w:cs="Arial"/>
          <w:b/>
          <w:sz w:val="20"/>
          <w:szCs w:val="20"/>
        </w:rPr>
      </w:pPr>
      <w:proofErr w:type="gramStart"/>
      <w:r w:rsidRPr="008C4077">
        <w:rPr>
          <w:rFonts w:ascii="Arial" w:hAnsi="Arial" w:cs="Arial"/>
          <w:b/>
          <w:sz w:val="20"/>
          <w:szCs w:val="20"/>
        </w:rPr>
        <w:t>о</w:t>
      </w:r>
      <w:proofErr w:type="gramEnd"/>
      <w:r w:rsidRPr="008C4077">
        <w:rPr>
          <w:rFonts w:ascii="Arial" w:hAnsi="Arial" w:cs="Arial"/>
          <w:b/>
          <w:sz w:val="20"/>
          <w:szCs w:val="20"/>
        </w:rPr>
        <w:t xml:space="preserve"> поощрении добровольных пожарных формирований муниципальных</w:t>
      </w:r>
      <w:r w:rsidRPr="008C4077">
        <w:rPr>
          <w:rFonts w:ascii="Arial" w:hAnsi="Arial" w:cs="Arial"/>
          <w:color w:val="000000"/>
          <w:sz w:val="20"/>
          <w:szCs w:val="20"/>
        </w:rPr>
        <w:t xml:space="preserve"> </w:t>
      </w:r>
      <w:r w:rsidRPr="008C4077">
        <w:rPr>
          <w:rFonts w:ascii="Arial" w:hAnsi="Arial" w:cs="Arial"/>
          <w:b/>
          <w:color w:val="000000"/>
          <w:sz w:val="20"/>
          <w:szCs w:val="20"/>
        </w:rPr>
        <w:t>учреждений</w:t>
      </w:r>
      <w:r w:rsidRPr="008C4077">
        <w:rPr>
          <w:rFonts w:ascii="Arial" w:hAnsi="Arial" w:cs="Arial"/>
          <w:b/>
          <w:sz w:val="20"/>
          <w:szCs w:val="20"/>
        </w:rPr>
        <w:t xml:space="preserve"> города, граждан, принявших активное участие в предупреждении и тушении пожаров</w:t>
      </w:r>
    </w:p>
    <w:p w:rsidR="00F63911" w:rsidRPr="008C4077" w:rsidRDefault="00F63911" w:rsidP="00F63911">
      <w:pPr>
        <w:ind w:firstLine="709"/>
        <w:rPr>
          <w:rFonts w:ascii="Arial" w:hAnsi="Arial" w:cs="Arial"/>
          <w:b/>
          <w:sz w:val="20"/>
          <w:szCs w:val="20"/>
        </w:rPr>
      </w:pPr>
    </w:p>
    <w:p w:rsidR="00F63911" w:rsidRPr="008C4077" w:rsidRDefault="00F63911" w:rsidP="00F63911">
      <w:pPr>
        <w:numPr>
          <w:ilvl w:val="0"/>
          <w:numId w:val="29"/>
        </w:numPr>
        <w:ind w:left="0" w:firstLine="0"/>
        <w:jc w:val="center"/>
        <w:rPr>
          <w:rFonts w:ascii="Arial" w:hAnsi="Arial" w:cs="Arial"/>
          <w:sz w:val="20"/>
          <w:szCs w:val="20"/>
        </w:rPr>
      </w:pPr>
      <w:r w:rsidRPr="008C4077">
        <w:rPr>
          <w:rFonts w:ascii="Arial" w:hAnsi="Arial" w:cs="Arial"/>
          <w:b/>
          <w:sz w:val="20"/>
          <w:szCs w:val="20"/>
        </w:rPr>
        <w:t>Общие положения</w:t>
      </w:r>
      <w:r w:rsidRPr="008C4077">
        <w:rPr>
          <w:rFonts w:ascii="Arial" w:hAnsi="Arial" w:cs="Arial"/>
          <w:sz w:val="20"/>
          <w:szCs w:val="20"/>
        </w:rPr>
        <w:t>.</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 xml:space="preserve">Положение о поощрении добровольных пожарных формирований </w:t>
      </w:r>
      <w:r w:rsidRPr="008C4077">
        <w:rPr>
          <w:rFonts w:ascii="Arial" w:hAnsi="Arial" w:cs="Arial"/>
          <w:color w:val="000000"/>
          <w:sz w:val="20"/>
          <w:szCs w:val="20"/>
        </w:rPr>
        <w:t>муниципальных</w:t>
      </w:r>
      <w:r w:rsidRPr="008C4077">
        <w:rPr>
          <w:rFonts w:ascii="Arial" w:hAnsi="Arial" w:cs="Arial"/>
          <w:sz w:val="20"/>
          <w:szCs w:val="20"/>
        </w:rPr>
        <w:t xml:space="preserve"> учреждений  города, граждан, принявших активное участие в предупреждении и тушении пожаров (далее по тексту Положение) разработано в соответствии с Федеральными законами от 22 июля </w:t>
      </w:r>
      <w:smartTag w:uri="urn:schemas-microsoft-com:office:smarttags" w:element="metricconverter">
        <w:smartTagPr>
          <w:attr w:name="ProductID" w:val="2008 г"/>
        </w:smartTagPr>
        <w:r w:rsidRPr="008C4077">
          <w:rPr>
            <w:rFonts w:ascii="Arial" w:hAnsi="Arial" w:cs="Arial"/>
            <w:sz w:val="20"/>
            <w:szCs w:val="20"/>
          </w:rPr>
          <w:t>2008 г</w:t>
        </w:r>
      </w:smartTag>
      <w:r w:rsidRPr="008C4077">
        <w:rPr>
          <w:rFonts w:ascii="Arial" w:hAnsi="Arial" w:cs="Arial"/>
          <w:sz w:val="20"/>
          <w:szCs w:val="20"/>
        </w:rPr>
        <w:t xml:space="preserve">. № 123-ФЗ «Технический регламент о требованиях пожарной безопасности», от 6 октября </w:t>
      </w:r>
      <w:smartTag w:uri="urn:schemas-microsoft-com:office:smarttags" w:element="metricconverter">
        <w:smartTagPr>
          <w:attr w:name="ProductID" w:val="2003 г"/>
        </w:smartTagPr>
        <w:r w:rsidRPr="008C4077">
          <w:rPr>
            <w:rFonts w:ascii="Arial" w:hAnsi="Arial" w:cs="Arial"/>
            <w:sz w:val="20"/>
            <w:szCs w:val="20"/>
          </w:rPr>
          <w:t>2003 г</w:t>
        </w:r>
      </w:smartTag>
      <w:r w:rsidRPr="008C4077">
        <w:rPr>
          <w:rFonts w:ascii="Arial" w:hAnsi="Arial" w:cs="Arial"/>
          <w:sz w:val="20"/>
          <w:szCs w:val="20"/>
        </w:rPr>
        <w:t xml:space="preserve">. №131 ФЗ «Об общих принципах организации местного самоуправления в Российской Федерации», а </w:t>
      </w:r>
      <w:r w:rsidRPr="008C4077">
        <w:rPr>
          <w:rFonts w:ascii="Arial" w:hAnsi="Arial" w:cs="Arial"/>
          <w:sz w:val="20"/>
          <w:szCs w:val="20"/>
        </w:rPr>
        <w:lastRenderedPageBreak/>
        <w:t>также во исполнение муниципальной программы «Обеспечение первичных мер пожарной безопасности на 2022-2024 годы», утвержденной постановлением от 23.07.2021 № 675 администрации города Куйбышева Куйбышевского района новосибирской области.</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Настоящим Положением устанавливаются меры социального и экономического стимулирования добровольных пожарных формирований муниципальных</w:t>
      </w:r>
      <w:r w:rsidRPr="008C4077">
        <w:rPr>
          <w:rFonts w:ascii="Arial" w:hAnsi="Arial" w:cs="Arial"/>
          <w:color w:val="000000"/>
          <w:sz w:val="20"/>
          <w:szCs w:val="20"/>
        </w:rPr>
        <w:t xml:space="preserve"> </w:t>
      </w:r>
      <w:r w:rsidRPr="008C4077">
        <w:rPr>
          <w:rFonts w:ascii="Arial" w:hAnsi="Arial" w:cs="Arial"/>
          <w:sz w:val="20"/>
          <w:szCs w:val="20"/>
        </w:rPr>
        <w:t>учреждений города Куйбышева, граждан, принимающих активное участие в предупреждении и тушении пожаров и имеющих высокие показатели в работе.</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Организаторами являются:</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администрация города Куйбышева Куйбышевского района Новосибирской области.</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    отдел надзорной деятельности и профилактической работы по Куйбышевскому и Северному районам Новосибирской области. </w:t>
      </w:r>
    </w:p>
    <w:p w:rsidR="00F63911" w:rsidRPr="008C4077" w:rsidRDefault="00F63911" w:rsidP="00F63911">
      <w:pPr>
        <w:numPr>
          <w:ilvl w:val="0"/>
          <w:numId w:val="29"/>
        </w:numPr>
        <w:ind w:left="0" w:firstLine="0"/>
        <w:jc w:val="center"/>
        <w:rPr>
          <w:rFonts w:ascii="Arial" w:hAnsi="Arial" w:cs="Arial"/>
          <w:b/>
          <w:sz w:val="20"/>
          <w:szCs w:val="20"/>
        </w:rPr>
      </w:pPr>
      <w:r w:rsidRPr="008C4077">
        <w:rPr>
          <w:rFonts w:ascii="Arial" w:hAnsi="Arial" w:cs="Arial"/>
          <w:b/>
          <w:sz w:val="20"/>
          <w:szCs w:val="20"/>
        </w:rPr>
        <w:t>Цели и задачи поощрений</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 xml:space="preserve">Участие </w:t>
      </w:r>
      <w:r w:rsidRPr="008C4077">
        <w:rPr>
          <w:rFonts w:ascii="Arial" w:hAnsi="Arial" w:cs="Arial"/>
          <w:color w:val="000000"/>
          <w:sz w:val="20"/>
          <w:szCs w:val="20"/>
        </w:rPr>
        <w:t>муниципальных</w:t>
      </w:r>
      <w:r w:rsidRPr="008C4077">
        <w:rPr>
          <w:rFonts w:ascii="Arial" w:hAnsi="Arial" w:cs="Arial"/>
          <w:sz w:val="20"/>
          <w:szCs w:val="20"/>
        </w:rPr>
        <w:t xml:space="preserve"> учреждений города, граждан в предупреждении и тушении пожаров, на территории города Куйбышева;</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Повышение престижности добровольного участия граждан в обеспечении пожарной безопасности на территории города Куйбышева, создание благоприятных условий, для всех желающих включиться в эту общественную работу;</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Обеспечение пожарной безопасности на территории города Куйбышева, повышение роли добровольных пожарных формирований в обеспечении пожарной безопасности;</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Совершенствование взаимодействия членов добровольных пожарных формирований с сотрудниками подразделений пожарной охраны;</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Социальное и экономическое стимулирование участия граждан и организаций в предупреждении и борьбе с пожарами.</w:t>
      </w:r>
    </w:p>
    <w:p w:rsidR="00F63911" w:rsidRPr="008C4077" w:rsidRDefault="00F63911" w:rsidP="00F63911">
      <w:pPr>
        <w:numPr>
          <w:ilvl w:val="0"/>
          <w:numId w:val="29"/>
        </w:numPr>
        <w:ind w:left="0" w:firstLine="0"/>
        <w:jc w:val="center"/>
        <w:rPr>
          <w:rFonts w:ascii="Arial" w:hAnsi="Arial" w:cs="Arial"/>
          <w:b/>
          <w:sz w:val="20"/>
          <w:szCs w:val="20"/>
        </w:rPr>
      </w:pPr>
      <w:r w:rsidRPr="008C4077">
        <w:rPr>
          <w:rFonts w:ascii="Arial" w:hAnsi="Arial" w:cs="Arial"/>
          <w:b/>
          <w:sz w:val="20"/>
          <w:szCs w:val="20"/>
        </w:rPr>
        <w:t>Виды поощрений</w:t>
      </w:r>
    </w:p>
    <w:p w:rsidR="00F63911" w:rsidRPr="008C4077" w:rsidRDefault="00F63911" w:rsidP="00F63911">
      <w:pPr>
        <w:numPr>
          <w:ilvl w:val="1"/>
          <w:numId w:val="29"/>
        </w:numPr>
        <w:ind w:left="0" w:firstLine="709"/>
        <w:jc w:val="both"/>
        <w:rPr>
          <w:rFonts w:ascii="Arial" w:hAnsi="Arial" w:cs="Arial"/>
          <w:sz w:val="20"/>
          <w:szCs w:val="20"/>
        </w:rPr>
      </w:pPr>
      <w:r w:rsidRPr="008C4077">
        <w:rPr>
          <w:rFonts w:ascii="Arial" w:hAnsi="Arial" w:cs="Arial"/>
          <w:sz w:val="20"/>
          <w:szCs w:val="20"/>
        </w:rPr>
        <w:t>За активное участие в обеспечении пожарной безопасности добровольные пожарные формирования муниципальных</w:t>
      </w:r>
      <w:r w:rsidRPr="008C4077">
        <w:rPr>
          <w:rFonts w:ascii="Arial" w:hAnsi="Arial" w:cs="Arial"/>
          <w:color w:val="000000"/>
          <w:sz w:val="20"/>
          <w:szCs w:val="20"/>
        </w:rPr>
        <w:t xml:space="preserve"> </w:t>
      </w:r>
      <w:r w:rsidRPr="008C4077">
        <w:rPr>
          <w:rFonts w:ascii="Arial" w:hAnsi="Arial" w:cs="Arial"/>
          <w:sz w:val="20"/>
          <w:szCs w:val="20"/>
        </w:rPr>
        <w:t>учреждений (занявшие 1 и 2 общекомандные места) и граждане награждаются (поощряются):</w:t>
      </w:r>
    </w:p>
    <w:p w:rsidR="00F63911" w:rsidRPr="008C4077" w:rsidRDefault="00F63911" w:rsidP="009E678A">
      <w:pPr>
        <w:ind w:firstLine="709"/>
        <w:jc w:val="both"/>
        <w:rPr>
          <w:rFonts w:ascii="Arial" w:hAnsi="Arial" w:cs="Arial"/>
          <w:sz w:val="20"/>
          <w:szCs w:val="20"/>
        </w:rPr>
      </w:pPr>
      <w:r w:rsidRPr="008C4077">
        <w:rPr>
          <w:rFonts w:ascii="Arial" w:hAnsi="Arial" w:cs="Arial"/>
          <w:sz w:val="20"/>
          <w:szCs w:val="20"/>
        </w:rPr>
        <w:t xml:space="preserve">- дипломами с рамками </w:t>
      </w:r>
      <w:r w:rsidR="009E678A" w:rsidRPr="008C4077">
        <w:rPr>
          <w:rFonts w:ascii="Arial" w:hAnsi="Arial" w:cs="Arial"/>
          <w:sz w:val="20"/>
          <w:szCs w:val="20"/>
        </w:rPr>
        <w:t>Главы города</w:t>
      </w:r>
      <w:r w:rsidRPr="008C4077">
        <w:rPr>
          <w:rFonts w:ascii="Arial" w:hAnsi="Arial" w:cs="Arial"/>
          <w:sz w:val="20"/>
          <w:szCs w:val="20"/>
        </w:rPr>
        <w:t xml:space="preserve"> Куйбышева Куйбышевского района Новосибирской </w:t>
      </w:r>
      <w:r w:rsidR="009E678A" w:rsidRPr="008C4077">
        <w:rPr>
          <w:rFonts w:ascii="Arial" w:hAnsi="Arial" w:cs="Arial"/>
          <w:sz w:val="20"/>
          <w:szCs w:val="20"/>
        </w:rPr>
        <w:t>о</w:t>
      </w:r>
      <w:r w:rsidRPr="008C4077">
        <w:rPr>
          <w:rFonts w:ascii="Arial" w:hAnsi="Arial" w:cs="Arial"/>
          <w:sz w:val="20"/>
          <w:szCs w:val="20"/>
        </w:rPr>
        <w:t>бласти;</w:t>
      </w:r>
    </w:p>
    <w:p w:rsidR="00F63911" w:rsidRPr="008C4077" w:rsidRDefault="00F63911" w:rsidP="00F63911">
      <w:pPr>
        <w:ind w:firstLine="709"/>
        <w:rPr>
          <w:rFonts w:ascii="Arial" w:hAnsi="Arial" w:cs="Arial"/>
          <w:sz w:val="20"/>
          <w:szCs w:val="20"/>
        </w:rPr>
      </w:pPr>
      <w:r w:rsidRPr="008C4077">
        <w:rPr>
          <w:rFonts w:ascii="Arial" w:hAnsi="Arial" w:cs="Arial"/>
          <w:sz w:val="20"/>
          <w:szCs w:val="20"/>
        </w:rPr>
        <w:t>- денежной премией, либо поощрительными призами.</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3.2.  Команды за активное участие в обеспечении пожарной безопасности добровольные пожарные формирования муниципальных</w:t>
      </w:r>
      <w:r w:rsidRPr="008C4077">
        <w:rPr>
          <w:rFonts w:ascii="Arial" w:hAnsi="Arial" w:cs="Arial"/>
          <w:color w:val="000000"/>
          <w:sz w:val="20"/>
          <w:szCs w:val="20"/>
        </w:rPr>
        <w:t xml:space="preserve"> </w:t>
      </w:r>
      <w:r w:rsidRPr="008C4077">
        <w:rPr>
          <w:rFonts w:ascii="Arial" w:hAnsi="Arial" w:cs="Arial"/>
          <w:sz w:val="20"/>
          <w:szCs w:val="20"/>
        </w:rPr>
        <w:t>учреждений не занявшие призовые места, награждаются поощрительной денежной премией (либо поощрительным призом) за командное участие.</w:t>
      </w:r>
    </w:p>
    <w:p w:rsidR="00F63911" w:rsidRPr="008C4077" w:rsidRDefault="00F63911" w:rsidP="008C4077">
      <w:pPr>
        <w:jc w:val="center"/>
        <w:rPr>
          <w:rFonts w:ascii="Arial" w:hAnsi="Arial" w:cs="Arial"/>
          <w:b/>
          <w:sz w:val="20"/>
          <w:szCs w:val="20"/>
        </w:rPr>
      </w:pPr>
      <w:r w:rsidRPr="008C4077">
        <w:rPr>
          <w:rFonts w:ascii="Arial" w:hAnsi="Arial" w:cs="Arial"/>
          <w:b/>
          <w:sz w:val="20"/>
          <w:szCs w:val="20"/>
        </w:rPr>
        <w:t>4</w:t>
      </w:r>
      <w:r w:rsidRPr="008C4077">
        <w:rPr>
          <w:rFonts w:ascii="Arial" w:hAnsi="Arial" w:cs="Arial"/>
          <w:sz w:val="20"/>
          <w:szCs w:val="20"/>
        </w:rPr>
        <w:t xml:space="preserve">. </w:t>
      </w:r>
      <w:r w:rsidRPr="008C4077">
        <w:rPr>
          <w:rFonts w:ascii="Arial" w:hAnsi="Arial" w:cs="Arial"/>
          <w:b/>
          <w:sz w:val="20"/>
          <w:szCs w:val="20"/>
        </w:rPr>
        <w:t xml:space="preserve">Порядок определения победителей и награждения добровольных пожарных формирований </w:t>
      </w:r>
      <w:r w:rsidRPr="008C4077">
        <w:rPr>
          <w:rFonts w:ascii="Arial" w:hAnsi="Arial" w:cs="Arial"/>
          <w:b/>
          <w:color w:val="000000"/>
          <w:sz w:val="20"/>
          <w:szCs w:val="20"/>
        </w:rPr>
        <w:t>муниципальных</w:t>
      </w:r>
      <w:r w:rsidRPr="008C4077">
        <w:rPr>
          <w:rFonts w:ascii="Arial" w:hAnsi="Arial" w:cs="Arial"/>
          <w:b/>
          <w:sz w:val="20"/>
          <w:szCs w:val="20"/>
        </w:rPr>
        <w:t xml:space="preserve"> учреждений </w:t>
      </w:r>
      <w:r w:rsidR="008C4077" w:rsidRPr="008C4077">
        <w:rPr>
          <w:rFonts w:ascii="Arial" w:hAnsi="Arial" w:cs="Arial"/>
          <w:b/>
          <w:sz w:val="20"/>
          <w:szCs w:val="20"/>
        </w:rPr>
        <w:t>города, граждан</w:t>
      </w:r>
      <w:r w:rsidRPr="008C4077">
        <w:rPr>
          <w:rFonts w:ascii="Arial" w:hAnsi="Arial" w:cs="Arial"/>
          <w:b/>
          <w:sz w:val="20"/>
          <w:szCs w:val="20"/>
        </w:rPr>
        <w:t>, принявших активное участие в предупреждении и тушении пожаров.</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Победитель среди добровольных пожарных формирований определяется по итогам проведенной деятельности в данном направлении (Приложение №4) и определяется по наибольшей сумме набранных очков. Занявшие призовые места по виду предъявленных работ награждаются дипломами с рамками соответствующих степеней и денежной премией (либо поощрительным призом), а не занявшие призовые места, награждаются поощрительной денежной премией (либо поощрительным призом) за командное участие. (Приложение №6). </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Все команды в срок до 1 октября 2023 года предоставляют свои работы в отдел надзорной деятельности и профилактической работы по Куйбышевскому и Северному районам Новосибирской области Управления надзорной деятельности и профилактической работы Главного управления МЧС России по Новосибирской области по адресу: Новосибирская область, г. Куйбышев, ул. </w:t>
      </w:r>
      <w:proofErr w:type="spellStart"/>
      <w:r w:rsidRPr="008C4077">
        <w:rPr>
          <w:rFonts w:ascii="Arial" w:hAnsi="Arial" w:cs="Arial"/>
          <w:sz w:val="20"/>
          <w:szCs w:val="20"/>
        </w:rPr>
        <w:t>Здвинского</w:t>
      </w:r>
      <w:proofErr w:type="spellEnd"/>
      <w:r w:rsidRPr="008C4077">
        <w:rPr>
          <w:rFonts w:ascii="Arial" w:hAnsi="Arial" w:cs="Arial"/>
          <w:sz w:val="20"/>
          <w:szCs w:val="20"/>
        </w:rPr>
        <w:t xml:space="preserve">, 2, кабинет 11. </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Оценка предъявленных работ проводится утвержденной комиссией.</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Граждане, принявшие активное участие в предупреждении и борьбе с пожарами на территории города Куйбышева (Приложение №5) награждаются дипломом с рамкой и поощрительной денежной премией (либо поощрительным призом) согласно сметы (Приложение №6). </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По итогам соревнований оформляется протокол, который передается в</w:t>
      </w:r>
      <w:r w:rsidRPr="008C4077">
        <w:rPr>
          <w:rFonts w:ascii="Arial" w:hAnsi="Arial" w:cs="Arial"/>
          <w:color w:val="000000"/>
          <w:sz w:val="20"/>
          <w:szCs w:val="20"/>
        </w:rPr>
        <w:t xml:space="preserve"> Управление бухгалтерского учета и отчетности администрации города Куйбышева Куйбышевского района Новосибирской области, с приложением акта списания и ведомости вручения дипломов с рамками.</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Награждение добровольных пожарных формирований и граждан </w:t>
      </w:r>
      <w:r w:rsidR="009E678A" w:rsidRPr="008C4077">
        <w:rPr>
          <w:rFonts w:ascii="Arial" w:hAnsi="Arial" w:cs="Arial"/>
          <w:sz w:val="20"/>
          <w:szCs w:val="20"/>
        </w:rPr>
        <w:t>производится Главой</w:t>
      </w:r>
      <w:r w:rsidRPr="008C4077">
        <w:rPr>
          <w:rFonts w:ascii="Arial" w:hAnsi="Arial" w:cs="Arial"/>
          <w:sz w:val="20"/>
          <w:szCs w:val="20"/>
        </w:rPr>
        <w:t xml:space="preserve"> </w:t>
      </w:r>
      <w:r w:rsidR="009E678A" w:rsidRPr="008C4077">
        <w:rPr>
          <w:rFonts w:ascii="Arial" w:hAnsi="Arial" w:cs="Arial"/>
          <w:sz w:val="20"/>
          <w:szCs w:val="20"/>
        </w:rPr>
        <w:t>города Куйбышева</w:t>
      </w:r>
      <w:r w:rsidRPr="008C4077">
        <w:rPr>
          <w:rFonts w:ascii="Arial" w:hAnsi="Arial" w:cs="Arial"/>
          <w:sz w:val="20"/>
          <w:szCs w:val="20"/>
        </w:rPr>
        <w:t xml:space="preserve"> Куйбышевского района Новосибирской области в торжественной обстановке.</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Денежная премия перечисляется организациям, </w:t>
      </w:r>
      <w:r w:rsidR="009E678A" w:rsidRPr="008C4077">
        <w:rPr>
          <w:rFonts w:ascii="Arial" w:hAnsi="Arial" w:cs="Arial"/>
          <w:sz w:val="20"/>
          <w:szCs w:val="20"/>
        </w:rPr>
        <w:t>учреждениям и</w:t>
      </w:r>
      <w:r w:rsidRPr="008C4077">
        <w:rPr>
          <w:rFonts w:ascii="Arial" w:hAnsi="Arial" w:cs="Arial"/>
          <w:sz w:val="20"/>
          <w:szCs w:val="20"/>
        </w:rPr>
        <w:t xml:space="preserve"> гражданам после проведения соревнований, подведения итогов и предоставления банковских реквизитов в</w:t>
      </w:r>
      <w:r w:rsidRPr="008C4077">
        <w:rPr>
          <w:rFonts w:ascii="Arial" w:hAnsi="Arial" w:cs="Arial"/>
          <w:color w:val="000000"/>
          <w:sz w:val="20"/>
          <w:szCs w:val="20"/>
        </w:rPr>
        <w:t xml:space="preserve"> Управление бухгалтерского учета и отчетности администрации города Куйбышева Куйбышевского района Новосибирской области</w:t>
      </w:r>
      <w:r w:rsidRPr="008C4077">
        <w:rPr>
          <w:rFonts w:ascii="Arial" w:hAnsi="Arial" w:cs="Arial"/>
          <w:sz w:val="20"/>
          <w:szCs w:val="20"/>
        </w:rPr>
        <w:t>.</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Информация о награждении добровольных пожарных формирований, граждан города Куйбышева и их достижениях публикуются в средствах массовой информации и размещаются на </w:t>
      </w:r>
      <w:r w:rsidRPr="008C4077">
        <w:rPr>
          <w:rFonts w:ascii="Arial" w:hAnsi="Arial" w:cs="Arial"/>
          <w:sz w:val="20"/>
          <w:szCs w:val="20"/>
        </w:rPr>
        <w:lastRenderedPageBreak/>
        <w:t xml:space="preserve">официальных сайтах Администрации города Куйбышева и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 Новосибирской области в информационно – телекоммуникационной сети «Интернет».</w:t>
      </w:r>
    </w:p>
    <w:p w:rsidR="009E678A" w:rsidRPr="008C4077" w:rsidRDefault="00F63911" w:rsidP="00F63911">
      <w:pPr>
        <w:jc w:val="right"/>
        <w:rPr>
          <w:rFonts w:ascii="Arial" w:hAnsi="Arial" w:cs="Arial"/>
          <w:sz w:val="20"/>
          <w:szCs w:val="20"/>
        </w:rPr>
      </w:pPr>
      <w:r w:rsidRPr="008C4077">
        <w:rPr>
          <w:rFonts w:ascii="Arial" w:hAnsi="Arial" w:cs="Arial"/>
          <w:sz w:val="20"/>
          <w:szCs w:val="20"/>
        </w:rPr>
        <w:t xml:space="preserve"> </w:t>
      </w:r>
    </w:p>
    <w:p w:rsidR="00F63911" w:rsidRPr="008C4077" w:rsidRDefault="00F63911" w:rsidP="00F63911">
      <w:pPr>
        <w:jc w:val="right"/>
        <w:rPr>
          <w:rFonts w:ascii="Arial" w:hAnsi="Arial" w:cs="Arial"/>
          <w:sz w:val="20"/>
          <w:szCs w:val="20"/>
        </w:rPr>
      </w:pPr>
      <w:r w:rsidRPr="008C4077">
        <w:rPr>
          <w:rFonts w:ascii="Arial" w:hAnsi="Arial" w:cs="Arial"/>
          <w:sz w:val="20"/>
          <w:szCs w:val="20"/>
        </w:rPr>
        <w:t>Приложение № 2</w:t>
      </w:r>
    </w:p>
    <w:p w:rsidR="00F63911" w:rsidRPr="008C4077" w:rsidRDefault="00F63911" w:rsidP="00F63911">
      <w:pPr>
        <w:jc w:val="center"/>
        <w:rPr>
          <w:rFonts w:ascii="Arial" w:hAnsi="Arial" w:cs="Arial"/>
          <w:b/>
          <w:color w:val="000000"/>
          <w:sz w:val="20"/>
          <w:szCs w:val="20"/>
        </w:rPr>
      </w:pPr>
      <w:r w:rsidRPr="008C4077">
        <w:rPr>
          <w:rFonts w:ascii="Arial" w:hAnsi="Arial" w:cs="Arial"/>
          <w:b/>
          <w:color w:val="000000"/>
          <w:sz w:val="20"/>
          <w:szCs w:val="20"/>
        </w:rPr>
        <w:t xml:space="preserve">Состав </w:t>
      </w:r>
    </w:p>
    <w:p w:rsidR="00F63911" w:rsidRPr="008C4077" w:rsidRDefault="00F63911" w:rsidP="00F63911">
      <w:pPr>
        <w:jc w:val="center"/>
        <w:rPr>
          <w:rFonts w:ascii="Arial" w:hAnsi="Arial" w:cs="Arial"/>
          <w:b/>
          <w:color w:val="000000"/>
          <w:sz w:val="20"/>
          <w:szCs w:val="20"/>
        </w:rPr>
      </w:pPr>
      <w:proofErr w:type="gramStart"/>
      <w:r w:rsidRPr="008C4077">
        <w:rPr>
          <w:rFonts w:ascii="Arial" w:hAnsi="Arial" w:cs="Arial"/>
          <w:b/>
          <w:color w:val="000000"/>
          <w:sz w:val="20"/>
          <w:szCs w:val="20"/>
        </w:rPr>
        <w:t>судейской</w:t>
      </w:r>
      <w:proofErr w:type="gramEnd"/>
      <w:r w:rsidRPr="008C4077">
        <w:rPr>
          <w:rFonts w:ascii="Arial" w:hAnsi="Arial" w:cs="Arial"/>
          <w:b/>
          <w:color w:val="000000"/>
          <w:sz w:val="20"/>
          <w:szCs w:val="20"/>
        </w:rPr>
        <w:t xml:space="preserve"> комиссии поощрения </w:t>
      </w:r>
      <w:r w:rsidRPr="008C4077">
        <w:rPr>
          <w:rFonts w:ascii="Arial" w:hAnsi="Arial" w:cs="Arial"/>
          <w:b/>
          <w:sz w:val="20"/>
          <w:szCs w:val="20"/>
        </w:rPr>
        <w:t>добровольных пожарных формирований</w:t>
      </w:r>
      <w:r w:rsidRPr="008C4077">
        <w:rPr>
          <w:rFonts w:ascii="Arial" w:hAnsi="Arial" w:cs="Arial"/>
          <w:b/>
          <w:color w:val="000000"/>
          <w:sz w:val="20"/>
          <w:szCs w:val="20"/>
        </w:rPr>
        <w:t xml:space="preserve"> </w:t>
      </w:r>
      <w:r w:rsidRPr="008C4077">
        <w:rPr>
          <w:rFonts w:ascii="Arial" w:hAnsi="Arial" w:cs="Arial"/>
          <w:b/>
          <w:sz w:val="20"/>
          <w:szCs w:val="20"/>
        </w:rPr>
        <w:t>муниципальных</w:t>
      </w:r>
      <w:r w:rsidRPr="008C4077">
        <w:rPr>
          <w:rFonts w:ascii="Arial" w:hAnsi="Arial" w:cs="Arial"/>
          <w:b/>
          <w:color w:val="000000"/>
          <w:sz w:val="20"/>
          <w:szCs w:val="20"/>
        </w:rPr>
        <w:t xml:space="preserve"> учреждений города Куйбышева, граждан, принявших активное участие в предупреждении и тушении пожаров</w:t>
      </w:r>
    </w:p>
    <w:p w:rsidR="00F63911" w:rsidRPr="008C4077" w:rsidRDefault="00F63911" w:rsidP="00F63911">
      <w:pPr>
        <w:jc w:val="center"/>
        <w:rPr>
          <w:rFonts w:ascii="Arial" w:hAnsi="Arial" w:cs="Arial"/>
          <w:sz w:val="20"/>
          <w:szCs w:val="20"/>
        </w:rPr>
      </w:pPr>
    </w:p>
    <w:p w:rsidR="00F63911" w:rsidRPr="008C4077" w:rsidRDefault="009E678A" w:rsidP="00F63911">
      <w:pPr>
        <w:ind w:firstLine="709"/>
        <w:rPr>
          <w:rFonts w:ascii="Arial" w:hAnsi="Arial" w:cs="Arial"/>
          <w:sz w:val="20"/>
          <w:szCs w:val="20"/>
          <w:u w:val="single"/>
        </w:rPr>
      </w:pPr>
      <w:r w:rsidRPr="008C4077">
        <w:rPr>
          <w:rFonts w:ascii="Arial" w:hAnsi="Arial" w:cs="Arial"/>
          <w:sz w:val="20"/>
          <w:szCs w:val="20"/>
          <w:u w:val="single"/>
        </w:rPr>
        <w:t>Председатели комиссии</w:t>
      </w:r>
      <w:r w:rsidR="00F63911" w:rsidRPr="008C4077">
        <w:rPr>
          <w:rFonts w:ascii="Arial" w:hAnsi="Arial" w:cs="Arial"/>
          <w:sz w:val="20"/>
          <w:szCs w:val="20"/>
          <w:u w:val="single"/>
        </w:rPr>
        <w:t>:</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Бирюков Александр Геннадьевич – Первый заместитель главы администрации города Куйбышева</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 </w:t>
      </w:r>
      <w:proofErr w:type="spellStart"/>
      <w:r w:rsidRPr="008C4077">
        <w:rPr>
          <w:rFonts w:ascii="Arial" w:hAnsi="Arial" w:cs="Arial"/>
          <w:sz w:val="20"/>
          <w:szCs w:val="20"/>
        </w:rPr>
        <w:t>Стрельцова</w:t>
      </w:r>
      <w:proofErr w:type="spellEnd"/>
      <w:r w:rsidRPr="008C4077">
        <w:rPr>
          <w:rFonts w:ascii="Arial" w:hAnsi="Arial" w:cs="Arial"/>
          <w:sz w:val="20"/>
          <w:szCs w:val="20"/>
        </w:rPr>
        <w:t xml:space="preserve"> Юлия </w:t>
      </w:r>
      <w:r w:rsidR="009E678A" w:rsidRPr="008C4077">
        <w:rPr>
          <w:rFonts w:ascii="Arial" w:hAnsi="Arial" w:cs="Arial"/>
          <w:sz w:val="20"/>
          <w:szCs w:val="20"/>
        </w:rPr>
        <w:t>Васильевна –</w:t>
      </w:r>
      <w:r w:rsidRPr="008C4077">
        <w:rPr>
          <w:rFonts w:ascii="Arial" w:hAnsi="Arial" w:cs="Arial"/>
          <w:sz w:val="20"/>
          <w:szCs w:val="20"/>
        </w:rPr>
        <w:t xml:space="preserve"> Начальник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 Новосибирской области</w:t>
      </w:r>
    </w:p>
    <w:p w:rsidR="00F63911" w:rsidRPr="008C4077" w:rsidRDefault="00F63911" w:rsidP="00F63911">
      <w:pPr>
        <w:ind w:firstLine="709"/>
        <w:jc w:val="both"/>
        <w:rPr>
          <w:rFonts w:ascii="Arial" w:hAnsi="Arial" w:cs="Arial"/>
          <w:sz w:val="20"/>
          <w:szCs w:val="20"/>
          <w:u w:val="single"/>
        </w:rPr>
      </w:pPr>
      <w:r w:rsidRPr="008C4077">
        <w:rPr>
          <w:rFonts w:ascii="Arial" w:hAnsi="Arial" w:cs="Arial"/>
          <w:sz w:val="20"/>
          <w:szCs w:val="20"/>
          <w:u w:val="single"/>
        </w:rPr>
        <w:t>Члены комиссии:</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 xml:space="preserve">- Шалаков Вячеслав Владимирович – Начальник отдела ГО и ЧС администрации города Куйбышева  </w:t>
      </w:r>
    </w:p>
    <w:p w:rsidR="00F63911" w:rsidRPr="008C4077" w:rsidRDefault="00F63911" w:rsidP="009E678A">
      <w:pPr>
        <w:jc w:val="both"/>
        <w:rPr>
          <w:rFonts w:ascii="Arial" w:hAnsi="Arial" w:cs="Arial"/>
          <w:sz w:val="20"/>
          <w:szCs w:val="20"/>
        </w:rPr>
      </w:pPr>
      <w:r w:rsidRPr="008C4077">
        <w:rPr>
          <w:rFonts w:ascii="Arial" w:hAnsi="Arial" w:cs="Arial"/>
          <w:sz w:val="20"/>
          <w:szCs w:val="20"/>
        </w:rPr>
        <w:t xml:space="preserve">          - Минченко Александр Вячеславович – Старший дознаватель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w:t>
      </w:r>
      <w:r w:rsidR="009E678A" w:rsidRPr="008C4077">
        <w:rPr>
          <w:rFonts w:ascii="Arial" w:hAnsi="Arial" w:cs="Arial"/>
          <w:sz w:val="20"/>
          <w:szCs w:val="20"/>
        </w:rPr>
        <w:t xml:space="preserve"> </w:t>
      </w:r>
      <w:r w:rsidRPr="008C4077">
        <w:rPr>
          <w:rFonts w:ascii="Arial" w:hAnsi="Arial" w:cs="Arial"/>
          <w:sz w:val="20"/>
          <w:szCs w:val="20"/>
        </w:rPr>
        <w:t>Новосибирской области</w:t>
      </w:r>
    </w:p>
    <w:p w:rsidR="00F63911" w:rsidRPr="008C4077" w:rsidRDefault="00F63911" w:rsidP="00F63911">
      <w:pPr>
        <w:tabs>
          <w:tab w:val="left" w:pos="4605"/>
          <w:tab w:val="center" w:pos="5130"/>
        </w:tabs>
        <w:jc w:val="right"/>
        <w:rPr>
          <w:rFonts w:ascii="Arial" w:hAnsi="Arial" w:cs="Arial"/>
          <w:sz w:val="20"/>
          <w:szCs w:val="20"/>
        </w:rPr>
      </w:pPr>
    </w:p>
    <w:p w:rsidR="00F63911" w:rsidRPr="008C4077" w:rsidRDefault="00F63911" w:rsidP="00F63911">
      <w:pPr>
        <w:jc w:val="right"/>
        <w:rPr>
          <w:rFonts w:ascii="Arial" w:hAnsi="Arial" w:cs="Arial"/>
          <w:sz w:val="20"/>
          <w:szCs w:val="20"/>
        </w:rPr>
      </w:pPr>
      <w:r w:rsidRPr="008C4077">
        <w:rPr>
          <w:rFonts w:ascii="Arial" w:hAnsi="Arial" w:cs="Arial"/>
          <w:sz w:val="20"/>
          <w:szCs w:val="20"/>
        </w:rPr>
        <w:t>Приложение № 3</w:t>
      </w:r>
    </w:p>
    <w:p w:rsidR="00F63911" w:rsidRPr="008C4077" w:rsidRDefault="00F63911" w:rsidP="00F63911">
      <w:pPr>
        <w:jc w:val="center"/>
        <w:rPr>
          <w:rFonts w:ascii="Arial" w:hAnsi="Arial" w:cs="Arial"/>
          <w:b/>
          <w:sz w:val="20"/>
          <w:szCs w:val="20"/>
        </w:rPr>
      </w:pPr>
      <w:r w:rsidRPr="008C4077">
        <w:rPr>
          <w:rFonts w:ascii="Arial" w:hAnsi="Arial" w:cs="Arial"/>
          <w:b/>
          <w:sz w:val="20"/>
          <w:szCs w:val="20"/>
        </w:rPr>
        <w:t>ПЕРЕЧЕНЬ</w:t>
      </w:r>
    </w:p>
    <w:p w:rsidR="00774E48" w:rsidRDefault="00F63911" w:rsidP="00F63911">
      <w:pPr>
        <w:jc w:val="center"/>
        <w:rPr>
          <w:rFonts w:ascii="Arial" w:hAnsi="Arial" w:cs="Arial"/>
          <w:b/>
          <w:sz w:val="20"/>
          <w:szCs w:val="20"/>
        </w:rPr>
      </w:pPr>
      <w:proofErr w:type="gramStart"/>
      <w:r w:rsidRPr="008C4077">
        <w:rPr>
          <w:rFonts w:ascii="Arial" w:hAnsi="Arial" w:cs="Arial"/>
          <w:b/>
          <w:sz w:val="20"/>
          <w:szCs w:val="20"/>
        </w:rPr>
        <w:t>добровольных</w:t>
      </w:r>
      <w:proofErr w:type="gramEnd"/>
      <w:r w:rsidRPr="008C4077">
        <w:rPr>
          <w:rFonts w:ascii="Arial" w:hAnsi="Arial" w:cs="Arial"/>
          <w:b/>
          <w:sz w:val="20"/>
          <w:szCs w:val="20"/>
        </w:rPr>
        <w:t xml:space="preserve"> пожарных формирований муниципальных учреждений  города Куйбышева принявших активное участие в предупреждении и борьбе с пожарами </w:t>
      </w:r>
    </w:p>
    <w:p w:rsidR="00F63911" w:rsidRPr="008C4077" w:rsidRDefault="00F63911" w:rsidP="00F63911">
      <w:pPr>
        <w:jc w:val="center"/>
        <w:rPr>
          <w:rFonts w:ascii="Arial" w:hAnsi="Arial" w:cs="Arial"/>
          <w:b/>
          <w:sz w:val="20"/>
          <w:szCs w:val="20"/>
        </w:rPr>
      </w:pPr>
      <w:proofErr w:type="gramStart"/>
      <w:r w:rsidRPr="008C4077">
        <w:rPr>
          <w:rFonts w:ascii="Arial" w:hAnsi="Arial" w:cs="Arial"/>
          <w:b/>
          <w:sz w:val="20"/>
          <w:szCs w:val="20"/>
        </w:rPr>
        <w:t>на</w:t>
      </w:r>
      <w:proofErr w:type="gramEnd"/>
      <w:r w:rsidRPr="008C4077">
        <w:rPr>
          <w:rFonts w:ascii="Arial" w:hAnsi="Arial" w:cs="Arial"/>
          <w:b/>
          <w:sz w:val="20"/>
          <w:szCs w:val="20"/>
        </w:rPr>
        <w:t xml:space="preserve"> территории города Куйбышева</w:t>
      </w:r>
    </w:p>
    <w:p w:rsidR="00F63911" w:rsidRPr="008C4077" w:rsidRDefault="00F63911" w:rsidP="00F63911">
      <w:pPr>
        <w:ind w:firstLine="709"/>
        <w:jc w:val="center"/>
        <w:rPr>
          <w:rFonts w:ascii="Arial" w:hAnsi="Arial" w:cs="Arial"/>
          <w:sz w:val="20"/>
          <w:szCs w:val="20"/>
        </w:rPr>
      </w:pP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1. Муниципальное бюджетное учреждение культуры города Куйбышева Куйбышевского района Новосибирской области «Культурно-досуговый комплекс»</w:t>
      </w:r>
    </w:p>
    <w:p w:rsidR="00F63911" w:rsidRPr="008C4077" w:rsidRDefault="00F63911" w:rsidP="00F63911">
      <w:pPr>
        <w:ind w:firstLine="709"/>
        <w:jc w:val="both"/>
        <w:rPr>
          <w:rFonts w:ascii="Arial" w:hAnsi="Arial" w:cs="Arial"/>
          <w:sz w:val="20"/>
          <w:szCs w:val="20"/>
          <w:lang w:eastAsia="en-US"/>
        </w:rPr>
      </w:pPr>
      <w:r w:rsidRPr="008C4077">
        <w:rPr>
          <w:rFonts w:ascii="Arial" w:hAnsi="Arial" w:cs="Arial"/>
          <w:sz w:val="20"/>
          <w:szCs w:val="20"/>
          <w:lang w:eastAsia="en-US"/>
        </w:rPr>
        <w:t>2. Муниципальное казенное учреждение культуры «Централизованная библиотечная система» города Куйбышева Куйбышевского района Новосибирской области</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3. Муниципальное казенное учреждение города Куйбышева Куйбышевского района Новосибирской области «Молодежный центр»</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4. Муниципальное бюджетное учреждение спорта города Куйбышева Куйбышевского района Новосибирской области «Спортивно-оздоровительный центр»</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5. Муниципальное казенное учреждение культуры города Куйбышева Куйбышевского района Новосибирской области «Музейный комплекс»</w:t>
      </w:r>
    </w:p>
    <w:p w:rsidR="00F63911" w:rsidRPr="008C4077" w:rsidRDefault="00F63911" w:rsidP="00F63911">
      <w:pPr>
        <w:ind w:firstLine="709"/>
        <w:rPr>
          <w:rFonts w:ascii="Arial" w:hAnsi="Arial" w:cs="Arial"/>
          <w:sz w:val="20"/>
          <w:szCs w:val="20"/>
        </w:rPr>
      </w:pPr>
    </w:p>
    <w:p w:rsidR="00F63911" w:rsidRPr="008C4077" w:rsidRDefault="00F63911" w:rsidP="00F63911">
      <w:pPr>
        <w:jc w:val="right"/>
        <w:rPr>
          <w:rFonts w:ascii="Arial" w:hAnsi="Arial" w:cs="Arial"/>
          <w:sz w:val="20"/>
          <w:szCs w:val="20"/>
        </w:rPr>
      </w:pPr>
      <w:r w:rsidRPr="008C4077">
        <w:rPr>
          <w:rFonts w:ascii="Arial" w:hAnsi="Arial" w:cs="Arial"/>
          <w:sz w:val="20"/>
          <w:szCs w:val="20"/>
        </w:rPr>
        <w:t>Приложение № 4</w:t>
      </w:r>
    </w:p>
    <w:p w:rsidR="00F63911" w:rsidRPr="008C4077" w:rsidRDefault="00F63911" w:rsidP="00F63911">
      <w:pPr>
        <w:pStyle w:val="a5"/>
        <w:spacing w:before="0" w:beforeAutospacing="0" w:after="0" w:afterAutospacing="0"/>
        <w:jc w:val="center"/>
        <w:rPr>
          <w:rFonts w:ascii="Arial" w:hAnsi="Arial" w:cs="Arial"/>
          <w:color w:val="000000"/>
          <w:sz w:val="20"/>
          <w:szCs w:val="20"/>
        </w:rPr>
      </w:pPr>
    </w:p>
    <w:p w:rsidR="00F63911" w:rsidRPr="008C4077" w:rsidRDefault="00F63911" w:rsidP="00F63911">
      <w:pPr>
        <w:ind w:firstLine="709"/>
        <w:jc w:val="center"/>
        <w:rPr>
          <w:rFonts w:ascii="Arial" w:hAnsi="Arial" w:cs="Arial"/>
          <w:b/>
          <w:sz w:val="20"/>
          <w:szCs w:val="20"/>
        </w:rPr>
      </w:pPr>
      <w:r w:rsidRPr="008C4077">
        <w:rPr>
          <w:rFonts w:ascii="Arial" w:hAnsi="Arial" w:cs="Arial"/>
          <w:b/>
          <w:sz w:val="20"/>
          <w:szCs w:val="20"/>
        </w:rPr>
        <w:t xml:space="preserve">Виды предъявляемых </w:t>
      </w:r>
      <w:r w:rsidR="009E678A" w:rsidRPr="008C4077">
        <w:rPr>
          <w:rFonts w:ascii="Arial" w:hAnsi="Arial" w:cs="Arial"/>
          <w:b/>
          <w:sz w:val="20"/>
          <w:szCs w:val="20"/>
        </w:rPr>
        <w:t>работ и</w:t>
      </w:r>
      <w:r w:rsidRPr="008C4077">
        <w:rPr>
          <w:rFonts w:ascii="Arial" w:hAnsi="Arial" w:cs="Arial"/>
          <w:b/>
          <w:sz w:val="20"/>
          <w:szCs w:val="20"/>
        </w:rPr>
        <w:t xml:space="preserve"> критерии оценки проведенной деятельности добровольных пожарных формирований муниципальных</w:t>
      </w:r>
      <w:r w:rsidRPr="008C4077">
        <w:rPr>
          <w:rFonts w:ascii="Arial" w:hAnsi="Arial" w:cs="Arial"/>
          <w:color w:val="000000"/>
          <w:sz w:val="20"/>
          <w:szCs w:val="20"/>
        </w:rPr>
        <w:t xml:space="preserve"> </w:t>
      </w:r>
      <w:r w:rsidRPr="008C4077">
        <w:rPr>
          <w:rFonts w:ascii="Arial" w:hAnsi="Arial" w:cs="Arial"/>
          <w:b/>
          <w:sz w:val="20"/>
          <w:szCs w:val="20"/>
        </w:rPr>
        <w:t>учреждений города Куйбышева, принявших активное участие в предупреждении и борьбе с пожарами на территории города Куйбышева</w:t>
      </w:r>
    </w:p>
    <w:p w:rsidR="00F63911" w:rsidRPr="008C4077" w:rsidRDefault="00F63911" w:rsidP="00F63911">
      <w:pPr>
        <w:ind w:firstLine="709"/>
        <w:jc w:val="center"/>
        <w:rPr>
          <w:rFonts w:ascii="Arial" w:hAnsi="Arial" w:cs="Arial"/>
          <w:b/>
          <w:sz w:val="20"/>
          <w:szCs w:val="20"/>
        </w:rPr>
      </w:pPr>
    </w:p>
    <w:p w:rsidR="00F63911" w:rsidRPr="008C4077" w:rsidRDefault="00F63911" w:rsidP="00F63911">
      <w:pPr>
        <w:ind w:firstLine="709"/>
        <w:jc w:val="center"/>
        <w:rPr>
          <w:rFonts w:ascii="Arial" w:hAnsi="Arial" w:cs="Arial"/>
          <w:b/>
          <w:sz w:val="20"/>
          <w:szCs w:val="20"/>
        </w:rPr>
      </w:pPr>
      <w:r w:rsidRPr="008C4077">
        <w:rPr>
          <w:rFonts w:ascii="Arial" w:hAnsi="Arial" w:cs="Arial"/>
          <w:b/>
          <w:sz w:val="20"/>
          <w:szCs w:val="20"/>
        </w:rPr>
        <w:t>Виды предъявляемых работ:</w:t>
      </w:r>
    </w:p>
    <w:p w:rsidR="00F63911" w:rsidRPr="008C4077" w:rsidRDefault="00F63911" w:rsidP="00F63911">
      <w:pPr>
        <w:jc w:val="center"/>
        <w:rPr>
          <w:rFonts w:ascii="Arial" w:hAnsi="Arial" w:cs="Arial"/>
          <w:b/>
          <w:bCs/>
          <w:sz w:val="20"/>
          <w:szCs w:val="20"/>
        </w:rPr>
      </w:pPr>
      <w:r w:rsidRPr="008C4077">
        <w:rPr>
          <w:rFonts w:ascii="Arial" w:hAnsi="Arial" w:cs="Arial"/>
          <w:b/>
          <w:bCs/>
          <w:sz w:val="20"/>
          <w:szCs w:val="20"/>
        </w:rPr>
        <w:t>8. Формат работ:</w:t>
      </w:r>
    </w:p>
    <w:p w:rsidR="00F63911" w:rsidRPr="008C4077" w:rsidRDefault="00F63911" w:rsidP="00F63911">
      <w:pPr>
        <w:ind w:firstLine="567"/>
        <w:rPr>
          <w:rFonts w:ascii="Arial" w:hAnsi="Arial" w:cs="Arial"/>
          <w:b/>
          <w:bCs/>
          <w:sz w:val="20"/>
          <w:szCs w:val="20"/>
        </w:rPr>
      </w:pPr>
      <w:r w:rsidRPr="008C4077">
        <w:rPr>
          <w:rFonts w:ascii="Arial" w:hAnsi="Arial" w:cs="Arial"/>
          <w:b/>
          <w:bCs/>
          <w:sz w:val="20"/>
          <w:szCs w:val="20"/>
        </w:rPr>
        <w:t>- противопожарный стенд (далее – Стенд):</w:t>
      </w:r>
    </w:p>
    <w:p w:rsidR="00F63911" w:rsidRPr="008C4077" w:rsidRDefault="00F63911" w:rsidP="00F63911">
      <w:pPr>
        <w:ind w:firstLine="567"/>
        <w:rPr>
          <w:rFonts w:ascii="Arial" w:hAnsi="Arial" w:cs="Arial"/>
          <w:bCs/>
          <w:sz w:val="20"/>
          <w:szCs w:val="20"/>
        </w:rPr>
      </w:pPr>
      <w:proofErr w:type="gramStart"/>
      <w:r w:rsidRPr="008C4077">
        <w:rPr>
          <w:rFonts w:ascii="Arial" w:hAnsi="Arial" w:cs="Arial"/>
          <w:bCs/>
          <w:sz w:val="20"/>
          <w:szCs w:val="20"/>
        </w:rPr>
        <w:t>настенная</w:t>
      </w:r>
      <w:proofErr w:type="gramEnd"/>
      <w:r w:rsidRPr="008C4077">
        <w:rPr>
          <w:rFonts w:ascii="Arial" w:hAnsi="Arial" w:cs="Arial"/>
          <w:bCs/>
          <w:sz w:val="20"/>
          <w:szCs w:val="20"/>
        </w:rPr>
        <w:t xml:space="preserve"> работа, должна быть выполнена на твердой основе. Формат работы 80х90 см. Уголок должен иметь название и состоять </w:t>
      </w:r>
      <w:proofErr w:type="gramStart"/>
      <w:r w:rsidRPr="008C4077">
        <w:rPr>
          <w:rFonts w:ascii="Arial" w:hAnsi="Arial" w:cs="Arial"/>
          <w:bCs/>
          <w:sz w:val="20"/>
          <w:szCs w:val="20"/>
        </w:rPr>
        <w:t>из  5</w:t>
      </w:r>
      <w:proofErr w:type="gramEnd"/>
      <w:r w:rsidRPr="008C4077">
        <w:rPr>
          <w:rFonts w:ascii="Arial" w:hAnsi="Arial" w:cs="Arial"/>
          <w:bCs/>
          <w:sz w:val="20"/>
          <w:szCs w:val="20"/>
        </w:rPr>
        <w:t xml:space="preserve"> ячеек формата А4. Образец стенда: </w:t>
      </w:r>
    </w:p>
    <w:p w:rsidR="00F63911" w:rsidRPr="008C4077" w:rsidRDefault="00F63911" w:rsidP="00F63911">
      <w:pPr>
        <w:ind w:firstLine="567"/>
        <w:rPr>
          <w:rFonts w:ascii="Arial" w:hAnsi="Arial" w:cs="Arial"/>
          <w:bCs/>
          <w:sz w:val="20"/>
          <w:szCs w:val="20"/>
        </w:rPr>
      </w:pPr>
    </w:p>
    <w:p w:rsidR="00F63911" w:rsidRPr="008C4077" w:rsidRDefault="00774E48" w:rsidP="00F63911">
      <w:pPr>
        <w:ind w:firstLine="567"/>
        <w:rPr>
          <w:rFonts w:ascii="Arial" w:hAnsi="Arial" w:cs="Arial"/>
          <w:bCs/>
          <w:sz w:val="20"/>
          <w:szCs w:val="20"/>
        </w:rPr>
      </w:pPr>
      <w:r w:rsidRPr="008C4077">
        <w:rPr>
          <w:rFonts w:ascii="Arial" w:hAnsi="Arial" w:cs="Arial"/>
          <w:noProof/>
          <w:sz w:val="20"/>
          <w:szCs w:val="20"/>
        </w:rPr>
        <w:drawing>
          <wp:anchor distT="0" distB="0" distL="114300" distR="114300" simplePos="0" relativeHeight="251662848" behindDoc="0" locked="0" layoutInCell="1" allowOverlap="1" wp14:anchorId="0E74AAEE" wp14:editId="2CCE26AF">
            <wp:simplePos x="0" y="0"/>
            <wp:positionH relativeFrom="column">
              <wp:posOffset>2051685</wp:posOffset>
            </wp:positionH>
            <wp:positionV relativeFrom="paragraph">
              <wp:posOffset>12700</wp:posOffset>
            </wp:positionV>
            <wp:extent cx="1986280" cy="189420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6280" cy="1894205"/>
                    </a:xfrm>
                    <a:prstGeom prst="rect">
                      <a:avLst/>
                    </a:prstGeom>
                    <a:noFill/>
                    <a:ln>
                      <a:noFill/>
                    </a:ln>
                  </pic:spPr>
                </pic:pic>
              </a:graphicData>
            </a:graphic>
          </wp:anchor>
        </w:drawing>
      </w:r>
    </w:p>
    <w:p w:rsidR="00F63911" w:rsidRPr="008C4077" w:rsidRDefault="00F63911" w:rsidP="00F63911">
      <w:pPr>
        <w:ind w:firstLine="567"/>
        <w:rPr>
          <w:rFonts w:ascii="Arial" w:hAnsi="Arial" w:cs="Arial"/>
          <w:bCs/>
          <w:sz w:val="20"/>
          <w:szCs w:val="20"/>
        </w:rPr>
      </w:pPr>
    </w:p>
    <w:p w:rsidR="00F63911" w:rsidRPr="008C4077" w:rsidRDefault="00F63911" w:rsidP="00F63911">
      <w:pPr>
        <w:ind w:firstLine="567"/>
        <w:rPr>
          <w:rFonts w:ascii="Arial" w:hAnsi="Arial" w:cs="Arial"/>
          <w:bCs/>
          <w:sz w:val="20"/>
          <w:szCs w:val="20"/>
        </w:rPr>
      </w:pPr>
    </w:p>
    <w:p w:rsidR="00F63911" w:rsidRPr="008C4077" w:rsidRDefault="00F63911" w:rsidP="00F63911">
      <w:pPr>
        <w:ind w:firstLine="567"/>
        <w:rPr>
          <w:rFonts w:ascii="Arial" w:hAnsi="Arial" w:cs="Arial"/>
          <w:bCs/>
          <w:sz w:val="20"/>
          <w:szCs w:val="20"/>
        </w:rPr>
      </w:pPr>
    </w:p>
    <w:p w:rsidR="00F63911" w:rsidRPr="008C4077" w:rsidRDefault="00F63911" w:rsidP="00F63911">
      <w:pPr>
        <w:ind w:firstLine="567"/>
        <w:rPr>
          <w:rFonts w:ascii="Arial" w:hAnsi="Arial" w:cs="Arial"/>
          <w:bCs/>
          <w:sz w:val="20"/>
          <w:szCs w:val="20"/>
        </w:rPr>
      </w:pPr>
    </w:p>
    <w:p w:rsidR="00F63911" w:rsidRPr="008C4077" w:rsidRDefault="00F63911" w:rsidP="00F63911">
      <w:pPr>
        <w:ind w:firstLine="567"/>
        <w:rPr>
          <w:rFonts w:ascii="Arial" w:hAnsi="Arial" w:cs="Arial"/>
          <w:bCs/>
          <w:sz w:val="20"/>
          <w:szCs w:val="20"/>
        </w:rPr>
      </w:pPr>
    </w:p>
    <w:p w:rsidR="00F63911" w:rsidRPr="008C4077" w:rsidRDefault="00F63911" w:rsidP="00F63911">
      <w:pPr>
        <w:ind w:firstLine="567"/>
        <w:rPr>
          <w:rFonts w:ascii="Arial" w:hAnsi="Arial" w:cs="Arial"/>
          <w:bCs/>
          <w:sz w:val="20"/>
          <w:szCs w:val="20"/>
        </w:rPr>
      </w:pPr>
    </w:p>
    <w:p w:rsidR="00F63911" w:rsidRPr="008C4077" w:rsidRDefault="00F63911" w:rsidP="00F63911">
      <w:pPr>
        <w:ind w:firstLine="567"/>
        <w:rPr>
          <w:rFonts w:ascii="Arial" w:hAnsi="Arial" w:cs="Arial"/>
          <w:bCs/>
          <w:sz w:val="20"/>
          <w:szCs w:val="20"/>
        </w:rPr>
      </w:pPr>
    </w:p>
    <w:p w:rsidR="00F63911" w:rsidRPr="008C4077" w:rsidRDefault="00F63911" w:rsidP="00F63911">
      <w:pPr>
        <w:ind w:firstLine="567"/>
        <w:rPr>
          <w:rFonts w:ascii="Arial" w:hAnsi="Arial" w:cs="Arial"/>
          <w:bCs/>
          <w:sz w:val="20"/>
          <w:szCs w:val="20"/>
        </w:rPr>
      </w:pPr>
    </w:p>
    <w:p w:rsidR="00774E48" w:rsidRDefault="00774E48" w:rsidP="00F63911">
      <w:pPr>
        <w:ind w:firstLine="567"/>
        <w:rPr>
          <w:rFonts w:ascii="Arial" w:hAnsi="Arial" w:cs="Arial"/>
          <w:bCs/>
          <w:sz w:val="20"/>
          <w:szCs w:val="20"/>
        </w:rPr>
      </w:pPr>
    </w:p>
    <w:p w:rsidR="00774E48" w:rsidRDefault="00774E48" w:rsidP="00F63911">
      <w:pPr>
        <w:ind w:firstLine="567"/>
        <w:rPr>
          <w:rFonts w:ascii="Arial" w:hAnsi="Arial" w:cs="Arial"/>
          <w:bCs/>
          <w:sz w:val="20"/>
          <w:szCs w:val="20"/>
        </w:rPr>
      </w:pPr>
    </w:p>
    <w:p w:rsidR="00774E48" w:rsidRDefault="00774E48" w:rsidP="00F63911">
      <w:pPr>
        <w:ind w:firstLine="567"/>
        <w:rPr>
          <w:rFonts w:ascii="Arial" w:hAnsi="Arial" w:cs="Arial"/>
          <w:bCs/>
          <w:sz w:val="20"/>
          <w:szCs w:val="20"/>
        </w:rPr>
      </w:pPr>
    </w:p>
    <w:p w:rsidR="00774E48" w:rsidRDefault="00774E48" w:rsidP="00F63911">
      <w:pPr>
        <w:ind w:firstLine="567"/>
        <w:rPr>
          <w:rFonts w:ascii="Arial" w:hAnsi="Arial" w:cs="Arial"/>
          <w:bCs/>
          <w:sz w:val="20"/>
          <w:szCs w:val="20"/>
        </w:rPr>
      </w:pPr>
    </w:p>
    <w:p w:rsidR="00F63911" w:rsidRPr="008C4077" w:rsidRDefault="00F63911" w:rsidP="00F63911">
      <w:pPr>
        <w:ind w:firstLine="567"/>
        <w:rPr>
          <w:rFonts w:ascii="Arial" w:hAnsi="Arial" w:cs="Arial"/>
          <w:bCs/>
          <w:sz w:val="20"/>
          <w:szCs w:val="20"/>
        </w:rPr>
      </w:pPr>
      <w:r w:rsidRPr="008C4077">
        <w:rPr>
          <w:rFonts w:ascii="Arial" w:hAnsi="Arial" w:cs="Arial"/>
          <w:bCs/>
          <w:sz w:val="20"/>
          <w:szCs w:val="20"/>
        </w:rPr>
        <w:lastRenderedPageBreak/>
        <w:t>1. правила пожарной безопасности на объекте;</w:t>
      </w:r>
    </w:p>
    <w:p w:rsidR="00F63911" w:rsidRPr="008C4077" w:rsidRDefault="00F63911" w:rsidP="00F63911">
      <w:pPr>
        <w:ind w:firstLine="567"/>
        <w:rPr>
          <w:rFonts w:ascii="Arial" w:hAnsi="Arial" w:cs="Arial"/>
          <w:bCs/>
          <w:sz w:val="20"/>
          <w:szCs w:val="20"/>
        </w:rPr>
      </w:pPr>
      <w:r w:rsidRPr="008C4077">
        <w:rPr>
          <w:rFonts w:ascii="Arial" w:hAnsi="Arial" w:cs="Arial"/>
          <w:bCs/>
          <w:sz w:val="20"/>
          <w:szCs w:val="20"/>
        </w:rPr>
        <w:t>2. пожары в быту, - действия в условиях пожаров;</w:t>
      </w:r>
    </w:p>
    <w:p w:rsidR="00F63911" w:rsidRPr="008C4077" w:rsidRDefault="00F63911" w:rsidP="00F63911">
      <w:pPr>
        <w:ind w:firstLine="567"/>
        <w:rPr>
          <w:rFonts w:ascii="Arial" w:hAnsi="Arial" w:cs="Arial"/>
          <w:bCs/>
          <w:sz w:val="20"/>
          <w:szCs w:val="20"/>
        </w:rPr>
      </w:pPr>
      <w:r w:rsidRPr="008C4077">
        <w:rPr>
          <w:rFonts w:ascii="Arial" w:hAnsi="Arial" w:cs="Arial"/>
          <w:bCs/>
          <w:sz w:val="20"/>
          <w:szCs w:val="20"/>
        </w:rPr>
        <w:t>3. лесные пожары - действия в условиях пожаров;</w:t>
      </w:r>
    </w:p>
    <w:p w:rsidR="00F63911" w:rsidRPr="008C4077" w:rsidRDefault="00F63911" w:rsidP="00F63911">
      <w:pPr>
        <w:ind w:firstLine="567"/>
        <w:rPr>
          <w:rFonts w:ascii="Arial" w:hAnsi="Arial" w:cs="Arial"/>
          <w:bCs/>
          <w:sz w:val="20"/>
          <w:szCs w:val="20"/>
        </w:rPr>
      </w:pPr>
      <w:r w:rsidRPr="008C4077">
        <w:rPr>
          <w:rFonts w:ascii="Arial" w:hAnsi="Arial" w:cs="Arial"/>
          <w:bCs/>
          <w:sz w:val="20"/>
          <w:szCs w:val="20"/>
        </w:rPr>
        <w:t>3. сатира и юмор в пожарном деле;</w:t>
      </w:r>
    </w:p>
    <w:p w:rsidR="00F63911" w:rsidRPr="008C4077" w:rsidRDefault="00F63911" w:rsidP="00F63911">
      <w:pPr>
        <w:ind w:firstLine="567"/>
        <w:rPr>
          <w:rFonts w:ascii="Arial" w:hAnsi="Arial" w:cs="Arial"/>
          <w:bCs/>
          <w:sz w:val="20"/>
          <w:szCs w:val="20"/>
        </w:rPr>
      </w:pPr>
      <w:r w:rsidRPr="008C4077">
        <w:rPr>
          <w:rFonts w:ascii="Arial" w:hAnsi="Arial" w:cs="Arial"/>
          <w:bCs/>
          <w:sz w:val="20"/>
          <w:szCs w:val="20"/>
        </w:rPr>
        <w:t>4. средства пожаротушения;</w:t>
      </w:r>
    </w:p>
    <w:p w:rsidR="00F63911" w:rsidRPr="008C4077" w:rsidRDefault="00F63911" w:rsidP="00F63911">
      <w:pPr>
        <w:ind w:firstLine="567"/>
        <w:rPr>
          <w:rFonts w:ascii="Arial" w:hAnsi="Arial" w:cs="Arial"/>
          <w:bCs/>
          <w:sz w:val="20"/>
          <w:szCs w:val="20"/>
        </w:rPr>
      </w:pPr>
      <w:r w:rsidRPr="008C4077">
        <w:rPr>
          <w:rFonts w:ascii="Arial" w:hAnsi="Arial" w:cs="Arial"/>
          <w:bCs/>
          <w:sz w:val="20"/>
          <w:szCs w:val="20"/>
        </w:rPr>
        <w:t>5. правила вызова пожарной охраны.</w:t>
      </w:r>
    </w:p>
    <w:p w:rsidR="00F63911" w:rsidRPr="008C4077" w:rsidRDefault="00F63911" w:rsidP="00F63911">
      <w:pPr>
        <w:ind w:firstLine="709"/>
        <w:rPr>
          <w:rFonts w:ascii="Arial" w:hAnsi="Arial" w:cs="Arial"/>
          <w:bCs/>
          <w:sz w:val="20"/>
          <w:szCs w:val="20"/>
        </w:rPr>
      </w:pPr>
    </w:p>
    <w:p w:rsidR="00F63911" w:rsidRPr="008C4077" w:rsidRDefault="00F63911" w:rsidP="00F63911">
      <w:pPr>
        <w:ind w:firstLine="709"/>
        <w:jc w:val="both"/>
        <w:rPr>
          <w:rFonts w:ascii="Arial" w:hAnsi="Arial" w:cs="Arial"/>
          <w:bCs/>
          <w:sz w:val="20"/>
          <w:szCs w:val="20"/>
        </w:rPr>
      </w:pPr>
      <w:r w:rsidRPr="008C4077">
        <w:rPr>
          <w:rFonts w:ascii="Arial" w:hAnsi="Arial" w:cs="Arial"/>
          <w:bCs/>
          <w:sz w:val="20"/>
          <w:szCs w:val="20"/>
        </w:rPr>
        <w:t xml:space="preserve">Для каждой работы на отдельном листе, оформляется паспарту, где указывается название учреждения, фамилия, имя, отчество руководителя. </w:t>
      </w:r>
    </w:p>
    <w:p w:rsidR="00F63911" w:rsidRPr="008C4077" w:rsidRDefault="00F63911" w:rsidP="00F63911">
      <w:pPr>
        <w:ind w:firstLine="709"/>
        <w:jc w:val="both"/>
        <w:rPr>
          <w:rFonts w:ascii="Arial" w:hAnsi="Arial" w:cs="Arial"/>
          <w:bCs/>
          <w:sz w:val="20"/>
          <w:szCs w:val="20"/>
        </w:rPr>
      </w:pPr>
      <w:r w:rsidRPr="008C4077">
        <w:rPr>
          <w:rFonts w:ascii="Arial" w:hAnsi="Arial" w:cs="Arial"/>
          <w:bCs/>
          <w:sz w:val="20"/>
          <w:szCs w:val="20"/>
        </w:rPr>
        <w:t>Образец заполнения паспарту:</w:t>
      </w:r>
    </w:p>
    <w:p w:rsidR="00F63911" w:rsidRPr="008C4077" w:rsidRDefault="00F63911" w:rsidP="00F63911">
      <w:pPr>
        <w:ind w:firstLine="709"/>
        <w:rPr>
          <w:rFonts w:ascii="Arial" w:hAnsi="Arial" w:cs="Arial"/>
          <w:bCs/>
          <w:sz w:val="20"/>
          <w:szCs w:val="20"/>
        </w:rPr>
      </w:pPr>
    </w:p>
    <w:tbl>
      <w:tblPr>
        <w:tblW w:w="0" w:type="auto"/>
        <w:tblInd w:w="2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8"/>
      </w:tblGrid>
      <w:tr w:rsidR="00F63911" w:rsidRPr="008C4077" w:rsidTr="00F63911">
        <w:trPr>
          <w:trHeight w:val="1436"/>
        </w:trPr>
        <w:tc>
          <w:tcPr>
            <w:tcW w:w="4678" w:type="dxa"/>
          </w:tcPr>
          <w:p w:rsidR="00F63911" w:rsidRPr="008C4077" w:rsidRDefault="00F63911" w:rsidP="00F63911">
            <w:pPr>
              <w:ind w:firstLine="709"/>
              <w:jc w:val="center"/>
              <w:rPr>
                <w:rFonts w:ascii="Arial" w:hAnsi="Arial" w:cs="Arial"/>
                <w:bCs/>
                <w:sz w:val="20"/>
                <w:szCs w:val="20"/>
              </w:rPr>
            </w:pPr>
            <w:r w:rsidRPr="008C4077">
              <w:rPr>
                <w:rFonts w:ascii="Arial" w:hAnsi="Arial" w:cs="Arial"/>
                <w:bCs/>
                <w:sz w:val="20"/>
                <w:szCs w:val="20"/>
              </w:rPr>
              <w:t xml:space="preserve">Муниципальное казенное учреждение культуры «Централизованная библиотечная система» города Куйбышева Куйбышевского района Новосибирской области </w:t>
            </w:r>
          </w:p>
          <w:p w:rsidR="00F63911" w:rsidRPr="008C4077" w:rsidRDefault="00F63911" w:rsidP="00F63911">
            <w:pPr>
              <w:ind w:firstLine="709"/>
              <w:jc w:val="center"/>
              <w:rPr>
                <w:rFonts w:ascii="Arial" w:hAnsi="Arial" w:cs="Arial"/>
                <w:bCs/>
                <w:sz w:val="20"/>
                <w:szCs w:val="20"/>
              </w:rPr>
            </w:pPr>
            <w:r w:rsidRPr="008C4077">
              <w:rPr>
                <w:rFonts w:ascii="Arial" w:hAnsi="Arial" w:cs="Arial"/>
                <w:bCs/>
                <w:sz w:val="20"/>
                <w:szCs w:val="20"/>
              </w:rPr>
              <w:t>Руководитель – (Ф.И.О.)</w:t>
            </w:r>
          </w:p>
        </w:tc>
      </w:tr>
    </w:tbl>
    <w:p w:rsidR="00F63911" w:rsidRPr="008C4077" w:rsidRDefault="00F63911" w:rsidP="00F63911">
      <w:pPr>
        <w:widowControl w:val="0"/>
        <w:shd w:val="clear" w:color="auto" w:fill="FFFFFF"/>
        <w:autoSpaceDE w:val="0"/>
        <w:autoSpaceDN w:val="0"/>
        <w:adjustRightInd w:val="0"/>
        <w:ind w:firstLine="709"/>
        <w:jc w:val="both"/>
        <w:rPr>
          <w:rFonts w:ascii="Arial" w:hAnsi="Arial" w:cs="Arial"/>
          <w:color w:val="000000"/>
          <w:spacing w:val="1"/>
          <w:sz w:val="20"/>
          <w:szCs w:val="20"/>
        </w:rPr>
      </w:pPr>
    </w:p>
    <w:p w:rsidR="00F63911" w:rsidRPr="008C4077" w:rsidRDefault="00F63911" w:rsidP="00F63911">
      <w:pPr>
        <w:widowControl w:val="0"/>
        <w:shd w:val="clear" w:color="auto" w:fill="FFFFFF"/>
        <w:autoSpaceDE w:val="0"/>
        <w:autoSpaceDN w:val="0"/>
        <w:adjustRightInd w:val="0"/>
        <w:ind w:firstLine="709"/>
        <w:jc w:val="both"/>
        <w:rPr>
          <w:rFonts w:ascii="Arial" w:hAnsi="Arial" w:cs="Arial"/>
          <w:color w:val="000000"/>
          <w:spacing w:val="1"/>
          <w:sz w:val="20"/>
          <w:szCs w:val="20"/>
        </w:rPr>
      </w:pPr>
      <w:r w:rsidRPr="008C4077">
        <w:rPr>
          <w:rFonts w:ascii="Arial" w:hAnsi="Arial" w:cs="Arial"/>
          <w:color w:val="000000"/>
          <w:spacing w:val="1"/>
          <w:sz w:val="20"/>
          <w:szCs w:val="20"/>
        </w:rPr>
        <w:t xml:space="preserve">Работы, представляемые на Конкурс, используются в дальнейшем для пропаганды пожарной безопасности среди населения. </w:t>
      </w:r>
    </w:p>
    <w:p w:rsidR="00F63911" w:rsidRPr="008C4077" w:rsidRDefault="00F63911" w:rsidP="00F63911">
      <w:pPr>
        <w:ind w:firstLine="709"/>
        <w:jc w:val="both"/>
        <w:rPr>
          <w:rFonts w:ascii="Arial" w:hAnsi="Arial" w:cs="Arial"/>
          <w:sz w:val="20"/>
          <w:szCs w:val="20"/>
        </w:rPr>
      </w:pPr>
      <w:r w:rsidRPr="008C4077">
        <w:rPr>
          <w:rFonts w:ascii="Arial" w:hAnsi="Arial" w:cs="Arial"/>
          <w:sz w:val="20"/>
          <w:szCs w:val="20"/>
        </w:rPr>
        <w:t>Стенд должен носить пропагандистский характер.</w:t>
      </w:r>
    </w:p>
    <w:p w:rsidR="00F63911" w:rsidRPr="008C4077" w:rsidRDefault="00F63911" w:rsidP="00F63911">
      <w:pPr>
        <w:ind w:firstLine="709"/>
        <w:jc w:val="center"/>
        <w:rPr>
          <w:rFonts w:ascii="Arial" w:hAnsi="Arial" w:cs="Arial"/>
          <w:sz w:val="20"/>
          <w:szCs w:val="20"/>
        </w:rPr>
      </w:pPr>
      <w:r w:rsidRPr="008C4077">
        <w:rPr>
          <w:rFonts w:ascii="Arial" w:hAnsi="Arial" w:cs="Arial"/>
          <w:b/>
          <w:sz w:val="20"/>
          <w:szCs w:val="20"/>
        </w:rPr>
        <w:t>Критерии оценки</w:t>
      </w:r>
      <w:r w:rsidRPr="008C4077">
        <w:rPr>
          <w:rFonts w:ascii="Arial" w:hAnsi="Arial" w:cs="Arial"/>
          <w:sz w:val="20"/>
          <w:szCs w:val="20"/>
        </w:rPr>
        <w:t>:</w:t>
      </w:r>
    </w:p>
    <w:p w:rsidR="00F63911" w:rsidRPr="008C4077" w:rsidRDefault="00F63911" w:rsidP="00F63911">
      <w:pPr>
        <w:ind w:firstLine="709"/>
        <w:rPr>
          <w:rFonts w:ascii="Arial" w:hAnsi="Arial" w:cs="Arial"/>
          <w:b/>
          <w:bCs/>
          <w:sz w:val="20"/>
          <w:szCs w:val="20"/>
        </w:rPr>
      </w:pPr>
      <w:r w:rsidRPr="008C4077">
        <w:rPr>
          <w:rFonts w:ascii="Arial" w:hAnsi="Arial" w:cs="Arial"/>
          <w:bCs/>
          <w:sz w:val="20"/>
          <w:szCs w:val="20"/>
        </w:rPr>
        <w:t>- творческий подход к выполнению работы;</w:t>
      </w:r>
    </w:p>
    <w:p w:rsidR="00F63911" w:rsidRPr="008C4077" w:rsidRDefault="00F63911" w:rsidP="00F63911">
      <w:pPr>
        <w:ind w:firstLine="709"/>
        <w:rPr>
          <w:rFonts w:ascii="Arial" w:hAnsi="Arial" w:cs="Arial"/>
          <w:bCs/>
          <w:sz w:val="20"/>
          <w:szCs w:val="20"/>
        </w:rPr>
      </w:pPr>
      <w:r w:rsidRPr="008C4077">
        <w:rPr>
          <w:rFonts w:ascii="Arial" w:hAnsi="Arial" w:cs="Arial"/>
          <w:bCs/>
          <w:sz w:val="20"/>
          <w:szCs w:val="20"/>
        </w:rPr>
        <w:t>- соответствие работ заявленной теме;</w:t>
      </w:r>
    </w:p>
    <w:p w:rsidR="00F63911" w:rsidRPr="008C4077" w:rsidRDefault="00F63911" w:rsidP="00F63911">
      <w:pPr>
        <w:ind w:firstLine="709"/>
        <w:rPr>
          <w:rFonts w:ascii="Arial" w:hAnsi="Arial" w:cs="Arial"/>
          <w:bCs/>
          <w:sz w:val="20"/>
          <w:szCs w:val="20"/>
        </w:rPr>
      </w:pPr>
      <w:r w:rsidRPr="008C4077">
        <w:rPr>
          <w:rFonts w:ascii="Arial" w:hAnsi="Arial" w:cs="Arial"/>
          <w:bCs/>
          <w:sz w:val="20"/>
          <w:szCs w:val="20"/>
        </w:rPr>
        <w:t>- грамотность, оригинальность, актуальность;</w:t>
      </w:r>
    </w:p>
    <w:p w:rsidR="00F63911" w:rsidRPr="008C4077" w:rsidRDefault="00F63911" w:rsidP="00F63911">
      <w:pPr>
        <w:ind w:firstLine="709"/>
        <w:rPr>
          <w:rFonts w:ascii="Arial" w:hAnsi="Arial" w:cs="Arial"/>
          <w:bCs/>
          <w:sz w:val="20"/>
          <w:szCs w:val="20"/>
        </w:rPr>
      </w:pPr>
      <w:r w:rsidRPr="008C4077">
        <w:rPr>
          <w:rFonts w:ascii="Arial" w:hAnsi="Arial" w:cs="Arial"/>
          <w:bCs/>
          <w:sz w:val="20"/>
          <w:szCs w:val="20"/>
        </w:rPr>
        <w:t xml:space="preserve">- </w:t>
      </w:r>
      <w:r w:rsidRPr="008C4077">
        <w:rPr>
          <w:rFonts w:ascii="Arial" w:hAnsi="Arial" w:cs="Arial"/>
          <w:sz w:val="20"/>
          <w:szCs w:val="20"/>
        </w:rPr>
        <w:t>социальная значимость, позитивность и креативность (новизна идеи, оригинальность, гибкость мышления) работы</w:t>
      </w:r>
      <w:r w:rsidRPr="008C4077">
        <w:rPr>
          <w:rFonts w:ascii="Arial" w:hAnsi="Arial" w:cs="Arial"/>
          <w:bCs/>
          <w:sz w:val="20"/>
          <w:szCs w:val="20"/>
        </w:rPr>
        <w:t>;</w:t>
      </w:r>
    </w:p>
    <w:p w:rsidR="00F63911" w:rsidRPr="008C4077" w:rsidRDefault="00F63911" w:rsidP="00F63911">
      <w:pPr>
        <w:ind w:firstLine="709"/>
        <w:rPr>
          <w:rFonts w:ascii="Arial" w:hAnsi="Arial" w:cs="Arial"/>
          <w:bCs/>
          <w:sz w:val="20"/>
          <w:szCs w:val="20"/>
        </w:rPr>
      </w:pPr>
      <w:r w:rsidRPr="008C4077">
        <w:rPr>
          <w:rFonts w:ascii="Arial" w:hAnsi="Arial" w:cs="Arial"/>
          <w:bCs/>
          <w:sz w:val="20"/>
          <w:szCs w:val="20"/>
        </w:rPr>
        <w:t xml:space="preserve">  - </w:t>
      </w:r>
      <w:r w:rsidRPr="008C4077">
        <w:rPr>
          <w:rFonts w:ascii="Arial" w:hAnsi="Arial" w:cs="Arial"/>
          <w:sz w:val="20"/>
          <w:szCs w:val="20"/>
        </w:rPr>
        <w:t>точность и доходчивость языка и стиля изложения</w:t>
      </w:r>
      <w:r w:rsidRPr="008C4077">
        <w:rPr>
          <w:rFonts w:ascii="Arial" w:hAnsi="Arial" w:cs="Arial"/>
          <w:bCs/>
          <w:sz w:val="20"/>
          <w:szCs w:val="20"/>
        </w:rPr>
        <w:t>.</w:t>
      </w:r>
    </w:p>
    <w:p w:rsidR="00C45BF5" w:rsidRPr="008C4077" w:rsidRDefault="00C45BF5" w:rsidP="00F63911">
      <w:pPr>
        <w:ind w:firstLine="709"/>
        <w:rPr>
          <w:rFonts w:ascii="Arial" w:hAnsi="Arial" w:cs="Arial"/>
          <w:bCs/>
          <w:sz w:val="20"/>
          <w:szCs w:val="20"/>
        </w:rPr>
      </w:pPr>
    </w:p>
    <w:p w:rsidR="00F63911" w:rsidRPr="008C4077" w:rsidRDefault="00F63911" w:rsidP="00F63911">
      <w:pPr>
        <w:ind w:firstLine="709"/>
        <w:rPr>
          <w:rFonts w:ascii="Arial" w:hAnsi="Arial" w:cs="Arial"/>
          <w:bCs/>
          <w:sz w:val="20"/>
          <w:szCs w:val="20"/>
        </w:rPr>
      </w:pPr>
      <w:r w:rsidRPr="008C4077">
        <w:rPr>
          <w:rFonts w:ascii="Arial" w:hAnsi="Arial" w:cs="Arial"/>
          <w:bCs/>
          <w:sz w:val="20"/>
          <w:szCs w:val="20"/>
        </w:rPr>
        <w:t xml:space="preserve">Жюри по 10-ти бальной системе критериев оценивает каждую представленную работу. </w:t>
      </w:r>
    </w:p>
    <w:p w:rsidR="00F63911" w:rsidRPr="008C4077" w:rsidRDefault="00F63911" w:rsidP="00F63911">
      <w:pPr>
        <w:ind w:firstLine="709"/>
        <w:jc w:val="center"/>
        <w:rPr>
          <w:rFonts w:ascii="Arial" w:hAnsi="Arial" w:cs="Arial"/>
          <w:sz w:val="20"/>
          <w:szCs w:val="20"/>
        </w:rPr>
      </w:pPr>
    </w:p>
    <w:p w:rsidR="00F63911" w:rsidRPr="008C4077" w:rsidRDefault="00F63911" w:rsidP="00F63911">
      <w:pPr>
        <w:jc w:val="right"/>
        <w:rPr>
          <w:rFonts w:ascii="Arial" w:hAnsi="Arial" w:cs="Arial"/>
          <w:sz w:val="20"/>
          <w:szCs w:val="20"/>
        </w:rPr>
      </w:pPr>
      <w:r w:rsidRPr="008C4077">
        <w:rPr>
          <w:rFonts w:ascii="Arial" w:hAnsi="Arial" w:cs="Arial"/>
          <w:sz w:val="20"/>
          <w:szCs w:val="20"/>
        </w:rPr>
        <w:t>Приложение № 5</w:t>
      </w:r>
    </w:p>
    <w:p w:rsidR="00F63911" w:rsidRPr="008C4077" w:rsidRDefault="00F63911" w:rsidP="00F63911">
      <w:pPr>
        <w:ind w:firstLine="709"/>
        <w:jc w:val="center"/>
        <w:rPr>
          <w:rFonts w:ascii="Arial" w:hAnsi="Arial" w:cs="Arial"/>
          <w:b/>
          <w:sz w:val="20"/>
          <w:szCs w:val="20"/>
        </w:rPr>
      </w:pPr>
    </w:p>
    <w:p w:rsidR="00F63911" w:rsidRPr="008C4077" w:rsidRDefault="00F63911" w:rsidP="00F63911">
      <w:pPr>
        <w:jc w:val="center"/>
        <w:rPr>
          <w:rFonts w:ascii="Arial" w:hAnsi="Arial" w:cs="Arial"/>
          <w:b/>
          <w:color w:val="2D3038"/>
          <w:kern w:val="36"/>
          <w:sz w:val="20"/>
          <w:szCs w:val="20"/>
        </w:rPr>
      </w:pPr>
      <w:r w:rsidRPr="008C4077">
        <w:rPr>
          <w:rFonts w:ascii="Arial" w:hAnsi="Arial" w:cs="Arial"/>
          <w:b/>
          <w:color w:val="2D3038"/>
          <w:kern w:val="36"/>
          <w:sz w:val="20"/>
          <w:szCs w:val="20"/>
        </w:rPr>
        <w:t>Список граждан,</w:t>
      </w:r>
    </w:p>
    <w:p w:rsidR="00F63911" w:rsidRPr="008C4077" w:rsidRDefault="00F63911" w:rsidP="00C45BF5">
      <w:pPr>
        <w:ind w:right="-144"/>
        <w:jc w:val="center"/>
        <w:rPr>
          <w:rFonts w:ascii="Arial" w:hAnsi="Arial" w:cs="Arial"/>
          <w:color w:val="2D3038"/>
          <w:kern w:val="36"/>
          <w:sz w:val="20"/>
          <w:szCs w:val="20"/>
        </w:rPr>
      </w:pPr>
      <w:proofErr w:type="gramStart"/>
      <w:r w:rsidRPr="008C4077">
        <w:rPr>
          <w:rFonts w:ascii="Arial" w:hAnsi="Arial" w:cs="Arial"/>
          <w:b/>
          <w:sz w:val="20"/>
          <w:szCs w:val="20"/>
        </w:rPr>
        <w:t>принявших</w:t>
      </w:r>
      <w:proofErr w:type="gramEnd"/>
      <w:r w:rsidRPr="008C4077">
        <w:rPr>
          <w:rFonts w:ascii="Arial" w:hAnsi="Arial" w:cs="Arial"/>
          <w:b/>
          <w:sz w:val="20"/>
          <w:szCs w:val="20"/>
        </w:rPr>
        <w:t xml:space="preserve"> активное участие в предупреждении и борьбе с пожарами</w:t>
      </w:r>
      <w:r w:rsidRPr="008C4077">
        <w:rPr>
          <w:rFonts w:ascii="Arial" w:hAnsi="Arial" w:cs="Arial"/>
          <w:sz w:val="20"/>
          <w:szCs w:val="20"/>
        </w:rPr>
        <w:t xml:space="preserve"> </w:t>
      </w:r>
      <w:r w:rsidRPr="008C4077">
        <w:rPr>
          <w:rFonts w:ascii="Arial" w:hAnsi="Arial" w:cs="Arial"/>
          <w:b/>
          <w:sz w:val="20"/>
          <w:szCs w:val="20"/>
        </w:rPr>
        <w:t>на территории города Куйбышева  Куйбышевского района Новосибирской области  (</w:t>
      </w:r>
      <w:r w:rsidRPr="008C4077">
        <w:rPr>
          <w:rFonts w:ascii="Arial" w:hAnsi="Arial" w:cs="Arial"/>
          <w:b/>
          <w:color w:val="000000"/>
          <w:spacing w:val="-4"/>
          <w:sz w:val="20"/>
          <w:szCs w:val="20"/>
        </w:rPr>
        <w:t>Проведение противопожарной пропаганды населения, тушение пожаров)</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4394"/>
        <w:gridCol w:w="4395"/>
      </w:tblGrid>
      <w:tr w:rsidR="00F63911" w:rsidRPr="008C4077" w:rsidTr="00F63911">
        <w:tc>
          <w:tcPr>
            <w:tcW w:w="817" w:type="dxa"/>
          </w:tcPr>
          <w:p w:rsidR="00F63911" w:rsidRPr="008C4077" w:rsidRDefault="00F63911" w:rsidP="00F63911">
            <w:pPr>
              <w:widowControl w:val="0"/>
              <w:autoSpaceDE w:val="0"/>
              <w:autoSpaceDN w:val="0"/>
              <w:adjustRightInd w:val="0"/>
              <w:jc w:val="center"/>
              <w:rPr>
                <w:rFonts w:ascii="Arial" w:hAnsi="Arial" w:cs="Arial"/>
                <w:sz w:val="20"/>
                <w:szCs w:val="20"/>
              </w:rPr>
            </w:pPr>
            <w:r w:rsidRPr="008C4077">
              <w:rPr>
                <w:rFonts w:ascii="Arial" w:hAnsi="Arial" w:cs="Arial"/>
                <w:sz w:val="20"/>
                <w:szCs w:val="20"/>
              </w:rPr>
              <w:t>№ п/п</w:t>
            </w:r>
          </w:p>
        </w:tc>
        <w:tc>
          <w:tcPr>
            <w:tcW w:w="4394" w:type="dxa"/>
          </w:tcPr>
          <w:p w:rsidR="00F63911" w:rsidRPr="008C4077" w:rsidRDefault="00F63911" w:rsidP="00F63911">
            <w:pPr>
              <w:widowControl w:val="0"/>
              <w:autoSpaceDE w:val="0"/>
              <w:autoSpaceDN w:val="0"/>
              <w:adjustRightInd w:val="0"/>
              <w:jc w:val="center"/>
              <w:rPr>
                <w:rFonts w:ascii="Arial" w:hAnsi="Arial" w:cs="Arial"/>
                <w:sz w:val="20"/>
                <w:szCs w:val="20"/>
              </w:rPr>
            </w:pPr>
            <w:r w:rsidRPr="008C4077">
              <w:rPr>
                <w:rFonts w:ascii="Arial" w:hAnsi="Arial" w:cs="Arial"/>
                <w:sz w:val="20"/>
                <w:szCs w:val="20"/>
              </w:rPr>
              <w:t>Фамилия Имя Отчество</w:t>
            </w:r>
          </w:p>
        </w:tc>
        <w:tc>
          <w:tcPr>
            <w:tcW w:w="4395" w:type="dxa"/>
          </w:tcPr>
          <w:p w:rsidR="00F63911" w:rsidRPr="008C4077" w:rsidRDefault="00F63911" w:rsidP="00F63911">
            <w:pPr>
              <w:widowControl w:val="0"/>
              <w:autoSpaceDE w:val="0"/>
              <w:autoSpaceDN w:val="0"/>
              <w:adjustRightInd w:val="0"/>
              <w:jc w:val="center"/>
              <w:rPr>
                <w:rFonts w:ascii="Arial" w:hAnsi="Arial" w:cs="Arial"/>
                <w:sz w:val="20"/>
                <w:szCs w:val="20"/>
              </w:rPr>
            </w:pPr>
            <w:r w:rsidRPr="008C4077">
              <w:rPr>
                <w:rFonts w:ascii="Arial" w:hAnsi="Arial" w:cs="Arial"/>
                <w:sz w:val="20"/>
                <w:szCs w:val="20"/>
              </w:rPr>
              <w:t>Приложение</w:t>
            </w:r>
          </w:p>
        </w:tc>
      </w:tr>
      <w:tr w:rsidR="00F63911" w:rsidRPr="008C4077" w:rsidTr="00F63911">
        <w:tc>
          <w:tcPr>
            <w:tcW w:w="817" w:type="dxa"/>
          </w:tcPr>
          <w:p w:rsidR="00F63911" w:rsidRPr="008C4077" w:rsidRDefault="00F63911" w:rsidP="00F63911">
            <w:pPr>
              <w:numPr>
                <w:ilvl w:val="0"/>
                <w:numId w:val="28"/>
              </w:numPr>
              <w:tabs>
                <w:tab w:val="left" w:pos="0"/>
              </w:tabs>
              <w:jc w:val="center"/>
              <w:rPr>
                <w:rFonts w:ascii="Arial" w:hAnsi="Arial" w:cs="Arial"/>
                <w:sz w:val="20"/>
                <w:szCs w:val="20"/>
              </w:rPr>
            </w:pPr>
          </w:p>
        </w:tc>
        <w:tc>
          <w:tcPr>
            <w:tcW w:w="4394" w:type="dxa"/>
          </w:tcPr>
          <w:p w:rsidR="00F63911" w:rsidRPr="008C4077" w:rsidRDefault="00F63911" w:rsidP="00F63911">
            <w:pPr>
              <w:widowControl w:val="0"/>
              <w:autoSpaceDE w:val="0"/>
              <w:autoSpaceDN w:val="0"/>
              <w:adjustRightInd w:val="0"/>
              <w:rPr>
                <w:rFonts w:ascii="Arial" w:hAnsi="Arial" w:cs="Arial"/>
                <w:sz w:val="20"/>
                <w:szCs w:val="20"/>
              </w:rPr>
            </w:pPr>
          </w:p>
        </w:tc>
        <w:tc>
          <w:tcPr>
            <w:tcW w:w="4395" w:type="dxa"/>
          </w:tcPr>
          <w:p w:rsidR="00F63911" w:rsidRPr="008C4077" w:rsidRDefault="00F63911" w:rsidP="00F63911">
            <w:pPr>
              <w:widowControl w:val="0"/>
              <w:autoSpaceDE w:val="0"/>
              <w:autoSpaceDN w:val="0"/>
              <w:adjustRightInd w:val="0"/>
              <w:rPr>
                <w:rFonts w:ascii="Arial" w:hAnsi="Arial" w:cs="Arial"/>
                <w:sz w:val="20"/>
                <w:szCs w:val="20"/>
              </w:rPr>
            </w:pPr>
          </w:p>
        </w:tc>
      </w:tr>
      <w:tr w:rsidR="00F63911" w:rsidRPr="008C4077" w:rsidTr="00F63911">
        <w:tc>
          <w:tcPr>
            <w:tcW w:w="817" w:type="dxa"/>
          </w:tcPr>
          <w:p w:rsidR="00F63911" w:rsidRPr="008C4077" w:rsidRDefault="00F63911" w:rsidP="00F63911">
            <w:pPr>
              <w:numPr>
                <w:ilvl w:val="0"/>
                <w:numId w:val="28"/>
              </w:numPr>
              <w:tabs>
                <w:tab w:val="left" w:pos="0"/>
              </w:tabs>
              <w:jc w:val="center"/>
              <w:rPr>
                <w:rFonts w:ascii="Arial" w:hAnsi="Arial" w:cs="Arial"/>
                <w:sz w:val="20"/>
                <w:szCs w:val="20"/>
              </w:rPr>
            </w:pPr>
          </w:p>
        </w:tc>
        <w:tc>
          <w:tcPr>
            <w:tcW w:w="4394" w:type="dxa"/>
          </w:tcPr>
          <w:p w:rsidR="00F63911" w:rsidRPr="008C4077" w:rsidRDefault="00F63911" w:rsidP="00F63911">
            <w:pPr>
              <w:tabs>
                <w:tab w:val="left" w:pos="4605"/>
                <w:tab w:val="center" w:pos="5130"/>
              </w:tabs>
              <w:rPr>
                <w:rFonts w:ascii="Arial" w:hAnsi="Arial" w:cs="Arial"/>
                <w:sz w:val="20"/>
                <w:szCs w:val="20"/>
              </w:rPr>
            </w:pPr>
          </w:p>
        </w:tc>
        <w:tc>
          <w:tcPr>
            <w:tcW w:w="4395" w:type="dxa"/>
          </w:tcPr>
          <w:p w:rsidR="00F63911" w:rsidRPr="008C4077" w:rsidRDefault="00F63911" w:rsidP="00F63911">
            <w:pPr>
              <w:widowControl w:val="0"/>
              <w:autoSpaceDE w:val="0"/>
              <w:autoSpaceDN w:val="0"/>
              <w:adjustRightInd w:val="0"/>
              <w:rPr>
                <w:rFonts w:ascii="Arial" w:hAnsi="Arial" w:cs="Arial"/>
                <w:sz w:val="20"/>
                <w:szCs w:val="20"/>
              </w:rPr>
            </w:pPr>
          </w:p>
        </w:tc>
      </w:tr>
      <w:tr w:rsidR="00F63911" w:rsidRPr="008C4077" w:rsidTr="00F63911">
        <w:tc>
          <w:tcPr>
            <w:tcW w:w="817" w:type="dxa"/>
          </w:tcPr>
          <w:p w:rsidR="00F63911" w:rsidRPr="008C4077" w:rsidRDefault="00F63911" w:rsidP="00F63911">
            <w:pPr>
              <w:numPr>
                <w:ilvl w:val="0"/>
                <w:numId w:val="28"/>
              </w:numPr>
              <w:tabs>
                <w:tab w:val="left" w:pos="0"/>
              </w:tabs>
              <w:jc w:val="center"/>
              <w:rPr>
                <w:rFonts w:ascii="Arial" w:hAnsi="Arial" w:cs="Arial"/>
                <w:sz w:val="20"/>
                <w:szCs w:val="20"/>
              </w:rPr>
            </w:pPr>
          </w:p>
        </w:tc>
        <w:tc>
          <w:tcPr>
            <w:tcW w:w="4394" w:type="dxa"/>
          </w:tcPr>
          <w:p w:rsidR="00F63911" w:rsidRPr="008C4077" w:rsidRDefault="00F63911" w:rsidP="00F63911">
            <w:pPr>
              <w:tabs>
                <w:tab w:val="left" w:pos="4605"/>
                <w:tab w:val="center" w:pos="5130"/>
              </w:tabs>
              <w:rPr>
                <w:rFonts w:ascii="Arial" w:hAnsi="Arial" w:cs="Arial"/>
                <w:sz w:val="20"/>
                <w:szCs w:val="20"/>
              </w:rPr>
            </w:pPr>
          </w:p>
        </w:tc>
        <w:tc>
          <w:tcPr>
            <w:tcW w:w="4395" w:type="dxa"/>
          </w:tcPr>
          <w:p w:rsidR="00F63911" w:rsidRPr="008C4077" w:rsidRDefault="00F63911" w:rsidP="00F63911">
            <w:pPr>
              <w:widowControl w:val="0"/>
              <w:autoSpaceDE w:val="0"/>
              <w:autoSpaceDN w:val="0"/>
              <w:adjustRightInd w:val="0"/>
              <w:rPr>
                <w:rFonts w:ascii="Arial" w:hAnsi="Arial" w:cs="Arial"/>
                <w:sz w:val="20"/>
                <w:szCs w:val="20"/>
              </w:rPr>
            </w:pPr>
          </w:p>
        </w:tc>
      </w:tr>
      <w:tr w:rsidR="00F63911" w:rsidRPr="008C4077" w:rsidTr="00F63911">
        <w:tc>
          <w:tcPr>
            <w:tcW w:w="817" w:type="dxa"/>
          </w:tcPr>
          <w:p w:rsidR="00F63911" w:rsidRPr="008C4077" w:rsidRDefault="00F63911" w:rsidP="00F63911">
            <w:pPr>
              <w:numPr>
                <w:ilvl w:val="0"/>
                <w:numId w:val="28"/>
              </w:numPr>
              <w:tabs>
                <w:tab w:val="left" w:pos="0"/>
              </w:tabs>
              <w:jc w:val="center"/>
              <w:rPr>
                <w:rFonts w:ascii="Arial" w:hAnsi="Arial" w:cs="Arial"/>
                <w:sz w:val="20"/>
                <w:szCs w:val="20"/>
              </w:rPr>
            </w:pPr>
          </w:p>
        </w:tc>
        <w:tc>
          <w:tcPr>
            <w:tcW w:w="4394" w:type="dxa"/>
          </w:tcPr>
          <w:p w:rsidR="00F63911" w:rsidRPr="008C4077" w:rsidRDefault="00F63911" w:rsidP="00F63911">
            <w:pPr>
              <w:tabs>
                <w:tab w:val="left" w:pos="4605"/>
                <w:tab w:val="center" w:pos="5130"/>
              </w:tabs>
              <w:rPr>
                <w:rFonts w:ascii="Arial" w:hAnsi="Arial" w:cs="Arial"/>
                <w:sz w:val="20"/>
                <w:szCs w:val="20"/>
              </w:rPr>
            </w:pPr>
          </w:p>
        </w:tc>
        <w:tc>
          <w:tcPr>
            <w:tcW w:w="4395" w:type="dxa"/>
          </w:tcPr>
          <w:p w:rsidR="00F63911" w:rsidRPr="008C4077" w:rsidRDefault="00F63911" w:rsidP="00F63911">
            <w:pPr>
              <w:widowControl w:val="0"/>
              <w:autoSpaceDE w:val="0"/>
              <w:autoSpaceDN w:val="0"/>
              <w:adjustRightInd w:val="0"/>
              <w:rPr>
                <w:rFonts w:ascii="Arial" w:hAnsi="Arial" w:cs="Arial"/>
                <w:sz w:val="20"/>
                <w:szCs w:val="20"/>
              </w:rPr>
            </w:pPr>
          </w:p>
        </w:tc>
      </w:tr>
      <w:tr w:rsidR="00F63911" w:rsidRPr="008C4077" w:rsidTr="00F63911">
        <w:tc>
          <w:tcPr>
            <w:tcW w:w="817" w:type="dxa"/>
          </w:tcPr>
          <w:p w:rsidR="00F63911" w:rsidRPr="008C4077" w:rsidRDefault="00F63911" w:rsidP="00F63911">
            <w:pPr>
              <w:numPr>
                <w:ilvl w:val="0"/>
                <w:numId w:val="28"/>
              </w:numPr>
              <w:tabs>
                <w:tab w:val="left" w:pos="0"/>
              </w:tabs>
              <w:jc w:val="center"/>
              <w:rPr>
                <w:rFonts w:ascii="Arial" w:hAnsi="Arial" w:cs="Arial"/>
                <w:sz w:val="20"/>
                <w:szCs w:val="20"/>
              </w:rPr>
            </w:pPr>
          </w:p>
        </w:tc>
        <w:tc>
          <w:tcPr>
            <w:tcW w:w="4394" w:type="dxa"/>
          </w:tcPr>
          <w:p w:rsidR="00F63911" w:rsidRPr="008C4077" w:rsidRDefault="00F63911" w:rsidP="00F63911">
            <w:pPr>
              <w:tabs>
                <w:tab w:val="left" w:pos="4605"/>
                <w:tab w:val="center" w:pos="5130"/>
              </w:tabs>
              <w:rPr>
                <w:rFonts w:ascii="Arial" w:hAnsi="Arial" w:cs="Arial"/>
                <w:sz w:val="20"/>
                <w:szCs w:val="20"/>
              </w:rPr>
            </w:pPr>
          </w:p>
        </w:tc>
        <w:tc>
          <w:tcPr>
            <w:tcW w:w="4395" w:type="dxa"/>
          </w:tcPr>
          <w:p w:rsidR="00F63911" w:rsidRPr="008C4077" w:rsidRDefault="00F63911" w:rsidP="00F63911">
            <w:pPr>
              <w:widowControl w:val="0"/>
              <w:autoSpaceDE w:val="0"/>
              <w:autoSpaceDN w:val="0"/>
              <w:adjustRightInd w:val="0"/>
              <w:rPr>
                <w:rFonts w:ascii="Arial" w:hAnsi="Arial" w:cs="Arial"/>
                <w:sz w:val="20"/>
                <w:szCs w:val="20"/>
              </w:rPr>
            </w:pPr>
          </w:p>
        </w:tc>
      </w:tr>
      <w:tr w:rsidR="00F63911" w:rsidRPr="008C4077" w:rsidTr="00F63911">
        <w:tc>
          <w:tcPr>
            <w:tcW w:w="817" w:type="dxa"/>
          </w:tcPr>
          <w:p w:rsidR="00F63911" w:rsidRPr="008C4077" w:rsidRDefault="00F63911" w:rsidP="00F63911">
            <w:pPr>
              <w:numPr>
                <w:ilvl w:val="0"/>
                <w:numId w:val="28"/>
              </w:numPr>
              <w:tabs>
                <w:tab w:val="left" w:pos="0"/>
              </w:tabs>
              <w:jc w:val="center"/>
              <w:rPr>
                <w:rFonts w:ascii="Arial" w:hAnsi="Arial" w:cs="Arial"/>
                <w:sz w:val="20"/>
                <w:szCs w:val="20"/>
              </w:rPr>
            </w:pPr>
          </w:p>
        </w:tc>
        <w:tc>
          <w:tcPr>
            <w:tcW w:w="4394" w:type="dxa"/>
          </w:tcPr>
          <w:p w:rsidR="00F63911" w:rsidRPr="008C4077" w:rsidRDefault="00F63911" w:rsidP="00F63911">
            <w:pPr>
              <w:tabs>
                <w:tab w:val="left" w:pos="4605"/>
                <w:tab w:val="center" w:pos="5130"/>
              </w:tabs>
              <w:rPr>
                <w:rFonts w:ascii="Arial" w:hAnsi="Arial" w:cs="Arial"/>
                <w:sz w:val="20"/>
                <w:szCs w:val="20"/>
              </w:rPr>
            </w:pPr>
          </w:p>
        </w:tc>
        <w:tc>
          <w:tcPr>
            <w:tcW w:w="4395" w:type="dxa"/>
          </w:tcPr>
          <w:p w:rsidR="00F63911" w:rsidRPr="008C4077" w:rsidRDefault="00F63911" w:rsidP="00F63911">
            <w:pPr>
              <w:widowControl w:val="0"/>
              <w:autoSpaceDE w:val="0"/>
              <w:autoSpaceDN w:val="0"/>
              <w:adjustRightInd w:val="0"/>
              <w:rPr>
                <w:rFonts w:ascii="Arial" w:hAnsi="Arial" w:cs="Arial"/>
                <w:sz w:val="20"/>
                <w:szCs w:val="20"/>
              </w:rPr>
            </w:pPr>
          </w:p>
        </w:tc>
      </w:tr>
      <w:tr w:rsidR="00F63911" w:rsidRPr="008C4077" w:rsidTr="00F63911">
        <w:tc>
          <w:tcPr>
            <w:tcW w:w="817" w:type="dxa"/>
          </w:tcPr>
          <w:p w:rsidR="00F63911" w:rsidRPr="008C4077" w:rsidRDefault="00F63911" w:rsidP="00F63911">
            <w:pPr>
              <w:numPr>
                <w:ilvl w:val="0"/>
                <w:numId w:val="28"/>
              </w:numPr>
              <w:tabs>
                <w:tab w:val="left" w:pos="0"/>
              </w:tabs>
              <w:jc w:val="center"/>
              <w:rPr>
                <w:rFonts w:ascii="Arial" w:hAnsi="Arial" w:cs="Arial"/>
                <w:sz w:val="20"/>
                <w:szCs w:val="20"/>
              </w:rPr>
            </w:pPr>
          </w:p>
        </w:tc>
        <w:tc>
          <w:tcPr>
            <w:tcW w:w="4394" w:type="dxa"/>
          </w:tcPr>
          <w:p w:rsidR="00F63911" w:rsidRPr="008C4077" w:rsidRDefault="00F63911" w:rsidP="00F63911">
            <w:pPr>
              <w:widowControl w:val="0"/>
              <w:autoSpaceDE w:val="0"/>
              <w:autoSpaceDN w:val="0"/>
              <w:adjustRightInd w:val="0"/>
              <w:jc w:val="both"/>
              <w:rPr>
                <w:rFonts w:ascii="Arial" w:hAnsi="Arial" w:cs="Arial"/>
                <w:sz w:val="20"/>
                <w:szCs w:val="20"/>
              </w:rPr>
            </w:pPr>
          </w:p>
        </w:tc>
        <w:tc>
          <w:tcPr>
            <w:tcW w:w="4395" w:type="dxa"/>
          </w:tcPr>
          <w:p w:rsidR="00F63911" w:rsidRPr="008C4077" w:rsidRDefault="00F63911" w:rsidP="00F63911">
            <w:pPr>
              <w:widowControl w:val="0"/>
              <w:autoSpaceDE w:val="0"/>
              <w:autoSpaceDN w:val="0"/>
              <w:adjustRightInd w:val="0"/>
              <w:jc w:val="both"/>
              <w:rPr>
                <w:rFonts w:ascii="Arial" w:hAnsi="Arial" w:cs="Arial"/>
                <w:sz w:val="20"/>
                <w:szCs w:val="20"/>
              </w:rPr>
            </w:pPr>
          </w:p>
        </w:tc>
      </w:tr>
      <w:tr w:rsidR="00F63911" w:rsidRPr="008C4077" w:rsidTr="00F63911">
        <w:tc>
          <w:tcPr>
            <w:tcW w:w="817" w:type="dxa"/>
          </w:tcPr>
          <w:p w:rsidR="00F63911" w:rsidRPr="008C4077" w:rsidRDefault="00F63911" w:rsidP="00F63911">
            <w:pPr>
              <w:numPr>
                <w:ilvl w:val="0"/>
                <w:numId w:val="28"/>
              </w:numPr>
              <w:tabs>
                <w:tab w:val="left" w:pos="0"/>
              </w:tabs>
              <w:jc w:val="center"/>
              <w:rPr>
                <w:rFonts w:ascii="Arial" w:hAnsi="Arial" w:cs="Arial"/>
                <w:sz w:val="20"/>
                <w:szCs w:val="20"/>
              </w:rPr>
            </w:pPr>
          </w:p>
        </w:tc>
        <w:tc>
          <w:tcPr>
            <w:tcW w:w="4394" w:type="dxa"/>
          </w:tcPr>
          <w:p w:rsidR="00F63911" w:rsidRPr="008C4077" w:rsidRDefault="00F63911" w:rsidP="00F63911">
            <w:pPr>
              <w:widowControl w:val="0"/>
              <w:autoSpaceDE w:val="0"/>
              <w:autoSpaceDN w:val="0"/>
              <w:adjustRightInd w:val="0"/>
              <w:jc w:val="both"/>
              <w:rPr>
                <w:rFonts w:ascii="Arial" w:hAnsi="Arial" w:cs="Arial"/>
                <w:sz w:val="20"/>
                <w:szCs w:val="20"/>
              </w:rPr>
            </w:pPr>
          </w:p>
        </w:tc>
        <w:tc>
          <w:tcPr>
            <w:tcW w:w="4395" w:type="dxa"/>
          </w:tcPr>
          <w:p w:rsidR="00F63911" w:rsidRPr="008C4077" w:rsidRDefault="00F63911" w:rsidP="00F63911">
            <w:pPr>
              <w:widowControl w:val="0"/>
              <w:autoSpaceDE w:val="0"/>
              <w:autoSpaceDN w:val="0"/>
              <w:adjustRightInd w:val="0"/>
              <w:jc w:val="both"/>
              <w:rPr>
                <w:rFonts w:ascii="Arial" w:hAnsi="Arial" w:cs="Arial"/>
                <w:sz w:val="20"/>
                <w:szCs w:val="20"/>
              </w:rPr>
            </w:pPr>
          </w:p>
        </w:tc>
      </w:tr>
    </w:tbl>
    <w:p w:rsidR="00F63911" w:rsidRPr="008C4077" w:rsidRDefault="00F63911" w:rsidP="00F63911">
      <w:pPr>
        <w:tabs>
          <w:tab w:val="left" w:pos="4605"/>
          <w:tab w:val="center" w:pos="5130"/>
        </w:tabs>
        <w:rPr>
          <w:rFonts w:ascii="Arial" w:hAnsi="Arial" w:cs="Arial"/>
          <w:sz w:val="20"/>
          <w:szCs w:val="20"/>
        </w:rPr>
      </w:pPr>
      <w:r w:rsidRPr="008C4077">
        <w:rPr>
          <w:rFonts w:ascii="Arial" w:hAnsi="Arial" w:cs="Arial"/>
          <w:sz w:val="20"/>
          <w:szCs w:val="20"/>
        </w:rPr>
        <w:tab/>
      </w:r>
    </w:p>
    <w:p w:rsidR="00774E48" w:rsidRDefault="00774E48" w:rsidP="00F63911">
      <w:pPr>
        <w:jc w:val="right"/>
        <w:rPr>
          <w:rFonts w:ascii="Arial" w:hAnsi="Arial" w:cs="Arial"/>
          <w:sz w:val="20"/>
          <w:szCs w:val="20"/>
        </w:rPr>
      </w:pPr>
    </w:p>
    <w:p w:rsidR="00F63911" w:rsidRPr="008C4077" w:rsidRDefault="00F63911" w:rsidP="00F63911">
      <w:pPr>
        <w:jc w:val="right"/>
        <w:rPr>
          <w:rFonts w:ascii="Arial" w:hAnsi="Arial" w:cs="Arial"/>
          <w:sz w:val="20"/>
          <w:szCs w:val="20"/>
        </w:rPr>
      </w:pPr>
      <w:r w:rsidRPr="008C4077">
        <w:rPr>
          <w:rFonts w:ascii="Arial" w:hAnsi="Arial" w:cs="Arial"/>
          <w:sz w:val="20"/>
          <w:szCs w:val="20"/>
        </w:rPr>
        <w:t>Приложение № 6</w:t>
      </w:r>
    </w:p>
    <w:p w:rsidR="00F63911" w:rsidRPr="008C4077" w:rsidRDefault="00F63911" w:rsidP="00F63911">
      <w:pPr>
        <w:jc w:val="center"/>
        <w:rPr>
          <w:rFonts w:ascii="Arial" w:hAnsi="Arial" w:cs="Arial"/>
          <w:b/>
          <w:sz w:val="20"/>
          <w:szCs w:val="20"/>
        </w:rPr>
      </w:pPr>
      <w:r w:rsidRPr="008C4077">
        <w:rPr>
          <w:rFonts w:ascii="Arial" w:hAnsi="Arial" w:cs="Arial"/>
          <w:b/>
          <w:sz w:val="20"/>
          <w:szCs w:val="20"/>
        </w:rPr>
        <w:t xml:space="preserve">Смета </w:t>
      </w:r>
    </w:p>
    <w:p w:rsidR="00F63911" w:rsidRPr="008C4077" w:rsidRDefault="00F63911" w:rsidP="00F63911">
      <w:pPr>
        <w:jc w:val="center"/>
        <w:rPr>
          <w:rFonts w:ascii="Arial" w:hAnsi="Arial" w:cs="Arial"/>
          <w:b/>
          <w:sz w:val="20"/>
          <w:szCs w:val="20"/>
        </w:rPr>
      </w:pPr>
      <w:proofErr w:type="gramStart"/>
      <w:r w:rsidRPr="008C4077">
        <w:rPr>
          <w:rFonts w:ascii="Arial" w:hAnsi="Arial" w:cs="Arial"/>
          <w:b/>
          <w:sz w:val="20"/>
          <w:szCs w:val="20"/>
        </w:rPr>
        <w:t>поощрения</w:t>
      </w:r>
      <w:proofErr w:type="gramEnd"/>
      <w:r w:rsidRPr="008C4077">
        <w:rPr>
          <w:rFonts w:ascii="Arial" w:hAnsi="Arial" w:cs="Arial"/>
          <w:b/>
          <w:sz w:val="20"/>
          <w:szCs w:val="20"/>
        </w:rPr>
        <w:t xml:space="preserve"> добровольных пожарных формирований </w:t>
      </w:r>
    </w:p>
    <w:p w:rsidR="00F63911" w:rsidRPr="008C4077" w:rsidRDefault="00F63911" w:rsidP="00F63911">
      <w:pPr>
        <w:jc w:val="center"/>
        <w:rPr>
          <w:rFonts w:ascii="Arial" w:hAnsi="Arial" w:cs="Arial"/>
          <w:b/>
          <w:sz w:val="20"/>
          <w:szCs w:val="20"/>
        </w:rPr>
      </w:pPr>
      <w:proofErr w:type="gramStart"/>
      <w:r w:rsidRPr="008C4077">
        <w:rPr>
          <w:rFonts w:ascii="Arial" w:hAnsi="Arial" w:cs="Arial"/>
          <w:b/>
          <w:sz w:val="20"/>
          <w:szCs w:val="20"/>
        </w:rPr>
        <w:t>муниципальных</w:t>
      </w:r>
      <w:proofErr w:type="gramEnd"/>
      <w:r w:rsidRPr="008C4077">
        <w:rPr>
          <w:rFonts w:ascii="Arial" w:hAnsi="Arial" w:cs="Arial"/>
          <w:color w:val="000000"/>
          <w:sz w:val="20"/>
          <w:szCs w:val="20"/>
        </w:rPr>
        <w:t xml:space="preserve"> </w:t>
      </w:r>
      <w:r w:rsidRPr="008C4077">
        <w:rPr>
          <w:rFonts w:ascii="Arial" w:hAnsi="Arial" w:cs="Arial"/>
          <w:b/>
          <w:sz w:val="20"/>
          <w:szCs w:val="20"/>
        </w:rPr>
        <w:t>учреждений города Куйбышева, граждан, принявших активное участие в предупреждении и тушении пожаров</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3"/>
        <w:gridCol w:w="5159"/>
        <w:gridCol w:w="1134"/>
        <w:gridCol w:w="1276"/>
        <w:gridCol w:w="1417"/>
      </w:tblGrid>
      <w:tr w:rsidR="00F63911" w:rsidRPr="008C4077" w:rsidTr="00C45BF5">
        <w:trPr>
          <w:trHeight w:val="396"/>
        </w:trPr>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 п\п</w:t>
            </w:r>
          </w:p>
        </w:tc>
        <w:tc>
          <w:tcPr>
            <w:tcW w:w="5159"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Наименование затрат</w:t>
            </w:r>
          </w:p>
        </w:tc>
        <w:tc>
          <w:tcPr>
            <w:tcW w:w="1134"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Количество</w:t>
            </w:r>
          </w:p>
        </w:tc>
        <w:tc>
          <w:tcPr>
            <w:tcW w:w="1276"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 xml:space="preserve">Сумма </w:t>
            </w:r>
          </w:p>
        </w:tc>
        <w:tc>
          <w:tcPr>
            <w:tcW w:w="1417"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Итого</w:t>
            </w:r>
          </w:p>
        </w:tc>
      </w:tr>
      <w:tr w:rsidR="00F63911" w:rsidRPr="008C4077" w:rsidTr="00F63911">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w:t>
            </w:r>
          </w:p>
        </w:tc>
        <w:tc>
          <w:tcPr>
            <w:tcW w:w="5159" w:type="dxa"/>
          </w:tcPr>
          <w:p w:rsidR="00F63911" w:rsidRPr="008C4077" w:rsidRDefault="00F63911" w:rsidP="00F63911">
            <w:pPr>
              <w:rPr>
                <w:rFonts w:ascii="Arial" w:hAnsi="Arial" w:cs="Arial"/>
                <w:sz w:val="20"/>
                <w:szCs w:val="20"/>
              </w:rPr>
            </w:pPr>
            <w:r w:rsidRPr="008C4077">
              <w:rPr>
                <w:rFonts w:ascii="Arial" w:hAnsi="Arial" w:cs="Arial"/>
                <w:sz w:val="20"/>
                <w:szCs w:val="20"/>
              </w:rPr>
              <w:t>Подготовка места проведения соревнований</w:t>
            </w:r>
          </w:p>
        </w:tc>
        <w:tc>
          <w:tcPr>
            <w:tcW w:w="3827" w:type="dxa"/>
            <w:gridSpan w:val="3"/>
          </w:tcPr>
          <w:p w:rsidR="00F63911" w:rsidRPr="008C4077" w:rsidRDefault="00F63911" w:rsidP="00F63911">
            <w:pPr>
              <w:jc w:val="center"/>
              <w:rPr>
                <w:rFonts w:ascii="Arial" w:hAnsi="Arial" w:cs="Arial"/>
                <w:sz w:val="20"/>
                <w:szCs w:val="20"/>
              </w:rPr>
            </w:pPr>
            <w:r w:rsidRPr="008C4077">
              <w:rPr>
                <w:rFonts w:ascii="Arial" w:hAnsi="Arial" w:cs="Arial"/>
                <w:sz w:val="20"/>
                <w:szCs w:val="20"/>
              </w:rPr>
              <w:t>Затрат не требует</w:t>
            </w:r>
          </w:p>
        </w:tc>
      </w:tr>
      <w:tr w:rsidR="00F63911" w:rsidRPr="008C4077" w:rsidTr="00F63911">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2.</w:t>
            </w:r>
          </w:p>
        </w:tc>
        <w:tc>
          <w:tcPr>
            <w:tcW w:w="5159" w:type="dxa"/>
          </w:tcPr>
          <w:p w:rsidR="00F63911" w:rsidRPr="008C4077" w:rsidRDefault="00F63911" w:rsidP="00F63911">
            <w:pPr>
              <w:rPr>
                <w:rFonts w:ascii="Arial" w:hAnsi="Arial" w:cs="Arial"/>
                <w:sz w:val="20"/>
                <w:szCs w:val="20"/>
              </w:rPr>
            </w:pPr>
            <w:r w:rsidRPr="008C4077">
              <w:rPr>
                <w:rFonts w:ascii="Arial" w:hAnsi="Arial" w:cs="Arial"/>
                <w:sz w:val="20"/>
                <w:szCs w:val="20"/>
              </w:rPr>
              <w:t>Денежная премия (для казённых организаций), либо поощрительный приз (для прочих организаций) за 1 командное место (ДПФ)</w:t>
            </w:r>
          </w:p>
        </w:tc>
        <w:tc>
          <w:tcPr>
            <w:tcW w:w="1134"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w:t>
            </w:r>
          </w:p>
        </w:tc>
        <w:tc>
          <w:tcPr>
            <w:tcW w:w="1276"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5500</w:t>
            </w:r>
          </w:p>
        </w:tc>
        <w:tc>
          <w:tcPr>
            <w:tcW w:w="1417"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5500</w:t>
            </w:r>
          </w:p>
        </w:tc>
      </w:tr>
      <w:tr w:rsidR="00F63911" w:rsidRPr="008C4077" w:rsidTr="00F63911">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3.</w:t>
            </w:r>
          </w:p>
        </w:tc>
        <w:tc>
          <w:tcPr>
            <w:tcW w:w="5159" w:type="dxa"/>
          </w:tcPr>
          <w:p w:rsidR="00F63911" w:rsidRPr="008C4077" w:rsidRDefault="00F63911" w:rsidP="00F63911">
            <w:pPr>
              <w:rPr>
                <w:rFonts w:ascii="Arial" w:hAnsi="Arial" w:cs="Arial"/>
                <w:sz w:val="20"/>
                <w:szCs w:val="20"/>
              </w:rPr>
            </w:pPr>
            <w:r w:rsidRPr="008C4077">
              <w:rPr>
                <w:rFonts w:ascii="Arial" w:hAnsi="Arial" w:cs="Arial"/>
                <w:sz w:val="20"/>
                <w:szCs w:val="20"/>
              </w:rPr>
              <w:t>Денежная премия (для казённых организаций), либо поощрительный приз (для прочих организаций) за 2 командное место (ДПФ)</w:t>
            </w:r>
          </w:p>
        </w:tc>
        <w:tc>
          <w:tcPr>
            <w:tcW w:w="1134"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w:t>
            </w:r>
          </w:p>
        </w:tc>
        <w:tc>
          <w:tcPr>
            <w:tcW w:w="1276"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4500</w:t>
            </w:r>
          </w:p>
        </w:tc>
        <w:tc>
          <w:tcPr>
            <w:tcW w:w="1417"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4500</w:t>
            </w:r>
          </w:p>
        </w:tc>
      </w:tr>
      <w:tr w:rsidR="00F63911" w:rsidRPr="008C4077" w:rsidTr="00F63911">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lastRenderedPageBreak/>
              <w:t>4.</w:t>
            </w:r>
          </w:p>
        </w:tc>
        <w:tc>
          <w:tcPr>
            <w:tcW w:w="5159" w:type="dxa"/>
          </w:tcPr>
          <w:p w:rsidR="00F63911" w:rsidRPr="008C4077" w:rsidRDefault="00F63911" w:rsidP="00F63911">
            <w:pPr>
              <w:rPr>
                <w:rFonts w:ascii="Arial" w:hAnsi="Arial" w:cs="Arial"/>
                <w:sz w:val="20"/>
                <w:szCs w:val="20"/>
              </w:rPr>
            </w:pPr>
            <w:r w:rsidRPr="008C4077">
              <w:rPr>
                <w:rFonts w:ascii="Arial" w:hAnsi="Arial" w:cs="Arial"/>
                <w:sz w:val="20"/>
                <w:szCs w:val="20"/>
              </w:rPr>
              <w:t>Денежная премия (для казённых организаций), либо поощрительный приз (для прочих организаций) за 3 командное место (ДПФ)</w:t>
            </w:r>
          </w:p>
        </w:tc>
        <w:tc>
          <w:tcPr>
            <w:tcW w:w="1134"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w:t>
            </w:r>
          </w:p>
        </w:tc>
        <w:tc>
          <w:tcPr>
            <w:tcW w:w="1276"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4500</w:t>
            </w:r>
          </w:p>
        </w:tc>
        <w:tc>
          <w:tcPr>
            <w:tcW w:w="1417"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4500</w:t>
            </w:r>
          </w:p>
        </w:tc>
      </w:tr>
      <w:tr w:rsidR="00F63911" w:rsidRPr="008C4077" w:rsidTr="00F63911">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5.</w:t>
            </w:r>
          </w:p>
        </w:tc>
        <w:tc>
          <w:tcPr>
            <w:tcW w:w="5159" w:type="dxa"/>
          </w:tcPr>
          <w:p w:rsidR="00F63911" w:rsidRPr="008C4077" w:rsidRDefault="00F63911" w:rsidP="00F63911">
            <w:pPr>
              <w:rPr>
                <w:rFonts w:ascii="Arial" w:hAnsi="Arial" w:cs="Arial"/>
                <w:sz w:val="20"/>
                <w:szCs w:val="20"/>
              </w:rPr>
            </w:pPr>
            <w:r w:rsidRPr="008C4077">
              <w:rPr>
                <w:rFonts w:ascii="Arial" w:hAnsi="Arial" w:cs="Arial"/>
                <w:sz w:val="20"/>
                <w:szCs w:val="20"/>
              </w:rPr>
              <w:t>Денежная премия (для казённых организаций), либо поощрительный приз (для прочих организаций) за командное участие</w:t>
            </w:r>
          </w:p>
        </w:tc>
        <w:tc>
          <w:tcPr>
            <w:tcW w:w="1134"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2</w:t>
            </w:r>
          </w:p>
        </w:tc>
        <w:tc>
          <w:tcPr>
            <w:tcW w:w="1276"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4000</w:t>
            </w:r>
          </w:p>
        </w:tc>
        <w:tc>
          <w:tcPr>
            <w:tcW w:w="1417"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8000</w:t>
            </w:r>
          </w:p>
        </w:tc>
      </w:tr>
      <w:tr w:rsidR="00F63911" w:rsidRPr="008C4077" w:rsidTr="00F63911">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6.</w:t>
            </w:r>
          </w:p>
        </w:tc>
        <w:tc>
          <w:tcPr>
            <w:tcW w:w="5159" w:type="dxa"/>
          </w:tcPr>
          <w:p w:rsidR="00F63911" w:rsidRPr="008C4077" w:rsidRDefault="00F63911" w:rsidP="00F63911">
            <w:pPr>
              <w:rPr>
                <w:rFonts w:ascii="Arial" w:hAnsi="Arial" w:cs="Arial"/>
                <w:sz w:val="20"/>
                <w:szCs w:val="20"/>
              </w:rPr>
            </w:pPr>
            <w:r w:rsidRPr="008C4077">
              <w:rPr>
                <w:rFonts w:ascii="Arial" w:hAnsi="Arial" w:cs="Arial"/>
                <w:sz w:val="20"/>
                <w:szCs w:val="20"/>
              </w:rPr>
              <w:t>Денежная премия гражданам либо поощрительный приз</w:t>
            </w:r>
          </w:p>
        </w:tc>
        <w:tc>
          <w:tcPr>
            <w:tcW w:w="1134"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8</w:t>
            </w:r>
          </w:p>
        </w:tc>
        <w:tc>
          <w:tcPr>
            <w:tcW w:w="1276"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1500</w:t>
            </w:r>
          </w:p>
        </w:tc>
        <w:tc>
          <w:tcPr>
            <w:tcW w:w="1417"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12000</w:t>
            </w:r>
          </w:p>
        </w:tc>
      </w:tr>
      <w:tr w:rsidR="00F63911" w:rsidRPr="008C4077" w:rsidTr="00F63911">
        <w:trPr>
          <w:trHeight w:val="174"/>
        </w:trPr>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7.</w:t>
            </w:r>
          </w:p>
        </w:tc>
        <w:tc>
          <w:tcPr>
            <w:tcW w:w="5159" w:type="dxa"/>
          </w:tcPr>
          <w:p w:rsidR="00F63911" w:rsidRPr="008C4077" w:rsidRDefault="00F63911" w:rsidP="00F63911">
            <w:pPr>
              <w:rPr>
                <w:rFonts w:ascii="Arial" w:hAnsi="Arial" w:cs="Arial"/>
                <w:sz w:val="20"/>
                <w:szCs w:val="20"/>
              </w:rPr>
            </w:pPr>
            <w:r w:rsidRPr="008C4077">
              <w:rPr>
                <w:rFonts w:ascii="Arial" w:hAnsi="Arial" w:cs="Arial"/>
                <w:sz w:val="20"/>
                <w:szCs w:val="20"/>
              </w:rPr>
              <w:t>Приобретение дипломов с рамками</w:t>
            </w:r>
          </w:p>
        </w:tc>
        <w:tc>
          <w:tcPr>
            <w:tcW w:w="1134"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10</w:t>
            </w:r>
          </w:p>
        </w:tc>
        <w:tc>
          <w:tcPr>
            <w:tcW w:w="1276"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180</w:t>
            </w:r>
          </w:p>
        </w:tc>
        <w:tc>
          <w:tcPr>
            <w:tcW w:w="1417"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1800</w:t>
            </w:r>
          </w:p>
        </w:tc>
      </w:tr>
      <w:tr w:rsidR="00F63911" w:rsidRPr="008C4077" w:rsidTr="00F63911">
        <w:tc>
          <w:tcPr>
            <w:tcW w:w="903"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8.</w:t>
            </w:r>
          </w:p>
        </w:tc>
        <w:tc>
          <w:tcPr>
            <w:tcW w:w="5159" w:type="dxa"/>
          </w:tcPr>
          <w:p w:rsidR="00F63911" w:rsidRPr="008C4077" w:rsidRDefault="00F63911" w:rsidP="00F63911">
            <w:pPr>
              <w:rPr>
                <w:rFonts w:ascii="Arial" w:hAnsi="Arial" w:cs="Arial"/>
                <w:sz w:val="20"/>
                <w:szCs w:val="20"/>
              </w:rPr>
            </w:pPr>
            <w:r w:rsidRPr="008C4077">
              <w:rPr>
                <w:rFonts w:ascii="Arial" w:hAnsi="Arial" w:cs="Arial"/>
                <w:sz w:val="20"/>
                <w:szCs w:val="20"/>
              </w:rPr>
              <w:t>Итого:</w:t>
            </w:r>
          </w:p>
        </w:tc>
        <w:tc>
          <w:tcPr>
            <w:tcW w:w="2410" w:type="dxa"/>
            <w:gridSpan w:val="2"/>
          </w:tcPr>
          <w:p w:rsidR="00F63911" w:rsidRPr="008C4077" w:rsidRDefault="00F63911" w:rsidP="00F63911">
            <w:pPr>
              <w:jc w:val="center"/>
              <w:rPr>
                <w:rFonts w:ascii="Arial" w:hAnsi="Arial" w:cs="Arial"/>
                <w:sz w:val="20"/>
                <w:szCs w:val="20"/>
              </w:rPr>
            </w:pPr>
          </w:p>
        </w:tc>
        <w:tc>
          <w:tcPr>
            <w:tcW w:w="1417" w:type="dxa"/>
          </w:tcPr>
          <w:p w:rsidR="00F63911" w:rsidRPr="008C4077" w:rsidRDefault="00F63911" w:rsidP="00F63911">
            <w:pPr>
              <w:jc w:val="center"/>
              <w:rPr>
                <w:rFonts w:ascii="Arial" w:hAnsi="Arial" w:cs="Arial"/>
                <w:sz w:val="20"/>
                <w:szCs w:val="20"/>
              </w:rPr>
            </w:pPr>
            <w:r w:rsidRPr="008C4077">
              <w:rPr>
                <w:rFonts w:ascii="Arial" w:hAnsi="Arial" w:cs="Arial"/>
                <w:sz w:val="20"/>
                <w:szCs w:val="20"/>
              </w:rPr>
              <w:t>36300</w:t>
            </w:r>
          </w:p>
        </w:tc>
      </w:tr>
    </w:tbl>
    <w:p w:rsidR="00F63911" w:rsidRPr="008C4077" w:rsidRDefault="00F63911" w:rsidP="00F63911">
      <w:pPr>
        <w:jc w:val="center"/>
        <w:rPr>
          <w:rFonts w:ascii="Arial" w:hAnsi="Arial" w:cs="Arial"/>
          <w:sz w:val="20"/>
          <w:szCs w:val="20"/>
        </w:rPr>
      </w:pPr>
    </w:p>
    <w:p w:rsidR="00F63911" w:rsidRPr="008C4077" w:rsidRDefault="00F63911" w:rsidP="00F63911">
      <w:pPr>
        <w:tabs>
          <w:tab w:val="left" w:pos="4605"/>
          <w:tab w:val="center" w:pos="5130"/>
        </w:tabs>
        <w:rPr>
          <w:rFonts w:ascii="Arial" w:hAnsi="Arial" w:cs="Arial"/>
          <w:sz w:val="20"/>
          <w:szCs w:val="20"/>
        </w:rPr>
      </w:pPr>
    </w:p>
    <w:p w:rsidR="00F63911" w:rsidRPr="008C4077" w:rsidRDefault="00F63911" w:rsidP="00F63911">
      <w:pPr>
        <w:jc w:val="right"/>
        <w:rPr>
          <w:rFonts w:ascii="Arial" w:hAnsi="Arial" w:cs="Arial"/>
          <w:sz w:val="20"/>
          <w:szCs w:val="20"/>
        </w:rPr>
      </w:pPr>
      <w:r w:rsidRPr="008C4077">
        <w:rPr>
          <w:rFonts w:ascii="Arial" w:hAnsi="Arial" w:cs="Arial"/>
          <w:sz w:val="20"/>
          <w:szCs w:val="20"/>
        </w:rPr>
        <w:t>Приложение № 7</w:t>
      </w:r>
    </w:p>
    <w:p w:rsidR="00F63911" w:rsidRPr="008C4077" w:rsidRDefault="00F63911" w:rsidP="00F63911">
      <w:pPr>
        <w:jc w:val="center"/>
        <w:rPr>
          <w:rFonts w:ascii="Arial" w:hAnsi="Arial" w:cs="Arial"/>
          <w:b/>
          <w:sz w:val="20"/>
          <w:szCs w:val="20"/>
        </w:rPr>
      </w:pPr>
      <w:r w:rsidRPr="008C4077">
        <w:rPr>
          <w:rFonts w:ascii="Arial" w:hAnsi="Arial" w:cs="Arial"/>
          <w:b/>
          <w:sz w:val="20"/>
          <w:szCs w:val="20"/>
        </w:rPr>
        <w:t xml:space="preserve">Таблица </w:t>
      </w:r>
    </w:p>
    <w:p w:rsidR="00F63911" w:rsidRPr="008C4077" w:rsidRDefault="00F63911" w:rsidP="00F63911">
      <w:pPr>
        <w:jc w:val="center"/>
        <w:rPr>
          <w:rFonts w:ascii="Arial" w:hAnsi="Arial" w:cs="Arial"/>
          <w:sz w:val="20"/>
          <w:szCs w:val="20"/>
        </w:rPr>
      </w:pPr>
      <w:proofErr w:type="gramStart"/>
      <w:r w:rsidRPr="008C4077">
        <w:rPr>
          <w:rFonts w:ascii="Arial" w:hAnsi="Arial" w:cs="Arial"/>
          <w:b/>
          <w:sz w:val="20"/>
          <w:szCs w:val="20"/>
        </w:rPr>
        <w:t>распределения</w:t>
      </w:r>
      <w:proofErr w:type="gramEnd"/>
      <w:r w:rsidRPr="008C4077">
        <w:rPr>
          <w:rFonts w:ascii="Arial" w:hAnsi="Arial" w:cs="Arial"/>
          <w:b/>
          <w:sz w:val="20"/>
          <w:szCs w:val="20"/>
        </w:rPr>
        <w:t xml:space="preserve"> очков для расчета мест, занятых добровольными пожарными формированиями муниципальных</w:t>
      </w:r>
      <w:r w:rsidRPr="008C4077">
        <w:rPr>
          <w:rFonts w:ascii="Arial" w:hAnsi="Arial" w:cs="Arial"/>
          <w:color w:val="000000"/>
          <w:sz w:val="20"/>
          <w:szCs w:val="20"/>
        </w:rPr>
        <w:t xml:space="preserve"> </w:t>
      </w:r>
      <w:r w:rsidRPr="008C4077">
        <w:rPr>
          <w:rFonts w:ascii="Arial" w:hAnsi="Arial" w:cs="Arial"/>
          <w:b/>
          <w:sz w:val="20"/>
          <w:szCs w:val="20"/>
        </w:rPr>
        <w:t>учреждений  города Куйбышева принявших активное участие в предупреждении и борьбе с пожарами на территории города Куйбышева</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3"/>
        <w:gridCol w:w="6657"/>
        <w:gridCol w:w="1275"/>
        <w:gridCol w:w="1276"/>
      </w:tblGrid>
      <w:tr w:rsidR="00F63911" w:rsidRPr="008C4077" w:rsidTr="001C1599">
        <w:tc>
          <w:tcPr>
            <w:tcW w:w="573" w:type="dxa"/>
            <w:vMerge w:val="restart"/>
            <w:vAlign w:val="center"/>
          </w:tcPr>
          <w:p w:rsidR="00F63911" w:rsidRPr="008C4077" w:rsidRDefault="00F63911" w:rsidP="00F63911">
            <w:pPr>
              <w:ind w:firstLine="66"/>
              <w:jc w:val="center"/>
              <w:rPr>
                <w:rFonts w:ascii="Arial" w:hAnsi="Arial" w:cs="Arial"/>
                <w:sz w:val="20"/>
                <w:szCs w:val="20"/>
              </w:rPr>
            </w:pPr>
            <w:r w:rsidRPr="008C4077">
              <w:rPr>
                <w:rFonts w:ascii="Arial" w:hAnsi="Arial" w:cs="Arial"/>
                <w:sz w:val="20"/>
                <w:szCs w:val="20"/>
              </w:rPr>
              <w:t>№</w:t>
            </w:r>
          </w:p>
          <w:p w:rsidR="00F63911" w:rsidRPr="008C4077" w:rsidRDefault="00F63911" w:rsidP="00F63911">
            <w:pPr>
              <w:ind w:firstLine="66"/>
              <w:jc w:val="center"/>
              <w:rPr>
                <w:rFonts w:ascii="Arial" w:hAnsi="Arial" w:cs="Arial"/>
                <w:sz w:val="20"/>
                <w:szCs w:val="20"/>
              </w:rPr>
            </w:pPr>
            <w:proofErr w:type="gramStart"/>
            <w:r w:rsidRPr="008C4077">
              <w:rPr>
                <w:rFonts w:ascii="Arial" w:hAnsi="Arial" w:cs="Arial"/>
                <w:sz w:val="20"/>
                <w:szCs w:val="20"/>
              </w:rPr>
              <w:t>п</w:t>
            </w:r>
            <w:proofErr w:type="gramEnd"/>
            <w:r w:rsidRPr="008C4077">
              <w:rPr>
                <w:rFonts w:ascii="Arial" w:hAnsi="Arial" w:cs="Arial"/>
                <w:sz w:val="20"/>
                <w:szCs w:val="20"/>
              </w:rPr>
              <w:t>/п</w:t>
            </w:r>
          </w:p>
        </w:tc>
        <w:tc>
          <w:tcPr>
            <w:tcW w:w="6657" w:type="dxa"/>
            <w:vMerge w:val="restart"/>
            <w:vAlign w:val="center"/>
          </w:tcPr>
          <w:p w:rsidR="00F63911" w:rsidRPr="008C4077" w:rsidRDefault="00F63911" w:rsidP="00F63911">
            <w:pPr>
              <w:jc w:val="center"/>
              <w:rPr>
                <w:rFonts w:ascii="Arial" w:hAnsi="Arial" w:cs="Arial"/>
                <w:sz w:val="20"/>
                <w:szCs w:val="20"/>
              </w:rPr>
            </w:pPr>
            <w:r w:rsidRPr="008C4077">
              <w:rPr>
                <w:rFonts w:ascii="Arial" w:hAnsi="Arial" w:cs="Arial"/>
                <w:sz w:val="20"/>
                <w:szCs w:val="20"/>
              </w:rPr>
              <w:t>Организация</w:t>
            </w:r>
          </w:p>
        </w:tc>
        <w:tc>
          <w:tcPr>
            <w:tcW w:w="2551" w:type="dxa"/>
            <w:gridSpan w:val="2"/>
            <w:vAlign w:val="center"/>
          </w:tcPr>
          <w:p w:rsidR="00F63911" w:rsidRPr="008C4077" w:rsidRDefault="00F63911" w:rsidP="00F63911">
            <w:pPr>
              <w:jc w:val="center"/>
              <w:rPr>
                <w:rFonts w:ascii="Arial" w:hAnsi="Arial" w:cs="Arial"/>
                <w:sz w:val="20"/>
                <w:szCs w:val="20"/>
              </w:rPr>
            </w:pPr>
            <w:r w:rsidRPr="008C4077">
              <w:rPr>
                <w:rFonts w:ascii="Arial" w:hAnsi="Arial" w:cs="Arial"/>
                <w:sz w:val="20"/>
                <w:szCs w:val="20"/>
              </w:rPr>
              <w:t>Буклет «Памятка по пожарной безопасности»</w:t>
            </w:r>
          </w:p>
        </w:tc>
      </w:tr>
      <w:tr w:rsidR="00F63911" w:rsidRPr="008C4077" w:rsidTr="001C1599">
        <w:tc>
          <w:tcPr>
            <w:tcW w:w="573" w:type="dxa"/>
            <w:vMerge/>
            <w:vAlign w:val="center"/>
          </w:tcPr>
          <w:p w:rsidR="00F63911" w:rsidRPr="008C4077" w:rsidRDefault="00F63911" w:rsidP="00F63911">
            <w:pPr>
              <w:jc w:val="both"/>
              <w:rPr>
                <w:rFonts w:ascii="Arial" w:hAnsi="Arial" w:cs="Arial"/>
                <w:sz w:val="20"/>
                <w:szCs w:val="20"/>
              </w:rPr>
            </w:pPr>
          </w:p>
        </w:tc>
        <w:tc>
          <w:tcPr>
            <w:tcW w:w="6657" w:type="dxa"/>
            <w:vMerge/>
            <w:vAlign w:val="center"/>
          </w:tcPr>
          <w:p w:rsidR="00F63911" w:rsidRPr="008C4077" w:rsidRDefault="00F63911" w:rsidP="00F63911">
            <w:pPr>
              <w:jc w:val="both"/>
              <w:rPr>
                <w:rFonts w:ascii="Arial" w:hAnsi="Arial" w:cs="Arial"/>
                <w:sz w:val="20"/>
                <w:szCs w:val="20"/>
              </w:rPr>
            </w:pPr>
          </w:p>
        </w:tc>
        <w:tc>
          <w:tcPr>
            <w:tcW w:w="1275" w:type="dxa"/>
            <w:vAlign w:val="center"/>
          </w:tcPr>
          <w:p w:rsidR="00F63911" w:rsidRPr="008C4077" w:rsidRDefault="00F63911" w:rsidP="00F63911">
            <w:pPr>
              <w:ind w:firstLine="66"/>
              <w:jc w:val="center"/>
              <w:rPr>
                <w:rFonts w:ascii="Arial" w:hAnsi="Arial" w:cs="Arial"/>
                <w:sz w:val="20"/>
                <w:szCs w:val="20"/>
              </w:rPr>
            </w:pPr>
            <w:proofErr w:type="gramStart"/>
            <w:r w:rsidRPr="008C4077">
              <w:rPr>
                <w:rFonts w:ascii="Arial" w:hAnsi="Arial" w:cs="Arial"/>
                <w:sz w:val="20"/>
                <w:szCs w:val="20"/>
              </w:rPr>
              <w:t>кол</w:t>
            </w:r>
            <w:proofErr w:type="gramEnd"/>
            <w:r w:rsidRPr="008C4077">
              <w:rPr>
                <w:rFonts w:ascii="Arial" w:hAnsi="Arial" w:cs="Arial"/>
                <w:sz w:val="20"/>
                <w:szCs w:val="20"/>
              </w:rPr>
              <w:t>-во очков</w:t>
            </w:r>
          </w:p>
        </w:tc>
        <w:tc>
          <w:tcPr>
            <w:tcW w:w="1276" w:type="dxa"/>
            <w:vAlign w:val="center"/>
          </w:tcPr>
          <w:p w:rsidR="00F63911" w:rsidRPr="008C4077" w:rsidRDefault="00F63911" w:rsidP="00F63911">
            <w:pPr>
              <w:ind w:firstLine="66"/>
              <w:jc w:val="center"/>
              <w:rPr>
                <w:rFonts w:ascii="Arial" w:hAnsi="Arial" w:cs="Arial"/>
                <w:sz w:val="20"/>
                <w:szCs w:val="20"/>
              </w:rPr>
            </w:pPr>
            <w:r w:rsidRPr="008C4077">
              <w:rPr>
                <w:rFonts w:ascii="Arial" w:hAnsi="Arial" w:cs="Arial"/>
                <w:sz w:val="20"/>
                <w:szCs w:val="20"/>
              </w:rPr>
              <w:t>Место</w:t>
            </w:r>
          </w:p>
        </w:tc>
      </w:tr>
      <w:tr w:rsidR="00F63911" w:rsidRPr="008C4077" w:rsidTr="001C1599">
        <w:tc>
          <w:tcPr>
            <w:tcW w:w="573" w:type="dxa"/>
          </w:tcPr>
          <w:p w:rsidR="00F63911" w:rsidRPr="008C4077" w:rsidRDefault="00F63911" w:rsidP="00F63911">
            <w:pPr>
              <w:jc w:val="both"/>
              <w:rPr>
                <w:rFonts w:ascii="Arial" w:hAnsi="Arial" w:cs="Arial"/>
                <w:sz w:val="20"/>
                <w:szCs w:val="20"/>
              </w:rPr>
            </w:pPr>
          </w:p>
          <w:p w:rsidR="00F63911" w:rsidRPr="008C4077" w:rsidRDefault="00F63911" w:rsidP="00F63911">
            <w:pPr>
              <w:jc w:val="both"/>
              <w:rPr>
                <w:rFonts w:ascii="Arial" w:hAnsi="Arial" w:cs="Arial"/>
                <w:sz w:val="20"/>
                <w:szCs w:val="20"/>
              </w:rPr>
            </w:pPr>
          </w:p>
        </w:tc>
        <w:tc>
          <w:tcPr>
            <w:tcW w:w="6657" w:type="dxa"/>
          </w:tcPr>
          <w:p w:rsidR="00F63911" w:rsidRPr="008C4077" w:rsidRDefault="00F63911" w:rsidP="00F63911">
            <w:pPr>
              <w:jc w:val="both"/>
              <w:rPr>
                <w:rFonts w:ascii="Arial" w:hAnsi="Arial" w:cs="Arial"/>
                <w:sz w:val="20"/>
                <w:szCs w:val="20"/>
              </w:rPr>
            </w:pPr>
          </w:p>
        </w:tc>
        <w:tc>
          <w:tcPr>
            <w:tcW w:w="1275" w:type="dxa"/>
          </w:tcPr>
          <w:p w:rsidR="00F63911" w:rsidRPr="008C4077" w:rsidRDefault="00F63911" w:rsidP="00F63911">
            <w:pPr>
              <w:ind w:firstLine="66"/>
              <w:jc w:val="center"/>
              <w:rPr>
                <w:rFonts w:ascii="Arial" w:hAnsi="Arial" w:cs="Arial"/>
                <w:sz w:val="20"/>
                <w:szCs w:val="20"/>
              </w:rPr>
            </w:pPr>
          </w:p>
        </w:tc>
        <w:tc>
          <w:tcPr>
            <w:tcW w:w="1276" w:type="dxa"/>
          </w:tcPr>
          <w:p w:rsidR="00F63911" w:rsidRPr="008C4077" w:rsidRDefault="00F63911" w:rsidP="00F63911">
            <w:pPr>
              <w:ind w:firstLine="66"/>
              <w:jc w:val="center"/>
              <w:rPr>
                <w:rFonts w:ascii="Arial" w:hAnsi="Arial" w:cs="Arial"/>
                <w:sz w:val="20"/>
                <w:szCs w:val="20"/>
              </w:rPr>
            </w:pPr>
          </w:p>
        </w:tc>
      </w:tr>
      <w:tr w:rsidR="00F63911" w:rsidRPr="008C4077" w:rsidTr="001C1599">
        <w:tc>
          <w:tcPr>
            <w:tcW w:w="573" w:type="dxa"/>
          </w:tcPr>
          <w:p w:rsidR="00F63911" w:rsidRPr="008C4077" w:rsidRDefault="00F63911" w:rsidP="00F63911">
            <w:pPr>
              <w:jc w:val="both"/>
              <w:rPr>
                <w:rFonts w:ascii="Arial" w:hAnsi="Arial" w:cs="Arial"/>
                <w:sz w:val="20"/>
                <w:szCs w:val="20"/>
              </w:rPr>
            </w:pPr>
          </w:p>
          <w:p w:rsidR="00F63911" w:rsidRPr="008C4077" w:rsidRDefault="00F63911" w:rsidP="00F63911">
            <w:pPr>
              <w:jc w:val="both"/>
              <w:rPr>
                <w:rFonts w:ascii="Arial" w:hAnsi="Arial" w:cs="Arial"/>
                <w:sz w:val="20"/>
                <w:szCs w:val="20"/>
              </w:rPr>
            </w:pPr>
          </w:p>
        </w:tc>
        <w:tc>
          <w:tcPr>
            <w:tcW w:w="6657" w:type="dxa"/>
          </w:tcPr>
          <w:p w:rsidR="00F63911" w:rsidRPr="008C4077" w:rsidRDefault="00F63911" w:rsidP="00F63911">
            <w:pPr>
              <w:jc w:val="both"/>
              <w:rPr>
                <w:rFonts w:ascii="Arial" w:hAnsi="Arial" w:cs="Arial"/>
                <w:sz w:val="20"/>
                <w:szCs w:val="20"/>
              </w:rPr>
            </w:pPr>
          </w:p>
        </w:tc>
        <w:tc>
          <w:tcPr>
            <w:tcW w:w="1275" w:type="dxa"/>
          </w:tcPr>
          <w:p w:rsidR="00F63911" w:rsidRPr="008C4077" w:rsidRDefault="00F63911" w:rsidP="00F63911">
            <w:pPr>
              <w:ind w:firstLine="66"/>
              <w:jc w:val="center"/>
              <w:rPr>
                <w:rFonts w:ascii="Arial" w:hAnsi="Arial" w:cs="Arial"/>
                <w:sz w:val="20"/>
                <w:szCs w:val="20"/>
              </w:rPr>
            </w:pPr>
          </w:p>
        </w:tc>
        <w:tc>
          <w:tcPr>
            <w:tcW w:w="1276" w:type="dxa"/>
          </w:tcPr>
          <w:p w:rsidR="00F63911" w:rsidRPr="008C4077" w:rsidRDefault="00F63911" w:rsidP="00F63911">
            <w:pPr>
              <w:ind w:firstLine="66"/>
              <w:jc w:val="center"/>
              <w:rPr>
                <w:rFonts w:ascii="Arial" w:hAnsi="Arial" w:cs="Arial"/>
                <w:sz w:val="20"/>
                <w:szCs w:val="20"/>
              </w:rPr>
            </w:pPr>
          </w:p>
        </w:tc>
      </w:tr>
      <w:tr w:rsidR="00F63911" w:rsidRPr="008C4077" w:rsidTr="001C1599">
        <w:tc>
          <w:tcPr>
            <w:tcW w:w="573" w:type="dxa"/>
          </w:tcPr>
          <w:p w:rsidR="00F63911" w:rsidRPr="008C4077" w:rsidRDefault="00F63911" w:rsidP="00F63911">
            <w:pPr>
              <w:jc w:val="both"/>
              <w:rPr>
                <w:rFonts w:ascii="Arial" w:hAnsi="Arial" w:cs="Arial"/>
                <w:sz w:val="20"/>
                <w:szCs w:val="20"/>
              </w:rPr>
            </w:pPr>
          </w:p>
          <w:p w:rsidR="00F63911" w:rsidRPr="008C4077" w:rsidRDefault="00F63911" w:rsidP="00F63911">
            <w:pPr>
              <w:jc w:val="both"/>
              <w:rPr>
                <w:rFonts w:ascii="Arial" w:hAnsi="Arial" w:cs="Arial"/>
                <w:sz w:val="20"/>
                <w:szCs w:val="20"/>
              </w:rPr>
            </w:pPr>
          </w:p>
        </w:tc>
        <w:tc>
          <w:tcPr>
            <w:tcW w:w="6657" w:type="dxa"/>
          </w:tcPr>
          <w:p w:rsidR="00F63911" w:rsidRPr="008C4077" w:rsidRDefault="00F63911" w:rsidP="00F63911">
            <w:pPr>
              <w:jc w:val="both"/>
              <w:rPr>
                <w:rFonts w:ascii="Arial" w:hAnsi="Arial" w:cs="Arial"/>
                <w:sz w:val="20"/>
                <w:szCs w:val="20"/>
              </w:rPr>
            </w:pPr>
          </w:p>
        </w:tc>
        <w:tc>
          <w:tcPr>
            <w:tcW w:w="1275" w:type="dxa"/>
          </w:tcPr>
          <w:p w:rsidR="00F63911" w:rsidRPr="008C4077" w:rsidRDefault="00F63911" w:rsidP="00F63911">
            <w:pPr>
              <w:ind w:firstLine="66"/>
              <w:jc w:val="center"/>
              <w:rPr>
                <w:rFonts w:ascii="Arial" w:hAnsi="Arial" w:cs="Arial"/>
                <w:sz w:val="20"/>
                <w:szCs w:val="20"/>
              </w:rPr>
            </w:pPr>
          </w:p>
        </w:tc>
        <w:tc>
          <w:tcPr>
            <w:tcW w:w="1276" w:type="dxa"/>
          </w:tcPr>
          <w:p w:rsidR="00F63911" w:rsidRPr="008C4077" w:rsidRDefault="00F63911" w:rsidP="00F63911">
            <w:pPr>
              <w:ind w:firstLine="66"/>
              <w:jc w:val="center"/>
              <w:rPr>
                <w:rFonts w:ascii="Arial" w:hAnsi="Arial" w:cs="Arial"/>
                <w:sz w:val="20"/>
                <w:szCs w:val="20"/>
              </w:rPr>
            </w:pPr>
          </w:p>
        </w:tc>
      </w:tr>
      <w:tr w:rsidR="00F63911" w:rsidRPr="008C4077" w:rsidTr="001C1599">
        <w:tc>
          <w:tcPr>
            <w:tcW w:w="573" w:type="dxa"/>
          </w:tcPr>
          <w:p w:rsidR="00F63911" w:rsidRPr="008C4077" w:rsidRDefault="00F63911" w:rsidP="00F63911">
            <w:pPr>
              <w:jc w:val="both"/>
              <w:rPr>
                <w:rFonts w:ascii="Arial" w:hAnsi="Arial" w:cs="Arial"/>
                <w:sz w:val="20"/>
                <w:szCs w:val="20"/>
              </w:rPr>
            </w:pPr>
          </w:p>
          <w:p w:rsidR="00F63911" w:rsidRPr="008C4077" w:rsidRDefault="00F63911" w:rsidP="00F63911">
            <w:pPr>
              <w:jc w:val="both"/>
              <w:rPr>
                <w:rFonts w:ascii="Arial" w:hAnsi="Arial" w:cs="Arial"/>
                <w:sz w:val="20"/>
                <w:szCs w:val="20"/>
              </w:rPr>
            </w:pPr>
          </w:p>
        </w:tc>
        <w:tc>
          <w:tcPr>
            <w:tcW w:w="6657" w:type="dxa"/>
          </w:tcPr>
          <w:p w:rsidR="00F63911" w:rsidRPr="008C4077" w:rsidRDefault="00F63911" w:rsidP="00F63911">
            <w:pPr>
              <w:jc w:val="both"/>
              <w:rPr>
                <w:rFonts w:ascii="Arial" w:hAnsi="Arial" w:cs="Arial"/>
                <w:sz w:val="20"/>
                <w:szCs w:val="20"/>
              </w:rPr>
            </w:pPr>
          </w:p>
        </w:tc>
        <w:tc>
          <w:tcPr>
            <w:tcW w:w="1275" w:type="dxa"/>
          </w:tcPr>
          <w:p w:rsidR="00F63911" w:rsidRPr="008C4077" w:rsidRDefault="00F63911" w:rsidP="00F63911">
            <w:pPr>
              <w:ind w:firstLine="66"/>
              <w:jc w:val="center"/>
              <w:rPr>
                <w:rFonts w:ascii="Arial" w:hAnsi="Arial" w:cs="Arial"/>
                <w:sz w:val="20"/>
                <w:szCs w:val="20"/>
              </w:rPr>
            </w:pPr>
          </w:p>
        </w:tc>
        <w:tc>
          <w:tcPr>
            <w:tcW w:w="1276" w:type="dxa"/>
          </w:tcPr>
          <w:p w:rsidR="00F63911" w:rsidRPr="008C4077" w:rsidRDefault="00F63911" w:rsidP="00F63911">
            <w:pPr>
              <w:ind w:firstLine="66"/>
              <w:jc w:val="center"/>
              <w:rPr>
                <w:rFonts w:ascii="Arial" w:hAnsi="Arial" w:cs="Arial"/>
                <w:sz w:val="20"/>
                <w:szCs w:val="20"/>
              </w:rPr>
            </w:pPr>
          </w:p>
        </w:tc>
      </w:tr>
      <w:tr w:rsidR="00F63911" w:rsidRPr="008C4077" w:rsidTr="001C1599">
        <w:tc>
          <w:tcPr>
            <w:tcW w:w="573" w:type="dxa"/>
          </w:tcPr>
          <w:p w:rsidR="00F63911" w:rsidRPr="008C4077" w:rsidRDefault="00F63911" w:rsidP="00F63911">
            <w:pPr>
              <w:jc w:val="both"/>
              <w:rPr>
                <w:rFonts w:ascii="Arial" w:hAnsi="Arial" w:cs="Arial"/>
                <w:sz w:val="20"/>
                <w:szCs w:val="20"/>
              </w:rPr>
            </w:pPr>
          </w:p>
          <w:p w:rsidR="00F63911" w:rsidRPr="008C4077" w:rsidRDefault="00F63911" w:rsidP="00F63911">
            <w:pPr>
              <w:jc w:val="both"/>
              <w:rPr>
                <w:rFonts w:ascii="Arial" w:hAnsi="Arial" w:cs="Arial"/>
                <w:sz w:val="20"/>
                <w:szCs w:val="20"/>
              </w:rPr>
            </w:pPr>
          </w:p>
        </w:tc>
        <w:tc>
          <w:tcPr>
            <w:tcW w:w="6657" w:type="dxa"/>
          </w:tcPr>
          <w:p w:rsidR="00F63911" w:rsidRPr="008C4077" w:rsidRDefault="00F63911" w:rsidP="00F63911">
            <w:pPr>
              <w:jc w:val="both"/>
              <w:rPr>
                <w:rFonts w:ascii="Arial" w:hAnsi="Arial" w:cs="Arial"/>
                <w:sz w:val="20"/>
                <w:szCs w:val="20"/>
              </w:rPr>
            </w:pPr>
          </w:p>
        </w:tc>
        <w:tc>
          <w:tcPr>
            <w:tcW w:w="1275" w:type="dxa"/>
          </w:tcPr>
          <w:p w:rsidR="00F63911" w:rsidRPr="008C4077" w:rsidRDefault="00F63911" w:rsidP="00F63911">
            <w:pPr>
              <w:ind w:firstLine="66"/>
              <w:jc w:val="center"/>
              <w:rPr>
                <w:rFonts w:ascii="Arial" w:hAnsi="Arial" w:cs="Arial"/>
                <w:sz w:val="20"/>
                <w:szCs w:val="20"/>
              </w:rPr>
            </w:pPr>
          </w:p>
        </w:tc>
        <w:tc>
          <w:tcPr>
            <w:tcW w:w="1276" w:type="dxa"/>
          </w:tcPr>
          <w:p w:rsidR="00F63911" w:rsidRPr="008C4077" w:rsidRDefault="00F63911" w:rsidP="00F63911">
            <w:pPr>
              <w:ind w:firstLine="66"/>
              <w:jc w:val="center"/>
              <w:rPr>
                <w:rFonts w:ascii="Arial" w:hAnsi="Arial" w:cs="Arial"/>
                <w:sz w:val="20"/>
                <w:szCs w:val="20"/>
              </w:rPr>
            </w:pPr>
          </w:p>
        </w:tc>
      </w:tr>
    </w:tbl>
    <w:p w:rsidR="00F63911" w:rsidRPr="008C4077" w:rsidRDefault="00F63911" w:rsidP="00F63911">
      <w:pPr>
        <w:outlineLvl w:val="0"/>
        <w:rPr>
          <w:rFonts w:ascii="Arial" w:hAnsi="Arial" w:cs="Arial"/>
          <w:sz w:val="20"/>
          <w:szCs w:val="20"/>
        </w:rPr>
      </w:pPr>
      <w:r w:rsidRPr="008C4077">
        <w:rPr>
          <w:rFonts w:ascii="Arial" w:hAnsi="Arial" w:cs="Arial"/>
          <w:sz w:val="20"/>
          <w:szCs w:val="20"/>
        </w:rPr>
        <w:t>Председатели судейской комиссии</w:t>
      </w:r>
      <w:r w:rsidRPr="008C4077">
        <w:rPr>
          <w:rFonts w:ascii="Arial" w:hAnsi="Arial" w:cs="Arial"/>
          <w:sz w:val="20"/>
          <w:szCs w:val="20"/>
        </w:rPr>
        <w:tab/>
      </w:r>
    </w:p>
    <w:p w:rsidR="00F63911" w:rsidRPr="008C4077" w:rsidRDefault="00F63911" w:rsidP="00F63911">
      <w:pPr>
        <w:outlineLvl w:val="0"/>
        <w:rPr>
          <w:rFonts w:ascii="Arial" w:hAnsi="Arial" w:cs="Arial"/>
          <w:sz w:val="20"/>
          <w:szCs w:val="20"/>
        </w:rPr>
      </w:pPr>
      <w:r w:rsidRPr="008C4077">
        <w:rPr>
          <w:rFonts w:ascii="Arial" w:hAnsi="Arial" w:cs="Arial"/>
          <w:sz w:val="20"/>
          <w:szCs w:val="20"/>
        </w:rPr>
        <w:t>____________________________________________________________________________________________________________________________________________________________________________</w:t>
      </w:r>
    </w:p>
    <w:p w:rsidR="00F63911" w:rsidRPr="008C4077" w:rsidRDefault="00F63911" w:rsidP="00F63911">
      <w:pPr>
        <w:outlineLvl w:val="0"/>
        <w:rPr>
          <w:rFonts w:ascii="Arial" w:hAnsi="Arial" w:cs="Arial"/>
          <w:sz w:val="20"/>
          <w:szCs w:val="20"/>
        </w:rPr>
      </w:pPr>
      <w:r w:rsidRPr="008C4077">
        <w:rPr>
          <w:rFonts w:ascii="Arial" w:hAnsi="Arial" w:cs="Arial"/>
          <w:sz w:val="20"/>
          <w:szCs w:val="20"/>
        </w:rPr>
        <w:t>Члены судейской комиссии:</w:t>
      </w:r>
    </w:p>
    <w:p w:rsidR="00C45BF5" w:rsidRPr="008C4077" w:rsidRDefault="00F63911" w:rsidP="00F63911">
      <w:pPr>
        <w:outlineLvl w:val="0"/>
        <w:rPr>
          <w:rFonts w:ascii="Arial" w:hAnsi="Arial" w:cs="Arial"/>
          <w:sz w:val="20"/>
          <w:szCs w:val="20"/>
        </w:rPr>
        <w:sectPr w:rsidR="00C45BF5" w:rsidRPr="008C4077" w:rsidSect="008C4077">
          <w:footerReference w:type="default" r:id="rId35"/>
          <w:type w:val="continuous"/>
          <w:pgSz w:w="11906" w:h="16838"/>
          <w:pgMar w:top="1134" w:right="1134" w:bottom="1134" w:left="1134" w:header="709" w:footer="550" w:gutter="0"/>
          <w:cols w:space="708"/>
          <w:titlePg/>
          <w:docGrid w:linePitch="360"/>
        </w:sectPr>
      </w:pPr>
      <w:r w:rsidRPr="008C4077">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C4077">
        <w:rPr>
          <w:rFonts w:ascii="Arial" w:hAnsi="Arial" w:cs="Arial"/>
          <w:sz w:val="20"/>
          <w:szCs w:val="20"/>
        </w:rPr>
        <w:tab/>
      </w:r>
      <w:r w:rsidRPr="008C4077">
        <w:rPr>
          <w:rFonts w:ascii="Arial" w:hAnsi="Arial" w:cs="Arial"/>
          <w:sz w:val="20"/>
          <w:szCs w:val="20"/>
        </w:rPr>
        <w:tab/>
      </w:r>
      <w:r w:rsidRPr="008C4077">
        <w:rPr>
          <w:rFonts w:ascii="Arial" w:hAnsi="Arial" w:cs="Arial"/>
          <w:sz w:val="20"/>
          <w:szCs w:val="20"/>
        </w:rPr>
        <w:tab/>
      </w:r>
    </w:p>
    <w:p w:rsidR="00F63911" w:rsidRPr="008C4077" w:rsidRDefault="00F63911" w:rsidP="00F63911">
      <w:pPr>
        <w:jc w:val="right"/>
        <w:rPr>
          <w:rFonts w:ascii="Arial" w:hAnsi="Arial" w:cs="Arial"/>
          <w:sz w:val="20"/>
          <w:szCs w:val="20"/>
        </w:rPr>
      </w:pPr>
      <w:r w:rsidRPr="008C4077">
        <w:rPr>
          <w:rFonts w:ascii="Arial" w:hAnsi="Arial" w:cs="Arial"/>
          <w:sz w:val="20"/>
          <w:szCs w:val="20"/>
        </w:rPr>
        <w:lastRenderedPageBreak/>
        <w:t>Приложение № 8</w:t>
      </w:r>
    </w:p>
    <w:p w:rsidR="00F63911" w:rsidRPr="008C4077" w:rsidRDefault="00F63911" w:rsidP="00F63911">
      <w:pPr>
        <w:widowControl w:val="0"/>
        <w:autoSpaceDE w:val="0"/>
        <w:autoSpaceDN w:val="0"/>
        <w:adjustRightInd w:val="0"/>
        <w:jc w:val="center"/>
        <w:rPr>
          <w:rFonts w:ascii="Arial" w:hAnsi="Arial" w:cs="Arial"/>
          <w:b/>
          <w:bCs/>
          <w:color w:val="000000"/>
          <w:sz w:val="20"/>
          <w:szCs w:val="20"/>
        </w:rPr>
      </w:pPr>
      <w:r w:rsidRPr="008C4077">
        <w:rPr>
          <w:rFonts w:ascii="Arial" w:hAnsi="Arial" w:cs="Arial"/>
          <w:b/>
          <w:bCs/>
          <w:color w:val="000000"/>
          <w:sz w:val="20"/>
          <w:szCs w:val="20"/>
        </w:rPr>
        <w:t>Критерии оценки</w:t>
      </w:r>
    </w:p>
    <w:p w:rsidR="00C45BF5" w:rsidRPr="008C4077" w:rsidRDefault="00F63911" w:rsidP="00F63911">
      <w:pPr>
        <w:widowControl w:val="0"/>
        <w:autoSpaceDE w:val="0"/>
        <w:autoSpaceDN w:val="0"/>
        <w:adjustRightInd w:val="0"/>
        <w:jc w:val="center"/>
        <w:rPr>
          <w:rFonts w:ascii="Arial" w:hAnsi="Arial" w:cs="Arial"/>
          <w:b/>
          <w:bCs/>
          <w:color w:val="000000"/>
          <w:sz w:val="20"/>
          <w:szCs w:val="20"/>
        </w:rPr>
      </w:pPr>
      <w:r w:rsidRPr="008C4077">
        <w:rPr>
          <w:rFonts w:ascii="Arial" w:hAnsi="Arial" w:cs="Arial"/>
          <w:b/>
          <w:bCs/>
          <w:color w:val="000000"/>
          <w:sz w:val="20"/>
          <w:szCs w:val="20"/>
        </w:rPr>
        <w:t xml:space="preserve"> </w:t>
      </w:r>
      <w:proofErr w:type="gramStart"/>
      <w:r w:rsidRPr="008C4077">
        <w:rPr>
          <w:rFonts w:ascii="Arial" w:hAnsi="Arial" w:cs="Arial"/>
          <w:b/>
          <w:bCs/>
          <w:color w:val="000000"/>
          <w:sz w:val="20"/>
          <w:szCs w:val="20"/>
        </w:rPr>
        <w:t>проведенной</w:t>
      </w:r>
      <w:proofErr w:type="gramEnd"/>
      <w:r w:rsidRPr="008C4077">
        <w:rPr>
          <w:rFonts w:ascii="Arial" w:hAnsi="Arial" w:cs="Arial"/>
          <w:b/>
          <w:bCs/>
          <w:color w:val="000000"/>
          <w:sz w:val="20"/>
          <w:szCs w:val="20"/>
        </w:rPr>
        <w:t xml:space="preserve"> работы добровольными пожарными формированиями </w:t>
      </w:r>
      <w:r w:rsidRPr="008C4077">
        <w:rPr>
          <w:rFonts w:ascii="Arial" w:hAnsi="Arial" w:cs="Arial"/>
          <w:b/>
          <w:bCs/>
          <w:sz w:val="20"/>
          <w:szCs w:val="20"/>
        </w:rPr>
        <w:t>муниципальных</w:t>
      </w:r>
      <w:r w:rsidRPr="008C4077">
        <w:rPr>
          <w:rFonts w:ascii="Arial" w:hAnsi="Arial" w:cs="Arial"/>
          <w:b/>
          <w:bCs/>
          <w:color w:val="000000"/>
          <w:sz w:val="20"/>
          <w:szCs w:val="20"/>
        </w:rPr>
        <w:t xml:space="preserve"> учреждений города Куйбышева, </w:t>
      </w:r>
    </w:p>
    <w:p w:rsidR="00F63911" w:rsidRPr="008C4077" w:rsidRDefault="00F63911" w:rsidP="00F63911">
      <w:pPr>
        <w:widowControl w:val="0"/>
        <w:autoSpaceDE w:val="0"/>
        <w:autoSpaceDN w:val="0"/>
        <w:adjustRightInd w:val="0"/>
        <w:jc w:val="center"/>
        <w:rPr>
          <w:rFonts w:ascii="Arial" w:hAnsi="Arial" w:cs="Arial"/>
          <w:bCs/>
          <w:color w:val="000000"/>
          <w:sz w:val="20"/>
          <w:szCs w:val="20"/>
        </w:rPr>
      </w:pPr>
      <w:proofErr w:type="gramStart"/>
      <w:r w:rsidRPr="008C4077">
        <w:rPr>
          <w:rFonts w:ascii="Arial" w:hAnsi="Arial" w:cs="Arial"/>
          <w:b/>
          <w:bCs/>
          <w:color w:val="000000"/>
          <w:sz w:val="20"/>
          <w:szCs w:val="20"/>
        </w:rPr>
        <w:t>принявших</w:t>
      </w:r>
      <w:proofErr w:type="gramEnd"/>
      <w:r w:rsidRPr="008C4077">
        <w:rPr>
          <w:rFonts w:ascii="Arial" w:hAnsi="Arial" w:cs="Arial"/>
          <w:b/>
          <w:bCs/>
          <w:color w:val="000000"/>
          <w:sz w:val="20"/>
          <w:szCs w:val="20"/>
        </w:rPr>
        <w:t xml:space="preserve"> активное участие в предупреждении и борьбе с пожарами на территории города Куйбышева</w:t>
      </w:r>
      <w:r w:rsidRPr="008C4077">
        <w:rPr>
          <w:rFonts w:ascii="Arial" w:hAnsi="Arial" w:cs="Arial"/>
          <w:bCs/>
          <w:color w:val="000000"/>
          <w:sz w:val="20"/>
          <w:szCs w:val="20"/>
        </w:rPr>
        <w:t>.</w:t>
      </w:r>
    </w:p>
    <w:p w:rsidR="00C45BF5" w:rsidRPr="008C4077" w:rsidRDefault="00C45BF5" w:rsidP="00F63911">
      <w:pPr>
        <w:widowControl w:val="0"/>
        <w:autoSpaceDE w:val="0"/>
        <w:autoSpaceDN w:val="0"/>
        <w:adjustRightInd w:val="0"/>
        <w:ind w:firstLine="708"/>
        <w:jc w:val="both"/>
        <w:rPr>
          <w:rFonts w:ascii="Arial" w:hAnsi="Arial" w:cs="Arial"/>
          <w:bCs/>
          <w:color w:val="000000"/>
          <w:sz w:val="20"/>
          <w:szCs w:val="20"/>
        </w:rPr>
      </w:pPr>
    </w:p>
    <w:p w:rsidR="00F63911" w:rsidRPr="008C4077" w:rsidRDefault="00F63911" w:rsidP="00F63911">
      <w:pPr>
        <w:widowControl w:val="0"/>
        <w:autoSpaceDE w:val="0"/>
        <w:autoSpaceDN w:val="0"/>
        <w:adjustRightInd w:val="0"/>
        <w:ind w:firstLine="708"/>
        <w:jc w:val="both"/>
        <w:rPr>
          <w:rFonts w:ascii="Arial" w:hAnsi="Arial" w:cs="Arial"/>
          <w:bCs/>
          <w:color w:val="000000"/>
          <w:sz w:val="20"/>
          <w:szCs w:val="20"/>
        </w:rPr>
      </w:pPr>
      <w:r w:rsidRPr="008C4077">
        <w:rPr>
          <w:rFonts w:ascii="Arial" w:hAnsi="Arial" w:cs="Arial"/>
          <w:bCs/>
          <w:color w:val="000000"/>
          <w:sz w:val="20"/>
          <w:szCs w:val="20"/>
        </w:rPr>
        <w:t>Работа оценивается судейской комиссией по 5 критериям. Перечень критериев с указанием количества баллов, которые можно получить по каждому из них, приведен в Таблице.</w:t>
      </w:r>
    </w:p>
    <w:p w:rsidR="00F63911" w:rsidRPr="008C4077" w:rsidRDefault="00F63911" w:rsidP="00F63911">
      <w:pPr>
        <w:widowControl w:val="0"/>
        <w:autoSpaceDE w:val="0"/>
        <w:autoSpaceDN w:val="0"/>
        <w:adjustRightInd w:val="0"/>
        <w:ind w:firstLine="708"/>
        <w:jc w:val="both"/>
        <w:rPr>
          <w:rFonts w:ascii="Arial" w:hAnsi="Arial" w:cs="Arial"/>
          <w:bCs/>
          <w:color w:val="000000"/>
          <w:sz w:val="20"/>
          <w:szCs w:val="20"/>
        </w:rPr>
      </w:pPr>
      <w:r w:rsidRPr="008C4077">
        <w:rPr>
          <w:rFonts w:ascii="Arial" w:hAnsi="Arial" w:cs="Arial"/>
          <w:bCs/>
          <w:color w:val="000000"/>
          <w:sz w:val="20"/>
          <w:szCs w:val="20"/>
        </w:rPr>
        <w:t>Итоговое сравнение проведенных соревнований осуществляется по суммарному количеству баллов, набранных по всем критериям.</w:t>
      </w:r>
    </w:p>
    <w:p w:rsidR="00F63911" w:rsidRPr="008C4077" w:rsidRDefault="00F63911" w:rsidP="00F63911">
      <w:pPr>
        <w:widowControl w:val="0"/>
        <w:autoSpaceDE w:val="0"/>
        <w:autoSpaceDN w:val="0"/>
        <w:adjustRightInd w:val="0"/>
        <w:jc w:val="both"/>
        <w:rPr>
          <w:rFonts w:ascii="Arial" w:hAnsi="Arial" w:cs="Arial"/>
          <w:bCs/>
          <w:color w:val="000000"/>
          <w:sz w:val="20"/>
          <w:szCs w:val="20"/>
        </w:rPr>
      </w:pPr>
      <w:r w:rsidRPr="008C4077">
        <w:rPr>
          <w:rFonts w:ascii="Arial" w:hAnsi="Arial" w:cs="Arial"/>
          <w:bCs/>
          <w:color w:val="000000"/>
          <w:sz w:val="20"/>
          <w:szCs w:val="20"/>
        </w:rPr>
        <w:t xml:space="preserve">По каждому критерию может быть выставлено от 0 до максимального количества баллов. </w:t>
      </w:r>
    </w:p>
    <w:tbl>
      <w:tblPr>
        <w:tblStyle w:val="afc"/>
        <w:tblW w:w="13915" w:type="dxa"/>
        <w:tblInd w:w="340" w:type="dxa"/>
        <w:tblLayout w:type="fixed"/>
        <w:tblLook w:val="01E0" w:firstRow="1" w:lastRow="1" w:firstColumn="1" w:lastColumn="1" w:noHBand="0" w:noVBand="0"/>
      </w:tblPr>
      <w:tblGrid>
        <w:gridCol w:w="669"/>
        <w:gridCol w:w="2992"/>
        <w:gridCol w:w="1870"/>
        <w:gridCol w:w="2244"/>
        <w:gridCol w:w="1535"/>
        <w:gridCol w:w="1535"/>
        <w:gridCol w:w="1535"/>
        <w:gridCol w:w="1535"/>
      </w:tblGrid>
      <w:tr w:rsidR="00F63911" w:rsidRPr="008C4077" w:rsidTr="00C45BF5">
        <w:trPr>
          <w:trHeight w:val="611"/>
        </w:trPr>
        <w:tc>
          <w:tcPr>
            <w:tcW w:w="669" w:type="dxa"/>
          </w:tcPr>
          <w:p w:rsidR="00F63911" w:rsidRPr="008C4077" w:rsidRDefault="00F63911" w:rsidP="00F63911">
            <w:pPr>
              <w:rPr>
                <w:rFonts w:ascii="Arial" w:hAnsi="Arial" w:cs="Arial"/>
                <w:sz w:val="20"/>
                <w:szCs w:val="20"/>
              </w:rPr>
            </w:pPr>
            <w:r w:rsidRPr="008C4077">
              <w:rPr>
                <w:rFonts w:ascii="Arial" w:hAnsi="Arial" w:cs="Arial"/>
                <w:sz w:val="20"/>
                <w:szCs w:val="20"/>
              </w:rPr>
              <w:t>№ п/п</w:t>
            </w:r>
          </w:p>
        </w:tc>
        <w:tc>
          <w:tcPr>
            <w:tcW w:w="2992" w:type="dxa"/>
          </w:tcPr>
          <w:p w:rsidR="00F63911" w:rsidRPr="008C4077" w:rsidRDefault="00F63911" w:rsidP="00F63911">
            <w:pPr>
              <w:rPr>
                <w:rFonts w:ascii="Arial" w:hAnsi="Arial" w:cs="Arial"/>
                <w:sz w:val="20"/>
                <w:szCs w:val="20"/>
              </w:rPr>
            </w:pPr>
            <w:r w:rsidRPr="008C4077">
              <w:rPr>
                <w:rFonts w:ascii="Arial" w:hAnsi="Arial" w:cs="Arial"/>
                <w:sz w:val="20"/>
                <w:szCs w:val="20"/>
              </w:rPr>
              <w:t>Наименование критерия</w:t>
            </w:r>
          </w:p>
        </w:tc>
        <w:tc>
          <w:tcPr>
            <w:tcW w:w="1870" w:type="dxa"/>
          </w:tcPr>
          <w:p w:rsidR="00F63911" w:rsidRPr="008C4077" w:rsidRDefault="00F63911" w:rsidP="00F63911">
            <w:pPr>
              <w:rPr>
                <w:rFonts w:ascii="Arial" w:hAnsi="Arial" w:cs="Arial"/>
                <w:sz w:val="20"/>
                <w:szCs w:val="20"/>
              </w:rPr>
            </w:pPr>
            <w:r w:rsidRPr="008C4077">
              <w:rPr>
                <w:rFonts w:ascii="Arial" w:hAnsi="Arial" w:cs="Arial"/>
                <w:sz w:val="20"/>
                <w:szCs w:val="20"/>
              </w:rPr>
              <w:t>Максимальное количество балов</w:t>
            </w:r>
          </w:p>
        </w:tc>
        <w:tc>
          <w:tcPr>
            <w:tcW w:w="2244" w:type="dxa"/>
          </w:tcPr>
          <w:p w:rsidR="00F63911" w:rsidRPr="008C4077" w:rsidRDefault="00F63911" w:rsidP="00F63911">
            <w:pPr>
              <w:pStyle w:val="3"/>
              <w:shd w:val="clear" w:color="auto" w:fill="FFFFFF"/>
              <w:spacing w:before="0" w:after="0" w:line="330" w:lineRule="atLeast"/>
              <w:textAlignment w:val="baseline"/>
              <w:outlineLvl w:val="2"/>
              <w:rPr>
                <w:rFonts w:ascii="Arial" w:hAnsi="Arial" w:cs="Arial"/>
                <w:b w:val="0"/>
                <w:bCs w:val="0"/>
                <w:caps/>
                <w:sz w:val="20"/>
                <w:szCs w:val="20"/>
              </w:rPr>
            </w:pPr>
            <w:hyperlink r:id="rId36" w:tooltip="МКУ " w:history="1">
              <w:r w:rsidRPr="008C4077">
                <w:rPr>
                  <w:rStyle w:val="a4"/>
                  <w:rFonts w:ascii="Arial" w:hAnsi="Arial" w:cs="Arial"/>
                  <w:b w:val="0"/>
                  <w:bCs w:val="0"/>
                  <w:caps/>
                  <w:sz w:val="20"/>
                  <w:szCs w:val="20"/>
                  <w:bdr w:val="none" w:sz="0" w:space="0" w:color="auto" w:frame="1"/>
                </w:rPr>
                <w:t xml:space="preserve">МКУ </w:t>
              </w:r>
            </w:hyperlink>
          </w:p>
          <w:p w:rsidR="00F63911" w:rsidRPr="008C4077" w:rsidRDefault="00F63911" w:rsidP="00F63911">
            <w:pPr>
              <w:rPr>
                <w:rFonts w:ascii="Arial" w:hAnsi="Arial" w:cs="Arial"/>
                <w:sz w:val="20"/>
                <w:szCs w:val="20"/>
              </w:rPr>
            </w:pPr>
            <w:r w:rsidRPr="008C4077">
              <w:rPr>
                <w:rFonts w:ascii="Arial" w:hAnsi="Arial" w:cs="Arial"/>
                <w:sz w:val="20"/>
                <w:szCs w:val="20"/>
              </w:rPr>
              <w:t>«Молодёжный центр»</w:t>
            </w:r>
          </w:p>
        </w:tc>
        <w:tc>
          <w:tcPr>
            <w:tcW w:w="1535" w:type="dxa"/>
          </w:tcPr>
          <w:p w:rsidR="00F63911" w:rsidRPr="008C4077" w:rsidRDefault="00F63911" w:rsidP="00F63911">
            <w:pPr>
              <w:pStyle w:val="3"/>
              <w:shd w:val="clear" w:color="auto" w:fill="FFFFFF"/>
              <w:spacing w:before="0" w:after="0" w:line="330" w:lineRule="atLeast"/>
              <w:textAlignment w:val="baseline"/>
              <w:outlineLvl w:val="2"/>
              <w:rPr>
                <w:rFonts w:ascii="Arial" w:hAnsi="Arial" w:cs="Arial"/>
                <w:b w:val="0"/>
                <w:bCs w:val="0"/>
                <w:caps/>
                <w:sz w:val="20"/>
                <w:szCs w:val="20"/>
              </w:rPr>
            </w:pPr>
            <w:hyperlink r:id="rId37" w:tooltip="МКУК " w:history="1">
              <w:r w:rsidRPr="008C4077">
                <w:rPr>
                  <w:rStyle w:val="a4"/>
                  <w:rFonts w:ascii="Arial" w:hAnsi="Arial" w:cs="Arial"/>
                  <w:b w:val="0"/>
                  <w:bCs w:val="0"/>
                  <w:caps/>
                  <w:sz w:val="20"/>
                  <w:szCs w:val="20"/>
                  <w:bdr w:val="none" w:sz="0" w:space="0" w:color="auto" w:frame="1"/>
                </w:rPr>
                <w:t xml:space="preserve">МКУК </w:t>
              </w:r>
            </w:hyperlink>
          </w:p>
          <w:p w:rsidR="00F63911" w:rsidRPr="008C4077" w:rsidRDefault="00F63911" w:rsidP="00F63911">
            <w:pPr>
              <w:rPr>
                <w:rFonts w:ascii="Arial" w:hAnsi="Arial" w:cs="Arial"/>
                <w:sz w:val="20"/>
                <w:szCs w:val="20"/>
              </w:rPr>
            </w:pPr>
            <w:r w:rsidRPr="008C4077">
              <w:rPr>
                <w:rFonts w:ascii="Arial" w:hAnsi="Arial" w:cs="Arial"/>
                <w:sz w:val="20"/>
                <w:szCs w:val="20"/>
              </w:rPr>
              <w:t>«Музейный комплекс»</w:t>
            </w:r>
          </w:p>
        </w:tc>
        <w:tc>
          <w:tcPr>
            <w:tcW w:w="1535" w:type="dxa"/>
          </w:tcPr>
          <w:p w:rsidR="00F63911" w:rsidRPr="008C4077" w:rsidRDefault="00F63911" w:rsidP="00F63911">
            <w:pPr>
              <w:rPr>
                <w:rFonts w:ascii="Arial" w:hAnsi="Arial" w:cs="Arial"/>
                <w:sz w:val="20"/>
                <w:szCs w:val="20"/>
              </w:rPr>
            </w:pPr>
            <w:hyperlink r:id="rId38" w:tooltip="МКУК " w:history="1">
              <w:r w:rsidRPr="008C4077">
                <w:rPr>
                  <w:rStyle w:val="a4"/>
                  <w:rFonts w:ascii="Arial" w:hAnsi="Arial" w:cs="Arial"/>
                  <w:bCs/>
                  <w:caps/>
                  <w:sz w:val="20"/>
                  <w:szCs w:val="20"/>
                  <w:bdr w:val="none" w:sz="0" w:space="0" w:color="auto" w:frame="1"/>
                </w:rPr>
                <w:t>МКУК «</w:t>
              </w:r>
            </w:hyperlink>
            <w:r w:rsidRPr="008C4077">
              <w:rPr>
                <w:rFonts w:ascii="Arial" w:hAnsi="Arial" w:cs="Arial"/>
                <w:sz w:val="20"/>
                <w:szCs w:val="20"/>
              </w:rPr>
              <w:t>ЦБС»</w:t>
            </w:r>
          </w:p>
        </w:tc>
        <w:tc>
          <w:tcPr>
            <w:tcW w:w="1535" w:type="dxa"/>
          </w:tcPr>
          <w:p w:rsidR="00F63911" w:rsidRPr="008C4077" w:rsidRDefault="00F63911" w:rsidP="00F63911">
            <w:pPr>
              <w:pStyle w:val="3"/>
              <w:shd w:val="clear" w:color="auto" w:fill="FFFFFF"/>
              <w:spacing w:before="0" w:after="0" w:line="330" w:lineRule="atLeast"/>
              <w:textAlignment w:val="baseline"/>
              <w:outlineLvl w:val="2"/>
              <w:rPr>
                <w:rFonts w:ascii="Arial" w:hAnsi="Arial" w:cs="Arial"/>
                <w:b w:val="0"/>
                <w:bCs w:val="0"/>
                <w:caps/>
                <w:sz w:val="20"/>
                <w:szCs w:val="20"/>
              </w:rPr>
            </w:pPr>
            <w:hyperlink r:id="rId39" w:tooltip="МБУК &quot;Культурно-досуговый комплекс&quot;" w:history="1">
              <w:r w:rsidRPr="008C4077">
                <w:rPr>
                  <w:rStyle w:val="a4"/>
                  <w:rFonts w:ascii="Arial" w:hAnsi="Arial" w:cs="Arial"/>
                  <w:b w:val="0"/>
                  <w:bCs w:val="0"/>
                  <w:caps/>
                  <w:sz w:val="20"/>
                  <w:szCs w:val="20"/>
                  <w:bdr w:val="none" w:sz="0" w:space="0" w:color="auto" w:frame="1"/>
                </w:rPr>
                <w:t>МБУК "КДК"</w:t>
              </w:r>
            </w:hyperlink>
          </w:p>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pStyle w:val="3"/>
              <w:shd w:val="clear" w:color="auto" w:fill="FFFFFF"/>
              <w:spacing w:before="0" w:after="0" w:line="330" w:lineRule="atLeast"/>
              <w:textAlignment w:val="baseline"/>
              <w:outlineLvl w:val="2"/>
              <w:rPr>
                <w:rFonts w:ascii="Arial" w:hAnsi="Arial" w:cs="Arial"/>
                <w:b w:val="0"/>
                <w:bCs w:val="0"/>
                <w:caps/>
                <w:sz w:val="20"/>
                <w:szCs w:val="20"/>
              </w:rPr>
            </w:pPr>
            <w:hyperlink r:id="rId40" w:tooltip="МБУС " w:history="1">
              <w:r w:rsidRPr="008C4077">
                <w:rPr>
                  <w:rStyle w:val="a4"/>
                  <w:rFonts w:ascii="Arial" w:hAnsi="Arial" w:cs="Arial"/>
                  <w:b w:val="0"/>
                  <w:bCs w:val="0"/>
                  <w:caps/>
                  <w:sz w:val="20"/>
                  <w:szCs w:val="20"/>
                  <w:bdr w:val="none" w:sz="0" w:space="0" w:color="auto" w:frame="1"/>
                </w:rPr>
                <w:t>МБУС «СОЦ»</w:t>
              </w:r>
            </w:hyperlink>
          </w:p>
          <w:p w:rsidR="00F63911" w:rsidRPr="008C4077" w:rsidRDefault="00F63911" w:rsidP="00F63911">
            <w:pPr>
              <w:rPr>
                <w:rFonts w:ascii="Arial" w:hAnsi="Arial" w:cs="Arial"/>
                <w:sz w:val="20"/>
                <w:szCs w:val="20"/>
              </w:rPr>
            </w:pPr>
          </w:p>
        </w:tc>
      </w:tr>
      <w:tr w:rsidR="00F63911" w:rsidRPr="008C4077" w:rsidTr="00F63911">
        <w:tc>
          <w:tcPr>
            <w:tcW w:w="669" w:type="dxa"/>
          </w:tcPr>
          <w:p w:rsidR="00F63911" w:rsidRPr="008C4077" w:rsidRDefault="00F63911" w:rsidP="00F63911">
            <w:pPr>
              <w:rPr>
                <w:rFonts w:ascii="Arial" w:hAnsi="Arial" w:cs="Arial"/>
                <w:sz w:val="20"/>
                <w:szCs w:val="20"/>
              </w:rPr>
            </w:pPr>
            <w:r w:rsidRPr="008C4077">
              <w:rPr>
                <w:rFonts w:ascii="Arial" w:hAnsi="Arial" w:cs="Arial"/>
                <w:sz w:val="20"/>
                <w:szCs w:val="20"/>
              </w:rPr>
              <w:t>1</w:t>
            </w:r>
          </w:p>
          <w:p w:rsidR="00F63911" w:rsidRPr="008C4077" w:rsidRDefault="00F63911" w:rsidP="00F63911">
            <w:pPr>
              <w:rPr>
                <w:rFonts w:ascii="Arial" w:hAnsi="Arial" w:cs="Arial"/>
                <w:sz w:val="20"/>
                <w:szCs w:val="20"/>
              </w:rPr>
            </w:pPr>
          </w:p>
        </w:tc>
        <w:tc>
          <w:tcPr>
            <w:tcW w:w="2992" w:type="dxa"/>
          </w:tcPr>
          <w:p w:rsidR="00F63911" w:rsidRPr="008C4077" w:rsidRDefault="00F63911" w:rsidP="00F63911">
            <w:pPr>
              <w:rPr>
                <w:rFonts w:ascii="Arial" w:hAnsi="Arial" w:cs="Arial"/>
                <w:sz w:val="20"/>
                <w:szCs w:val="20"/>
              </w:rPr>
            </w:pPr>
            <w:r w:rsidRPr="008C4077">
              <w:rPr>
                <w:rFonts w:ascii="Arial" w:hAnsi="Arial" w:cs="Arial"/>
                <w:sz w:val="20"/>
                <w:szCs w:val="20"/>
              </w:rPr>
              <w:t>Творческий подход</w:t>
            </w:r>
          </w:p>
        </w:tc>
        <w:tc>
          <w:tcPr>
            <w:tcW w:w="1870" w:type="dxa"/>
          </w:tcPr>
          <w:p w:rsidR="00F63911" w:rsidRPr="008C4077" w:rsidRDefault="00F63911" w:rsidP="00F63911">
            <w:pPr>
              <w:rPr>
                <w:rFonts w:ascii="Arial" w:hAnsi="Arial" w:cs="Arial"/>
                <w:sz w:val="20"/>
                <w:szCs w:val="20"/>
              </w:rPr>
            </w:pPr>
            <w:r w:rsidRPr="008C4077">
              <w:rPr>
                <w:rFonts w:ascii="Arial" w:hAnsi="Arial" w:cs="Arial"/>
                <w:sz w:val="20"/>
                <w:szCs w:val="20"/>
              </w:rPr>
              <w:t>10</w:t>
            </w:r>
          </w:p>
        </w:tc>
        <w:tc>
          <w:tcPr>
            <w:tcW w:w="2244"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r>
      <w:tr w:rsidR="00F63911" w:rsidRPr="008C4077" w:rsidTr="00F63911">
        <w:tc>
          <w:tcPr>
            <w:tcW w:w="669" w:type="dxa"/>
          </w:tcPr>
          <w:p w:rsidR="00F63911" w:rsidRPr="008C4077" w:rsidRDefault="00F63911" w:rsidP="00F63911">
            <w:pPr>
              <w:rPr>
                <w:rFonts w:ascii="Arial" w:hAnsi="Arial" w:cs="Arial"/>
                <w:sz w:val="20"/>
                <w:szCs w:val="20"/>
              </w:rPr>
            </w:pPr>
            <w:r w:rsidRPr="008C4077">
              <w:rPr>
                <w:rFonts w:ascii="Arial" w:hAnsi="Arial" w:cs="Arial"/>
                <w:sz w:val="20"/>
                <w:szCs w:val="20"/>
              </w:rPr>
              <w:t>2</w:t>
            </w:r>
          </w:p>
        </w:tc>
        <w:tc>
          <w:tcPr>
            <w:tcW w:w="2992" w:type="dxa"/>
          </w:tcPr>
          <w:p w:rsidR="00F63911" w:rsidRPr="008C4077" w:rsidRDefault="00F63911" w:rsidP="00F63911">
            <w:pPr>
              <w:rPr>
                <w:rFonts w:ascii="Arial" w:hAnsi="Arial" w:cs="Arial"/>
                <w:sz w:val="20"/>
                <w:szCs w:val="20"/>
              </w:rPr>
            </w:pPr>
            <w:r w:rsidRPr="008C4077">
              <w:rPr>
                <w:rStyle w:val="212pt"/>
                <w:rFonts w:ascii="Arial" w:hAnsi="Arial" w:cs="Arial"/>
                <w:color w:val="000000"/>
                <w:sz w:val="20"/>
                <w:szCs w:val="20"/>
              </w:rPr>
              <w:t>Соответствие заявленной теме</w:t>
            </w:r>
          </w:p>
        </w:tc>
        <w:tc>
          <w:tcPr>
            <w:tcW w:w="1870" w:type="dxa"/>
          </w:tcPr>
          <w:p w:rsidR="00F63911" w:rsidRPr="008C4077" w:rsidRDefault="00F63911" w:rsidP="00F63911">
            <w:pPr>
              <w:rPr>
                <w:rFonts w:ascii="Arial" w:hAnsi="Arial" w:cs="Arial"/>
                <w:sz w:val="20"/>
                <w:szCs w:val="20"/>
              </w:rPr>
            </w:pPr>
            <w:r w:rsidRPr="008C4077">
              <w:rPr>
                <w:rFonts w:ascii="Arial" w:hAnsi="Arial" w:cs="Arial"/>
                <w:sz w:val="20"/>
                <w:szCs w:val="20"/>
              </w:rPr>
              <w:t>10</w:t>
            </w:r>
          </w:p>
        </w:tc>
        <w:tc>
          <w:tcPr>
            <w:tcW w:w="2244"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r>
      <w:tr w:rsidR="00F63911" w:rsidRPr="008C4077" w:rsidTr="00F63911">
        <w:tc>
          <w:tcPr>
            <w:tcW w:w="669" w:type="dxa"/>
          </w:tcPr>
          <w:p w:rsidR="00F63911" w:rsidRPr="008C4077" w:rsidRDefault="00F63911" w:rsidP="00F63911">
            <w:pPr>
              <w:rPr>
                <w:rFonts w:ascii="Arial" w:hAnsi="Arial" w:cs="Arial"/>
                <w:sz w:val="20"/>
                <w:szCs w:val="20"/>
              </w:rPr>
            </w:pPr>
            <w:r w:rsidRPr="008C4077">
              <w:rPr>
                <w:rFonts w:ascii="Arial" w:hAnsi="Arial" w:cs="Arial"/>
                <w:sz w:val="20"/>
                <w:szCs w:val="20"/>
              </w:rPr>
              <w:t>3</w:t>
            </w:r>
          </w:p>
        </w:tc>
        <w:tc>
          <w:tcPr>
            <w:tcW w:w="2992" w:type="dxa"/>
          </w:tcPr>
          <w:p w:rsidR="00F63911" w:rsidRPr="008C4077" w:rsidRDefault="00F63911" w:rsidP="00F63911">
            <w:pPr>
              <w:rPr>
                <w:rFonts w:ascii="Arial" w:hAnsi="Arial" w:cs="Arial"/>
                <w:sz w:val="20"/>
                <w:szCs w:val="20"/>
              </w:rPr>
            </w:pPr>
            <w:r w:rsidRPr="008C4077">
              <w:rPr>
                <w:rStyle w:val="212pt"/>
                <w:rFonts w:ascii="Arial" w:hAnsi="Arial" w:cs="Arial"/>
                <w:color w:val="000000"/>
                <w:sz w:val="20"/>
                <w:szCs w:val="20"/>
              </w:rPr>
              <w:t>Грамотность, оригинальность</w:t>
            </w:r>
          </w:p>
        </w:tc>
        <w:tc>
          <w:tcPr>
            <w:tcW w:w="1870" w:type="dxa"/>
          </w:tcPr>
          <w:p w:rsidR="00F63911" w:rsidRPr="008C4077" w:rsidRDefault="00F63911" w:rsidP="00F63911">
            <w:pPr>
              <w:rPr>
                <w:rFonts w:ascii="Arial" w:hAnsi="Arial" w:cs="Arial"/>
                <w:sz w:val="20"/>
                <w:szCs w:val="20"/>
              </w:rPr>
            </w:pPr>
            <w:r w:rsidRPr="008C4077">
              <w:rPr>
                <w:rFonts w:ascii="Arial" w:hAnsi="Arial" w:cs="Arial"/>
                <w:sz w:val="20"/>
                <w:szCs w:val="20"/>
              </w:rPr>
              <w:t>10</w:t>
            </w:r>
          </w:p>
        </w:tc>
        <w:tc>
          <w:tcPr>
            <w:tcW w:w="2244"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r>
      <w:tr w:rsidR="00F63911" w:rsidRPr="008C4077" w:rsidTr="00F63911">
        <w:tc>
          <w:tcPr>
            <w:tcW w:w="669" w:type="dxa"/>
          </w:tcPr>
          <w:p w:rsidR="00F63911" w:rsidRPr="008C4077" w:rsidRDefault="00F63911" w:rsidP="00F63911">
            <w:pPr>
              <w:rPr>
                <w:rFonts w:ascii="Arial" w:hAnsi="Arial" w:cs="Arial"/>
                <w:sz w:val="20"/>
                <w:szCs w:val="20"/>
              </w:rPr>
            </w:pPr>
            <w:r w:rsidRPr="008C4077">
              <w:rPr>
                <w:rFonts w:ascii="Arial" w:hAnsi="Arial" w:cs="Arial"/>
                <w:sz w:val="20"/>
                <w:szCs w:val="20"/>
              </w:rPr>
              <w:t>4</w:t>
            </w:r>
          </w:p>
        </w:tc>
        <w:tc>
          <w:tcPr>
            <w:tcW w:w="2992" w:type="dxa"/>
          </w:tcPr>
          <w:p w:rsidR="00F63911" w:rsidRPr="008C4077" w:rsidRDefault="00F63911" w:rsidP="00F63911">
            <w:pPr>
              <w:rPr>
                <w:rFonts w:ascii="Arial" w:hAnsi="Arial" w:cs="Arial"/>
                <w:sz w:val="20"/>
                <w:szCs w:val="20"/>
              </w:rPr>
            </w:pPr>
            <w:r w:rsidRPr="008C4077">
              <w:rPr>
                <w:rStyle w:val="212pt"/>
                <w:rFonts w:ascii="Arial" w:hAnsi="Arial" w:cs="Arial"/>
                <w:color w:val="000000"/>
                <w:sz w:val="20"/>
                <w:szCs w:val="20"/>
              </w:rPr>
              <w:t>Социальная значимость, позитивность и креативность (новизна идеи, оригинальность, гибкость мышления)</w:t>
            </w:r>
          </w:p>
        </w:tc>
        <w:tc>
          <w:tcPr>
            <w:tcW w:w="1870" w:type="dxa"/>
          </w:tcPr>
          <w:p w:rsidR="00F63911" w:rsidRPr="008C4077" w:rsidRDefault="00F63911" w:rsidP="00F63911">
            <w:pPr>
              <w:rPr>
                <w:rFonts w:ascii="Arial" w:hAnsi="Arial" w:cs="Arial"/>
                <w:sz w:val="20"/>
                <w:szCs w:val="20"/>
              </w:rPr>
            </w:pPr>
            <w:r w:rsidRPr="008C4077">
              <w:rPr>
                <w:rFonts w:ascii="Arial" w:hAnsi="Arial" w:cs="Arial"/>
                <w:sz w:val="20"/>
                <w:szCs w:val="20"/>
              </w:rPr>
              <w:t>10</w:t>
            </w:r>
          </w:p>
        </w:tc>
        <w:tc>
          <w:tcPr>
            <w:tcW w:w="2244"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r>
      <w:tr w:rsidR="00F63911" w:rsidRPr="008C4077" w:rsidTr="00F63911">
        <w:tc>
          <w:tcPr>
            <w:tcW w:w="669" w:type="dxa"/>
          </w:tcPr>
          <w:p w:rsidR="00F63911" w:rsidRPr="008C4077" w:rsidRDefault="00F63911" w:rsidP="00F63911">
            <w:pPr>
              <w:rPr>
                <w:rFonts w:ascii="Arial" w:hAnsi="Arial" w:cs="Arial"/>
                <w:sz w:val="20"/>
                <w:szCs w:val="20"/>
              </w:rPr>
            </w:pPr>
            <w:r w:rsidRPr="008C4077">
              <w:rPr>
                <w:rFonts w:ascii="Arial" w:hAnsi="Arial" w:cs="Arial"/>
                <w:sz w:val="20"/>
                <w:szCs w:val="20"/>
              </w:rPr>
              <w:t>5</w:t>
            </w:r>
          </w:p>
        </w:tc>
        <w:tc>
          <w:tcPr>
            <w:tcW w:w="2992" w:type="dxa"/>
          </w:tcPr>
          <w:p w:rsidR="00F63911" w:rsidRPr="008C4077" w:rsidRDefault="00F63911" w:rsidP="00F63911">
            <w:pPr>
              <w:rPr>
                <w:rFonts w:ascii="Arial" w:hAnsi="Arial" w:cs="Arial"/>
                <w:sz w:val="20"/>
                <w:szCs w:val="20"/>
              </w:rPr>
            </w:pPr>
            <w:r w:rsidRPr="008C4077">
              <w:rPr>
                <w:rStyle w:val="212pt"/>
                <w:rFonts w:ascii="Arial" w:hAnsi="Arial" w:cs="Arial"/>
                <w:color w:val="000000"/>
                <w:sz w:val="20"/>
                <w:szCs w:val="20"/>
              </w:rPr>
              <w:t>Точность и доходчивость языка и стиля</w:t>
            </w:r>
          </w:p>
        </w:tc>
        <w:tc>
          <w:tcPr>
            <w:tcW w:w="1870" w:type="dxa"/>
          </w:tcPr>
          <w:p w:rsidR="00F63911" w:rsidRPr="008C4077" w:rsidRDefault="00F63911" w:rsidP="00F63911">
            <w:pPr>
              <w:rPr>
                <w:rFonts w:ascii="Arial" w:hAnsi="Arial" w:cs="Arial"/>
                <w:sz w:val="20"/>
                <w:szCs w:val="20"/>
              </w:rPr>
            </w:pPr>
            <w:r w:rsidRPr="008C4077">
              <w:rPr>
                <w:rFonts w:ascii="Arial" w:hAnsi="Arial" w:cs="Arial"/>
                <w:sz w:val="20"/>
                <w:szCs w:val="20"/>
              </w:rPr>
              <w:t>10</w:t>
            </w:r>
          </w:p>
        </w:tc>
        <w:tc>
          <w:tcPr>
            <w:tcW w:w="2244"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r>
      <w:tr w:rsidR="00F63911" w:rsidRPr="008C4077" w:rsidTr="00F63911">
        <w:tc>
          <w:tcPr>
            <w:tcW w:w="5531" w:type="dxa"/>
            <w:gridSpan w:val="3"/>
          </w:tcPr>
          <w:p w:rsidR="00F63911" w:rsidRPr="008C4077" w:rsidRDefault="00F63911" w:rsidP="00F63911">
            <w:pPr>
              <w:rPr>
                <w:rFonts w:ascii="Arial" w:hAnsi="Arial" w:cs="Arial"/>
                <w:b/>
                <w:sz w:val="20"/>
                <w:szCs w:val="20"/>
              </w:rPr>
            </w:pPr>
            <w:r w:rsidRPr="008C4077">
              <w:rPr>
                <w:rFonts w:ascii="Arial" w:hAnsi="Arial" w:cs="Arial"/>
                <w:b/>
                <w:sz w:val="20"/>
                <w:szCs w:val="20"/>
              </w:rPr>
              <w:t>Итого</w:t>
            </w:r>
          </w:p>
          <w:p w:rsidR="00F63911" w:rsidRPr="008C4077" w:rsidRDefault="00F63911" w:rsidP="00F63911">
            <w:pPr>
              <w:rPr>
                <w:rFonts w:ascii="Arial" w:hAnsi="Arial" w:cs="Arial"/>
                <w:sz w:val="20"/>
                <w:szCs w:val="20"/>
              </w:rPr>
            </w:pPr>
          </w:p>
        </w:tc>
        <w:tc>
          <w:tcPr>
            <w:tcW w:w="2244"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c>
          <w:tcPr>
            <w:tcW w:w="1535" w:type="dxa"/>
          </w:tcPr>
          <w:p w:rsidR="00F63911" w:rsidRPr="008C4077" w:rsidRDefault="00F63911" w:rsidP="00F63911">
            <w:pPr>
              <w:rPr>
                <w:rFonts w:ascii="Arial" w:hAnsi="Arial" w:cs="Arial"/>
                <w:sz w:val="20"/>
                <w:szCs w:val="20"/>
              </w:rPr>
            </w:pPr>
          </w:p>
        </w:tc>
      </w:tr>
    </w:tbl>
    <w:p w:rsidR="00F63911" w:rsidRPr="008C4077" w:rsidRDefault="00F63911" w:rsidP="00F63911">
      <w:pPr>
        <w:jc w:val="right"/>
        <w:rPr>
          <w:rFonts w:ascii="Arial" w:hAnsi="Arial" w:cs="Arial"/>
          <w:sz w:val="20"/>
          <w:szCs w:val="20"/>
        </w:rPr>
        <w:sectPr w:rsidR="00F63911" w:rsidRPr="008C4077" w:rsidSect="008C4077">
          <w:type w:val="continuous"/>
          <w:pgSz w:w="16838" w:h="11906" w:orient="landscape"/>
          <w:pgMar w:top="1134" w:right="1134" w:bottom="1134" w:left="1134" w:header="709" w:footer="550" w:gutter="0"/>
          <w:cols w:space="708"/>
          <w:titlePg/>
          <w:docGrid w:linePitch="360"/>
        </w:sectPr>
      </w:pPr>
    </w:p>
    <w:p w:rsidR="00F63911" w:rsidRPr="008C4077" w:rsidRDefault="00F63911" w:rsidP="00F63911">
      <w:pPr>
        <w:jc w:val="right"/>
        <w:rPr>
          <w:rFonts w:ascii="Arial" w:hAnsi="Arial" w:cs="Arial"/>
          <w:sz w:val="20"/>
          <w:szCs w:val="20"/>
        </w:rPr>
      </w:pPr>
      <w:r w:rsidRPr="008C4077">
        <w:rPr>
          <w:rFonts w:ascii="Arial" w:hAnsi="Arial" w:cs="Arial"/>
          <w:sz w:val="20"/>
          <w:szCs w:val="20"/>
        </w:rPr>
        <w:lastRenderedPageBreak/>
        <w:t>Приложение № 9</w:t>
      </w:r>
    </w:p>
    <w:p w:rsidR="00F63911" w:rsidRPr="008C4077" w:rsidRDefault="00F63911" w:rsidP="00F63911">
      <w:pPr>
        <w:jc w:val="both"/>
        <w:rPr>
          <w:rFonts w:ascii="Arial" w:hAnsi="Arial" w:cs="Arial"/>
          <w:sz w:val="20"/>
          <w:szCs w:val="20"/>
        </w:rPr>
      </w:pPr>
    </w:p>
    <w:p w:rsidR="00F63911" w:rsidRPr="008C4077" w:rsidRDefault="00F63911" w:rsidP="00F63911">
      <w:pPr>
        <w:jc w:val="center"/>
        <w:rPr>
          <w:rFonts w:ascii="Arial" w:hAnsi="Arial" w:cs="Arial"/>
          <w:b/>
          <w:color w:val="000000"/>
          <w:sz w:val="20"/>
          <w:szCs w:val="20"/>
        </w:rPr>
      </w:pPr>
      <w:r w:rsidRPr="008C4077">
        <w:rPr>
          <w:rFonts w:ascii="Arial" w:hAnsi="Arial" w:cs="Arial"/>
          <w:b/>
          <w:color w:val="000000"/>
          <w:sz w:val="20"/>
          <w:szCs w:val="20"/>
        </w:rPr>
        <w:t>Состав</w:t>
      </w:r>
    </w:p>
    <w:p w:rsidR="00F63911" w:rsidRPr="008C4077" w:rsidRDefault="00F63911" w:rsidP="00F63911">
      <w:pPr>
        <w:jc w:val="center"/>
        <w:rPr>
          <w:rFonts w:ascii="Arial" w:hAnsi="Arial" w:cs="Arial"/>
          <w:b/>
          <w:sz w:val="20"/>
          <w:szCs w:val="20"/>
        </w:rPr>
      </w:pPr>
      <w:proofErr w:type="gramStart"/>
      <w:r w:rsidRPr="008C4077">
        <w:rPr>
          <w:rFonts w:ascii="Arial" w:hAnsi="Arial" w:cs="Arial"/>
          <w:b/>
          <w:color w:val="000000"/>
          <w:sz w:val="20"/>
          <w:szCs w:val="20"/>
        </w:rPr>
        <w:t>комиссии</w:t>
      </w:r>
      <w:proofErr w:type="gramEnd"/>
      <w:r w:rsidRPr="008C4077">
        <w:rPr>
          <w:rFonts w:ascii="Arial" w:hAnsi="Arial" w:cs="Arial"/>
          <w:b/>
          <w:color w:val="000000"/>
          <w:sz w:val="20"/>
          <w:szCs w:val="20"/>
        </w:rPr>
        <w:t xml:space="preserve"> по вручению и списанию дипломов с рамками</w:t>
      </w:r>
    </w:p>
    <w:p w:rsidR="00F63911" w:rsidRPr="008C4077" w:rsidRDefault="00F63911" w:rsidP="00F63911">
      <w:pPr>
        <w:ind w:firstLine="709"/>
        <w:rPr>
          <w:rFonts w:ascii="Arial" w:hAnsi="Arial" w:cs="Arial"/>
          <w:sz w:val="20"/>
          <w:szCs w:val="20"/>
        </w:rPr>
      </w:pPr>
    </w:p>
    <w:p w:rsidR="00F63911" w:rsidRPr="008C4077" w:rsidRDefault="00C45BF5" w:rsidP="00F63911">
      <w:pPr>
        <w:rPr>
          <w:rFonts w:ascii="Arial" w:hAnsi="Arial" w:cs="Arial"/>
          <w:sz w:val="20"/>
          <w:szCs w:val="20"/>
        </w:rPr>
      </w:pPr>
      <w:r w:rsidRPr="008C4077">
        <w:rPr>
          <w:rFonts w:ascii="Arial" w:hAnsi="Arial" w:cs="Arial"/>
          <w:sz w:val="20"/>
          <w:szCs w:val="20"/>
        </w:rPr>
        <w:t>Председатели комиссии</w:t>
      </w:r>
      <w:r w:rsidR="00F63911" w:rsidRPr="008C4077">
        <w:rPr>
          <w:rFonts w:ascii="Arial" w:hAnsi="Arial" w:cs="Arial"/>
          <w:sz w:val="20"/>
          <w:szCs w:val="20"/>
        </w:rPr>
        <w:t>:</w:t>
      </w:r>
    </w:p>
    <w:p w:rsidR="00F63911" w:rsidRPr="008C4077" w:rsidRDefault="00F63911" w:rsidP="00F63911">
      <w:pPr>
        <w:jc w:val="both"/>
        <w:rPr>
          <w:rFonts w:ascii="Arial" w:hAnsi="Arial" w:cs="Arial"/>
          <w:sz w:val="20"/>
          <w:szCs w:val="20"/>
        </w:rPr>
      </w:pPr>
      <w:r w:rsidRPr="008C4077">
        <w:rPr>
          <w:rFonts w:ascii="Arial" w:hAnsi="Arial" w:cs="Arial"/>
          <w:sz w:val="20"/>
          <w:szCs w:val="20"/>
        </w:rPr>
        <w:t>- Бирюков Александр Геннадьевич – Первый заместитель главы администрации города Куйбышева</w:t>
      </w:r>
    </w:p>
    <w:p w:rsidR="00F63911" w:rsidRPr="008C4077" w:rsidRDefault="00F63911" w:rsidP="00F63911">
      <w:pPr>
        <w:jc w:val="both"/>
        <w:rPr>
          <w:rFonts w:ascii="Arial" w:hAnsi="Arial" w:cs="Arial"/>
          <w:sz w:val="20"/>
          <w:szCs w:val="20"/>
        </w:rPr>
      </w:pPr>
      <w:r w:rsidRPr="008C4077">
        <w:rPr>
          <w:rFonts w:ascii="Arial" w:hAnsi="Arial" w:cs="Arial"/>
          <w:sz w:val="20"/>
          <w:szCs w:val="20"/>
        </w:rPr>
        <w:t xml:space="preserve">- </w:t>
      </w:r>
      <w:proofErr w:type="spellStart"/>
      <w:r w:rsidRPr="008C4077">
        <w:rPr>
          <w:rFonts w:ascii="Arial" w:hAnsi="Arial" w:cs="Arial"/>
          <w:sz w:val="20"/>
          <w:szCs w:val="20"/>
        </w:rPr>
        <w:t>Стрельцова</w:t>
      </w:r>
      <w:proofErr w:type="spellEnd"/>
      <w:r w:rsidRPr="008C4077">
        <w:rPr>
          <w:rFonts w:ascii="Arial" w:hAnsi="Arial" w:cs="Arial"/>
          <w:sz w:val="20"/>
          <w:szCs w:val="20"/>
        </w:rPr>
        <w:t xml:space="preserve"> Юлия </w:t>
      </w:r>
      <w:r w:rsidR="00C45BF5" w:rsidRPr="008C4077">
        <w:rPr>
          <w:rFonts w:ascii="Arial" w:hAnsi="Arial" w:cs="Arial"/>
          <w:sz w:val="20"/>
          <w:szCs w:val="20"/>
        </w:rPr>
        <w:t>Васильевна –</w:t>
      </w:r>
      <w:r w:rsidRPr="008C4077">
        <w:rPr>
          <w:rFonts w:ascii="Arial" w:hAnsi="Arial" w:cs="Arial"/>
          <w:sz w:val="20"/>
          <w:szCs w:val="20"/>
        </w:rPr>
        <w:t xml:space="preserve"> Начальник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 Новосибирской области</w:t>
      </w:r>
    </w:p>
    <w:p w:rsidR="00F63911" w:rsidRPr="008C4077" w:rsidRDefault="00F63911" w:rsidP="00F63911">
      <w:pPr>
        <w:jc w:val="both"/>
        <w:rPr>
          <w:rFonts w:ascii="Arial" w:hAnsi="Arial" w:cs="Arial"/>
          <w:sz w:val="20"/>
          <w:szCs w:val="20"/>
        </w:rPr>
      </w:pPr>
    </w:p>
    <w:p w:rsidR="00F63911" w:rsidRPr="008C4077" w:rsidRDefault="00F63911" w:rsidP="00F63911">
      <w:pPr>
        <w:jc w:val="both"/>
        <w:rPr>
          <w:rFonts w:ascii="Arial" w:hAnsi="Arial" w:cs="Arial"/>
          <w:sz w:val="20"/>
          <w:szCs w:val="20"/>
        </w:rPr>
      </w:pPr>
      <w:r w:rsidRPr="008C4077">
        <w:rPr>
          <w:rFonts w:ascii="Arial" w:hAnsi="Arial" w:cs="Arial"/>
          <w:sz w:val="20"/>
          <w:szCs w:val="20"/>
        </w:rPr>
        <w:t>Члены комиссии:</w:t>
      </w:r>
    </w:p>
    <w:p w:rsidR="00F63911" w:rsidRPr="008C4077" w:rsidRDefault="00F63911" w:rsidP="00F63911">
      <w:pPr>
        <w:jc w:val="both"/>
        <w:rPr>
          <w:rFonts w:ascii="Arial" w:hAnsi="Arial" w:cs="Arial"/>
          <w:sz w:val="20"/>
          <w:szCs w:val="20"/>
        </w:rPr>
      </w:pPr>
      <w:r w:rsidRPr="008C4077">
        <w:rPr>
          <w:rFonts w:ascii="Arial" w:hAnsi="Arial" w:cs="Arial"/>
          <w:sz w:val="20"/>
          <w:szCs w:val="20"/>
        </w:rPr>
        <w:t xml:space="preserve">- </w:t>
      </w:r>
      <w:r w:rsidRPr="008C4077">
        <w:rPr>
          <w:rFonts w:ascii="Arial" w:hAnsi="Arial" w:cs="Arial"/>
          <w:spacing w:val="-1"/>
          <w:sz w:val="20"/>
          <w:szCs w:val="20"/>
        </w:rPr>
        <w:t>Шалаков Вячеслав Владимирович</w:t>
      </w:r>
      <w:r w:rsidR="00C45BF5" w:rsidRPr="008C4077">
        <w:rPr>
          <w:rFonts w:ascii="Arial" w:hAnsi="Arial" w:cs="Arial"/>
          <w:spacing w:val="-1"/>
          <w:sz w:val="20"/>
          <w:szCs w:val="20"/>
        </w:rPr>
        <w:t xml:space="preserve"> </w:t>
      </w:r>
      <w:r w:rsidRPr="008C4077">
        <w:rPr>
          <w:rFonts w:ascii="Arial" w:hAnsi="Arial" w:cs="Arial"/>
          <w:sz w:val="20"/>
          <w:szCs w:val="20"/>
        </w:rPr>
        <w:t xml:space="preserve">– Начальник отдела ГО и ЧС администрации города Куйбышева  </w:t>
      </w:r>
    </w:p>
    <w:p w:rsidR="00F63911" w:rsidRPr="008C4077" w:rsidRDefault="00F63911" w:rsidP="00F63911">
      <w:pPr>
        <w:jc w:val="both"/>
        <w:rPr>
          <w:rFonts w:ascii="Arial" w:hAnsi="Arial" w:cs="Arial"/>
          <w:sz w:val="20"/>
          <w:szCs w:val="20"/>
        </w:rPr>
      </w:pPr>
      <w:r w:rsidRPr="008C4077">
        <w:rPr>
          <w:rFonts w:ascii="Arial" w:hAnsi="Arial" w:cs="Arial"/>
          <w:sz w:val="20"/>
          <w:szCs w:val="20"/>
        </w:rPr>
        <w:t xml:space="preserve">- Минченко Александр Вячеславович – Старший дознаватель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 Новосибирской области</w:t>
      </w:r>
    </w:p>
    <w:p w:rsidR="00F63911" w:rsidRPr="008C4077" w:rsidRDefault="00F63911" w:rsidP="00F63911">
      <w:pPr>
        <w:tabs>
          <w:tab w:val="left" w:pos="4605"/>
          <w:tab w:val="center" w:pos="5130"/>
        </w:tabs>
        <w:jc w:val="right"/>
        <w:rPr>
          <w:rFonts w:ascii="Arial" w:hAnsi="Arial" w:cs="Arial"/>
          <w:sz w:val="20"/>
          <w:szCs w:val="20"/>
        </w:rPr>
      </w:pPr>
    </w:p>
    <w:p w:rsidR="00F63911" w:rsidRPr="008C4077" w:rsidRDefault="00F63911" w:rsidP="00F63911">
      <w:pPr>
        <w:tabs>
          <w:tab w:val="left" w:pos="4605"/>
          <w:tab w:val="center" w:pos="5130"/>
        </w:tabs>
        <w:jc w:val="right"/>
        <w:rPr>
          <w:rFonts w:ascii="Arial" w:hAnsi="Arial" w:cs="Arial"/>
          <w:sz w:val="20"/>
          <w:szCs w:val="20"/>
        </w:rPr>
      </w:pPr>
    </w:p>
    <w:p w:rsidR="008C4077" w:rsidRPr="008C4077" w:rsidRDefault="001C1599" w:rsidP="008C4077">
      <w:pPr>
        <w:jc w:val="both"/>
        <w:rPr>
          <w:rFonts w:ascii="Arial" w:hAnsi="Arial" w:cs="Arial"/>
          <w:sz w:val="20"/>
          <w:szCs w:val="20"/>
        </w:rPr>
      </w:pPr>
      <w:r>
        <w:rPr>
          <w:rFonts w:ascii="Arial" w:hAnsi="Arial" w:cs="Arial"/>
          <w:b/>
          <w:sz w:val="20"/>
          <w:szCs w:val="20"/>
        </w:rPr>
        <w:t>2.4</w:t>
      </w:r>
      <w:r w:rsidR="008C4077" w:rsidRPr="008C4077">
        <w:rPr>
          <w:rFonts w:ascii="Arial" w:hAnsi="Arial" w:cs="Arial"/>
          <w:b/>
          <w:sz w:val="20"/>
          <w:szCs w:val="20"/>
        </w:rPr>
        <w:t>.</w:t>
      </w:r>
      <w:r w:rsidR="008C4077" w:rsidRPr="008C4077">
        <w:rPr>
          <w:rFonts w:ascii="Arial" w:hAnsi="Arial" w:cs="Arial"/>
          <w:sz w:val="20"/>
          <w:szCs w:val="20"/>
        </w:rPr>
        <w:t xml:space="preserve">   </w:t>
      </w:r>
      <w:r w:rsidR="008C4077"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008C4077" w:rsidRPr="008C4077">
        <w:rPr>
          <w:rFonts w:ascii="Arial" w:hAnsi="Arial" w:cs="Arial"/>
          <w:b/>
          <w:sz w:val="20"/>
          <w:szCs w:val="20"/>
        </w:rPr>
        <w:t>ОТ 23.08.2023 № 944 «</w:t>
      </w:r>
      <w:r w:rsidR="008C4077" w:rsidRPr="008C4077">
        <w:rPr>
          <w:rFonts w:ascii="Arial" w:hAnsi="Arial" w:cs="Arial"/>
          <w:sz w:val="20"/>
          <w:szCs w:val="20"/>
        </w:rPr>
        <w:t>О проведении соревнований среди Дружин юных пожарных (ДЮП) образовательных учреждений города Куйбышева «Всегда готов к ЧС»»</w:t>
      </w:r>
    </w:p>
    <w:p w:rsidR="00F63911" w:rsidRPr="008C4077" w:rsidRDefault="00F63911" w:rsidP="008C4077">
      <w:pPr>
        <w:tabs>
          <w:tab w:val="left" w:pos="4605"/>
          <w:tab w:val="center" w:pos="5130"/>
        </w:tabs>
        <w:jc w:val="both"/>
        <w:rPr>
          <w:rFonts w:ascii="Arial" w:hAnsi="Arial" w:cs="Arial"/>
          <w:sz w:val="20"/>
          <w:szCs w:val="20"/>
        </w:rPr>
      </w:pPr>
    </w:p>
    <w:p w:rsidR="008C4077" w:rsidRPr="008C4077" w:rsidRDefault="008C4077" w:rsidP="008C4077">
      <w:pPr>
        <w:ind w:left="-540"/>
        <w:jc w:val="center"/>
        <w:rPr>
          <w:rFonts w:ascii="Arial" w:hAnsi="Arial" w:cs="Arial"/>
          <w:b/>
          <w:bCs/>
          <w:sz w:val="20"/>
          <w:szCs w:val="20"/>
        </w:rPr>
      </w:pPr>
      <w:r w:rsidRPr="008C4077">
        <w:rPr>
          <w:rFonts w:ascii="Arial" w:hAnsi="Arial" w:cs="Arial"/>
          <w:b/>
          <w:bCs/>
          <w:sz w:val="20"/>
          <w:szCs w:val="20"/>
        </w:rPr>
        <w:t>ПОСТАНОВЛЕНИЕ</w:t>
      </w:r>
    </w:p>
    <w:p w:rsidR="008C4077" w:rsidRPr="008C4077" w:rsidRDefault="008C4077" w:rsidP="008C4077">
      <w:pPr>
        <w:ind w:left="-540"/>
        <w:jc w:val="center"/>
        <w:rPr>
          <w:rFonts w:ascii="Arial" w:hAnsi="Arial" w:cs="Arial"/>
          <w:sz w:val="20"/>
          <w:szCs w:val="20"/>
        </w:rPr>
      </w:pPr>
    </w:p>
    <w:p w:rsidR="008C4077" w:rsidRPr="008C4077" w:rsidRDefault="008C4077" w:rsidP="008C4077">
      <w:pPr>
        <w:ind w:left="-540"/>
        <w:jc w:val="center"/>
        <w:rPr>
          <w:rFonts w:ascii="Arial" w:hAnsi="Arial" w:cs="Arial"/>
          <w:sz w:val="20"/>
          <w:szCs w:val="20"/>
        </w:rPr>
      </w:pPr>
      <w:r w:rsidRPr="008C4077">
        <w:rPr>
          <w:rFonts w:ascii="Arial" w:hAnsi="Arial" w:cs="Arial"/>
          <w:sz w:val="20"/>
          <w:szCs w:val="20"/>
        </w:rPr>
        <w:t xml:space="preserve">23.08.2023 № 944 </w:t>
      </w:r>
    </w:p>
    <w:p w:rsidR="008C4077" w:rsidRPr="008C4077" w:rsidRDefault="008C4077" w:rsidP="008C4077">
      <w:pPr>
        <w:jc w:val="both"/>
        <w:rPr>
          <w:rFonts w:ascii="Arial" w:hAnsi="Arial" w:cs="Arial"/>
          <w:color w:val="000000"/>
          <w:sz w:val="20"/>
          <w:szCs w:val="20"/>
        </w:rPr>
      </w:pPr>
    </w:p>
    <w:p w:rsidR="008C4077" w:rsidRPr="008C4077" w:rsidRDefault="008C4077" w:rsidP="008C4077">
      <w:pPr>
        <w:jc w:val="center"/>
        <w:rPr>
          <w:rFonts w:ascii="Arial" w:hAnsi="Arial" w:cs="Arial"/>
          <w:b/>
          <w:sz w:val="20"/>
          <w:szCs w:val="20"/>
        </w:rPr>
      </w:pPr>
      <w:r w:rsidRPr="008C4077">
        <w:rPr>
          <w:rFonts w:ascii="Arial" w:hAnsi="Arial" w:cs="Arial"/>
          <w:b/>
          <w:sz w:val="20"/>
          <w:szCs w:val="20"/>
        </w:rPr>
        <w:t>О проведении соревнований среди Дружин юных пожарных (ДЮП) образовательных учреждений города Куйбышева «Всегда готов к ЧС»</w:t>
      </w:r>
    </w:p>
    <w:p w:rsidR="008C4077" w:rsidRPr="008C4077" w:rsidRDefault="008C4077" w:rsidP="008C4077">
      <w:pPr>
        <w:jc w:val="center"/>
        <w:rPr>
          <w:rFonts w:ascii="Arial" w:hAnsi="Arial" w:cs="Arial"/>
          <w:b/>
          <w:sz w:val="20"/>
          <w:szCs w:val="20"/>
        </w:rPr>
      </w:pPr>
    </w:p>
    <w:p w:rsidR="008C4077" w:rsidRPr="008C4077" w:rsidRDefault="008C4077" w:rsidP="008C4077">
      <w:pPr>
        <w:autoSpaceDE w:val="0"/>
        <w:autoSpaceDN w:val="0"/>
        <w:adjustRightInd w:val="0"/>
        <w:ind w:firstLine="709"/>
        <w:jc w:val="both"/>
        <w:rPr>
          <w:rFonts w:ascii="Arial" w:hAnsi="Arial" w:cs="Arial"/>
          <w:sz w:val="20"/>
          <w:szCs w:val="20"/>
        </w:rPr>
      </w:pPr>
      <w:r w:rsidRPr="008C4077">
        <w:rPr>
          <w:rFonts w:ascii="Arial" w:hAnsi="Arial" w:cs="Arial"/>
          <w:sz w:val="20"/>
          <w:szCs w:val="20"/>
        </w:rPr>
        <w:t xml:space="preserve">В соответствии с Федеральными законами от 21.12.1994 № 69-ФЗ «О пожарной безопасности», от 06.10.2003 № 131-ФЗ «Об общих принципах организации местного самоуправления в Российской Федерации», муниципальной программой «Обеспечение первичных мер пожарной безопасности  на 2022-2024 годы», утвержденной постановлением администрации города Куйбышева Куйбышевского района Новосибирской области от 23.07.2021 № 675, в целях пропаганды безопасного образа жизни среди детей, совершенствования системы обучения детей правилам пожарной безопасности, пропаганды пожарно-технических знаний и реализация задач, направленных на предупреждение пожаров, воспитание у обучающихся образовательных организаций чувства личной ответственности за сохранность жизни и здоровья людей и материальных ценностей от пожаров, администрация города Куйбышева Куйбышевского района Новосибирской области. </w:t>
      </w:r>
    </w:p>
    <w:p w:rsidR="008C4077" w:rsidRPr="008C4077" w:rsidRDefault="008C4077" w:rsidP="008C4077">
      <w:pPr>
        <w:autoSpaceDE w:val="0"/>
        <w:autoSpaceDN w:val="0"/>
        <w:adjustRightInd w:val="0"/>
        <w:jc w:val="both"/>
        <w:rPr>
          <w:rFonts w:ascii="Arial" w:hAnsi="Arial" w:cs="Arial"/>
          <w:sz w:val="20"/>
          <w:szCs w:val="20"/>
        </w:rPr>
      </w:pPr>
      <w:r w:rsidRPr="008C4077">
        <w:rPr>
          <w:rFonts w:ascii="Arial" w:hAnsi="Arial" w:cs="Arial"/>
          <w:sz w:val="20"/>
          <w:szCs w:val="20"/>
        </w:rPr>
        <w:t>ПОСТАНОВЛЯЕТ:</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rPr>
        <w:t>1.Утвердить:</w:t>
      </w:r>
    </w:p>
    <w:p w:rsidR="008C4077" w:rsidRPr="008C4077" w:rsidRDefault="008C4077" w:rsidP="008C4077">
      <w:pPr>
        <w:jc w:val="both"/>
        <w:rPr>
          <w:rFonts w:ascii="Arial" w:hAnsi="Arial" w:cs="Arial"/>
          <w:sz w:val="20"/>
          <w:szCs w:val="20"/>
        </w:rPr>
      </w:pPr>
      <w:r w:rsidRPr="008C4077">
        <w:rPr>
          <w:rFonts w:ascii="Arial" w:hAnsi="Arial" w:cs="Arial"/>
          <w:sz w:val="20"/>
          <w:szCs w:val="20"/>
        </w:rPr>
        <w:tab/>
        <w:t>1.1. Положение о проведении соревнований среди ДЮП образовательных учреждений города Куйбышева «Всегда готов к ЧС» (Приложение № 1).</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rPr>
        <w:t xml:space="preserve">1.2. Состав судейской комиссии соревнований среди </w:t>
      </w:r>
      <w:r w:rsidRPr="008C4077">
        <w:rPr>
          <w:rFonts w:ascii="Arial" w:hAnsi="Arial" w:cs="Arial"/>
          <w:bCs/>
          <w:sz w:val="20"/>
          <w:szCs w:val="20"/>
        </w:rPr>
        <w:t xml:space="preserve">ДЮП образовательных учреждений города Куйбышева «Всегда готов к ЧС» </w:t>
      </w:r>
      <w:r w:rsidRPr="008C4077">
        <w:rPr>
          <w:rFonts w:ascii="Arial" w:hAnsi="Arial" w:cs="Arial"/>
          <w:sz w:val="20"/>
          <w:szCs w:val="20"/>
        </w:rPr>
        <w:t xml:space="preserve">(Приложение № 2). </w:t>
      </w:r>
    </w:p>
    <w:p w:rsidR="008C4077" w:rsidRPr="008C4077" w:rsidRDefault="008C4077" w:rsidP="008C4077">
      <w:pPr>
        <w:ind w:firstLine="709"/>
        <w:jc w:val="both"/>
        <w:rPr>
          <w:rFonts w:ascii="Arial" w:hAnsi="Arial" w:cs="Arial"/>
          <w:bCs/>
          <w:sz w:val="20"/>
          <w:szCs w:val="20"/>
        </w:rPr>
      </w:pPr>
      <w:r w:rsidRPr="008C4077">
        <w:rPr>
          <w:rFonts w:ascii="Arial" w:hAnsi="Arial" w:cs="Arial"/>
          <w:sz w:val="20"/>
          <w:szCs w:val="20"/>
        </w:rPr>
        <w:t xml:space="preserve">1.3. </w:t>
      </w:r>
      <w:r w:rsidRPr="008C4077">
        <w:rPr>
          <w:rFonts w:ascii="Arial" w:hAnsi="Arial" w:cs="Arial"/>
          <w:bCs/>
          <w:sz w:val="20"/>
          <w:szCs w:val="20"/>
        </w:rPr>
        <w:t xml:space="preserve">Смету расходов на проведение соревнований среди ДЮП образовательных учреждений города </w:t>
      </w:r>
      <w:r w:rsidR="0078666C" w:rsidRPr="008C4077">
        <w:rPr>
          <w:rFonts w:ascii="Arial" w:hAnsi="Arial" w:cs="Arial"/>
          <w:bCs/>
          <w:sz w:val="20"/>
          <w:szCs w:val="20"/>
        </w:rPr>
        <w:t>Куйбышева «</w:t>
      </w:r>
      <w:r w:rsidRPr="008C4077">
        <w:rPr>
          <w:rFonts w:ascii="Arial" w:hAnsi="Arial" w:cs="Arial"/>
          <w:bCs/>
          <w:sz w:val="20"/>
          <w:szCs w:val="20"/>
        </w:rPr>
        <w:t>Всегда готов к ЧС» (Приложение № 3).</w:t>
      </w:r>
    </w:p>
    <w:p w:rsidR="008C4077" w:rsidRPr="008C4077" w:rsidRDefault="008C4077" w:rsidP="008C4077">
      <w:pPr>
        <w:ind w:firstLine="709"/>
        <w:jc w:val="both"/>
        <w:rPr>
          <w:rFonts w:ascii="Arial" w:hAnsi="Arial" w:cs="Arial"/>
          <w:bCs/>
          <w:sz w:val="20"/>
          <w:szCs w:val="20"/>
        </w:rPr>
      </w:pPr>
      <w:r w:rsidRPr="008C4077">
        <w:rPr>
          <w:rFonts w:ascii="Arial" w:hAnsi="Arial" w:cs="Arial"/>
          <w:bCs/>
          <w:sz w:val="20"/>
          <w:szCs w:val="20"/>
        </w:rPr>
        <w:t>1.4. Форму заявки на участие в соревнованиях среди ДЮП образовательных учреждений города «Всегда готов к ЧС» (Приложение № 4).</w:t>
      </w:r>
    </w:p>
    <w:p w:rsidR="008C4077" w:rsidRPr="008C4077" w:rsidRDefault="008C4077" w:rsidP="008C4077">
      <w:pPr>
        <w:ind w:firstLine="709"/>
        <w:jc w:val="both"/>
        <w:rPr>
          <w:rFonts w:ascii="Arial" w:hAnsi="Arial" w:cs="Arial"/>
          <w:bCs/>
          <w:sz w:val="20"/>
          <w:szCs w:val="20"/>
        </w:rPr>
      </w:pPr>
      <w:r w:rsidRPr="008C4077">
        <w:rPr>
          <w:rFonts w:ascii="Arial" w:hAnsi="Arial" w:cs="Arial"/>
          <w:bCs/>
          <w:sz w:val="20"/>
          <w:szCs w:val="20"/>
        </w:rPr>
        <w:t>1.5. Таблицу распределения очков для расчета мест, занятых участниками соревнований среди ДЮП образовательных учреждений города Куйбышева «Всегда готов к ЧС» (Приложение № 5);</w:t>
      </w:r>
    </w:p>
    <w:p w:rsidR="008C4077" w:rsidRPr="008C4077" w:rsidRDefault="008C4077" w:rsidP="008C4077">
      <w:pPr>
        <w:widowControl w:val="0"/>
        <w:autoSpaceDE w:val="0"/>
        <w:autoSpaceDN w:val="0"/>
        <w:adjustRightInd w:val="0"/>
        <w:ind w:firstLine="709"/>
        <w:rPr>
          <w:rFonts w:ascii="Arial" w:hAnsi="Arial" w:cs="Arial"/>
          <w:bCs/>
          <w:sz w:val="20"/>
          <w:szCs w:val="20"/>
        </w:rPr>
      </w:pPr>
      <w:r w:rsidRPr="008C4077">
        <w:rPr>
          <w:rFonts w:ascii="Arial" w:hAnsi="Arial" w:cs="Arial"/>
          <w:bCs/>
          <w:sz w:val="20"/>
          <w:szCs w:val="20"/>
        </w:rPr>
        <w:t xml:space="preserve">1.6.   </w:t>
      </w:r>
      <w:r w:rsidRPr="008C4077">
        <w:rPr>
          <w:rFonts w:ascii="Arial" w:hAnsi="Arial" w:cs="Arial"/>
          <w:color w:val="000000"/>
          <w:sz w:val="20"/>
          <w:szCs w:val="20"/>
        </w:rPr>
        <w:t>Состав комиссии по вручению и списанию дипломов с рамками и поощрительных призов</w:t>
      </w:r>
      <w:r w:rsidRPr="008C4077">
        <w:rPr>
          <w:rFonts w:ascii="Arial" w:hAnsi="Arial" w:cs="Arial"/>
          <w:bCs/>
          <w:sz w:val="20"/>
          <w:szCs w:val="20"/>
        </w:rPr>
        <w:t xml:space="preserve"> (Приложение № 6);</w:t>
      </w:r>
    </w:p>
    <w:p w:rsidR="008C4077" w:rsidRPr="008C4077" w:rsidRDefault="008C4077" w:rsidP="008C4077">
      <w:pPr>
        <w:ind w:firstLine="709"/>
        <w:rPr>
          <w:rFonts w:ascii="Arial" w:hAnsi="Arial" w:cs="Arial"/>
          <w:bCs/>
          <w:sz w:val="20"/>
          <w:szCs w:val="20"/>
        </w:rPr>
      </w:pPr>
      <w:r w:rsidRPr="008C4077">
        <w:rPr>
          <w:rFonts w:ascii="Arial" w:hAnsi="Arial" w:cs="Arial"/>
          <w:bCs/>
          <w:sz w:val="20"/>
          <w:szCs w:val="20"/>
        </w:rPr>
        <w:t xml:space="preserve">1.7. Таблица критериев оценки соревнований </w:t>
      </w:r>
      <w:r w:rsidR="0078666C" w:rsidRPr="008C4077">
        <w:rPr>
          <w:rFonts w:ascii="Arial" w:hAnsi="Arial" w:cs="Arial"/>
          <w:bCs/>
          <w:sz w:val="20"/>
          <w:szCs w:val="20"/>
        </w:rPr>
        <w:t>среди Дружин</w:t>
      </w:r>
      <w:r w:rsidRPr="008C4077">
        <w:rPr>
          <w:rFonts w:ascii="Arial" w:hAnsi="Arial" w:cs="Arial"/>
          <w:bCs/>
          <w:sz w:val="20"/>
          <w:szCs w:val="20"/>
        </w:rPr>
        <w:t xml:space="preserve"> </w:t>
      </w:r>
      <w:r w:rsidR="0078666C" w:rsidRPr="008C4077">
        <w:rPr>
          <w:rFonts w:ascii="Arial" w:hAnsi="Arial" w:cs="Arial"/>
          <w:bCs/>
          <w:sz w:val="20"/>
          <w:szCs w:val="20"/>
        </w:rPr>
        <w:t>юных пожарных</w:t>
      </w:r>
      <w:r w:rsidRPr="008C4077">
        <w:rPr>
          <w:rFonts w:ascii="Arial" w:hAnsi="Arial" w:cs="Arial"/>
          <w:bCs/>
          <w:sz w:val="20"/>
          <w:szCs w:val="20"/>
        </w:rPr>
        <w:t xml:space="preserve"> образовательных учреждений города Куйбышева «Всегда готов к ЧС» (Приложение № 7);</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rPr>
        <w:t xml:space="preserve">2.   Комиссии по подведению итогов соревнований среди ДЮП образовательных учреждений города </w:t>
      </w:r>
      <w:r w:rsidR="0078666C" w:rsidRPr="008C4077">
        <w:rPr>
          <w:rFonts w:ascii="Arial" w:hAnsi="Arial" w:cs="Arial"/>
          <w:sz w:val="20"/>
          <w:szCs w:val="20"/>
        </w:rPr>
        <w:t>Куйбышева «</w:t>
      </w:r>
      <w:r w:rsidRPr="008C4077">
        <w:rPr>
          <w:rFonts w:ascii="Arial" w:hAnsi="Arial" w:cs="Arial"/>
          <w:sz w:val="20"/>
          <w:szCs w:val="20"/>
        </w:rPr>
        <w:t>Всегда готов к ЧС»:</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rPr>
        <w:t xml:space="preserve">2.1. </w:t>
      </w:r>
      <w:r w:rsidRPr="008C4077">
        <w:rPr>
          <w:rFonts w:ascii="Arial" w:hAnsi="Arial" w:cs="Arial"/>
          <w:spacing w:val="-4"/>
          <w:sz w:val="20"/>
          <w:szCs w:val="20"/>
        </w:rPr>
        <w:t xml:space="preserve">В ноябре 2023 </w:t>
      </w:r>
      <w:r w:rsidRPr="008C4077">
        <w:rPr>
          <w:rFonts w:ascii="Arial" w:hAnsi="Arial" w:cs="Arial"/>
          <w:sz w:val="20"/>
          <w:szCs w:val="20"/>
        </w:rPr>
        <w:t>года провести подведение итогов соревнования среди ДЮП «Всегда готов к ЧС».</w:t>
      </w:r>
    </w:p>
    <w:p w:rsidR="008C4077" w:rsidRPr="008C4077" w:rsidRDefault="008C4077" w:rsidP="008C4077">
      <w:pPr>
        <w:ind w:firstLine="709"/>
        <w:jc w:val="both"/>
        <w:rPr>
          <w:rFonts w:ascii="Arial" w:hAnsi="Arial" w:cs="Arial"/>
          <w:color w:val="000000" w:themeColor="text1"/>
          <w:sz w:val="20"/>
          <w:szCs w:val="20"/>
        </w:rPr>
      </w:pPr>
      <w:r w:rsidRPr="008C4077">
        <w:rPr>
          <w:rFonts w:ascii="Arial" w:hAnsi="Arial" w:cs="Arial"/>
          <w:color w:val="000000" w:themeColor="text1"/>
          <w:sz w:val="20"/>
          <w:szCs w:val="20"/>
        </w:rPr>
        <w:t xml:space="preserve">2.2. Комиссии </w:t>
      </w:r>
      <w:r w:rsidRPr="008C4077">
        <w:rPr>
          <w:rFonts w:ascii="Arial" w:hAnsi="Arial" w:cs="Arial"/>
          <w:color w:val="000000"/>
          <w:sz w:val="20"/>
          <w:szCs w:val="20"/>
        </w:rPr>
        <w:t>по вручению и списанию дипломов с рамками и поощрительных призов,</w:t>
      </w:r>
      <w:r w:rsidRPr="008C4077">
        <w:rPr>
          <w:rFonts w:ascii="Arial" w:hAnsi="Arial" w:cs="Arial"/>
          <w:color w:val="000000" w:themeColor="text1"/>
          <w:sz w:val="20"/>
          <w:szCs w:val="20"/>
        </w:rPr>
        <w:t xml:space="preserve"> на основании протоколов соревнования произвести списание призов, с приложенными актами списания и ведомости вручения.</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rPr>
        <w:t xml:space="preserve">3.   Управлению финансов и налоговой политики города Куйбышева </w:t>
      </w:r>
      <w:r w:rsidR="0078666C" w:rsidRPr="008C4077">
        <w:rPr>
          <w:rFonts w:ascii="Arial" w:hAnsi="Arial" w:cs="Arial"/>
          <w:sz w:val="20"/>
          <w:szCs w:val="20"/>
        </w:rPr>
        <w:t>Куйбышевского района</w:t>
      </w:r>
      <w:r w:rsidRPr="008C4077">
        <w:rPr>
          <w:rFonts w:ascii="Arial" w:hAnsi="Arial" w:cs="Arial"/>
          <w:sz w:val="20"/>
          <w:szCs w:val="20"/>
        </w:rPr>
        <w:t xml:space="preserve"> Новосибирской области (Ерёмина Г.А.) профинансировать расходы, связанные с проведением </w:t>
      </w:r>
      <w:r w:rsidRPr="008C4077">
        <w:rPr>
          <w:rFonts w:ascii="Arial" w:hAnsi="Arial" w:cs="Arial"/>
          <w:sz w:val="20"/>
          <w:szCs w:val="20"/>
        </w:rPr>
        <w:lastRenderedPageBreak/>
        <w:t xml:space="preserve">конкурса, в рамках муниципальной программы «Обеспечение первичных мер пожарной </w:t>
      </w:r>
      <w:r w:rsidR="0078666C" w:rsidRPr="008C4077">
        <w:rPr>
          <w:rFonts w:ascii="Arial" w:hAnsi="Arial" w:cs="Arial"/>
          <w:sz w:val="20"/>
          <w:szCs w:val="20"/>
        </w:rPr>
        <w:t>безопасности на</w:t>
      </w:r>
      <w:r w:rsidRPr="008C4077">
        <w:rPr>
          <w:rFonts w:ascii="Arial" w:hAnsi="Arial" w:cs="Arial"/>
          <w:sz w:val="20"/>
          <w:szCs w:val="20"/>
        </w:rPr>
        <w:t xml:space="preserve"> 2022-2024 годы».</w:t>
      </w:r>
    </w:p>
    <w:p w:rsidR="008C4077" w:rsidRPr="008C4077" w:rsidRDefault="008C4077" w:rsidP="008C4077">
      <w:pPr>
        <w:shd w:val="clear" w:color="auto" w:fill="FFFFFF"/>
        <w:ind w:right="-1" w:firstLine="709"/>
        <w:jc w:val="both"/>
        <w:rPr>
          <w:rFonts w:ascii="Arial" w:hAnsi="Arial" w:cs="Arial"/>
          <w:spacing w:val="-1"/>
          <w:sz w:val="20"/>
          <w:szCs w:val="20"/>
        </w:rPr>
      </w:pPr>
      <w:r w:rsidRPr="008C4077">
        <w:rPr>
          <w:rFonts w:ascii="Arial" w:hAnsi="Arial" w:cs="Arial"/>
          <w:sz w:val="20"/>
          <w:szCs w:val="20"/>
        </w:rPr>
        <w:t xml:space="preserve">4.  Ответственным за приобретение призов, дипломов с рамками </w:t>
      </w:r>
      <w:r w:rsidR="0078666C" w:rsidRPr="008C4077">
        <w:rPr>
          <w:rFonts w:ascii="Arial" w:hAnsi="Arial" w:cs="Arial"/>
          <w:sz w:val="20"/>
          <w:szCs w:val="20"/>
        </w:rPr>
        <w:t xml:space="preserve">назначить </w:t>
      </w:r>
      <w:proofErr w:type="spellStart"/>
      <w:r w:rsidR="0078666C" w:rsidRPr="008C4077">
        <w:rPr>
          <w:rFonts w:ascii="Arial" w:hAnsi="Arial" w:cs="Arial"/>
          <w:sz w:val="20"/>
          <w:szCs w:val="20"/>
        </w:rPr>
        <w:t>Шалакова</w:t>
      </w:r>
      <w:proofErr w:type="spellEnd"/>
      <w:r w:rsidR="0078666C" w:rsidRPr="008C4077">
        <w:rPr>
          <w:rFonts w:ascii="Arial" w:hAnsi="Arial" w:cs="Arial"/>
          <w:spacing w:val="-1"/>
          <w:sz w:val="20"/>
          <w:szCs w:val="20"/>
        </w:rPr>
        <w:t xml:space="preserve"> Вячеслава Владимировича</w:t>
      </w:r>
      <w:r w:rsidRPr="008C4077">
        <w:rPr>
          <w:rFonts w:ascii="Arial" w:hAnsi="Arial" w:cs="Arial"/>
          <w:spacing w:val="-1"/>
          <w:sz w:val="20"/>
          <w:szCs w:val="20"/>
        </w:rPr>
        <w:t xml:space="preserve"> – начальника отдела гражданской </w:t>
      </w:r>
      <w:r w:rsidR="0078666C" w:rsidRPr="008C4077">
        <w:rPr>
          <w:rFonts w:ascii="Arial" w:hAnsi="Arial" w:cs="Arial"/>
          <w:spacing w:val="-1"/>
          <w:sz w:val="20"/>
          <w:szCs w:val="20"/>
        </w:rPr>
        <w:t>обороны и</w:t>
      </w:r>
      <w:r w:rsidRPr="008C4077">
        <w:rPr>
          <w:rFonts w:ascii="Arial" w:hAnsi="Arial" w:cs="Arial"/>
          <w:spacing w:val="-1"/>
          <w:sz w:val="20"/>
          <w:szCs w:val="20"/>
        </w:rPr>
        <w:t xml:space="preserve"> чрезвычайных ситуаций </w:t>
      </w:r>
      <w:r w:rsidRPr="008C4077">
        <w:rPr>
          <w:rFonts w:ascii="Arial" w:hAnsi="Arial" w:cs="Arial"/>
          <w:sz w:val="20"/>
          <w:szCs w:val="20"/>
        </w:rPr>
        <w:t>администрация города Куйбышева Куйбышевского района Новосибирской области.</w:t>
      </w:r>
    </w:p>
    <w:p w:rsidR="008C4077" w:rsidRPr="008C4077" w:rsidRDefault="008C4077" w:rsidP="008C4077">
      <w:pPr>
        <w:pStyle w:val="a5"/>
        <w:spacing w:before="0" w:beforeAutospacing="0" w:after="0" w:afterAutospacing="0"/>
        <w:ind w:firstLine="708"/>
        <w:jc w:val="both"/>
        <w:rPr>
          <w:rFonts w:ascii="Arial" w:hAnsi="Arial" w:cs="Arial"/>
          <w:sz w:val="20"/>
          <w:szCs w:val="20"/>
        </w:rPr>
      </w:pPr>
      <w:r w:rsidRPr="008C4077">
        <w:rPr>
          <w:rFonts w:ascii="Arial" w:hAnsi="Arial" w:cs="Arial"/>
          <w:sz w:val="20"/>
          <w:szCs w:val="20"/>
        </w:rPr>
        <w:t xml:space="preserve">5.  </w:t>
      </w:r>
      <w:r w:rsidRPr="008C4077">
        <w:rPr>
          <w:rFonts w:ascii="Arial" w:hAnsi="Arial" w:cs="Arial"/>
          <w:bCs/>
          <w:sz w:val="20"/>
          <w:szCs w:val="20"/>
        </w:rPr>
        <w:t>Управлению делами администрации города Куйбышева Куйбышевского района Новосибирской области (Рукицкая Т.А.) опубликовать настоящее постановление в официальном печатном издании органов местного самоуправления города Куйбышева «Бюллетень органов местного самоуправления города Куйбышева Куйбышевского района Новосибирской области», на официальном сайте в сети Интернет</w:t>
      </w:r>
      <w:r w:rsidRPr="008C4077">
        <w:rPr>
          <w:rFonts w:ascii="Arial" w:hAnsi="Arial" w:cs="Arial"/>
          <w:sz w:val="20"/>
          <w:szCs w:val="20"/>
        </w:rPr>
        <w:t>.</w:t>
      </w:r>
    </w:p>
    <w:p w:rsidR="008C4077" w:rsidRPr="008C4077" w:rsidRDefault="008C4077" w:rsidP="008C4077">
      <w:pPr>
        <w:pStyle w:val="a5"/>
        <w:spacing w:before="0" w:beforeAutospacing="0" w:after="0" w:afterAutospacing="0"/>
        <w:ind w:firstLine="708"/>
        <w:jc w:val="both"/>
        <w:rPr>
          <w:rFonts w:ascii="Arial" w:hAnsi="Arial" w:cs="Arial"/>
          <w:sz w:val="20"/>
          <w:szCs w:val="20"/>
        </w:rPr>
      </w:pPr>
      <w:r w:rsidRPr="008C4077">
        <w:rPr>
          <w:rFonts w:ascii="Arial" w:hAnsi="Arial" w:cs="Arial"/>
          <w:sz w:val="20"/>
          <w:szCs w:val="20"/>
        </w:rPr>
        <w:t>6.   Контроль за исполнением настоящего постановления возложить на первого заместителя главы администрации города Куйбышева Бирюкова А.Г.</w:t>
      </w:r>
    </w:p>
    <w:p w:rsidR="008C4077" w:rsidRPr="008C4077" w:rsidRDefault="008C4077" w:rsidP="008C4077">
      <w:pPr>
        <w:ind w:firstLine="709"/>
        <w:jc w:val="both"/>
        <w:rPr>
          <w:rFonts w:ascii="Arial" w:hAnsi="Arial" w:cs="Arial"/>
          <w:sz w:val="20"/>
          <w:szCs w:val="20"/>
        </w:rPr>
      </w:pPr>
    </w:p>
    <w:p w:rsidR="008C4077" w:rsidRPr="008C4077" w:rsidRDefault="008C4077" w:rsidP="008C4077">
      <w:pPr>
        <w:jc w:val="both"/>
        <w:rPr>
          <w:rFonts w:ascii="Arial" w:hAnsi="Arial" w:cs="Arial"/>
          <w:sz w:val="20"/>
          <w:szCs w:val="20"/>
        </w:rPr>
      </w:pPr>
      <w:r w:rsidRPr="008C4077">
        <w:rPr>
          <w:rFonts w:ascii="Arial" w:hAnsi="Arial" w:cs="Arial"/>
          <w:sz w:val="20"/>
          <w:szCs w:val="20"/>
        </w:rPr>
        <w:t>Глава города Куйбышева</w:t>
      </w:r>
      <w:r w:rsidRPr="008C4077">
        <w:rPr>
          <w:rFonts w:ascii="Arial" w:hAnsi="Arial" w:cs="Arial"/>
          <w:sz w:val="20"/>
          <w:szCs w:val="20"/>
        </w:rPr>
        <w:tab/>
      </w:r>
    </w:p>
    <w:p w:rsidR="008C4077" w:rsidRPr="008C4077" w:rsidRDefault="008C4077" w:rsidP="008C4077">
      <w:pPr>
        <w:jc w:val="both"/>
        <w:rPr>
          <w:rFonts w:ascii="Arial" w:hAnsi="Arial" w:cs="Arial"/>
          <w:sz w:val="20"/>
          <w:szCs w:val="20"/>
        </w:rPr>
      </w:pPr>
      <w:r w:rsidRPr="008C4077">
        <w:rPr>
          <w:rFonts w:ascii="Arial" w:hAnsi="Arial" w:cs="Arial"/>
          <w:sz w:val="20"/>
          <w:szCs w:val="20"/>
        </w:rPr>
        <w:t>Куйбышевского района</w:t>
      </w:r>
    </w:p>
    <w:p w:rsidR="008C4077" w:rsidRPr="008C4077" w:rsidRDefault="008C4077" w:rsidP="008C4077">
      <w:pPr>
        <w:jc w:val="both"/>
        <w:rPr>
          <w:rFonts w:ascii="Arial" w:hAnsi="Arial" w:cs="Arial"/>
          <w:sz w:val="20"/>
          <w:szCs w:val="20"/>
        </w:rPr>
      </w:pPr>
      <w:r w:rsidRPr="008C4077">
        <w:rPr>
          <w:rFonts w:ascii="Arial" w:hAnsi="Arial" w:cs="Arial"/>
          <w:sz w:val="20"/>
          <w:szCs w:val="20"/>
        </w:rPr>
        <w:t>Новосибирской области</w:t>
      </w:r>
      <w:r w:rsidRPr="008C4077">
        <w:rPr>
          <w:rFonts w:ascii="Arial" w:hAnsi="Arial" w:cs="Arial"/>
          <w:sz w:val="20"/>
          <w:szCs w:val="20"/>
        </w:rPr>
        <w:tab/>
        <w:t xml:space="preserve">          </w:t>
      </w:r>
      <w:r w:rsidRPr="008C4077">
        <w:rPr>
          <w:rFonts w:ascii="Arial" w:hAnsi="Arial" w:cs="Arial"/>
          <w:sz w:val="20"/>
          <w:szCs w:val="20"/>
        </w:rPr>
        <w:tab/>
      </w:r>
      <w:r w:rsidRPr="008C4077">
        <w:rPr>
          <w:rFonts w:ascii="Arial" w:hAnsi="Arial" w:cs="Arial"/>
          <w:sz w:val="20"/>
          <w:szCs w:val="20"/>
        </w:rPr>
        <w:tab/>
      </w:r>
      <w:r w:rsidRPr="008C4077">
        <w:rPr>
          <w:rFonts w:ascii="Arial" w:hAnsi="Arial" w:cs="Arial"/>
          <w:sz w:val="20"/>
          <w:szCs w:val="20"/>
        </w:rPr>
        <w:tab/>
        <w:t xml:space="preserve">                      А.А. Андронов</w:t>
      </w:r>
    </w:p>
    <w:p w:rsidR="008C4077" w:rsidRPr="008C4077" w:rsidRDefault="008C4077" w:rsidP="008C4077">
      <w:pPr>
        <w:jc w:val="both"/>
        <w:rPr>
          <w:rFonts w:ascii="Arial" w:hAnsi="Arial" w:cs="Arial"/>
          <w:sz w:val="20"/>
          <w:szCs w:val="20"/>
        </w:rPr>
      </w:pPr>
      <w:r w:rsidRPr="008C4077">
        <w:rPr>
          <w:rFonts w:ascii="Arial" w:hAnsi="Arial" w:cs="Arial"/>
          <w:sz w:val="20"/>
          <w:szCs w:val="20"/>
        </w:rPr>
        <w:t xml:space="preserve">  </w:t>
      </w:r>
      <w:r w:rsidRPr="008C4077">
        <w:rPr>
          <w:rFonts w:ascii="Arial" w:hAnsi="Arial" w:cs="Arial"/>
          <w:sz w:val="20"/>
          <w:szCs w:val="20"/>
        </w:rPr>
        <w:tab/>
      </w:r>
      <w:r w:rsidRPr="008C4077">
        <w:rPr>
          <w:rFonts w:ascii="Arial" w:hAnsi="Arial" w:cs="Arial"/>
          <w:sz w:val="20"/>
          <w:szCs w:val="20"/>
        </w:rPr>
        <w:tab/>
      </w:r>
      <w:r w:rsidRPr="008C4077">
        <w:rPr>
          <w:rFonts w:ascii="Arial" w:hAnsi="Arial" w:cs="Arial"/>
          <w:sz w:val="20"/>
          <w:szCs w:val="20"/>
        </w:rPr>
        <w:tab/>
      </w:r>
      <w:r w:rsidRPr="008C4077">
        <w:rPr>
          <w:rFonts w:ascii="Arial" w:hAnsi="Arial" w:cs="Arial"/>
          <w:sz w:val="20"/>
          <w:szCs w:val="20"/>
        </w:rPr>
        <w:tab/>
      </w:r>
      <w:r w:rsidRPr="008C4077">
        <w:rPr>
          <w:rFonts w:ascii="Arial" w:hAnsi="Arial" w:cs="Arial"/>
          <w:sz w:val="20"/>
          <w:szCs w:val="20"/>
        </w:rPr>
        <w:tab/>
      </w:r>
      <w:r w:rsidRPr="008C4077">
        <w:rPr>
          <w:rFonts w:ascii="Arial" w:hAnsi="Arial" w:cs="Arial"/>
          <w:sz w:val="20"/>
          <w:szCs w:val="20"/>
        </w:rPr>
        <w:tab/>
      </w:r>
      <w:r w:rsidRPr="008C4077">
        <w:rPr>
          <w:rFonts w:ascii="Arial" w:hAnsi="Arial" w:cs="Arial"/>
          <w:sz w:val="20"/>
          <w:szCs w:val="20"/>
        </w:rPr>
        <w:tab/>
      </w:r>
      <w:r w:rsidRPr="008C4077">
        <w:rPr>
          <w:rFonts w:ascii="Arial" w:hAnsi="Arial" w:cs="Arial"/>
          <w:sz w:val="20"/>
          <w:szCs w:val="20"/>
        </w:rPr>
        <w:tab/>
        <w:t xml:space="preserve">                                          </w:t>
      </w:r>
      <w:r w:rsidRPr="008C4077">
        <w:rPr>
          <w:rFonts w:ascii="Arial" w:hAnsi="Arial" w:cs="Arial"/>
          <w:sz w:val="20"/>
          <w:szCs w:val="20"/>
        </w:rPr>
        <w:tab/>
      </w:r>
    </w:p>
    <w:p w:rsidR="008C4077" w:rsidRPr="008C4077" w:rsidRDefault="008C4077" w:rsidP="008C4077">
      <w:pPr>
        <w:shd w:val="clear" w:color="auto" w:fill="FFFFFF"/>
        <w:ind w:right="86"/>
        <w:jc w:val="right"/>
        <w:rPr>
          <w:rFonts w:ascii="Arial" w:hAnsi="Arial" w:cs="Arial"/>
          <w:b/>
          <w:bCs/>
          <w:spacing w:val="-10"/>
          <w:sz w:val="20"/>
          <w:szCs w:val="20"/>
        </w:rPr>
      </w:pPr>
      <w:r w:rsidRPr="008C4077">
        <w:rPr>
          <w:rFonts w:ascii="Arial" w:hAnsi="Arial" w:cs="Arial"/>
          <w:sz w:val="20"/>
          <w:szCs w:val="20"/>
        </w:rPr>
        <w:t>Приложение № 1</w:t>
      </w:r>
    </w:p>
    <w:p w:rsidR="00370551" w:rsidRDefault="00370551" w:rsidP="008C4077">
      <w:pPr>
        <w:shd w:val="clear" w:color="auto" w:fill="FFFFFF"/>
        <w:ind w:right="86"/>
        <w:jc w:val="center"/>
        <w:rPr>
          <w:rFonts w:ascii="Arial" w:hAnsi="Arial" w:cs="Arial"/>
          <w:b/>
          <w:bCs/>
          <w:spacing w:val="-10"/>
          <w:sz w:val="20"/>
          <w:szCs w:val="20"/>
        </w:rPr>
      </w:pPr>
    </w:p>
    <w:p w:rsidR="008C4077" w:rsidRPr="008C4077" w:rsidRDefault="008C4077" w:rsidP="001C1599">
      <w:pPr>
        <w:shd w:val="clear" w:color="auto" w:fill="FFFFFF"/>
        <w:ind w:right="86"/>
        <w:jc w:val="center"/>
        <w:rPr>
          <w:rFonts w:ascii="Arial" w:hAnsi="Arial" w:cs="Arial"/>
          <w:sz w:val="20"/>
          <w:szCs w:val="20"/>
        </w:rPr>
      </w:pPr>
      <w:r w:rsidRPr="008C4077">
        <w:rPr>
          <w:rFonts w:ascii="Arial" w:hAnsi="Arial" w:cs="Arial"/>
          <w:b/>
          <w:bCs/>
          <w:spacing w:val="-10"/>
          <w:sz w:val="20"/>
          <w:szCs w:val="20"/>
        </w:rPr>
        <w:t>ПОЛОЖЕНИЕ</w:t>
      </w:r>
    </w:p>
    <w:p w:rsidR="00A33F5D" w:rsidRDefault="008C4077" w:rsidP="001C1599">
      <w:pPr>
        <w:shd w:val="clear" w:color="auto" w:fill="FFFFFF"/>
        <w:jc w:val="center"/>
        <w:rPr>
          <w:rFonts w:ascii="Arial" w:hAnsi="Arial" w:cs="Arial"/>
          <w:b/>
          <w:bCs/>
          <w:spacing w:val="-6"/>
          <w:sz w:val="20"/>
          <w:szCs w:val="20"/>
        </w:rPr>
      </w:pPr>
      <w:proofErr w:type="gramStart"/>
      <w:r w:rsidRPr="008C4077">
        <w:rPr>
          <w:rFonts w:ascii="Arial" w:hAnsi="Arial" w:cs="Arial"/>
          <w:b/>
          <w:bCs/>
          <w:spacing w:val="-6"/>
          <w:sz w:val="20"/>
          <w:szCs w:val="20"/>
        </w:rPr>
        <w:t>о</w:t>
      </w:r>
      <w:proofErr w:type="gramEnd"/>
      <w:r w:rsidRPr="008C4077">
        <w:rPr>
          <w:rFonts w:ascii="Arial" w:hAnsi="Arial" w:cs="Arial"/>
          <w:b/>
          <w:bCs/>
          <w:spacing w:val="-6"/>
          <w:sz w:val="20"/>
          <w:szCs w:val="20"/>
        </w:rPr>
        <w:t xml:space="preserve"> проведении соревнований среди ДЮП образовательных учреждений города Куйбышева </w:t>
      </w:r>
    </w:p>
    <w:p w:rsidR="008C4077" w:rsidRPr="008C4077" w:rsidRDefault="008C4077" w:rsidP="001C1599">
      <w:pPr>
        <w:shd w:val="clear" w:color="auto" w:fill="FFFFFF"/>
        <w:jc w:val="center"/>
        <w:rPr>
          <w:rFonts w:ascii="Arial" w:hAnsi="Arial" w:cs="Arial"/>
          <w:b/>
          <w:bCs/>
          <w:spacing w:val="-6"/>
          <w:sz w:val="20"/>
          <w:szCs w:val="20"/>
        </w:rPr>
      </w:pPr>
      <w:r w:rsidRPr="008C4077">
        <w:rPr>
          <w:rFonts w:ascii="Arial" w:hAnsi="Arial" w:cs="Arial"/>
          <w:b/>
          <w:bCs/>
          <w:spacing w:val="-6"/>
          <w:sz w:val="20"/>
          <w:szCs w:val="20"/>
        </w:rPr>
        <w:t>«Всегда готов к ЧС»</w:t>
      </w:r>
    </w:p>
    <w:p w:rsidR="008C4077" w:rsidRPr="008C4077" w:rsidRDefault="008C4077" w:rsidP="008C4077">
      <w:pPr>
        <w:shd w:val="clear" w:color="auto" w:fill="FFFFFF"/>
        <w:tabs>
          <w:tab w:val="left" w:pos="993"/>
        </w:tabs>
        <w:ind w:firstLine="709"/>
        <w:jc w:val="both"/>
        <w:rPr>
          <w:rFonts w:ascii="Arial" w:hAnsi="Arial" w:cs="Arial"/>
          <w:b/>
          <w:bCs/>
          <w:spacing w:val="-5"/>
          <w:sz w:val="20"/>
          <w:szCs w:val="20"/>
        </w:rPr>
      </w:pPr>
    </w:p>
    <w:p w:rsidR="008C4077" w:rsidRPr="008C4077" w:rsidRDefault="008C4077" w:rsidP="001C1599">
      <w:pPr>
        <w:shd w:val="clear" w:color="auto" w:fill="FFFFFF"/>
        <w:tabs>
          <w:tab w:val="left" w:pos="993"/>
        </w:tabs>
        <w:jc w:val="center"/>
        <w:rPr>
          <w:rFonts w:ascii="Arial" w:hAnsi="Arial" w:cs="Arial"/>
          <w:sz w:val="20"/>
          <w:szCs w:val="20"/>
        </w:rPr>
      </w:pPr>
      <w:r w:rsidRPr="008C4077">
        <w:rPr>
          <w:rFonts w:ascii="Arial" w:hAnsi="Arial" w:cs="Arial"/>
          <w:b/>
          <w:bCs/>
          <w:spacing w:val="-5"/>
          <w:sz w:val="20"/>
          <w:szCs w:val="20"/>
        </w:rPr>
        <w:t>1. Общие положения</w:t>
      </w:r>
    </w:p>
    <w:p w:rsidR="008C4077" w:rsidRPr="008C4077" w:rsidRDefault="008C4077" w:rsidP="008C4077">
      <w:pPr>
        <w:shd w:val="clear" w:color="auto" w:fill="FFFFFF"/>
        <w:tabs>
          <w:tab w:val="left" w:pos="993"/>
        </w:tabs>
        <w:ind w:firstLine="709"/>
        <w:jc w:val="both"/>
        <w:rPr>
          <w:rFonts w:ascii="Arial" w:hAnsi="Arial" w:cs="Arial"/>
          <w:sz w:val="20"/>
          <w:szCs w:val="20"/>
        </w:rPr>
      </w:pPr>
      <w:r w:rsidRPr="008C4077">
        <w:rPr>
          <w:rFonts w:ascii="Arial" w:hAnsi="Arial" w:cs="Arial"/>
          <w:spacing w:val="-21"/>
          <w:sz w:val="20"/>
          <w:szCs w:val="20"/>
        </w:rPr>
        <w:t>1.</w:t>
      </w:r>
      <w:r w:rsidRPr="008C4077">
        <w:rPr>
          <w:rFonts w:ascii="Arial" w:hAnsi="Arial" w:cs="Arial"/>
          <w:sz w:val="20"/>
          <w:szCs w:val="20"/>
        </w:rPr>
        <w:t xml:space="preserve"> </w:t>
      </w:r>
      <w:r w:rsidRPr="008C4077">
        <w:rPr>
          <w:rFonts w:ascii="Arial" w:hAnsi="Arial" w:cs="Arial"/>
          <w:spacing w:val="-1"/>
          <w:sz w:val="20"/>
          <w:szCs w:val="20"/>
        </w:rPr>
        <w:t>Настоящее положение регламентирует порядок проведения соревнований среди ДЮП образовательных учреждений</w:t>
      </w:r>
      <w:r w:rsidRPr="008C4077">
        <w:rPr>
          <w:rFonts w:ascii="Arial" w:hAnsi="Arial" w:cs="Arial"/>
          <w:spacing w:val="-6"/>
          <w:sz w:val="20"/>
          <w:szCs w:val="20"/>
        </w:rPr>
        <w:t xml:space="preserve"> </w:t>
      </w:r>
      <w:r w:rsidRPr="008C4077">
        <w:rPr>
          <w:rFonts w:ascii="Arial" w:hAnsi="Arial" w:cs="Arial"/>
          <w:sz w:val="20"/>
          <w:szCs w:val="20"/>
        </w:rPr>
        <w:t>на территории города Куйбышева Куйбышевского района Новосибирской области (</w:t>
      </w:r>
      <w:r w:rsidRPr="008C4077">
        <w:rPr>
          <w:rFonts w:ascii="Arial" w:hAnsi="Arial" w:cs="Arial"/>
          <w:spacing w:val="-3"/>
          <w:sz w:val="20"/>
          <w:szCs w:val="20"/>
        </w:rPr>
        <w:t>далее - Соревнование).</w:t>
      </w:r>
    </w:p>
    <w:p w:rsidR="008C4077" w:rsidRPr="008C4077" w:rsidRDefault="008C4077" w:rsidP="008C4077">
      <w:pPr>
        <w:shd w:val="clear" w:color="auto" w:fill="FFFFFF"/>
        <w:tabs>
          <w:tab w:val="left" w:pos="835"/>
          <w:tab w:val="left" w:pos="993"/>
        </w:tabs>
        <w:ind w:firstLine="709"/>
        <w:jc w:val="both"/>
        <w:rPr>
          <w:rFonts w:ascii="Arial" w:hAnsi="Arial" w:cs="Arial"/>
          <w:spacing w:val="-2"/>
          <w:sz w:val="20"/>
          <w:szCs w:val="20"/>
        </w:rPr>
      </w:pPr>
      <w:r w:rsidRPr="008C4077">
        <w:rPr>
          <w:rFonts w:ascii="Arial" w:hAnsi="Arial" w:cs="Arial"/>
          <w:spacing w:val="-9"/>
          <w:sz w:val="20"/>
          <w:szCs w:val="20"/>
        </w:rPr>
        <w:t>2.</w:t>
      </w:r>
      <w:r w:rsidRPr="008C4077">
        <w:rPr>
          <w:rFonts w:ascii="Arial" w:hAnsi="Arial" w:cs="Arial"/>
          <w:sz w:val="20"/>
          <w:szCs w:val="20"/>
        </w:rPr>
        <w:tab/>
        <w:t xml:space="preserve"> </w:t>
      </w:r>
      <w:r w:rsidRPr="008C4077">
        <w:rPr>
          <w:rFonts w:ascii="Arial" w:hAnsi="Arial" w:cs="Arial"/>
          <w:spacing w:val="-2"/>
          <w:sz w:val="20"/>
          <w:szCs w:val="20"/>
        </w:rPr>
        <w:t>Организаторами Соревнования являются:</w:t>
      </w:r>
    </w:p>
    <w:p w:rsidR="008C4077" w:rsidRPr="008C4077" w:rsidRDefault="008C4077" w:rsidP="008C4077">
      <w:pPr>
        <w:shd w:val="clear" w:color="auto" w:fill="FFFFFF"/>
        <w:tabs>
          <w:tab w:val="left" w:pos="835"/>
          <w:tab w:val="left" w:pos="993"/>
        </w:tabs>
        <w:ind w:firstLine="709"/>
        <w:jc w:val="both"/>
        <w:rPr>
          <w:rFonts w:ascii="Arial" w:hAnsi="Arial" w:cs="Arial"/>
          <w:spacing w:val="-2"/>
          <w:sz w:val="20"/>
          <w:szCs w:val="20"/>
        </w:rPr>
      </w:pPr>
      <w:r w:rsidRPr="008C4077">
        <w:rPr>
          <w:rFonts w:ascii="Arial" w:hAnsi="Arial" w:cs="Arial"/>
          <w:spacing w:val="-2"/>
          <w:sz w:val="20"/>
          <w:szCs w:val="20"/>
        </w:rPr>
        <w:t>-    администрация города Куйбышева Куйбышевского района Новосибирской области.</w:t>
      </w:r>
    </w:p>
    <w:p w:rsidR="008C4077" w:rsidRPr="008C4077" w:rsidRDefault="008C4077" w:rsidP="008C4077">
      <w:pPr>
        <w:shd w:val="clear" w:color="auto" w:fill="FFFFFF"/>
        <w:tabs>
          <w:tab w:val="left" w:pos="835"/>
          <w:tab w:val="left" w:pos="993"/>
        </w:tabs>
        <w:ind w:firstLine="709"/>
        <w:jc w:val="both"/>
        <w:rPr>
          <w:rFonts w:ascii="Arial" w:hAnsi="Arial" w:cs="Arial"/>
          <w:spacing w:val="-2"/>
          <w:sz w:val="20"/>
          <w:szCs w:val="20"/>
        </w:rPr>
      </w:pPr>
      <w:r w:rsidRPr="008C4077">
        <w:rPr>
          <w:rFonts w:ascii="Arial" w:hAnsi="Arial" w:cs="Arial"/>
          <w:spacing w:val="-2"/>
          <w:sz w:val="20"/>
          <w:szCs w:val="20"/>
        </w:rPr>
        <w:t>-    отдел надзорной деятельности и профилактической работы по Куйбышевскому и Северному районам Новосибирской области Управления надзорной деятельности и профилактической работы Главного управления МЧС России по Новосибирской области.</w:t>
      </w:r>
    </w:p>
    <w:p w:rsidR="008C4077" w:rsidRPr="008C4077" w:rsidRDefault="008C4077" w:rsidP="001C1599">
      <w:pPr>
        <w:shd w:val="clear" w:color="auto" w:fill="FFFFFF"/>
        <w:tabs>
          <w:tab w:val="left" w:pos="993"/>
        </w:tabs>
        <w:jc w:val="center"/>
        <w:rPr>
          <w:rFonts w:ascii="Arial" w:hAnsi="Arial" w:cs="Arial"/>
          <w:spacing w:val="-2"/>
          <w:sz w:val="20"/>
          <w:szCs w:val="20"/>
        </w:rPr>
      </w:pPr>
      <w:r w:rsidRPr="008C4077">
        <w:rPr>
          <w:rFonts w:ascii="Arial" w:hAnsi="Arial" w:cs="Arial"/>
          <w:b/>
          <w:bCs/>
          <w:spacing w:val="-5"/>
          <w:sz w:val="20"/>
          <w:szCs w:val="20"/>
        </w:rPr>
        <w:t>2. Цели и задачи</w:t>
      </w:r>
    </w:p>
    <w:p w:rsidR="008C4077" w:rsidRPr="008C4077" w:rsidRDefault="008C4077" w:rsidP="008C4077">
      <w:pPr>
        <w:shd w:val="clear" w:color="auto" w:fill="FFFFFF"/>
        <w:ind w:firstLine="709"/>
        <w:jc w:val="both"/>
        <w:rPr>
          <w:rFonts w:ascii="Arial" w:hAnsi="Arial" w:cs="Arial"/>
          <w:sz w:val="20"/>
          <w:szCs w:val="20"/>
        </w:rPr>
      </w:pPr>
      <w:r w:rsidRPr="008C4077">
        <w:rPr>
          <w:rFonts w:ascii="Arial" w:hAnsi="Arial" w:cs="Arial"/>
          <w:spacing w:val="-2"/>
          <w:sz w:val="20"/>
          <w:szCs w:val="20"/>
        </w:rPr>
        <w:t xml:space="preserve">2.1 </w:t>
      </w:r>
      <w:r w:rsidRPr="008C4077">
        <w:rPr>
          <w:rFonts w:ascii="Arial" w:hAnsi="Arial" w:cs="Arial"/>
          <w:sz w:val="20"/>
          <w:szCs w:val="20"/>
        </w:rPr>
        <w:t>Воспитание у обучающихся образовательных организаций чувства личной ответственности за сохранность жизни и здоровья людей, материальных ценностей от пожаров.</w:t>
      </w:r>
    </w:p>
    <w:p w:rsidR="008C4077" w:rsidRPr="008C4077" w:rsidRDefault="008C4077" w:rsidP="008C4077">
      <w:pPr>
        <w:shd w:val="clear" w:color="auto" w:fill="FFFFFF"/>
        <w:ind w:firstLine="709"/>
        <w:jc w:val="both"/>
        <w:rPr>
          <w:rFonts w:ascii="Arial" w:hAnsi="Arial" w:cs="Arial"/>
          <w:spacing w:val="-2"/>
          <w:sz w:val="20"/>
          <w:szCs w:val="20"/>
        </w:rPr>
      </w:pPr>
      <w:r w:rsidRPr="008C4077">
        <w:rPr>
          <w:rFonts w:ascii="Arial" w:hAnsi="Arial" w:cs="Arial"/>
          <w:sz w:val="20"/>
          <w:szCs w:val="20"/>
        </w:rPr>
        <w:t xml:space="preserve">2.3 </w:t>
      </w:r>
      <w:r w:rsidRPr="008C4077">
        <w:rPr>
          <w:rFonts w:ascii="Arial" w:hAnsi="Arial" w:cs="Arial"/>
          <w:spacing w:val="-2"/>
          <w:sz w:val="20"/>
          <w:szCs w:val="20"/>
        </w:rPr>
        <w:t xml:space="preserve">  </w:t>
      </w:r>
      <w:r w:rsidRPr="008C4077">
        <w:rPr>
          <w:rFonts w:ascii="Arial" w:hAnsi="Arial" w:cs="Arial"/>
          <w:sz w:val="20"/>
          <w:szCs w:val="20"/>
        </w:rPr>
        <w:t>Профилактика пожаров среди детей и подростков.</w:t>
      </w:r>
    </w:p>
    <w:p w:rsidR="008C4077" w:rsidRPr="008C4077" w:rsidRDefault="008C4077" w:rsidP="008C4077">
      <w:pPr>
        <w:shd w:val="clear" w:color="auto" w:fill="FFFFFF"/>
        <w:tabs>
          <w:tab w:val="left" w:pos="1276"/>
        </w:tabs>
        <w:ind w:firstLine="709"/>
        <w:rPr>
          <w:rFonts w:ascii="Arial" w:hAnsi="Arial" w:cs="Arial"/>
          <w:sz w:val="20"/>
          <w:szCs w:val="20"/>
        </w:rPr>
      </w:pPr>
      <w:r w:rsidRPr="008C4077">
        <w:rPr>
          <w:rFonts w:ascii="Arial" w:hAnsi="Arial" w:cs="Arial"/>
          <w:spacing w:val="-2"/>
          <w:sz w:val="20"/>
          <w:szCs w:val="20"/>
        </w:rPr>
        <w:t xml:space="preserve">2.2.  </w:t>
      </w:r>
      <w:r w:rsidRPr="008C4077">
        <w:rPr>
          <w:rFonts w:ascii="Arial" w:hAnsi="Arial" w:cs="Arial"/>
          <w:sz w:val="20"/>
          <w:szCs w:val="20"/>
        </w:rPr>
        <w:t>Совершенствование системы обучения детей правилам пожарной безопасности, формирование культуры безопасности жизнедеятельности.</w:t>
      </w:r>
    </w:p>
    <w:p w:rsidR="008C4077" w:rsidRPr="008C4077" w:rsidRDefault="008C4077" w:rsidP="008C4077">
      <w:pPr>
        <w:shd w:val="clear" w:color="auto" w:fill="FFFFFF"/>
        <w:ind w:firstLine="709"/>
        <w:jc w:val="both"/>
        <w:rPr>
          <w:rFonts w:ascii="Arial" w:hAnsi="Arial" w:cs="Arial"/>
          <w:sz w:val="20"/>
          <w:szCs w:val="20"/>
        </w:rPr>
      </w:pPr>
      <w:r w:rsidRPr="008C4077">
        <w:rPr>
          <w:rFonts w:ascii="Arial" w:hAnsi="Arial" w:cs="Arial"/>
          <w:sz w:val="20"/>
          <w:szCs w:val="20"/>
        </w:rPr>
        <w:t>2.3 Противопожарная пропаганда по месту жительства юных пожарных, на объектах отдыха, природе, в период подготовки и проведения сезонных мероприятий, в том числе в пожароопасные периоды и каникулярное время.</w:t>
      </w:r>
    </w:p>
    <w:p w:rsidR="008C4077" w:rsidRPr="008C4077" w:rsidRDefault="008C4077" w:rsidP="008C4077">
      <w:pPr>
        <w:shd w:val="clear" w:color="auto" w:fill="FFFFFF"/>
        <w:ind w:firstLine="709"/>
        <w:jc w:val="both"/>
        <w:rPr>
          <w:rFonts w:ascii="Arial" w:hAnsi="Arial" w:cs="Arial"/>
          <w:sz w:val="20"/>
          <w:szCs w:val="20"/>
        </w:rPr>
      </w:pPr>
      <w:r w:rsidRPr="008C4077">
        <w:rPr>
          <w:rFonts w:ascii="Arial" w:hAnsi="Arial" w:cs="Arial"/>
          <w:sz w:val="20"/>
          <w:szCs w:val="20"/>
        </w:rPr>
        <w:t>2.4 Воспитание и формирование гражданской ответственности, привлечение учащихся в ДЮП.</w:t>
      </w:r>
    </w:p>
    <w:p w:rsidR="008C4077" w:rsidRPr="008C4077" w:rsidRDefault="008C4077" w:rsidP="008C4077">
      <w:pPr>
        <w:shd w:val="clear" w:color="auto" w:fill="FFFFFF"/>
        <w:ind w:firstLine="709"/>
        <w:jc w:val="both"/>
        <w:rPr>
          <w:rFonts w:ascii="Arial" w:hAnsi="Arial" w:cs="Arial"/>
          <w:sz w:val="20"/>
          <w:szCs w:val="20"/>
        </w:rPr>
      </w:pPr>
      <w:r w:rsidRPr="008C4077">
        <w:rPr>
          <w:rFonts w:ascii="Arial" w:hAnsi="Arial" w:cs="Arial"/>
          <w:sz w:val="20"/>
          <w:szCs w:val="20"/>
        </w:rPr>
        <w:t>2.5   Профессиональная ориентация обучающихся образовательных организаций.</w:t>
      </w:r>
    </w:p>
    <w:p w:rsidR="008C4077" w:rsidRPr="008C4077" w:rsidRDefault="008C4077" w:rsidP="008C4077">
      <w:pPr>
        <w:shd w:val="clear" w:color="auto" w:fill="FFFFFF"/>
        <w:ind w:firstLine="709"/>
        <w:jc w:val="both"/>
        <w:rPr>
          <w:rFonts w:ascii="Arial" w:hAnsi="Arial" w:cs="Arial"/>
          <w:sz w:val="20"/>
          <w:szCs w:val="20"/>
        </w:rPr>
      </w:pPr>
      <w:r w:rsidRPr="008C4077">
        <w:rPr>
          <w:rFonts w:ascii="Arial" w:hAnsi="Arial" w:cs="Arial"/>
          <w:sz w:val="20"/>
          <w:szCs w:val="20"/>
        </w:rPr>
        <w:t>2.6   Популяризация деятельности пожарных подразделений, пропаганда традиций и истории пожарной охраны и добровольного пожарного общества.</w:t>
      </w:r>
    </w:p>
    <w:p w:rsidR="008C4077" w:rsidRPr="008C4077" w:rsidRDefault="008C4077" w:rsidP="00A33F5D">
      <w:pPr>
        <w:shd w:val="clear" w:color="auto" w:fill="FFFFFF"/>
        <w:tabs>
          <w:tab w:val="left" w:pos="993"/>
        </w:tabs>
        <w:jc w:val="center"/>
        <w:rPr>
          <w:rFonts w:ascii="Arial" w:hAnsi="Arial" w:cs="Arial"/>
          <w:b/>
          <w:bCs/>
          <w:spacing w:val="-5"/>
          <w:sz w:val="20"/>
          <w:szCs w:val="20"/>
        </w:rPr>
      </w:pPr>
      <w:r w:rsidRPr="008C4077">
        <w:rPr>
          <w:rFonts w:ascii="Arial" w:hAnsi="Arial" w:cs="Arial"/>
          <w:b/>
          <w:bCs/>
          <w:spacing w:val="-5"/>
          <w:sz w:val="20"/>
          <w:szCs w:val="20"/>
        </w:rPr>
        <w:t xml:space="preserve">3. Участники </w:t>
      </w:r>
      <w:r w:rsidRPr="008C4077">
        <w:rPr>
          <w:rFonts w:ascii="Arial" w:hAnsi="Arial" w:cs="Arial"/>
          <w:b/>
          <w:spacing w:val="-2"/>
          <w:sz w:val="20"/>
          <w:szCs w:val="20"/>
        </w:rPr>
        <w:t>Соревнования</w:t>
      </w:r>
    </w:p>
    <w:p w:rsidR="008C4077" w:rsidRPr="008C4077" w:rsidRDefault="008C4077" w:rsidP="008C4077">
      <w:pPr>
        <w:pStyle w:val="af0"/>
        <w:shd w:val="clear" w:color="auto" w:fill="FFFFFF"/>
        <w:tabs>
          <w:tab w:val="left" w:pos="993"/>
        </w:tabs>
        <w:ind w:left="0" w:firstLine="709"/>
        <w:jc w:val="both"/>
        <w:rPr>
          <w:rFonts w:ascii="Arial" w:hAnsi="Arial" w:cs="Arial"/>
          <w:spacing w:val="-5"/>
          <w:sz w:val="20"/>
          <w:szCs w:val="20"/>
        </w:rPr>
      </w:pPr>
      <w:r w:rsidRPr="008C4077">
        <w:rPr>
          <w:rFonts w:ascii="Arial" w:hAnsi="Arial" w:cs="Arial"/>
          <w:spacing w:val="-4"/>
          <w:sz w:val="20"/>
          <w:szCs w:val="20"/>
        </w:rPr>
        <w:t xml:space="preserve">В Соревновании могут принять участие 1 </w:t>
      </w:r>
      <w:r w:rsidRPr="008C4077">
        <w:rPr>
          <w:rFonts w:ascii="Arial" w:hAnsi="Arial" w:cs="Arial"/>
          <w:spacing w:val="-6"/>
          <w:sz w:val="20"/>
          <w:szCs w:val="20"/>
        </w:rPr>
        <w:t>команда школьников от 1 учебного заведения</w:t>
      </w:r>
      <w:r w:rsidRPr="008C4077">
        <w:rPr>
          <w:rFonts w:ascii="Arial" w:hAnsi="Arial" w:cs="Arial"/>
          <w:spacing w:val="-5"/>
          <w:sz w:val="20"/>
          <w:szCs w:val="20"/>
        </w:rPr>
        <w:t xml:space="preserve">. Всего 10 команд. В состав команды включаются школьники, состоящие в ДЮП. Количество участников команды – 5 человек. Каждая ДЮП </w:t>
      </w:r>
      <w:r w:rsidR="0078666C" w:rsidRPr="008C4077">
        <w:rPr>
          <w:rFonts w:ascii="Arial" w:hAnsi="Arial" w:cs="Arial"/>
          <w:spacing w:val="-5"/>
          <w:sz w:val="20"/>
          <w:szCs w:val="20"/>
        </w:rPr>
        <w:t>должна иметь</w:t>
      </w:r>
      <w:r w:rsidRPr="008C4077">
        <w:rPr>
          <w:rFonts w:ascii="Arial" w:hAnsi="Arial" w:cs="Arial"/>
          <w:spacing w:val="-5"/>
          <w:sz w:val="20"/>
          <w:szCs w:val="20"/>
        </w:rPr>
        <w:t xml:space="preserve"> собственное название, эмблему, наградную атрибутику, форму.</w:t>
      </w:r>
    </w:p>
    <w:p w:rsidR="008C4077" w:rsidRPr="008C4077" w:rsidRDefault="008C4077" w:rsidP="00A33F5D">
      <w:pPr>
        <w:pStyle w:val="af0"/>
        <w:shd w:val="clear" w:color="auto" w:fill="FFFFFF"/>
        <w:tabs>
          <w:tab w:val="left" w:pos="993"/>
        </w:tabs>
        <w:ind w:left="0"/>
        <w:jc w:val="center"/>
        <w:rPr>
          <w:rFonts w:ascii="Arial" w:hAnsi="Arial" w:cs="Arial"/>
          <w:b/>
          <w:bCs/>
          <w:spacing w:val="-5"/>
          <w:sz w:val="20"/>
          <w:szCs w:val="20"/>
        </w:rPr>
      </w:pPr>
      <w:r w:rsidRPr="008C4077">
        <w:rPr>
          <w:rFonts w:ascii="Arial" w:hAnsi="Arial" w:cs="Arial"/>
          <w:b/>
          <w:bCs/>
          <w:spacing w:val="-5"/>
          <w:sz w:val="20"/>
          <w:szCs w:val="20"/>
        </w:rPr>
        <w:t xml:space="preserve">4. Порядок и условия проведения </w:t>
      </w:r>
      <w:r w:rsidRPr="008C4077">
        <w:rPr>
          <w:rFonts w:ascii="Arial" w:hAnsi="Arial" w:cs="Arial"/>
          <w:b/>
          <w:spacing w:val="-2"/>
          <w:sz w:val="20"/>
          <w:szCs w:val="20"/>
        </w:rPr>
        <w:t>Соревнования</w:t>
      </w:r>
      <w:r w:rsidRPr="008C4077">
        <w:rPr>
          <w:rFonts w:ascii="Arial" w:hAnsi="Arial" w:cs="Arial"/>
          <w:b/>
          <w:bCs/>
          <w:spacing w:val="-5"/>
          <w:sz w:val="20"/>
          <w:szCs w:val="20"/>
        </w:rPr>
        <w:t>.</w:t>
      </w:r>
    </w:p>
    <w:p w:rsidR="008C4077" w:rsidRPr="008C4077" w:rsidRDefault="008C4077" w:rsidP="008C4077">
      <w:pPr>
        <w:shd w:val="clear" w:color="auto" w:fill="FFFFFF"/>
        <w:tabs>
          <w:tab w:val="left" w:pos="993"/>
        </w:tabs>
        <w:ind w:firstLine="709"/>
        <w:jc w:val="both"/>
        <w:rPr>
          <w:rFonts w:ascii="Arial" w:hAnsi="Arial" w:cs="Arial"/>
          <w:spacing w:val="-4"/>
          <w:sz w:val="20"/>
          <w:szCs w:val="20"/>
        </w:rPr>
      </w:pPr>
      <w:r w:rsidRPr="008C4077">
        <w:rPr>
          <w:rFonts w:ascii="Arial" w:hAnsi="Arial" w:cs="Arial"/>
          <w:spacing w:val="-4"/>
          <w:sz w:val="20"/>
          <w:szCs w:val="20"/>
        </w:rPr>
        <w:t xml:space="preserve">Выступление творческих агитбригад ДЮП будет проводится в ноябре 2023 года (о конкретном времени и месте проведения соревнований будет объявлено дополнительно и заблаговременно), </w:t>
      </w:r>
      <w:r w:rsidR="0078666C" w:rsidRPr="008C4077">
        <w:rPr>
          <w:rFonts w:ascii="Arial" w:hAnsi="Arial" w:cs="Arial"/>
          <w:spacing w:val="-4"/>
          <w:sz w:val="20"/>
          <w:szCs w:val="20"/>
        </w:rPr>
        <w:t>оценка Соревнования</w:t>
      </w:r>
      <w:r w:rsidRPr="008C4077">
        <w:rPr>
          <w:rFonts w:ascii="Arial" w:hAnsi="Arial" w:cs="Arial"/>
          <w:spacing w:val="-4"/>
          <w:sz w:val="20"/>
          <w:szCs w:val="20"/>
        </w:rPr>
        <w:t xml:space="preserve"> проводится утвержденной судейской комиссией. </w:t>
      </w:r>
    </w:p>
    <w:p w:rsidR="008C4077" w:rsidRPr="008C4077" w:rsidRDefault="0078666C" w:rsidP="008C4077">
      <w:pPr>
        <w:shd w:val="clear" w:color="auto" w:fill="FFFFFF"/>
        <w:tabs>
          <w:tab w:val="left" w:pos="993"/>
        </w:tabs>
        <w:ind w:firstLine="709"/>
        <w:jc w:val="both"/>
        <w:rPr>
          <w:rFonts w:ascii="Arial" w:hAnsi="Arial" w:cs="Arial"/>
          <w:spacing w:val="-4"/>
          <w:sz w:val="20"/>
          <w:szCs w:val="20"/>
        </w:rPr>
      </w:pPr>
      <w:r w:rsidRPr="008C4077">
        <w:rPr>
          <w:rFonts w:ascii="Arial" w:hAnsi="Arial" w:cs="Arial"/>
          <w:spacing w:val="-4"/>
          <w:sz w:val="20"/>
          <w:szCs w:val="20"/>
        </w:rPr>
        <w:t>Итоги соревнования</w:t>
      </w:r>
      <w:r w:rsidR="008C4077" w:rsidRPr="008C4077">
        <w:rPr>
          <w:rFonts w:ascii="Arial" w:hAnsi="Arial" w:cs="Arial"/>
          <w:spacing w:val="-4"/>
          <w:sz w:val="20"/>
          <w:szCs w:val="20"/>
        </w:rPr>
        <w:t xml:space="preserve"> публикуются в средствах массовой информации и размещаются на официальных сайтах Администрации города Куйбышева </w:t>
      </w:r>
      <w:r w:rsidRPr="008C4077">
        <w:rPr>
          <w:rFonts w:ascii="Arial" w:hAnsi="Arial" w:cs="Arial"/>
          <w:spacing w:val="-4"/>
          <w:sz w:val="20"/>
          <w:szCs w:val="20"/>
        </w:rPr>
        <w:t>Куйбышевского района Новосибирской</w:t>
      </w:r>
      <w:r w:rsidR="008C4077" w:rsidRPr="008C4077">
        <w:rPr>
          <w:rFonts w:ascii="Arial" w:hAnsi="Arial" w:cs="Arial"/>
          <w:spacing w:val="-4"/>
          <w:sz w:val="20"/>
          <w:szCs w:val="20"/>
        </w:rPr>
        <w:t xml:space="preserve"> </w:t>
      </w:r>
      <w:r w:rsidRPr="008C4077">
        <w:rPr>
          <w:rFonts w:ascii="Arial" w:hAnsi="Arial" w:cs="Arial"/>
          <w:spacing w:val="-4"/>
          <w:sz w:val="20"/>
          <w:szCs w:val="20"/>
        </w:rPr>
        <w:t>области и Отдела</w:t>
      </w:r>
      <w:r w:rsidR="008C4077" w:rsidRPr="008C4077">
        <w:rPr>
          <w:rFonts w:ascii="Arial" w:hAnsi="Arial" w:cs="Arial"/>
          <w:color w:val="000000"/>
          <w:sz w:val="20"/>
          <w:szCs w:val="20"/>
        </w:rPr>
        <w:t xml:space="preserve"> надзорной деятельности и профилактической работы по Куйбышевскому и Северному районам Новосибирской области (Новосибирская область, город Куйбышев, улица </w:t>
      </w:r>
      <w:proofErr w:type="spellStart"/>
      <w:r w:rsidR="008C4077" w:rsidRPr="008C4077">
        <w:rPr>
          <w:rFonts w:ascii="Arial" w:hAnsi="Arial" w:cs="Arial"/>
          <w:color w:val="000000"/>
          <w:sz w:val="20"/>
          <w:szCs w:val="20"/>
        </w:rPr>
        <w:t>Здвинского</w:t>
      </w:r>
      <w:proofErr w:type="spellEnd"/>
      <w:r w:rsidR="008C4077" w:rsidRPr="008C4077">
        <w:rPr>
          <w:rFonts w:ascii="Arial" w:hAnsi="Arial" w:cs="Arial"/>
          <w:color w:val="000000"/>
          <w:sz w:val="20"/>
          <w:szCs w:val="20"/>
        </w:rPr>
        <w:t xml:space="preserve"> 2)</w:t>
      </w:r>
      <w:r w:rsidR="008C4077" w:rsidRPr="008C4077">
        <w:rPr>
          <w:rFonts w:ascii="Arial" w:hAnsi="Arial" w:cs="Arial"/>
          <w:spacing w:val="-4"/>
          <w:sz w:val="20"/>
          <w:szCs w:val="20"/>
        </w:rPr>
        <w:t xml:space="preserve"> в информационно – телекоммуникационной сети «Интернет».</w:t>
      </w:r>
    </w:p>
    <w:p w:rsidR="008C4077" w:rsidRPr="008C4077" w:rsidRDefault="008C4077" w:rsidP="00A33F5D">
      <w:pPr>
        <w:pStyle w:val="af0"/>
        <w:shd w:val="clear" w:color="auto" w:fill="FFFFFF"/>
        <w:tabs>
          <w:tab w:val="left" w:pos="993"/>
        </w:tabs>
        <w:ind w:left="0"/>
        <w:jc w:val="center"/>
        <w:rPr>
          <w:rFonts w:ascii="Arial" w:hAnsi="Arial" w:cs="Arial"/>
          <w:b/>
          <w:bCs/>
          <w:sz w:val="20"/>
          <w:szCs w:val="20"/>
        </w:rPr>
      </w:pPr>
      <w:r w:rsidRPr="008C4077">
        <w:rPr>
          <w:rFonts w:ascii="Arial" w:hAnsi="Arial" w:cs="Arial"/>
          <w:b/>
          <w:bCs/>
          <w:sz w:val="20"/>
          <w:szCs w:val="20"/>
        </w:rPr>
        <w:t xml:space="preserve">5. Номинации </w:t>
      </w:r>
      <w:r w:rsidRPr="008C4077">
        <w:rPr>
          <w:rFonts w:ascii="Arial" w:hAnsi="Arial" w:cs="Arial"/>
          <w:b/>
          <w:spacing w:val="-2"/>
          <w:sz w:val="20"/>
          <w:szCs w:val="20"/>
        </w:rPr>
        <w:t>Соревнования</w:t>
      </w:r>
      <w:r w:rsidRPr="008C4077">
        <w:rPr>
          <w:rFonts w:ascii="Arial" w:hAnsi="Arial" w:cs="Arial"/>
          <w:b/>
          <w:bCs/>
          <w:sz w:val="20"/>
          <w:szCs w:val="20"/>
        </w:rPr>
        <w:t>:</w:t>
      </w:r>
    </w:p>
    <w:p w:rsidR="008C4077" w:rsidRPr="008C4077" w:rsidRDefault="008C4077" w:rsidP="008C4077">
      <w:pPr>
        <w:ind w:firstLine="709"/>
        <w:rPr>
          <w:rFonts w:ascii="Arial" w:hAnsi="Arial" w:cs="Arial"/>
          <w:sz w:val="20"/>
          <w:szCs w:val="20"/>
        </w:rPr>
      </w:pPr>
      <w:r w:rsidRPr="008C4077">
        <w:rPr>
          <w:rFonts w:ascii="Arial" w:hAnsi="Arial" w:cs="Arial"/>
          <w:sz w:val="20"/>
          <w:szCs w:val="20"/>
        </w:rPr>
        <w:t xml:space="preserve">- выступление творческих агитбригад ДЮП. </w:t>
      </w:r>
    </w:p>
    <w:p w:rsidR="008C4077" w:rsidRPr="008C4077" w:rsidRDefault="008C4077" w:rsidP="008C4077">
      <w:pPr>
        <w:ind w:firstLine="709"/>
        <w:rPr>
          <w:rFonts w:ascii="Arial" w:hAnsi="Arial" w:cs="Arial"/>
          <w:sz w:val="20"/>
          <w:szCs w:val="20"/>
        </w:rPr>
      </w:pPr>
      <w:r w:rsidRPr="008C4077">
        <w:rPr>
          <w:rFonts w:ascii="Arial" w:hAnsi="Arial" w:cs="Arial"/>
          <w:sz w:val="20"/>
          <w:szCs w:val="20"/>
        </w:rPr>
        <w:t>Тема: «Профилактика детской шалости в период каникул».</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rPr>
        <w:lastRenderedPageBreak/>
        <w:t>Допускается любая малая сценическая форма выступления (инсценированная песня, литературный монтаж, поэтическая зарисовка, попурри, т.д.), демонстрирующая знания правил пожарной безопасности.</w:t>
      </w:r>
    </w:p>
    <w:p w:rsidR="008C4077" w:rsidRPr="008C4077" w:rsidRDefault="008C4077" w:rsidP="00A33F5D">
      <w:pPr>
        <w:jc w:val="center"/>
        <w:rPr>
          <w:rFonts w:ascii="Arial" w:hAnsi="Arial" w:cs="Arial"/>
          <w:b/>
          <w:sz w:val="20"/>
          <w:szCs w:val="20"/>
        </w:rPr>
      </w:pPr>
      <w:r w:rsidRPr="008C4077">
        <w:rPr>
          <w:rFonts w:ascii="Arial" w:hAnsi="Arial" w:cs="Arial"/>
          <w:b/>
          <w:sz w:val="20"/>
          <w:szCs w:val="20"/>
        </w:rPr>
        <w:t xml:space="preserve">6. Требование к </w:t>
      </w:r>
      <w:r w:rsidRPr="008C4077">
        <w:rPr>
          <w:rFonts w:ascii="Arial" w:hAnsi="Arial" w:cs="Arial"/>
          <w:b/>
          <w:spacing w:val="-2"/>
          <w:sz w:val="20"/>
          <w:szCs w:val="20"/>
        </w:rPr>
        <w:t>Соревнованию</w:t>
      </w:r>
      <w:r w:rsidRPr="008C4077">
        <w:rPr>
          <w:rFonts w:ascii="Arial" w:hAnsi="Arial" w:cs="Arial"/>
          <w:b/>
          <w:sz w:val="20"/>
          <w:szCs w:val="20"/>
        </w:rPr>
        <w:t>:</w:t>
      </w:r>
    </w:p>
    <w:p w:rsidR="008C4077" w:rsidRPr="008C4077" w:rsidRDefault="008C4077" w:rsidP="008C4077">
      <w:pPr>
        <w:ind w:firstLine="709"/>
        <w:jc w:val="both"/>
        <w:rPr>
          <w:rFonts w:ascii="Arial" w:hAnsi="Arial" w:cs="Arial"/>
          <w:sz w:val="20"/>
          <w:szCs w:val="20"/>
        </w:rPr>
      </w:pPr>
      <w:r w:rsidRPr="008C4077">
        <w:rPr>
          <w:rFonts w:ascii="Arial" w:hAnsi="Arial" w:cs="Arial"/>
          <w:bCs/>
          <w:sz w:val="20"/>
          <w:szCs w:val="20"/>
        </w:rPr>
        <w:t xml:space="preserve">На </w:t>
      </w:r>
      <w:r w:rsidRPr="008C4077">
        <w:rPr>
          <w:rFonts w:ascii="Arial" w:hAnsi="Arial" w:cs="Arial"/>
          <w:spacing w:val="-2"/>
          <w:sz w:val="20"/>
          <w:szCs w:val="20"/>
        </w:rPr>
        <w:t>Соревнование</w:t>
      </w:r>
      <w:r w:rsidRPr="008C4077">
        <w:rPr>
          <w:rFonts w:ascii="Arial" w:hAnsi="Arial" w:cs="Arial"/>
          <w:bCs/>
          <w:sz w:val="20"/>
          <w:szCs w:val="20"/>
        </w:rPr>
        <w:t xml:space="preserve"> предоставляется одна сценическая форма от каждой команды. </w:t>
      </w:r>
      <w:r w:rsidRPr="008C4077">
        <w:rPr>
          <w:rFonts w:ascii="Arial" w:hAnsi="Arial" w:cs="Arial"/>
          <w:sz w:val="20"/>
          <w:szCs w:val="20"/>
        </w:rPr>
        <w:t>Продолжительность выступления не более 10 минут. Разработка выступления должна быть авторской, не содержать общеизвестных штампов, соответствовать возрасту участников.</w:t>
      </w:r>
    </w:p>
    <w:p w:rsidR="008C4077" w:rsidRPr="008C4077" w:rsidRDefault="008C4077" w:rsidP="00A33F5D">
      <w:pPr>
        <w:jc w:val="center"/>
        <w:rPr>
          <w:rFonts w:ascii="Arial" w:hAnsi="Arial" w:cs="Arial"/>
          <w:b/>
          <w:bCs/>
          <w:sz w:val="20"/>
          <w:szCs w:val="20"/>
        </w:rPr>
      </w:pPr>
      <w:r w:rsidRPr="008C4077">
        <w:rPr>
          <w:rFonts w:ascii="Arial" w:hAnsi="Arial" w:cs="Arial"/>
          <w:b/>
          <w:bCs/>
          <w:sz w:val="20"/>
          <w:szCs w:val="20"/>
        </w:rPr>
        <w:t>7. Критерии оценки:</w:t>
      </w:r>
    </w:p>
    <w:p w:rsidR="008C4077" w:rsidRPr="008C4077" w:rsidRDefault="008C4077" w:rsidP="008C4077">
      <w:pPr>
        <w:ind w:firstLine="709"/>
        <w:rPr>
          <w:rFonts w:ascii="Arial" w:hAnsi="Arial" w:cs="Arial"/>
          <w:b/>
          <w:bCs/>
          <w:sz w:val="20"/>
          <w:szCs w:val="20"/>
        </w:rPr>
      </w:pPr>
      <w:r w:rsidRPr="008C4077">
        <w:rPr>
          <w:rFonts w:ascii="Arial" w:hAnsi="Arial" w:cs="Arial"/>
          <w:bCs/>
          <w:sz w:val="20"/>
          <w:szCs w:val="20"/>
        </w:rPr>
        <w:t>- творческий подход;</w:t>
      </w:r>
    </w:p>
    <w:p w:rsidR="008C4077" w:rsidRPr="008C4077" w:rsidRDefault="008C4077" w:rsidP="008C4077">
      <w:pPr>
        <w:ind w:firstLine="709"/>
        <w:jc w:val="both"/>
        <w:rPr>
          <w:rFonts w:ascii="Arial" w:hAnsi="Arial" w:cs="Arial"/>
          <w:bCs/>
          <w:sz w:val="20"/>
          <w:szCs w:val="20"/>
        </w:rPr>
      </w:pPr>
      <w:r w:rsidRPr="008C4077">
        <w:rPr>
          <w:rFonts w:ascii="Arial" w:hAnsi="Arial" w:cs="Arial"/>
          <w:bCs/>
          <w:sz w:val="20"/>
          <w:szCs w:val="20"/>
        </w:rPr>
        <w:t>- соответствие заявленной теме;</w:t>
      </w:r>
    </w:p>
    <w:p w:rsidR="008C4077" w:rsidRPr="008C4077" w:rsidRDefault="008C4077" w:rsidP="008C4077">
      <w:pPr>
        <w:ind w:firstLine="709"/>
        <w:rPr>
          <w:rFonts w:ascii="Arial" w:hAnsi="Arial" w:cs="Arial"/>
          <w:bCs/>
          <w:sz w:val="20"/>
          <w:szCs w:val="20"/>
        </w:rPr>
      </w:pPr>
      <w:r w:rsidRPr="008C4077">
        <w:rPr>
          <w:rFonts w:ascii="Arial" w:hAnsi="Arial" w:cs="Arial"/>
          <w:bCs/>
          <w:sz w:val="20"/>
          <w:szCs w:val="20"/>
        </w:rPr>
        <w:t>- грамотность, оригинальность;</w:t>
      </w:r>
    </w:p>
    <w:p w:rsidR="008C4077" w:rsidRPr="008C4077" w:rsidRDefault="008C4077" w:rsidP="008C4077">
      <w:pPr>
        <w:ind w:firstLine="709"/>
        <w:jc w:val="both"/>
        <w:rPr>
          <w:rFonts w:ascii="Arial" w:hAnsi="Arial" w:cs="Arial"/>
          <w:bCs/>
          <w:sz w:val="20"/>
          <w:szCs w:val="20"/>
        </w:rPr>
      </w:pPr>
      <w:r w:rsidRPr="008C4077">
        <w:rPr>
          <w:rFonts w:ascii="Arial" w:hAnsi="Arial" w:cs="Arial"/>
          <w:bCs/>
          <w:sz w:val="20"/>
          <w:szCs w:val="20"/>
        </w:rPr>
        <w:t xml:space="preserve">- </w:t>
      </w:r>
      <w:r w:rsidRPr="008C4077">
        <w:rPr>
          <w:rFonts w:ascii="Arial" w:hAnsi="Arial" w:cs="Arial"/>
          <w:sz w:val="20"/>
          <w:szCs w:val="20"/>
        </w:rPr>
        <w:t>социальная значимость, позитивность и креативность (новизна идеи, оригинальность, гибкость мышления)</w:t>
      </w:r>
      <w:r w:rsidRPr="008C4077">
        <w:rPr>
          <w:rFonts w:ascii="Arial" w:hAnsi="Arial" w:cs="Arial"/>
          <w:bCs/>
          <w:sz w:val="20"/>
          <w:szCs w:val="20"/>
        </w:rPr>
        <w:t>;</w:t>
      </w:r>
    </w:p>
    <w:p w:rsidR="008C4077" w:rsidRPr="008C4077" w:rsidRDefault="008C4077" w:rsidP="008C4077">
      <w:pPr>
        <w:ind w:firstLine="709"/>
        <w:jc w:val="both"/>
        <w:rPr>
          <w:rFonts w:ascii="Arial" w:hAnsi="Arial" w:cs="Arial"/>
          <w:bCs/>
          <w:sz w:val="20"/>
          <w:szCs w:val="20"/>
        </w:rPr>
      </w:pPr>
      <w:r w:rsidRPr="008C4077">
        <w:rPr>
          <w:rFonts w:ascii="Arial" w:hAnsi="Arial" w:cs="Arial"/>
          <w:bCs/>
          <w:sz w:val="20"/>
          <w:szCs w:val="20"/>
        </w:rPr>
        <w:t xml:space="preserve">  - </w:t>
      </w:r>
      <w:r w:rsidRPr="008C4077">
        <w:rPr>
          <w:rFonts w:ascii="Arial" w:hAnsi="Arial" w:cs="Arial"/>
          <w:sz w:val="20"/>
          <w:szCs w:val="20"/>
        </w:rPr>
        <w:t>точность и доходчивость языка и стиля изложения для учащихся школы</w:t>
      </w:r>
      <w:r w:rsidRPr="008C4077">
        <w:rPr>
          <w:rFonts w:ascii="Arial" w:hAnsi="Arial" w:cs="Arial"/>
          <w:bCs/>
          <w:sz w:val="20"/>
          <w:szCs w:val="20"/>
        </w:rPr>
        <w:t>;</w:t>
      </w:r>
    </w:p>
    <w:p w:rsidR="008C4077" w:rsidRPr="008C4077" w:rsidRDefault="008C4077" w:rsidP="008C4077">
      <w:pPr>
        <w:ind w:firstLine="709"/>
        <w:jc w:val="both"/>
        <w:rPr>
          <w:rFonts w:ascii="Arial" w:hAnsi="Arial" w:cs="Arial"/>
          <w:bCs/>
          <w:sz w:val="20"/>
          <w:szCs w:val="20"/>
        </w:rPr>
      </w:pPr>
      <w:r w:rsidRPr="008C4077">
        <w:rPr>
          <w:rFonts w:ascii="Arial" w:hAnsi="Arial" w:cs="Arial"/>
          <w:bCs/>
          <w:sz w:val="20"/>
          <w:szCs w:val="20"/>
        </w:rPr>
        <w:t xml:space="preserve">  - соблюдение регламента.</w:t>
      </w:r>
    </w:p>
    <w:p w:rsidR="008C4077" w:rsidRPr="008C4077" w:rsidRDefault="008C4077" w:rsidP="008C4077">
      <w:pPr>
        <w:ind w:firstLine="709"/>
        <w:jc w:val="both"/>
        <w:rPr>
          <w:rFonts w:ascii="Arial" w:hAnsi="Arial" w:cs="Arial"/>
          <w:bCs/>
          <w:sz w:val="20"/>
          <w:szCs w:val="20"/>
        </w:rPr>
      </w:pPr>
      <w:r w:rsidRPr="008C4077">
        <w:rPr>
          <w:rFonts w:ascii="Arial" w:hAnsi="Arial" w:cs="Arial"/>
          <w:bCs/>
          <w:sz w:val="20"/>
          <w:szCs w:val="20"/>
        </w:rPr>
        <w:t xml:space="preserve">Жюри по 20-ти бальной системе критериев оценивает каждую сценическую форму, представленную на </w:t>
      </w:r>
      <w:r w:rsidRPr="008C4077">
        <w:rPr>
          <w:rFonts w:ascii="Arial" w:hAnsi="Arial" w:cs="Arial"/>
          <w:spacing w:val="-2"/>
          <w:sz w:val="20"/>
          <w:szCs w:val="20"/>
        </w:rPr>
        <w:t>Соревнование</w:t>
      </w:r>
      <w:r w:rsidRPr="008C4077">
        <w:rPr>
          <w:rFonts w:ascii="Arial" w:hAnsi="Arial" w:cs="Arial"/>
          <w:bCs/>
          <w:sz w:val="20"/>
          <w:szCs w:val="20"/>
        </w:rPr>
        <w:t xml:space="preserve">. </w:t>
      </w:r>
    </w:p>
    <w:p w:rsidR="008C4077" w:rsidRPr="008C4077" w:rsidRDefault="008C4077" w:rsidP="00A33F5D">
      <w:pPr>
        <w:jc w:val="center"/>
        <w:rPr>
          <w:rFonts w:ascii="Arial" w:hAnsi="Arial" w:cs="Arial"/>
          <w:b/>
          <w:bCs/>
          <w:sz w:val="20"/>
          <w:szCs w:val="20"/>
        </w:rPr>
      </w:pPr>
      <w:r w:rsidRPr="008C4077">
        <w:rPr>
          <w:rFonts w:ascii="Arial" w:hAnsi="Arial" w:cs="Arial"/>
          <w:b/>
          <w:bCs/>
          <w:sz w:val="20"/>
          <w:szCs w:val="20"/>
        </w:rPr>
        <w:t>8. Подведение итогов и награждение:</w:t>
      </w:r>
    </w:p>
    <w:p w:rsidR="008C4077" w:rsidRPr="008C4077" w:rsidRDefault="008C4077" w:rsidP="008C4077">
      <w:pPr>
        <w:pStyle w:val="af6"/>
        <w:spacing w:after="0"/>
        <w:ind w:left="0" w:firstLine="709"/>
        <w:jc w:val="both"/>
        <w:rPr>
          <w:rFonts w:ascii="Arial" w:hAnsi="Arial" w:cs="Arial"/>
          <w:sz w:val="20"/>
          <w:szCs w:val="20"/>
        </w:rPr>
      </w:pPr>
      <w:r w:rsidRPr="008C4077">
        <w:rPr>
          <w:rFonts w:ascii="Arial" w:hAnsi="Arial" w:cs="Arial"/>
          <w:sz w:val="20"/>
          <w:szCs w:val="20"/>
        </w:rPr>
        <w:t xml:space="preserve">Командное первенство определяется по наибольшей сумме набранных очков. Команда, </w:t>
      </w:r>
      <w:r w:rsidR="0078666C" w:rsidRPr="008C4077">
        <w:rPr>
          <w:rFonts w:ascii="Arial" w:hAnsi="Arial" w:cs="Arial"/>
          <w:sz w:val="20"/>
          <w:szCs w:val="20"/>
        </w:rPr>
        <w:t>занявшая 1</w:t>
      </w:r>
      <w:r w:rsidRPr="008C4077">
        <w:rPr>
          <w:rFonts w:ascii="Arial" w:hAnsi="Arial" w:cs="Arial"/>
          <w:sz w:val="20"/>
          <w:szCs w:val="20"/>
        </w:rPr>
        <w:t xml:space="preserve"> место награждается кубком. Все команды, принявшие участие награждаются дипломами с рамками и поощрительными призами за командное участие каждому общеобразовательному учреждению согласно сметы. (Приложение № 3).</w:t>
      </w:r>
    </w:p>
    <w:p w:rsidR="008C4077" w:rsidRPr="008C4077" w:rsidRDefault="008C4077" w:rsidP="00A33F5D">
      <w:pPr>
        <w:jc w:val="center"/>
        <w:rPr>
          <w:rFonts w:ascii="Arial" w:hAnsi="Arial" w:cs="Arial"/>
          <w:b/>
          <w:bCs/>
          <w:sz w:val="20"/>
          <w:szCs w:val="20"/>
        </w:rPr>
      </w:pPr>
      <w:r w:rsidRPr="008C4077">
        <w:rPr>
          <w:rFonts w:ascii="Arial" w:hAnsi="Arial" w:cs="Arial"/>
          <w:b/>
          <w:bCs/>
          <w:sz w:val="20"/>
          <w:szCs w:val="20"/>
        </w:rPr>
        <w:t>9. Порядок и сроки подачи заявок</w:t>
      </w:r>
    </w:p>
    <w:p w:rsidR="008C4077" w:rsidRPr="008C4077" w:rsidRDefault="008C4077" w:rsidP="008C4077">
      <w:pPr>
        <w:ind w:firstLine="709"/>
        <w:jc w:val="both"/>
        <w:rPr>
          <w:rFonts w:ascii="Arial" w:hAnsi="Arial" w:cs="Arial"/>
          <w:sz w:val="20"/>
          <w:szCs w:val="20"/>
        </w:rPr>
      </w:pPr>
      <w:r w:rsidRPr="008C4077">
        <w:rPr>
          <w:rFonts w:ascii="Arial" w:hAnsi="Arial" w:cs="Arial"/>
          <w:color w:val="000000"/>
          <w:sz w:val="20"/>
          <w:szCs w:val="20"/>
        </w:rPr>
        <w:t>Предварительные</w:t>
      </w:r>
      <w:r w:rsidRPr="008C4077">
        <w:rPr>
          <w:rFonts w:ascii="Arial" w:hAnsi="Arial" w:cs="Arial"/>
          <w:sz w:val="20"/>
          <w:szCs w:val="20"/>
        </w:rPr>
        <w:t xml:space="preserve"> заявки (Приложение № 4) подаются до 1 ноября</w:t>
      </w:r>
      <w:r w:rsidRPr="008C4077">
        <w:rPr>
          <w:rFonts w:ascii="Arial" w:hAnsi="Arial" w:cs="Arial"/>
          <w:color w:val="FF0000"/>
          <w:sz w:val="20"/>
          <w:szCs w:val="20"/>
        </w:rPr>
        <w:t xml:space="preserve"> </w:t>
      </w:r>
      <w:r w:rsidRPr="008C4077">
        <w:rPr>
          <w:rFonts w:ascii="Arial" w:hAnsi="Arial" w:cs="Arial"/>
          <w:sz w:val="20"/>
          <w:szCs w:val="20"/>
        </w:rPr>
        <w:t xml:space="preserve">2023 года в Отдел Надзорной деятельности и профилактической работы Куйбышевского и Северного районов Новосибирской области, по адресу: Новосибирская область, г. Куйбышев, ул. </w:t>
      </w:r>
      <w:proofErr w:type="spellStart"/>
      <w:r w:rsidRPr="008C4077">
        <w:rPr>
          <w:rFonts w:ascii="Arial" w:hAnsi="Arial" w:cs="Arial"/>
          <w:sz w:val="20"/>
          <w:szCs w:val="20"/>
        </w:rPr>
        <w:t>Здвинского</w:t>
      </w:r>
      <w:proofErr w:type="spellEnd"/>
      <w:r w:rsidRPr="008C4077">
        <w:rPr>
          <w:rFonts w:ascii="Arial" w:hAnsi="Arial" w:cs="Arial"/>
          <w:sz w:val="20"/>
          <w:szCs w:val="20"/>
        </w:rPr>
        <w:t xml:space="preserve">, 2, телефон 53-301, </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lang w:val="en-US"/>
        </w:rPr>
        <w:t>E</w:t>
      </w:r>
      <w:r w:rsidRPr="008C4077">
        <w:rPr>
          <w:rFonts w:ascii="Arial" w:hAnsi="Arial" w:cs="Arial"/>
          <w:sz w:val="20"/>
          <w:szCs w:val="20"/>
        </w:rPr>
        <w:t>-</w:t>
      </w:r>
      <w:r w:rsidRPr="008C4077">
        <w:rPr>
          <w:rFonts w:ascii="Arial" w:hAnsi="Arial" w:cs="Arial"/>
          <w:sz w:val="20"/>
          <w:szCs w:val="20"/>
          <w:lang w:val="en-US"/>
        </w:rPr>
        <w:t>mail</w:t>
      </w:r>
      <w:r w:rsidRPr="008C4077">
        <w:rPr>
          <w:rFonts w:ascii="Arial" w:hAnsi="Arial" w:cs="Arial"/>
          <w:sz w:val="20"/>
          <w:szCs w:val="20"/>
        </w:rPr>
        <w:t xml:space="preserve">: </w:t>
      </w:r>
      <w:proofErr w:type="spellStart"/>
      <w:r w:rsidRPr="008C4077">
        <w:rPr>
          <w:rFonts w:ascii="Arial" w:hAnsi="Arial" w:cs="Arial"/>
          <w:sz w:val="20"/>
          <w:szCs w:val="20"/>
          <w:lang w:val="en-US"/>
        </w:rPr>
        <w:t>Kainsk</w:t>
      </w:r>
      <w:proofErr w:type="spellEnd"/>
      <w:r w:rsidRPr="008C4077">
        <w:rPr>
          <w:rFonts w:ascii="Arial" w:hAnsi="Arial" w:cs="Arial"/>
          <w:sz w:val="20"/>
          <w:szCs w:val="20"/>
        </w:rPr>
        <w:t>_</w:t>
      </w:r>
      <w:proofErr w:type="spellStart"/>
      <w:r w:rsidRPr="008C4077">
        <w:rPr>
          <w:rFonts w:ascii="Arial" w:hAnsi="Arial" w:cs="Arial"/>
          <w:sz w:val="20"/>
          <w:szCs w:val="20"/>
          <w:lang w:val="en-US"/>
        </w:rPr>
        <w:t>ond</w:t>
      </w:r>
      <w:proofErr w:type="spellEnd"/>
      <w:r w:rsidRPr="008C4077">
        <w:rPr>
          <w:rFonts w:ascii="Arial" w:hAnsi="Arial" w:cs="Arial"/>
          <w:sz w:val="20"/>
          <w:szCs w:val="20"/>
        </w:rPr>
        <w:t>@</w:t>
      </w:r>
      <w:r w:rsidRPr="008C4077">
        <w:rPr>
          <w:rFonts w:ascii="Arial" w:hAnsi="Arial" w:cs="Arial"/>
          <w:sz w:val="20"/>
          <w:szCs w:val="20"/>
          <w:lang w:val="en-US"/>
        </w:rPr>
        <w:t>mail</w:t>
      </w:r>
      <w:r w:rsidRPr="008C4077">
        <w:rPr>
          <w:rFonts w:ascii="Arial" w:hAnsi="Arial" w:cs="Arial"/>
          <w:sz w:val="20"/>
          <w:szCs w:val="20"/>
        </w:rPr>
        <w:t>.</w:t>
      </w:r>
      <w:proofErr w:type="spellStart"/>
      <w:r w:rsidRPr="008C4077">
        <w:rPr>
          <w:rFonts w:ascii="Arial" w:hAnsi="Arial" w:cs="Arial"/>
          <w:sz w:val="20"/>
          <w:szCs w:val="20"/>
          <w:lang w:val="en-US"/>
        </w:rPr>
        <w:t>ru</w:t>
      </w:r>
      <w:proofErr w:type="spellEnd"/>
      <w:r w:rsidRPr="008C4077">
        <w:rPr>
          <w:rFonts w:ascii="Arial" w:hAnsi="Arial" w:cs="Arial"/>
          <w:sz w:val="20"/>
          <w:szCs w:val="20"/>
        </w:rPr>
        <w:t xml:space="preserve"> </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rPr>
        <w:t>Вместе с заявкой необходимо предоставить копию приказа о создании ДЮП со списочным составом юных пожарных. Команда 5 человек.</w:t>
      </w:r>
    </w:p>
    <w:p w:rsidR="008C4077" w:rsidRPr="008C4077" w:rsidRDefault="008C4077" w:rsidP="00A33F5D">
      <w:pPr>
        <w:jc w:val="center"/>
        <w:rPr>
          <w:rFonts w:ascii="Arial" w:hAnsi="Arial" w:cs="Arial"/>
          <w:b/>
          <w:sz w:val="20"/>
          <w:szCs w:val="20"/>
        </w:rPr>
      </w:pPr>
      <w:r w:rsidRPr="008C4077">
        <w:rPr>
          <w:rFonts w:ascii="Arial" w:hAnsi="Arial" w:cs="Arial"/>
          <w:b/>
          <w:sz w:val="20"/>
          <w:szCs w:val="20"/>
        </w:rPr>
        <w:t>10. Финансирование</w:t>
      </w:r>
      <w:r w:rsidRPr="008C4077">
        <w:rPr>
          <w:rFonts w:ascii="Arial" w:hAnsi="Arial" w:cs="Arial"/>
          <w:b/>
          <w:spacing w:val="-2"/>
          <w:sz w:val="20"/>
          <w:szCs w:val="20"/>
        </w:rPr>
        <w:t xml:space="preserve"> Соревнования</w:t>
      </w:r>
      <w:r w:rsidRPr="008C4077">
        <w:rPr>
          <w:rFonts w:ascii="Arial" w:hAnsi="Arial" w:cs="Arial"/>
          <w:b/>
          <w:sz w:val="20"/>
          <w:szCs w:val="20"/>
        </w:rPr>
        <w:t>:</w:t>
      </w:r>
    </w:p>
    <w:p w:rsidR="008C4077" w:rsidRPr="008C4077" w:rsidRDefault="008C4077" w:rsidP="008C4077">
      <w:pPr>
        <w:ind w:firstLine="709"/>
        <w:jc w:val="both"/>
        <w:rPr>
          <w:rFonts w:ascii="Arial" w:hAnsi="Arial" w:cs="Arial"/>
          <w:sz w:val="20"/>
          <w:szCs w:val="20"/>
        </w:rPr>
      </w:pPr>
      <w:r w:rsidRPr="008C4077">
        <w:rPr>
          <w:rFonts w:ascii="Arial" w:hAnsi="Arial" w:cs="Arial"/>
          <w:sz w:val="20"/>
          <w:szCs w:val="20"/>
        </w:rPr>
        <w:t>Финансирование обеспечивается за счет средств администрации города Куйбышева Куйбышевского района Новосибирской области, в соответствии с действующей Муниципальной программой.</w:t>
      </w:r>
    </w:p>
    <w:p w:rsidR="008C4077" w:rsidRPr="008C4077" w:rsidRDefault="008C4077" w:rsidP="008C4077">
      <w:pPr>
        <w:pStyle w:val="afa"/>
        <w:ind w:firstLine="709"/>
        <w:jc w:val="right"/>
        <w:rPr>
          <w:rFonts w:ascii="Arial" w:hAnsi="Arial" w:cs="Arial"/>
          <w:b/>
          <w:bCs/>
          <w:caps/>
          <w:sz w:val="20"/>
          <w:szCs w:val="20"/>
        </w:rPr>
      </w:pPr>
    </w:p>
    <w:p w:rsidR="008C4077" w:rsidRPr="008C4077" w:rsidRDefault="008C4077" w:rsidP="008C4077">
      <w:pPr>
        <w:ind w:firstLine="709"/>
        <w:jc w:val="right"/>
        <w:rPr>
          <w:rFonts w:ascii="Arial" w:hAnsi="Arial" w:cs="Arial"/>
          <w:sz w:val="20"/>
          <w:szCs w:val="20"/>
        </w:rPr>
      </w:pPr>
      <w:r w:rsidRPr="008C4077">
        <w:rPr>
          <w:rFonts w:ascii="Arial" w:hAnsi="Arial" w:cs="Arial"/>
          <w:sz w:val="20"/>
          <w:szCs w:val="20"/>
        </w:rPr>
        <w:t>Приложение № 2</w:t>
      </w:r>
    </w:p>
    <w:p w:rsidR="008C4077" w:rsidRPr="008C4077" w:rsidRDefault="008C4077" w:rsidP="00A33F5D">
      <w:pPr>
        <w:jc w:val="center"/>
        <w:rPr>
          <w:rFonts w:ascii="Arial" w:hAnsi="Arial" w:cs="Arial"/>
          <w:b/>
          <w:sz w:val="20"/>
          <w:szCs w:val="20"/>
        </w:rPr>
      </w:pPr>
      <w:r w:rsidRPr="008C4077">
        <w:rPr>
          <w:rFonts w:ascii="Arial" w:hAnsi="Arial" w:cs="Arial"/>
          <w:b/>
          <w:sz w:val="20"/>
          <w:szCs w:val="20"/>
        </w:rPr>
        <w:t xml:space="preserve">СОСТАВ </w:t>
      </w:r>
    </w:p>
    <w:p w:rsidR="008C4077" w:rsidRPr="008C4077" w:rsidRDefault="008C4077" w:rsidP="00A33F5D">
      <w:pPr>
        <w:jc w:val="center"/>
        <w:rPr>
          <w:rFonts w:ascii="Arial" w:hAnsi="Arial" w:cs="Arial"/>
          <w:b/>
          <w:bCs/>
          <w:spacing w:val="-6"/>
          <w:sz w:val="20"/>
          <w:szCs w:val="20"/>
        </w:rPr>
      </w:pPr>
      <w:proofErr w:type="gramStart"/>
      <w:r w:rsidRPr="008C4077">
        <w:rPr>
          <w:rFonts w:ascii="Arial" w:hAnsi="Arial" w:cs="Arial"/>
          <w:b/>
          <w:sz w:val="20"/>
          <w:szCs w:val="20"/>
        </w:rPr>
        <w:t>судейской</w:t>
      </w:r>
      <w:proofErr w:type="gramEnd"/>
      <w:r w:rsidRPr="008C4077">
        <w:rPr>
          <w:rFonts w:ascii="Arial" w:hAnsi="Arial" w:cs="Arial"/>
          <w:b/>
          <w:sz w:val="20"/>
          <w:szCs w:val="20"/>
        </w:rPr>
        <w:t xml:space="preserve"> комиссии соревнований среди </w:t>
      </w:r>
      <w:r w:rsidRPr="008C4077">
        <w:rPr>
          <w:rFonts w:ascii="Arial" w:hAnsi="Arial" w:cs="Arial"/>
          <w:b/>
          <w:bCs/>
          <w:spacing w:val="-6"/>
          <w:sz w:val="20"/>
          <w:szCs w:val="20"/>
        </w:rPr>
        <w:t>ДЮП образовательных учреждений города Куйбышева «Всегда готов к ЧС»</w:t>
      </w:r>
    </w:p>
    <w:p w:rsidR="008C4077" w:rsidRPr="008C4077" w:rsidRDefault="008C4077" w:rsidP="008C4077">
      <w:pPr>
        <w:ind w:firstLine="709"/>
        <w:jc w:val="center"/>
        <w:rPr>
          <w:rFonts w:ascii="Arial" w:hAnsi="Arial" w:cs="Arial"/>
          <w:sz w:val="20"/>
          <w:szCs w:val="20"/>
        </w:rPr>
      </w:pPr>
    </w:p>
    <w:p w:rsidR="008C4077" w:rsidRPr="008C4077" w:rsidRDefault="008C4077" w:rsidP="008C4077">
      <w:pPr>
        <w:rPr>
          <w:rFonts w:ascii="Arial" w:hAnsi="Arial" w:cs="Arial"/>
          <w:sz w:val="20"/>
          <w:szCs w:val="20"/>
        </w:rPr>
      </w:pPr>
      <w:r w:rsidRPr="008C4077">
        <w:rPr>
          <w:rFonts w:ascii="Arial" w:hAnsi="Arial" w:cs="Arial"/>
          <w:sz w:val="20"/>
          <w:szCs w:val="20"/>
        </w:rPr>
        <w:t>Председатели судейской комиссии:</w:t>
      </w:r>
    </w:p>
    <w:p w:rsidR="008C4077" w:rsidRPr="008C4077" w:rsidRDefault="008C4077" w:rsidP="008C4077">
      <w:pPr>
        <w:jc w:val="both"/>
        <w:rPr>
          <w:rFonts w:ascii="Arial" w:hAnsi="Arial" w:cs="Arial"/>
          <w:sz w:val="20"/>
          <w:szCs w:val="20"/>
        </w:rPr>
      </w:pPr>
      <w:r w:rsidRPr="008C4077">
        <w:rPr>
          <w:rFonts w:ascii="Arial" w:hAnsi="Arial" w:cs="Arial"/>
          <w:sz w:val="20"/>
          <w:szCs w:val="20"/>
        </w:rPr>
        <w:t>- Бирюков Александр Геннадьевич – Первый заместитель главы администрации города Куйбышева</w:t>
      </w:r>
    </w:p>
    <w:p w:rsidR="008C4077" w:rsidRPr="008C4077" w:rsidRDefault="008C4077" w:rsidP="008C4077">
      <w:pPr>
        <w:jc w:val="both"/>
        <w:rPr>
          <w:rFonts w:ascii="Arial" w:hAnsi="Arial" w:cs="Arial"/>
          <w:sz w:val="20"/>
          <w:szCs w:val="20"/>
        </w:rPr>
      </w:pPr>
      <w:r w:rsidRPr="008C4077">
        <w:rPr>
          <w:rFonts w:ascii="Arial" w:hAnsi="Arial" w:cs="Arial"/>
          <w:sz w:val="20"/>
          <w:szCs w:val="20"/>
        </w:rPr>
        <w:t xml:space="preserve">- </w:t>
      </w:r>
      <w:proofErr w:type="spellStart"/>
      <w:r w:rsidRPr="008C4077">
        <w:rPr>
          <w:rFonts w:ascii="Arial" w:hAnsi="Arial" w:cs="Arial"/>
          <w:sz w:val="20"/>
          <w:szCs w:val="20"/>
        </w:rPr>
        <w:t>Стрельцова</w:t>
      </w:r>
      <w:proofErr w:type="spellEnd"/>
      <w:r w:rsidRPr="008C4077">
        <w:rPr>
          <w:rFonts w:ascii="Arial" w:hAnsi="Arial" w:cs="Arial"/>
          <w:sz w:val="20"/>
          <w:szCs w:val="20"/>
        </w:rPr>
        <w:t xml:space="preserve"> Юлия Васильевна –</w:t>
      </w:r>
      <w:r w:rsidR="0078666C">
        <w:rPr>
          <w:rFonts w:ascii="Arial" w:hAnsi="Arial" w:cs="Arial"/>
          <w:sz w:val="20"/>
          <w:szCs w:val="20"/>
        </w:rPr>
        <w:t xml:space="preserve"> </w:t>
      </w:r>
      <w:r w:rsidRPr="008C4077">
        <w:rPr>
          <w:rFonts w:ascii="Arial" w:hAnsi="Arial" w:cs="Arial"/>
          <w:sz w:val="20"/>
          <w:szCs w:val="20"/>
        </w:rPr>
        <w:t xml:space="preserve">Начальник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 Новосибирской области</w:t>
      </w:r>
    </w:p>
    <w:p w:rsidR="008C4077" w:rsidRPr="008C4077" w:rsidRDefault="008C4077" w:rsidP="008C4077">
      <w:pPr>
        <w:jc w:val="both"/>
        <w:rPr>
          <w:rFonts w:ascii="Arial" w:hAnsi="Arial" w:cs="Arial"/>
          <w:sz w:val="20"/>
          <w:szCs w:val="20"/>
        </w:rPr>
      </w:pPr>
    </w:p>
    <w:p w:rsidR="008C4077" w:rsidRPr="008C4077" w:rsidRDefault="008C4077" w:rsidP="008C4077">
      <w:pPr>
        <w:jc w:val="both"/>
        <w:rPr>
          <w:rFonts w:ascii="Arial" w:hAnsi="Arial" w:cs="Arial"/>
          <w:sz w:val="20"/>
          <w:szCs w:val="20"/>
        </w:rPr>
      </w:pPr>
      <w:r w:rsidRPr="008C4077">
        <w:rPr>
          <w:rFonts w:ascii="Arial" w:hAnsi="Arial" w:cs="Arial"/>
          <w:sz w:val="20"/>
          <w:szCs w:val="20"/>
        </w:rPr>
        <w:t>Члены судейской комиссии:</w:t>
      </w:r>
    </w:p>
    <w:p w:rsidR="008C4077" w:rsidRPr="008C4077" w:rsidRDefault="008C4077" w:rsidP="008C4077">
      <w:pPr>
        <w:jc w:val="both"/>
        <w:rPr>
          <w:rFonts w:ascii="Arial" w:hAnsi="Arial" w:cs="Arial"/>
          <w:sz w:val="20"/>
          <w:szCs w:val="20"/>
        </w:rPr>
      </w:pPr>
      <w:r w:rsidRPr="008C4077">
        <w:rPr>
          <w:rFonts w:ascii="Arial" w:hAnsi="Arial" w:cs="Arial"/>
          <w:sz w:val="20"/>
          <w:szCs w:val="20"/>
        </w:rPr>
        <w:t xml:space="preserve">- </w:t>
      </w:r>
      <w:r w:rsidRPr="008C4077">
        <w:rPr>
          <w:rFonts w:ascii="Arial" w:hAnsi="Arial" w:cs="Arial"/>
          <w:spacing w:val="-1"/>
          <w:sz w:val="20"/>
          <w:szCs w:val="20"/>
        </w:rPr>
        <w:t>Шалаков Вячеслав Владимирович</w:t>
      </w:r>
      <w:r w:rsidRPr="008C4077">
        <w:rPr>
          <w:rFonts w:ascii="Arial" w:hAnsi="Arial" w:cs="Arial"/>
          <w:sz w:val="20"/>
          <w:szCs w:val="20"/>
        </w:rPr>
        <w:t xml:space="preserve"> – Начальник отдела ГО и ЧС администрации города Куйбышева  </w:t>
      </w:r>
    </w:p>
    <w:p w:rsidR="008C4077" w:rsidRPr="008C4077" w:rsidRDefault="008C4077" w:rsidP="0078666C">
      <w:pPr>
        <w:jc w:val="both"/>
        <w:rPr>
          <w:rFonts w:ascii="Arial" w:hAnsi="Arial" w:cs="Arial"/>
          <w:sz w:val="20"/>
          <w:szCs w:val="20"/>
        </w:rPr>
      </w:pPr>
      <w:r w:rsidRPr="008C4077">
        <w:rPr>
          <w:rFonts w:ascii="Arial" w:hAnsi="Arial" w:cs="Arial"/>
          <w:sz w:val="20"/>
          <w:szCs w:val="20"/>
        </w:rPr>
        <w:t xml:space="preserve">- Минченко Александр Вячеславович – Старший дознаватель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w:t>
      </w:r>
      <w:r w:rsidR="0078666C">
        <w:rPr>
          <w:rFonts w:ascii="Arial" w:hAnsi="Arial" w:cs="Arial"/>
          <w:sz w:val="20"/>
          <w:szCs w:val="20"/>
        </w:rPr>
        <w:t xml:space="preserve"> </w:t>
      </w:r>
      <w:r w:rsidRPr="008C4077">
        <w:rPr>
          <w:rFonts w:ascii="Arial" w:hAnsi="Arial" w:cs="Arial"/>
          <w:sz w:val="20"/>
          <w:szCs w:val="20"/>
        </w:rPr>
        <w:t>Новосибирской области</w:t>
      </w:r>
    </w:p>
    <w:p w:rsidR="008C4077" w:rsidRPr="008C4077" w:rsidRDefault="008C4077" w:rsidP="008C4077">
      <w:pPr>
        <w:tabs>
          <w:tab w:val="left" w:pos="4605"/>
          <w:tab w:val="center" w:pos="5130"/>
        </w:tabs>
        <w:ind w:firstLine="709"/>
        <w:jc w:val="right"/>
        <w:rPr>
          <w:rFonts w:ascii="Arial" w:hAnsi="Arial" w:cs="Arial"/>
          <w:sz w:val="20"/>
          <w:szCs w:val="20"/>
        </w:rPr>
      </w:pPr>
    </w:p>
    <w:p w:rsidR="008C4077" w:rsidRPr="008C4077" w:rsidRDefault="008C4077" w:rsidP="008C4077">
      <w:pPr>
        <w:ind w:firstLine="709"/>
        <w:jc w:val="right"/>
        <w:rPr>
          <w:rFonts w:ascii="Arial" w:hAnsi="Arial" w:cs="Arial"/>
          <w:sz w:val="20"/>
          <w:szCs w:val="20"/>
        </w:rPr>
      </w:pPr>
      <w:r w:rsidRPr="008C4077">
        <w:rPr>
          <w:rFonts w:ascii="Arial" w:hAnsi="Arial" w:cs="Arial"/>
          <w:sz w:val="20"/>
          <w:szCs w:val="20"/>
        </w:rPr>
        <w:t>Приложение № 3</w:t>
      </w:r>
    </w:p>
    <w:p w:rsidR="008C4077" w:rsidRPr="008C4077" w:rsidRDefault="008C4077" w:rsidP="00A33F5D">
      <w:pPr>
        <w:shd w:val="clear" w:color="auto" w:fill="FFFFFF"/>
        <w:jc w:val="center"/>
        <w:rPr>
          <w:rFonts w:ascii="Arial" w:hAnsi="Arial" w:cs="Arial"/>
          <w:b/>
          <w:bCs/>
          <w:sz w:val="20"/>
          <w:szCs w:val="20"/>
        </w:rPr>
      </w:pPr>
      <w:r w:rsidRPr="008C4077">
        <w:rPr>
          <w:rFonts w:ascii="Arial" w:hAnsi="Arial" w:cs="Arial"/>
          <w:b/>
          <w:bCs/>
          <w:sz w:val="20"/>
          <w:szCs w:val="20"/>
        </w:rPr>
        <w:t xml:space="preserve">Смета расходов </w:t>
      </w:r>
    </w:p>
    <w:p w:rsidR="008C4077" w:rsidRPr="008C4077" w:rsidRDefault="008C4077" w:rsidP="00A33F5D">
      <w:pPr>
        <w:shd w:val="clear" w:color="auto" w:fill="FFFFFF"/>
        <w:jc w:val="center"/>
        <w:rPr>
          <w:rFonts w:ascii="Arial" w:hAnsi="Arial" w:cs="Arial"/>
          <w:b/>
          <w:bCs/>
          <w:spacing w:val="-6"/>
          <w:sz w:val="20"/>
          <w:szCs w:val="20"/>
        </w:rPr>
      </w:pPr>
      <w:proofErr w:type="gramStart"/>
      <w:r w:rsidRPr="008C4077">
        <w:rPr>
          <w:rFonts w:ascii="Arial" w:hAnsi="Arial" w:cs="Arial"/>
          <w:b/>
          <w:bCs/>
          <w:sz w:val="20"/>
          <w:szCs w:val="20"/>
        </w:rPr>
        <w:t>на</w:t>
      </w:r>
      <w:proofErr w:type="gramEnd"/>
      <w:r w:rsidRPr="008C4077">
        <w:rPr>
          <w:rFonts w:ascii="Arial" w:hAnsi="Arial" w:cs="Arial"/>
          <w:b/>
          <w:bCs/>
          <w:sz w:val="20"/>
          <w:szCs w:val="20"/>
        </w:rPr>
        <w:t xml:space="preserve"> проведение </w:t>
      </w:r>
      <w:r w:rsidRPr="008C4077">
        <w:rPr>
          <w:rFonts w:ascii="Arial" w:hAnsi="Arial" w:cs="Arial"/>
          <w:b/>
          <w:bCs/>
          <w:spacing w:val="-6"/>
          <w:sz w:val="20"/>
          <w:szCs w:val="20"/>
        </w:rPr>
        <w:t xml:space="preserve">соревнований среди ДЮП образовательных </w:t>
      </w:r>
    </w:p>
    <w:p w:rsidR="008C4077" w:rsidRPr="008C4077" w:rsidRDefault="008C4077" w:rsidP="00A33F5D">
      <w:pPr>
        <w:shd w:val="clear" w:color="auto" w:fill="FFFFFF"/>
        <w:jc w:val="center"/>
        <w:rPr>
          <w:rFonts w:ascii="Arial" w:hAnsi="Arial" w:cs="Arial"/>
          <w:bCs/>
          <w:spacing w:val="-6"/>
          <w:sz w:val="20"/>
          <w:szCs w:val="20"/>
        </w:rPr>
      </w:pPr>
      <w:proofErr w:type="gramStart"/>
      <w:r w:rsidRPr="008C4077">
        <w:rPr>
          <w:rFonts w:ascii="Arial" w:hAnsi="Arial" w:cs="Arial"/>
          <w:b/>
          <w:bCs/>
          <w:spacing w:val="-6"/>
          <w:sz w:val="20"/>
          <w:szCs w:val="20"/>
        </w:rPr>
        <w:t>учреждений</w:t>
      </w:r>
      <w:proofErr w:type="gramEnd"/>
      <w:r w:rsidRPr="008C4077">
        <w:rPr>
          <w:rFonts w:ascii="Arial" w:hAnsi="Arial" w:cs="Arial"/>
          <w:b/>
          <w:bCs/>
          <w:spacing w:val="-6"/>
          <w:sz w:val="20"/>
          <w:szCs w:val="20"/>
        </w:rPr>
        <w:t xml:space="preserve"> города Куйбышева  «Всегда готов к ЧС»</w:t>
      </w:r>
    </w:p>
    <w:tbl>
      <w:tblPr>
        <w:tblW w:w="98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2"/>
        <w:gridCol w:w="4743"/>
        <w:gridCol w:w="1617"/>
        <w:gridCol w:w="1378"/>
        <w:gridCol w:w="1192"/>
      </w:tblGrid>
      <w:tr w:rsidR="008C4077" w:rsidRPr="008C4077" w:rsidTr="00A33F5D">
        <w:trPr>
          <w:trHeight w:val="593"/>
        </w:trPr>
        <w:tc>
          <w:tcPr>
            <w:tcW w:w="88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 п\п</w:t>
            </w:r>
          </w:p>
        </w:tc>
        <w:tc>
          <w:tcPr>
            <w:tcW w:w="4743"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Наименование затрат</w:t>
            </w:r>
          </w:p>
        </w:tc>
        <w:tc>
          <w:tcPr>
            <w:tcW w:w="1617"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Количество</w:t>
            </w:r>
          </w:p>
        </w:tc>
        <w:tc>
          <w:tcPr>
            <w:tcW w:w="1378"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Сумма</w:t>
            </w:r>
          </w:p>
        </w:tc>
        <w:tc>
          <w:tcPr>
            <w:tcW w:w="119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Итого</w:t>
            </w:r>
          </w:p>
        </w:tc>
      </w:tr>
      <w:tr w:rsidR="008C4077" w:rsidRPr="008C4077" w:rsidTr="00A33F5D">
        <w:tc>
          <w:tcPr>
            <w:tcW w:w="88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1.</w:t>
            </w:r>
          </w:p>
        </w:tc>
        <w:tc>
          <w:tcPr>
            <w:tcW w:w="4743" w:type="dxa"/>
          </w:tcPr>
          <w:p w:rsidR="008C4077" w:rsidRPr="008C4077" w:rsidRDefault="008C4077" w:rsidP="00A07993">
            <w:pPr>
              <w:rPr>
                <w:rFonts w:ascii="Arial" w:hAnsi="Arial" w:cs="Arial"/>
                <w:sz w:val="20"/>
                <w:szCs w:val="20"/>
              </w:rPr>
            </w:pPr>
            <w:r w:rsidRPr="008C4077">
              <w:rPr>
                <w:rFonts w:ascii="Arial" w:hAnsi="Arial" w:cs="Arial"/>
                <w:sz w:val="20"/>
                <w:szCs w:val="20"/>
              </w:rPr>
              <w:t>Подготовка места проведения соревнований</w:t>
            </w:r>
          </w:p>
        </w:tc>
        <w:tc>
          <w:tcPr>
            <w:tcW w:w="4187" w:type="dxa"/>
            <w:gridSpan w:val="3"/>
          </w:tcPr>
          <w:p w:rsidR="008C4077" w:rsidRPr="008C4077" w:rsidRDefault="008C4077" w:rsidP="00A07993">
            <w:pPr>
              <w:jc w:val="center"/>
              <w:rPr>
                <w:rFonts w:ascii="Arial" w:hAnsi="Arial" w:cs="Arial"/>
                <w:sz w:val="20"/>
                <w:szCs w:val="20"/>
              </w:rPr>
            </w:pPr>
            <w:r w:rsidRPr="008C4077">
              <w:rPr>
                <w:rFonts w:ascii="Arial" w:hAnsi="Arial" w:cs="Arial"/>
                <w:sz w:val="20"/>
                <w:szCs w:val="20"/>
              </w:rPr>
              <w:t>Затрат не требует</w:t>
            </w:r>
          </w:p>
        </w:tc>
      </w:tr>
      <w:tr w:rsidR="008C4077" w:rsidRPr="008C4077" w:rsidTr="00A33F5D">
        <w:tc>
          <w:tcPr>
            <w:tcW w:w="88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2.</w:t>
            </w:r>
          </w:p>
        </w:tc>
        <w:tc>
          <w:tcPr>
            <w:tcW w:w="4743" w:type="dxa"/>
          </w:tcPr>
          <w:p w:rsidR="008C4077" w:rsidRPr="008C4077" w:rsidRDefault="008C4077" w:rsidP="00A07993">
            <w:pPr>
              <w:rPr>
                <w:rFonts w:ascii="Arial" w:hAnsi="Arial" w:cs="Arial"/>
                <w:sz w:val="20"/>
                <w:szCs w:val="20"/>
              </w:rPr>
            </w:pPr>
            <w:r w:rsidRPr="008C4077">
              <w:rPr>
                <w:rFonts w:ascii="Arial" w:hAnsi="Arial" w:cs="Arial"/>
                <w:sz w:val="20"/>
                <w:szCs w:val="20"/>
              </w:rPr>
              <w:t>Приобретение дипломов с рамками</w:t>
            </w:r>
          </w:p>
        </w:tc>
        <w:tc>
          <w:tcPr>
            <w:tcW w:w="1617"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10</w:t>
            </w:r>
          </w:p>
        </w:tc>
        <w:tc>
          <w:tcPr>
            <w:tcW w:w="1378"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180</w:t>
            </w:r>
          </w:p>
        </w:tc>
        <w:tc>
          <w:tcPr>
            <w:tcW w:w="119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1800</w:t>
            </w:r>
          </w:p>
        </w:tc>
      </w:tr>
      <w:tr w:rsidR="008C4077" w:rsidRPr="008C4077" w:rsidTr="00A33F5D">
        <w:tc>
          <w:tcPr>
            <w:tcW w:w="88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3.</w:t>
            </w:r>
          </w:p>
        </w:tc>
        <w:tc>
          <w:tcPr>
            <w:tcW w:w="4743" w:type="dxa"/>
          </w:tcPr>
          <w:p w:rsidR="008C4077" w:rsidRPr="008C4077" w:rsidRDefault="008C4077" w:rsidP="00A07993">
            <w:pPr>
              <w:rPr>
                <w:rFonts w:ascii="Arial" w:hAnsi="Arial" w:cs="Arial"/>
                <w:sz w:val="20"/>
                <w:szCs w:val="20"/>
              </w:rPr>
            </w:pPr>
            <w:r w:rsidRPr="008C4077">
              <w:rPr>
                <w:rFonts w:ascii="Arial" w:hAnsi="Arial" w:cs="Arial"/>
                <w:sz w:val="20"/>
                <w:szCs w:val="20"/>
              </w:rPr>
              <w:t>Поощрительные призы за командное участие каждому общеобразовательному учреждению</w:t>
            </w:r>
          </w:p>
        </w:tc>
        <w:tc>
          <w:tcPr>
            <w:tcW w:w="1617"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10</w:t>
            </w:r>
          </w:p>
        </w:tc>
        <w:tc>
          <w:tcPr>
            <w:tcW w:w="1378"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3000</w:t>
            </w:r>
          </w:p>
        </w:tc>
        <w:tc>
          <w:tcPr>
            <w:tcW w:w="119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30000</w:t>
            </w:r>
          </w:p>
        </w:tc>
      </w:tr>
      <w:tr w:rsidR="008C4077" w:rsidRPr="008C4077" w:rsidTr="00A33F5D">
        <w:tc>
          <w:tcPr>
            <w:tcW w:w="88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4.</w:t>
            </w:r>
          </w:p>
        </w:tc>
        <w:tc>
          <w:tcPr>
            <w:tcW w:w="4743" w:type="dxa"/>
          </w:tcPr>
          <w:p w:rsidR="008C4077" w:rsidRPr="008C4077" w:rsidRDefault="008C4077" w:rsidP="00A07993">
            <w:pPr>
              <w:rPr>
                <w:rFonts w:ascii="Arial" w:hAnsi="Arial" w:cs="Arial"/>
                <w:sz w:val="20"/>
                <w:szCs w:val="20"/>
              </w:rPr>
            </w:pPr>
            <w:r w:rsidRPr="008C4077">
              <w:rPr>
                <w:rFonts w:ascii="Arial" w:hAnsi="Arial" w:cs="Arial"/>
                <w:sz w:val="20"/>
                <w:szCs w:val="20"/>
              </w:rPr>
              <w:t>Итого:</w:t>
            </w:r>
          </w:p>
        </w:tc>
        <w:tc>
          <w:tcPr>
            <w:tcW w:w="2995" w:type="dxa"/>
            <w:gridSpan w:val="2"/>
          </w:tcPr>
          <w:p w:rsidR="008C4077" w:rsidRPr="008C4077" w:rsidRDefault="008C4077" w:rsidP="00A07993">
            <w:pPr>
              <w:rPr>
                <w:rFonts w:ascii="Arial" w:hAnsi="Arial" w:cs="Arial"/>
                <w:sz w:val="20"/>
                <w:szCs w:val="20"/>
              </w:rPr>
            </w:pPr>
          </w:p>
        </w:tc>
        <w:tc>
          <w:tcPr>
            <w:tcW w:w="1192" w:type="dxa"/>
          </w:tcPr>
          <w:p w:rsidR="008C4077" w:rsidRPr="008C4077" w:rsidRDefault="008C4077" w:rsidP="00A07993">
            <w:pPr>
              <w:rPr>
                <w:rFonts w:ascii="Arial" w:hAnsi="Arial" w:cs="Arial"/>
                <w:sz w:val="20"/>
                <w:szCs w:val="20"/>
              </w:rPr>
            </w:pPr>
            <w:r w:rsidRPr="008C4077">
              <w:rPr>
                <w:rFonts w:ascii="Arial" w:hAnsi="Arial" w:cs="Arial"/>
                <w:sz w:val="20"/>
                <w:szCs w:val="20"/>
              </w:rPr>
              <w:t>31800</w:t>
            </w:r>
          </w:p>
        </w:tc>
      </w:tr>
    </w:tbl>
    <w:p w:rsidR="008C4077" w:rsidRPr="008C4077" w:rsidRDefault="008C4077" w:rsidP="008C4077">
      <w:pPr>
        <w:ind w:firstLine="709"/>
        <w:jc w:val="right"/>
        <w:rPr>
          <w:rFonts w:ascii="Arial" w:hAnsi="Arial" w:cs="Arial"/>
          <w:sz w:val="20"/>
          <w:szCs w:val="20"/>
        </w:rPr>
      </w:pPr>
      <w:r w:rsidRPr="008C4077">
        <w:rPr>
          <w:rFonts w:ascii="Arial" w:hAnsi="Arial" w:cs="Arial"/>
          <w:sz w:val="20"/>
          <w:szCs w:val="20"/>
        </w:rPr>
        <w:lastRenderedPageBreak/>
        <w:t>Приложение № 4</w:t>
      </w:r>
    </w:p>
    <w:p w:rsidR="008C4077" w:rsidRPr="008C4077" w:rsidRDefault="008C4077" w:rsidP="009D0783">
      <w:pPr>
        <w:jc w:val="center"/>
        <w:rPr>
          <w:rFonts w:ascii="Arial" w:hAnsi="Arial" w:cs="Arial"/>
          <w:b/>
          <w:bCs/>
          <w:caps/>
          <w:sz w:val="20"/>
          <w:szCs w:val="20"/>
        </w:rPr>
      </w:pPr>
      <w:r w:rsidRPr="008C4077">
        <w:rPr>
          <w:rFonts w:ascii="Arial" w:hAnsi="Arial" w:cs="Arial"/>
          <w:b/>
          <w:bCs/>
          <w:caps/>
          <w:sz w:val="20"/>
          <w:szCs w:val="20"/>
        </w:rPr>
        <w:t>Заявка</w:t>
      </w:r>
    </w:p>
    <w:p w:rsidR="008C4077" w:rsidRPr="008C4077" w:rsidRDefault="008C4077" w:rsidP="009D0783">
      <w:pPr>
        <w:shd w:val="clear" w:color="auto" w:fill="FFFFFF"/>
        <w:jc w:val="center"/>
        <w:rPr>
          <w:rFonts w:ascii="Arial" w:hAnsi="Arial" w:cs="Arial"/>
          <w:b/>
          <w:bCs/>
          <w:spacing w:val="-6"/>
          <w:sz w:val="20"/>
          <w:szCs w:val="20"/>
        </w:rPr>
      </w:pPr>
      <w:proofErr w:type="gramStart"/>
      <w:r w:rsidRPr="008C4077">
        <w:rPr>
          <w:rFonts w:ascii="Arial" w:hAnsi="Arial" w:cs="Arial"/>
          <w:b/>
          <w:bCs/>
          <w:sz w:val="20"/>
          <w:szCs w:val="20"/>
        </w:rPr>
        <w:t>на</w:t>
      </w:r>
      <w:proofErr w:type="gramEnd"/>
      <w:r w:rsidRPr="008C4077">
        <w:rPr>
          <w:rFonts w:ascii="Arial" w:hAnsi="Arial" w:cs="Arial"/>
          <w:b/>
          <w:bCs/>
          <w:sz w:val="20"/>
          <w:szCs w:val="20"/>
        </w:rPr>
        <w:t xml:space="preserve"> участие в </w:t>
      </w:r>
      <w:r w:rsidRPr="008C4077">
        <w:rPr>
          <w:rFonts w:ascii="Arial" w:hAnsi="Arial" w:cs="Arial"/>
          <w:b/>
          <w:bCs/>
          <w:spacing w:val="-6"/>
          <w:sz w:val="20"/>
          <w:szCs w:val="20"/>
        </w:rPr>
        <w:t xml:space="preserve">соревнованиях среди ДЮП образовательных учреждений города Куйбышева  </w:t>
      </w:r>
    </w:p>
    <w:p w:rsidR="008C4077" w:rsidRPr="008C4077" w:rsidRDefault="008C4077" w:rsidP="009D0783">
      <w:pPr>
        <w:shd w:val="clear" w:color="auto" w:fill="FFFFFF"/>
        <w:jc w:val="center"/>
        <w:rPr>
          <w:rFonts w:ascii="Arial" w:hAnsi="Arial" w:cs="Arial"/>
          <w:b/>
          <w:bCs/>
          <w:spacing w:val="-6"/>
          <w:sz w:val="20"/>
          <w:szCs w:val="20"/>
        </w:rPr>
      </w:pPr>
      <w:r w:rsidRPr="008C4077">
        <w:rPr>
          <w:rFonts w:ascii="Arial" w:hAnsi="Arial" w:cs="Arial"/>
          <w:b/>
          <w:bCs/>
          <w:spacing w:val="-6"/>
          <w:sz w:val="20"/>
          <w:szCs w:val="20"/>
        </w:rPr>
        <w:t>«Всегда готов к ЧС»</w:t>
      </w:r>
    </w:p>
    <w:p w:rsidR="008C4077" w:rsidRPr="008C4077" w:rsidRDefault="008C4077" w:rsidP="008C4077">
      <w:pPr>
        <w:shd w:val="clear" w:color="auto" w:fill="FFFFFF"/>
        <w:ind w:firstLine="709"/>
        <w:jc w:val="center"/>
        <w:rPr>
          <w:rFonts w:ascii="Arial" w:hAnsi="Arial" w:cs="Arial"/>
          <w:bCs/>
          <w:sz w:val="20"/>
          <w:szCs w:val="20"/>
        </w:rPr>
      </w:pPr>
    </w:p>
    <w:p w:rsidR="008C4077" w:rsidRPr="008C4077" w:rsidRDefault="008C4077" w:rsidP="008C4077">
      <w:pPr>
        <w:ind w:firstLine="709"/>
        <w:rPr>
          <w:rFonts w:ascii="Arial" w:hAnsi="Arial" w:cs="Arial"/>
          <w:sz w:val="20"/>
          <w:szCs w:val="20"/>
        </w:rPr>
      </w:pPr>
      <w:r w:rsidRPr="008C4077">
        <w:rPr>
          <w:rFonts w:ascii="Arial" w:hAnsi="Arial" w:cs="Arial"/>
          <w:sz w:val="20"/>
          <w:szCs w:val="20"/>
        </w:rPr>
        <w:t xml:space="preserve">Наименование образовательного учреждения – </w:t>
      </w:r>
    </w:p>
    <w:p w:rsidR="008C4077" w:rsidRPr="008C4077" w:rsidRDefault="008C4077" w:rsidP="008C4077">
      <w:pPr>
        <w:ind w:firstLine="709"/>
        <w:rPr>
          <w:rFonts w:ascii="Arial" w:hAnsi="Arial" w:cs="Arial"/>
          <w:sz w:val="20"/>
          <w:szCs w:val="20"/>
        </w:rPr>
      </w:pPr>
      <w:r w:rsidRPr="008C4077">
        <w:rPr>
          <w:rFonts w:ascii="Arial" w:hAnsi="Arial" w:cs="Arial"/>
          <w:sz w:val="20"/>
          <w:szCs w:val="20"/>
        </w:rPr>
        <w:t xml:space="preserve">Название команды ДЮП – </w:t>
      </w:r>
    </w:p>
    <w:p w:rsidR="008C4077" w:rsidRPr="008C4077" w:rsidRDefault="008C4077" w:rsidP="008C4077">
      <w:pPr>
        <w:ind w:firstLine="709"/>
        <w:rPr>
          <w:rFonts w:ascii="Arial" w:hAnsi="Arial" w:cs="Arial"/>
          <w:sz w:val="20"/>
          <w:szCs w:val="20"/>
        </w:rPr>
      </w:pPr>
      <w:r w:rsidRPr="008C4077">
        <w:rPr>
          <w:rFonts w:ascii="Arial" w:hAnsi="Arial" w:cs="Arial"/>
          <w:sz w:val="20"/>
          <w:szCs w:val="20"/>
        </w:rPr>
        <w:t>ФИО руководителя команды –</w:t>
      </w:r>
    </w:p>
    <w:p w:rsidR="008C4077" w:rsidRPr="008C4077" w:rsidRDefault="008C4077" w:rsidP="008C4077">
      <w:pPr>
        <w:ind w:firstLine="709"/>
        <w:rPr>
          <w:rFonts w:ascii="Arial" w:hAnsi="Arial" w:cs="Arial"/>
          <w:b/>
          <w:bCs/>
          <w:sz w:val="20"/>
          <w:szCs w:val="20"/>
        </w:rPr>
      </w:pPr>
      <w:r w:rsidRPr="008C4077">
        <w:rPr>
          <w:rFonts w:ascii="Arial" w:hAnsi="Arial" w:cs="Arial"/>
          <w:sz w:val="20"/>
          <w:szCs w:val="20"/>
        </w:rPr>
        <w:t xml:space="preserve">Телефон -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8"/>
        <w:gridCol w:w="7032"/>
        <w:gridCol w:w="1774"/>
      </w:tblGrid>
      <w:tr w:rsidR="008C4077" w:rsidRPr="008C4077" w:rsidTr="00A07993">
        <w:trPr>
          <w:trHeight w:val="219"/>
          <w:jc w:val="center"/>
        </w:trPr>
        <w:tc>
          <w:tcPr>
            <w:tcW w:w="532" w:type="pct"/>
          </w:tcPr>
          <w:p w:rsidR="008C4077" w:rsidRPr="008C4077" w:rsidRDefault="008C4077" w:rsidP="00A07993">
            <w:pPr>
              <w:jc w:val="center"/>
              <w:rPr>
                <w:rFonts w:ascii="Arial" w:hAnsi="Arial" w:cs="Arial"/>
                <w:sz w:val="20"/>
                <w:szCs w:val="20"/>
              </w:rPr>
            </w:pPr>
            <w:r w:rsidRPr="008C4077">
              <w:rPr>
                <w:rFonts w:ascii="Arial" w:hAnsi="Arial" w:cs="Arial"/>
                <w:sz w:val="20"/>
                <w:szCs w:val="20"/>
              </w:rPr>
              <w:t>№</w:t>
            </w:r>
          </w:p>
          <w:p w:rsidR="008C4077" w:rsidRPr="008C4077" w:rsidRDefault="008C4077" w:rsidP="00A07993">
            <w:pPr>
              <w:jc w:val="center"/>
              <w:rPr>
                <w:rFonts w:ascii="Arial" w:hAnsi="Arial" w:cs="Arial"/>
                <w:sz w:val="20"/>
                <w:szCs w:val="20"/>
              </w:rPr>
            </w:pPr>
            <w:r w:rsidRPr="008C4077">
              <w:rPr>
                <w:rFonts w:ascii="Arial" w:hAnsi="Arial" w:cs="Arial"/>
                <w:sz w:val="20"/>
                <w:szCs w:val="20"/>
              </w:rPr>
              <w:t xml:space="preserve"> </w:t>
            </w:r>
            <w:proofErr w:type="gramStart"/>
            <w:r w:rsidRPr="008C4077">
              <w:rPr>
                <w:rFonts w:ascii="Arial" w:hAnsi="Arial" w:cs="Arial"/>
                <w:sz w:val="20"/>
                <w:szCs w:val="20"/>
              </w:rPr>
              <w:t>п</w:t>
            </w:r>
            <w:proofErr w:type="gramEnd"/>
            <w:r w:rsidRPr="008C4077">
              <w:rPr>
                <w:rFonts w:ascii="Arial" w:hAnsi="Arial" w:cs="Arial"/>
                <w:sz w:val="20"/>
                <w:szCs w:val="20"/>
              </w:rPr>
              <w:t>/п</w:t>
            </w:r>
          </w:p>
        </w:tc>
        <w:tc>
          <w:tcPr>
            <w:tcW w:w="3568" w:type="pct"/>
            <w:vAlign w:val="center"/>
          </w:tcPr>
          <w:p w:rsidR="008C4077" w:rsidRPr="008C4077" w:rsidRDefault="008C4077" w:rsidP="00A07993">
            <w:pPr>
              <w:jc w:val="center"/>
              <w:rPr>
                <w:rFonts w:ascii="Arial" w:hAnsi="Arial" w:cs="Arial"/>
                <w:sz w:val="20"/>
                <w:szCs w:val="20"/>
              </w:rPr>
            </w:pPr>
            <w:r w:rsidRPr="008C4077">
              <w:rPr>
                <w:rFonts w:ascii="Arial" w:hAnsi="Arial" w:cs="Arial"/>
                <w:sz w:val="20"/>
                <w:szCs w:val="20"/>
              </w:rPr>
              <w:t>Ф.И. участника (полностью)</w:t>
            </w:r>
          </w:p>
        </w:tc>
        <w:tc>
          <w:tcPr>
            <w:tcW w:w="900" w:type="pct"/>
            <w:vAlign w:val="center"/>
          </w:tcPr>
          <w:p w:rsidR="008C4077" w:rsidRPr="008C4077" w:rsidRDefault="008C4077" w:rsidP="00A07993">
            <w:pPr>
              <w:jc w:val="center"/>
              <w:rPr>
                <w:rFonts w:ascii="Arial" w:hAnsi="Arial" w:cs="Arial"/>
                <w:sz w:val="20"/>
                <w:szCs w:val="20"/>
              </w:rPr>
            </w:pPr>
            <w:r w:rsidRPr="008C4077">
              <w:rPr>
                <w:rFonts w:ascii="Arial" w:hAnsi="Arial" w:cs="Arial"/>
                <w:sz w:val="20"/>
                <w:szCs w:val="20"/>
              </w:rPr>
              <w:t>Класс</w:t>
            </w:r>
          </w:p>
        </w:tc>
      </w:tr>
      <w:tr w:rsidR="008C4077" w:rsidRPr="008C4077" w:rsidTr="00A07993">
        <w:trPr>
          <w:trHeight w:val="239"/>
          <w:jc w:val="center"/>
        </w:trPr>
        <w:tc>
          <w:tcPr>
            <w:tcW w:w="532" w:type="pct"/>
          </w:tcPr>
          <w:p w:rsidR="008C4077" w:rsidRPr="008C4077" w:rsidRDefault="008C4077" w:rsidP="00A07993">
            <w:pPr>
              <w:jc w:val="center"/>
              <w:rPr>
                <w:rFonts w:ascii="Arial" w:hAnsi="Arial" w:cs="Arial"/>
                <w:sz w:val="20"/>
                <w:szCs w:val="20"/>
              </w:rPr>
            </w:pPr>
            <w:r w:rsidRPr="008C4077">
              <w:rPr>
                <w:rFonts w:ascii="Arial" w:hAnsi="Arial" w:cs="Arial"/>
                <w:sz w:val="20"/>
                <w:szCs w:val="20"/>
              </w:rPr>
              <w:t>1</w:t>
            </w:r>
          </w:p>
        </w:tc>
        <w:tc>
          <w:tcPr>
            <w:tcW w:w="3568" w:type="pct"/>
          </w:tcPr>
          <w:p w:rsidR="008C4077" w:rsidRPr="008C4077" w:rsidRDefault="008C4077" w:rsidP="00A07993">
            <w:pPr>
              <w:jc w:val="center"/>
              <w:rPr>
                <w:rFonts w:ascii="Arial" w:hAnsi="Arial" w:cs="Arial"/>
                <w:sz w:val="20"/>
                <w:szCs w:val="20"/>
              </w:rPr>
            </w:pPr>
          </w:p>
        </w:tc>
        <w:tc>
          <w:tcPr>
            <w:tcW w:w="900" w:type="pct"/>
            <w:vAlign w:val="center"/>
          </w:tcPr>
          <w:p w:rsidR="008C4077" w:rsidRPr="008C4077" w:rsidRDefault="008C4077" w:rsidP="00A07993">
            <w:pPr>
              <w:jc w:val="center"/>
              <w:rPr>
                <w:rFonts w:ascii="Arial" w:hAnsi="Arial" w:cs="Arial"/>
                <w:sz w:val="20"/>
                <w:szCs w:val="20"/>
              </w:rPr>
            </w:pPr>
          </w:p>
        </w:tc>
      </w:tr>
      <w:tr w:rsidR="008C4077" w:rsidRPr="008C4077" w:rsidTr="00A07993">
        <w:trPr>
          <w:trHeight w:val="239"/>
          <w:jc w:val="center"/>
        </w:trPr>
        <w:tc>
          <w:tcPr>
            <w:tcW w:w="532" w:type="pct"/>
          </w:tcPr>
          <w:p w:rsidR="008C4077" w:rsidRPr="008C4077" w:rsidRDefault="008C4077" w:rsidP="00A07993">
            <w:pPr>
              <w:jc w:val="center"/>
              <w:rPr>
                <w:rFonts w:ascii="Arial" w:hAnsi="Arial" w:cs="Arial"/>
                <w:sz w:val="20"/>
                <w:szCs w:val="20"/>
              </w:rPr>
            </w:pPr>
            <w:r w:rsidRPr="008C4077">
              <w:rPr>
                <w:rFonts w:ascii="Arial" w:hAnsi="Arial" w:cs="Arial"/>
                <w:sz w:val="20"/>
                <w:szCs w:val="20"/>
              </w:rPr>
              <w:t>2</w:t>
            </w:r>
          </w:p>
        </w:tc>
        <w:tc>
          <w:tcPr>
            <w:tcW w:w="3568" w:type="pct"/>
          </w:tcPr>
          <w:p w:rsidR="008C4077" w:rsidRPr="008C4077" w:rsidRDefault="008C4077" w:rsidP="00A07993">
            <w:pPr>
              <w:jc w:val="center"/>
              <w:rPr>
                <w:rFonts w:ascii="Arial" w:hAnsi="Arial" w:cs="Arial"/>
                <w:sz w:val="20"/>
                <w:szCs w:val="20"/>
              </w:rPr>
            </w:pPr>
          </w:p>
        </w:tc>
        <w:tc>
          <w:tcPr>
            <w:tcW w:w="900" w:type="pct"/>
            <w:vAlign w:val="center"/>
          </w:tcPr>
          <w:p w:rsidR="008C4077" w:rsidRPr="008C4077" w:rsidRDefault="008C4077" w:rsidP="00A07993">
            <w:pPr>
              <w:jc w:val="center"/>
              <w:rPr>
                <w:rFonts w:ascii="Arial" w:hAnsi="Arial" w:cs="Arial"/>
                <w:sz w:val="20"/>
                <w:szCs w:val="20"/>
              </w:rPr>
            </w:pPr>
          </w:p>
        </w:tc>
      </w:tr>
      <w:tr w:rsidR="008C4077" w:rsidRPr="008C4077" w:rsidTr="00A07993">
        <w:trPr>
          <w:trHeight w:val="239"/>
          <w:jc w:val="center"/>
        </w:trPr>
        <w:tc>
          <w:tcPr>
            <w:tcW w:w="532" w:type="pct"/>
          </w:tcPr>
          <w:p w:rsidR="008C4077" w:rsidRPr="008C4077" w:rsidRDefault="008C4077" w:rsidP="00A07993">
            <w:pPr>
              <w:jc w:val="center"/>
              <w:rPr>
                <w:rFonts w:ascii="Arial" w:hAnsi="Arial" w:cs="Arial"/>
                <w:sz w:val="20"/>
                <w:szCs w:val="20"/>
              </w:rPr>
            </w:pPr>
            <w:r w:rsidRPr="008C4077">
              <w:rPr>
                <w:rFonts w:ascii="Arial" w:hAnsi="Arial" w:cs="Arial"/>
                <w:sz w:val="20"/>
                <w:szCs w:val="20"/>
              </w:rPr>
              <w:t>3</w:t>
            </w:r>
          </w:p>
        </w:tc>
        <w:tc>
          <w:tcPr>
            <w:tcW w:w="3568" w:type="pct"/>
          </w:tcPr>
          <w:p w:rsidR="008C4077" w:rsidRPr="008C4077" w:rsidRDefault="008C4077" w:rsidP="00A07993">
            <w:pPr>
              <w:jc w:val="center"/>
              <w:rPr>
                <w:rFonts w:ascii="Arial" w:hAnsi="Arial" w:cs="Arial"/>
                <w:sz w:val="20"/>
                <w:szCs w:val="20"/>
              </w:rPr>
            </w:pPr>
          </w:p>
        </w:tc>
        <w:tc>
          <w:tcPr>
            <w:tcW w:w="900" w:type="pct"/>
            <w:vAlign w:val="center"/>
          </w:tcPr>
          <w:p w:rsidR="008C4077" w:rsidRPr="008C4077" w:rsidRDefault="008C4077" w:rsidP="00A07993">
            <w:pPr>
              <w:jc w:val="center"/>
              <w:rPr>
                <w:rFonts w:ascii="Arial" w:hAnsi="Arial" w:cs="Arial"/>
                <w:sz w:val="20"/>
                <w:szCs w:val="20"/>
              </w:rPr>
            </w:pPr>
          </w:p>
        </w:tc>
      </w:tr>
      <w:tr w:rsidR="008C4077" w:rsidRPr="008C4077" w:rsidTr="00A07993">
        <w:trPr>
          <w:trHeight w:val="239"/>
          <w:jc w:val="center"/>
        </w:trPr>
        <w:tc>
          <w:tcPr>
            <w:tcW w:w="532" w:type="pct"/>
          </w:tcPr>
          <w:p w:rsidR="008C4077" w:rsidRPr="008C4077" w:rsidRDefault="008C4077" w:rsidP="00A07993">
            <w:pPr>
              <w:jc w:val="center"/>
              <w:rPr>
                <w:rFonts w:ascii="Arial" w:hAnsi="Arial" w:cs="Arial"/>
                <w:sz w:val="20"/>
                <w:szCs w:val="20"/>
              </w:rPr>
            </w:pPr>
            <w:r w:rsidRPr="008C4077">
              <w:rPr>
                <w:rFonts w:ascii="Arial" w:hAnsi="Arial" w:cs="Arial"/>
                <w:sz w:val="20"/>
                <w:szCs w:val="20"/>
              </w:rPr>
              <w:t>4</w:t>
            </w:r>
          </w:p>
        </w:tc>
        <w:tc>
          <w:tcPr>
            <w:tcW w:w="3568" w:type="pct"/>
          </w:tcPr>
          <w:p w:rsidR="008C4077" w:rsidRPr="008C4077" w:rsidRDefault="008C4077" w:rsidP="00A07993">
            <w:pPr>
              <w:jc w:val="center"/>
              <w:rPr>
                <w:rFonts w:ascii="Arial" w:hAnsi="Arial" w:cs="Arial"/>
                <w:sz w:val="20"/>
                <w:szCs w:val="20"/>
              </w:rPr>
            </w:pPr>
          </w:p>
        </w:tc>
        <w:tc>
          <w:tcPr>
            <w:tcW w:w="900" w:type="pct"/>
            <w:vAlign w:val="center"/>
          </w:tcPr>
          <w:p w:rsidR="008C4077" w:rsidRPr="008C4077" w:rsidRDefault="008C4077" w:rsidP="00A07993">
            <w:pPr>
              <w:jc w:val="center"/>
              <w:rPr>
                <w:rFonts w:ascii="Arial" w:hAnsi="Arial" w:cs="Arial"/>
                <w:sz w:val="20"/>
                <w:szCs w:val="20"/>
              </w:rPr>
            </w:pPr>
          </w:p>
        </w:tc>
      </w:tr>
      <w:tr w:rsidR="008C4077" w:rsidRPr="008C4077" w:rsidTr="00A07993">
        <w:trPr>
          <w:trHeight w:val="239"/>
          <w:jc w:val="center"/>
        </w:trPr>
        <w:tc>
          <w:tcPr>
            <w:tcW w:w="532" w:type="pct"/>
          </w:tcPr>
          <w:p w:rsidR="008C4077" w:rsidRPr="008C4077" w:rsidRDefault="008C4077" w:rsidP="00A07993">
            <w:pPr>
              <w:jc w:val="center"/>
              <w:rPr>
                <w:rFonts w:ascii="Arial" w:hAnsi="Arial" w:cs="Arial"/>
                <w:sz w:val="20"/>
                <w:szCs w:val="20"/>
              </w:rPr>
            </w:pPr>
            <w:r w:rsidRPr="008C4077">
              <w:rPr>
                <w:rFonts w:ascii="Arial" w:hAnsi="Arial" w:cs="Arial"/>
                <w:sz w:val="20"/>
                <w:szCs w:val="20"/>
              </w:rPr>
              <w:t>5</w:t>
            </w:r>
          </w:p>
        </w:tc>
        <w:tc>
          <w:tcPr>
            <w:tcW w:w="3568" w:type="pct"/>
          </w:tcPr>
          <w:p w:rsidR="008C4077" w:rsidRPr="008C4077" w:rsidRDefault="008C4077" w:rsidP="00A07993">
            <w:pPr>
              <w:jc w:val="center"/>
              <w:rPr>
                <w:rFonts w:ascii="Arial" w:hAnsi="Arial" w:cs="Arial"/>
                <w:sz w:val="20"/>
                <w:szCs w:val="20"/>
              </w:rPr>
            </w:pPr>
          </w:p>
        </w:tc>
        <w:tc>
          <w:tcPr>
            <w:tcW w:w="900" w:type="pct"/>
            <w:vAlign w:val="center"/>
          </w:tcPr>
          <w:p w:rsidR="008C4077" w:rsidRPr="008C4077" w:rsidRDefault="008C4077" w:rsidP="00A07993">
            <w:pPr>
              <w:jc w:val="center"/>
              <w:rPr>
                <w:rFonts w:ascii="Arial" w:hAnsi="Arial" w:cs="Arial"/>
                <w:sz w:val="20"/>
                <w:szCs w:val="20"/>
              </w:rPr>
            </w:pPr>
          </w:p>
        </w:tc>
      </w:tr>
    </w:tbl>
    <w:p w:rsidR="008C4077" w:rsidRPr="008C4077" w:rsidRDefault="008C4077" w:rsidP="008C4077">
      <w:pPr>
        <w:jc w:val="center"/>
        <w:rPr>
          <w:rFonts w:ascii="Arial" w:hAnsi="Arial" w:cs="Arial"/>
          <w:sz w:val="20"/>
          <w:szCs w:val="20"/>
        </w:rPr>
      </w:pPr>
      <w:r w:rsidRPr="008C4077">
        <w:rPr>
          <w:rFonts w:ascii="Arial" w:hAnsi="Arial" w:cs="Arial"/>
          <w:sz w:val="20"/>
          <w:szCs w:val="20"/>
        </w:rPr>
        <w:t>Директор: _________________/________________/</w:t>
      </w:r>
    </w:p>
    <w:p w:rsidR="008C4077" w:rsidRPr="008C4077" w:rsidRDefault="008C4077" w:rsidP="008C4077">
      <w:pPr>
        <w:jc w:val="center"/>
        <w:rPr>
          <w:rFonts w:ascii="Arial" w:hAnsi="Arial" w:cs="Arial"/>
          <w:sz w:val="20"/>
          <w:szCs w:val="20"/>
        </w:rPr>
      </w:pPr>
      <w:r w:rsidRPr="008C4077">
        <w:rPr>
          <w:rFonts w:ascii="Arial" w:hAnsi="Arial" w:cs="Arial"/>
          <w:sz w:val="20"/>
          <w:szCs w:val="20"/>
        </w:rPr>
        <w:t xml:space="preserve">     </w:t>
      </w:r>
      <w:r w:rsidR="009D0783">
        <w:rPr>
          <w:rFonts w:ascii="Arial" w:hAnsi="Arial" w:cs="Arial"/>
          <w:sz w:val="20"/>
          <w:szCs w:val="20"/>
        </w:rPr>
        <w:t xml:space="preserve">          </w:t>
      </w:r>
      <w:r w:rsidRPr="008C4077">
        <w:rPr>
          <w:rFonts w:ascii="Arial" w:hAnsi="Arial" w:cs="Arial"/>
          <w:sz w:val="20"/>
          <w:szCs w:val="20"/>
        </w:rPr>
        <w:t xml:space="preserve"> </w:t>
      </w:r>
      <w:proofErr w:type="gramStart"/>
      <w:r w:rsidRPr="008C4077">
        <w:rPr>
          <w:rFonts w:ascii="Arial" w:hAnsi="Arial" w:cs="Arial"/>
          <w:sz w:val="20"/>
          <w:szCs w:val="20"/>
        </w:rPr>
        <w:t>подпись</w:t>
      </w:r>
      <w:proofErr w:type="gramEnd"/>
      <w:r w:rsidRPr="008C4077">
        <w:rPr>
          <w:rFonts w:ascii="Arial" w:hAnsi="Arial" w:cs="Arial"/>
          <w:sz w:val="20"/>
          <w:szCs w:val="20"/>
        </w:rPr>
        <w:tab/>
      </w:r>
      <w:r w:rsidRPr="008C4077">
        <w:rPr>
          <w:rFonts w:ascii="Arial" w:hAnsi="Arial" w:cs="Arial"/>
          <w:sz w:val="20"/>
          <w:szCs w:val="20"/>
        </w:rPr>
        <w:tab/>
        <w:t xml:space="preserve">                  Ф.И.О.</w:t>
      </w:r>
    </w:p>
    <w:p w:rsidR="008C4077" w:rsidRPr="008C4077" w:rsidRDefault="008C4077" w:rsidP="008C4077">
      <w:pPr>
        <w:ind w:firstLine="709"/>
        <w:jc w:val="right"/>
        <w:rPr>
          <w:rFonts w:ascii="Arial" w:hAnsi="Arial" w:cs="Arial"/>
          <w:sz w:val="20"/>
          <w:szCs w:val="20"/>
        </w:rPr>
      </w:pPr>
    </w:p>
    <w:p w:rsidR="008C4077" w:rsidRPr="008C4077" w:rsidRDefault="008C4077" w:rsidP="0078666C">
      <w:pPr>
        <w:pStyle w:val="af0"/>
        <w:shd w:val="clear" w:color="auto" w:fill="FFFFFF"/>
        <w:tabs>
          <w:tab w:val="left" w:pos="993"/>
        </w:tabs>
        <w:ind w:left="0" w:firstLine="709"/>
        <w:jc w:val="right"/>
        <w:rPr>
          <w:rFonts w:ascii="Arial" w:hAnsi="Arial" w:cs="Arial"/>
          <w:sz w:val="20"/>
          <w:szCs w:val="20"/>
        </w:rPr>
      </w:pPr>
      <w:r w:rsidRPr="008C4077">
        <w:rPr>
          <w:rFonts w:ascii="Arial" w:hAnsi="Arial" w:cs="Arial"/>
          <w:sz w:val="20"/>
          <w:szCs w:val="20"/>
        </w:rPr>
        <w:t>Приложение № 5</w:t>
      </w:r>
    </w:p>
    <w:p w:rsidR="008C4077" w:rsidRPr="008C4077" w:rsidRDefault="008C4077" w:rsidP="008C4077">
      <w:pPr>
        <w:ind w:firstLine="709"/>
        <w:jc w:val="center"/>
        <w:rPr>
          <w:rFonts w:ascii="Arial" w:hAnsi="Arial" w:cs="Arial"/>
          <w:b/>
          <w:sz w:val="20"/>
          <w:szCs w:val="20"/>
        </w:rPr>
      </w:pPr>
      <w:r w:rsidRPr="008C4077">
        <w:rPr>
          <w:rFonts w:ascii="Arial" w:hAnsi="Arial" w:cs="Arial"/>
          <w:b/>
          <w:sz w:val="20"/>
          <w:szCs w:val="20"/>
        </w:rPr>
        <w:t xml:space="preserve">Таблица </w:t>
      </w:r>
    </w:p>
    <w:p w:rsidR="008C4077" w:rsidRPr="008C4077" w:rsidRDefault="008C4077" w:rsidP="008C4077">
      <w:pPr>
        <w:ind w:firstLine="709"/>
        <w:jc w:val="center"/>
        <w:rPr>
          <w:rFonts w:ascii="Arial" w:hAnsi="Arial" w:cs="Arial"/>
          <w:b/>
          <w:sz w:val="20"/>
          <w:szCs w:val="20"/>
        </w:rPr>
      </w:pPr>
      <w:proofErr w:type="gramStart"/>
      <w:r w:rsidRPr="008C4077">
        <w:rPr>
          <w:rFonts w:ascii="Arial" w:hAnsi="Arial" w:cs="Arial"/>
          <w:b/>
          <w:sz w:val="20"/>
          <w:szCs w:val="20"/>
        </w:rPr>
        <w:t>распределения</w:t>
      </w:r>
      <w:proofErr w:type="gramEnd"/>
      <w:r w:rsidRPr="008C4077">
        <w:rPr>
          <w:rFonts w:ascii="Arial" w:hAnsi="Arial" w:cs="Arial"/>
          <w:b/>
          <w:sz w:val="20"/>
          <w:szCs w:val="20"/>
        </w:rPr>
        <w:t xml:space="preserve"> очков для расчета мест, занятых участниками </w:t>
      </w:r>
    </w:p>
    <w:p w:rsidR="008C4077" w:rsidRPr="008C4077" w:rsidRDefault="008C4077" w:rsidP="008C4077">
      <w:pPr>
        <w:ind w:firstLine="709"/>
        <w:jc w:val="center"/>
        <w:rPr>
          <w:rFonts w:ascii="Arial" w:hAnsi="Arial" w:cs="Arial"/>
          <w:b/>
          <w:bCs/>
          <w:sz w:val="20"/>
          <w:szCs w:val="20"/>
        </w:rPr>
      </w:pPr>
      <w:proofErr w:type="gramStart"/>
      <w:r w:rsidRPr="008C4077">
        <w:rPr>
          <w:rFonts w:ascii="Arial" w:hAnsi="Arial" w:cs="Arial"/>
          <w:b/>
          <w:bCs/>
          <w:sz w:val="20"/>
          <w:szCs w:val="20"/>
        </w:rPr>
        <w:t>соревнований</w:t>
      </w:r>
      <w:proofErr w:type="gramEnd"/>
      <w:r w:rsidRPr="008C4077">
        <w:rPr>
          <w:rFonts w:ascii="Arial" w:hAnsi="Arial" w:cs="Arial"/>
          <w:b/>
          <w:bCs/>
          <w:sz w:val="20"/>
          <w:szCs w:val="20"/>
        </w:rPr>
        <w:t xml:space="preserve"> среди ДЮП образовательных учреждений </w:t>
      </w:r>
    </w:p>
    <w:p w:rsidR="008C4077" w:rsidRPr="008C4077" w:rsidRDefault="008C4077" w:rsidP="008C4077">
      <w:pPr>
        <w:ind w:firstLine="709"/>
        <w:jc w:val="center"/>
        <w:rPr>
          <w:rFonts w:ascii="Arial" w:hAnsi="Arial" w:cs="Arial"/>
          <w:b/>
          <w:bCs/>
          <w:sz w:val="20"/>
          <w:szCs w:val="20"/>
        </w:rPr>
      </w:pPr>
      <w:proofErr w:type="gramStart"/>
      <w:r w:rsidRPr="008C4077">
        <w:rPr>
          <w:rFonts w:ascii="Arial" w:hAnsi="Arial" w:cs="Arial"/>
          <w:b/>
          <w:bCs/>
          <w:sz w:val="20"/>
          <w:szCs w:val="20"/>
        </w:rPr>
        <w:t>города</w:t>
      </w:r>
      <w:proofErr w:type="gramEnd"/>
      <w:r w:rsidRPr="008C4077">
        <w:rPr>
          <w:rFonts w:ascii="Arial" w:hAnsi="Arial" w:cs="Arial"/>
          <w:b/>
          <w:bCs/>
          <w:sz w:val="20"/>
          <w:szCs w:val="20"/>
        </w:rPr>
        <w:t xml:space="preserve"> Куйбышева  «Всегда готов к ЧС»</w:t>
      </w:r>
    </w:p>
    <w:tbl>
      <w:tblPr>
        <w:tblStyle w:val="afc"/>
        <w:tblW w:w="0" w:type="auto"/>
        <w:tblLook w:val="04A0" w:firstRow="1" w:lastRow="0" w:firstColumn="1" w:lastColumn="0" w:noHBand="0" w:noVBand="1"/>
      </w:tblPr>
      <w:tblGrid>
        <w:gridCol w:w="817"/>
        <w:gridCol w:w="4253"/>
        <w:gridCol w:w="1842"/>
        <w:gridCol w:w="2659"/>
      </w:tblGrid>
      <w:tr w:rsidR="008C4077" w:rsidRPr="008C4077" w:rsidTr="00A07993">
        <w:tc>
          <w:tcPr>
            <w:tcW w:w="817" w:type="dxa"/>
            <w:vMerge w:val="restart"/>
          </w:tcPr>
          <w:p w:rsidR="008C4077" w:rsidRPr="008C4077" w:rsidRDefault="008C4077" w:rsidP="00A07993">
            <w:pPr>
              <w:jc w:val="center"/>
              <w:rPr>
                <w:rFonts w:ascii="Arial" w:hAnsi="Arial" w:cs="Arial"/>
                <w:bCs/>
                <w:sz w:val="20"/>
                <w:szCs w:val="20"/>
              </w:rPr>
            </w:pPr>
            <w:r w:rsidRPr="008C4077">
              <w:rPr>
                <w:rFonts w:ascii="Arial" w:hAnsi="Arial" w:cs="Arial"/>
                <w:sz w:val="20"/>
                <w:szCs w:val="20"/>
              </w:rPr>
              <w:t>№ п/п</w:t>
            </w:r>
          </w:p>
        </w:tc>
        <w:tc>
          <w:tcPr>
            <w:tcW w:w="4253" w:type="dxa"/>
            <w:vMerge w:val="restart"/>
          </w:tcPr>
          <w:p w:rsidR="008C4077" w:rsidRPr="008C4077" w:rsidRDefault="008C4077" w:rsidP="00A07993">
            <w:pPr>
              <w:jc w:val="center"/>
              <w:rPr>
                <w:rFonts w:ascii="Arial" w:hAnsi="Arial" w:cs="Arial"/>
                <w:bCs/>
                <w:sz w:val="20"/>
                <w:szCs w:val="20"/>
              </w:rPr>
            </w:pPr>
            <w:r w:rsidRPr="008C4077">
              <w:rPr>
                <w:rFonts w:ascii="Arial" w:hAnsi="Arial" w:cs="Arial"/>
                <w:sz w:val="20"/>
                <w:szCs w:val="20"/>
              </w:rPr>
              <w:t>Наименование команды</w:t>
            </w:r>
          </w:p>
        </w:tc>
        <w:tc>
          <w:tcPr>
            <w:tcW w:w="4501" w:type="dxa"/>
            <w:gridSpan w:val="2"/>
          </w:tcPr>
          <w:p w:rsidR="008C4077" w:rsidRPr="008C4077" w:rsidRDefault="008C4077" w:rsidP="00A07993">
            <w:pPr>
              <w:jc w:val="center"/>
              <w:rPr>
                <w:rFonts w:ascii="Arial" w:hAnsi="Arial" w:cs="Arial"/>
                <w:bCs/>
                <w:sz w:val="20"/>
                <w:szCs w:val="20"/>
              </w:rPr>
            </w:pPr>
            <w:r w:rsidRPr="008C4077">
              <w:rPr>
                <w:rFonts w:ascii="Arial" w:hAnsi="Arial" w:cs="Arial"/>
                <w:sz w:val="20"/>
                <w:szCs w:val="20"/>
              </w:rPr>
              <w:t>«Профилактика детской шалости в период каникул»</w:t>
            </w:r>
          </w:p>
        </w:tc>
      </w:tr>
      <w:tr w:rsidR="008C4077" w:rsidRPr="008C4077" w:rsidTr="00A07993">
        <w:tc>
          <w:tcPr>
            <w:tcW w:w="817" w:type="dxa"/>
            <w:vMerge/>
          </w:tcPr>
          <w:p w:rsidR="008C4077" w:rsidRPr="008C4077" w:rsidRDefault="008C4077" w:rsidP="00A07993">
            <w:pPr>
              <w:jc w:val="center"/>
              <w:rPr>
                <w:rFonts w:ascii="Arial" w:hAnsi="Arial" w:cs="Arial"/>
                <w:bCs/>
                <w:sz w:val="20"/>
                <w:szCs w:val="20"/>
              </w:rPr>
            </w:pPr>
          </w:p>
        </w:tc>
        <w:tc>
          <w:tcPr>
            <w:tcW w:w="4253" w:type="dxa"/>
            <w:vMerge/>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roofErr w:type="gramStart"/>
            <w:r w:rsidRPr="008C4077">
              <w:rPr>
                <w:rFonts w:ascii="Arial" w:hAnsi="Arial" w:cs="Arial"/>
                <w:sz w:val="20"/>
                <w:szCs w:val="20"/>
              </w:rPr>
              <w:t>кол</w:t>
            </w:r>
            <w:proofErr w:type="gramEnd"/>
            <w:r w:rsidRPr="008C4077">
              <w:rPr>
                <w:rFonts w:ascii="Arial" w:hAnsi="Arial" w:cs="Arial"/>
                <w:sz w:val="20"/>
                <w:szCs w:val="20"/>
              </w:rPr>
              <w:t>-во очков</w:t>
            </w:r>
          </w:p>
        </w:tc>
        <w:tc>
          <w:tcPr>
            <w:tcW w:w="2659" w:type="dxa"/>
          </w:tcPr>
          <w:p w:rsidR="008C4077" w:rsidRPr="008C4077" w:rsidRDefault="008C4077" w:rsidP="00A07993">
            <w:pPr>
              <w:jc w:val="center"/>
              <w:rPr>
                <w:rFonts w:ascii="Arial" w:hAnsi="Arial" w:cs="Arial"/>
                <w:bCs/>
                <w:sz w:val="20"/>
                <w:szCs w:val="20"/>
              </w:rPr>
            </w:pPr>
            <w:r w:rsidRPr="008C4077">
              <w:rPr>
                <w:rFonts w:ascii="Arial" w:hAnsi="Arial" w:cs="Arial"/>
                <w:sz w:val="20"/>
                <w:szCs w:val="20"/>
              </w:rPr>
              <w:t>Место</w:t>
            </w: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1.</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2.</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3.</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4.</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5.</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6.</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rPr>
          <w:trHeight w:val="363"/>
        </w:trPr>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7.</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8.</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9.</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r w:rsidR="008C4077" w:rsidRPr="008C4077" w:rsidTr="00A07993">
        <w:tc>
          <w:tcPr>
            <w:tcW w:w="817" w:type="dxa"/>
          </w:tcPr>
          <w:p w:rsidR="008C4077" w:rsidRPr="008C4077" w:rsidRDefault="008C4077" w:rsidP="00A07993">
            <w:pPr>
              <w:jc w:val="center"/>
              <w:rPr>
                <w:rFonts w:ascii="Arial" w:hAnsi="Arial" w:cs="Arial"/>
                <w:bCs/>
                <w:sz w:val="20"/>
                <w:szCs w:val="20"/>
              </w:rPr>
            </w:pPr>
            <w:r w:rsidRPr="008C4077">
              <w:rPr>
                <w:rFonts w:ascii="Arial" w:hAnsi="Arial" w:cs="Arial"/>
                <w:bCs/>
                <w:sz w:val="20"/>
                <w:szCs w:val="20"/>
              </w:rPr>
              <w:t>10.</w:t>
            </w:r>
          </w:p>
        </w:tc>
        <w:tc>
          <w:tcPr>
            <w:tcW w:w="4253" w:type="dxa"/>
          </w:tcPr>
          <w:p w:rsidR="008C4077" w:rsidRPr="008C4077" w:rsidRDefault="008C4077" w:rsidP="00A07993">
            <w:pPr>
              <w:jc w:val="center"/>
              <w:rPr>
                <w:rFonts w:ascii="Arial" w:hAnsi="Arial" w:cs="Arial"/>
                <w:bCs/>
                <w:sz w:val="20"/>
                <w:szCs w:val="20"/>
              </w:rPr>
            </w:pPr>
          </w:p>
        </w:tc>
        <w:tc>
          <w:tcPr>
            <w:tcW w:w="1842" w:type="dxa"/>
          </w:tcPr>
          <w:p w:rsidR="008C4077" w:rsidRPr="008C4077" w:rsidRDefault="008C4077" w:rsidP="00A07993">
            <w:pPr>
              <w:jc w:val="center"/>
              <w:rPr>
                <w:rFonts w:ascii="Arial" w:hAnsi="Arial" w:cs="Arial"/>
                <w:bCs/>
                <w:sz w:val="20"/>
                <w:szCs w:val="20"/>
              </w:rPr>
            </w:pPr>
          </w:p>
        </w:tc>
        <w:tc>
          <w:tcPr>
            <w:tcW w:w="2659" w:type="dxa"/>
          </w:tcPr>
          <w:p w:rsidR="008C4077" w:rsidRPr="008C4077" w:rsidRDefault="008C4077" w:rsidP="00A07993">
            <w:pPr>
              <w:jc w:val="center"/>
              <w:rPr>
                <w:rFonts w:ascii="Arial" w:hAnsi="Arial" w:cs="Arial"/>
                <w:bCs/>
                <w:sz w:val="20"/>
                <w:szCs w:val="20"/>
              </w:rPr>
            </w:pPr>
          </w:p>
        </w:tc>
      </w:tr>
    </w:tbl>
    <w:p w:rsidR="008C4077" w:rsidRPr="008C4077" w:rsidRDefault="008C4077" w:rsidP="008C4077">
      <w:pPr>
        <w:rPr>
          <w:rFonts w:ascii="Arial" w:hAnsi="Arial" w:cs="Arial"/>
          <w:sz w:val="20"/>
          <w:szCs w:val="20"/>
        </w:rPr>
      </w:pPr>
      <w:r w:rsidRPr="008C4077">
        <w:rPr>
          <w:rFonts w:ascii="Arial" w:hAnsi="Arial" w:cs="Arial"/>
          <w:sz w:val="20"/>
          <w:szCs w:val="20"/>
        </w:rPr>
        <w:t>Председатели судейской комиссии:</w:t>
      </w:r>
    </w:p>
    <w:p w:rsidR="008C4077" w:rsidRPr="008C4077" w:rsidRDefault="008C4077" w:rsidP="008C4077">
      <w:pPr>
        <w:jc w:val="both"/>
        <w:rPr>
          <w:rFonts w:ascii="Arial" w:hAnsi="Arial" w:cs="Arial"/>
          <w:sz w:val="20"/>
          <w:szCs w:val="20"/>
        </w:rPr>
      </w:pPr>
      <w:r w:rsidRPr="008C4077">
        <w:rPr>
          <w:rFonts w:ascii="Arial" w:hAnsi="Arial" w:cs="Arial"/>
          <w:sz w:val="20"/>
          <w:szCs w:val="20"/>
        </w:rPr>
        <w:t>- Бирюков Александр Геннадьевич – Первый заместитель главы администрации города Куйбышева</w:t>
      </w:r>
    </w:p>
    <w:p w:rsidR="008C4077" w:rsidRPr="008C4077" w:rsidRDefault="008C4077" w:rsidP="008C4077">
      <w:pPr>
        <w:jc w:val="both"/>
        <w:rPr>
          <w:rFonts w:ascii="Arial" w:hAnsi="Arial" w:cs="Arial"/>
          <w:sz w:val="20"/>
          <w:szCs w:val="20"/>
        </w:rPr>
      </w:pPr>
      <w:r w:rsidRPr="008C4077">
        <w:rPr>
          <w:rFonts w:ascii="Arial" w:hAnsi="Arial" w:cs="Arial"/>
          <w:sz w:val="20"/>
          <w:szCs w:val="20"/>
        </w:rPr>
        <w:t xml:space="preserve">- </w:t>
      </w:r>
      <w:proofErr w:type="spellStart"/>
      <w:r w:rsidRPr="008C4077">
        <w:rPr>
          <w:rFonts w:ascii="Arial" w:hAnsi="Arial" w:cs="Arial"/>
          <w:sz w:val="20"/>
          <w:szCs w:val="20"/>
        </w:rPr>
        <w:t>Стрельцова</w:t>
      </w:r>
      <w:proofErr w:type="spellEnd"/>
      <w:r w:rsidRPr="008C4077">
        <w:rPr>
          <w:rFonts w:ascii="Arial" w:hAnsi="Arial" w:cs="Arial"/>
          <w:sz w:val="20"/>
          <w:szCs w:val="20"/>
        </w:rPr>
        <w:t xml:space="preserve"> Юлия Васильевна – Начальник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 Новосибирской области</w:t>
      </w:r>
    </w:p>
    <w:p w:rsidR="008C4077" w:rsidRPr="008C4077" w:rsidRDefault="008C4077" w:rsidP="008C4077">
      <w:pPr>
        <w:jc w:val="both"/>
        <w:rPr>
          <w:rFonts w:ascii="Arial" w:hAnsi="Arial" w:cs="Arial"/>
          <w:sz w:val="20"/>
          <w:szCs w:val="20"/>
        </w:rPr>
      </w:pPr>
    </w:p>
    <w:p w:rsidR="008C4077" w:rsidRPr="008C4077" w:rsidRDefault="008C4077" w:rsidP="008C4077">
      <w:pPr>
        <w:jc w:val="both"/>
        <w:rPr>
          <w:rFonts w:ascii="Arial" w:hAnsi="Arial" w:cs="Arial"/>
          <w:sz w:val="20"/>
          <w:szCs w:val="20"/>
        </w:rPr>
      </w:pPr>
      <w:r w:rsidRPr="008C4077">
        <w:rPr>
          <w:rFonts w:ascii="Arial" w:hAnsi="Arial" w:cs="Arial"/>
          <w:sz w:val="20"/>
          <w:szCs w:val="20"/>
        </w:rPr>
        <w:t>Члены судейской комиссии:</w:t>
      </w:r>
    </w:p>
    <w:p w:rsidR="008C4077" w:rsidRPr="008C4077" w:rsidRDefault="008C4077" w:rsidP="008C4077">
      <w:pPr>
        <w:jc w:val="both"/>
        <w:rPr>
          <w:rFonts w:ascii="Arial" w:hAnsi="Arial" w:cs="Arial"/>
          <w:sz w:val="20"/>
          <w:szCs w:val="20"/>
        </w:rPr>
      </w:pPr>
      <w:r w:rsidRPr="008C4077">
        <w:rPr>
          <w:rFonts w:ascii="Arial" w:hAnsi="Arial" w:cs="Arial"/>
          <w:sz w:val="20"/>
          <w:szCs w:val="20"/>
        </w:rPr>
        <w:t xml:space="preserve">- Шалаков Вячеслав Владимирович– Начальник отдела ГО и ЧС администрации города Куйбышева  </w:t>
      </w:r>
    </w:p>
    <w:p w:rsidR="008C4077" w:rsidRPr="008C4077" w:rsidRDefault="008C4077" w:rsidP="008C4077">
      <w:pPr>
        <w:jc w:val="both"/>
        <w:rPr>
          <w:rFonts w:ascii="Arial" w:hAnsi="Arial" w:cs="Arial"/>
          <w:sz w:val="20"/>
          <w:szCs w:val="20"/>
        </w:rPr>
      </w:pPr>
      <w:r w:rsidRPr="008C4077">
        <w:rPr>
          <w:rFonts w:ascii="Arial" w:hAnsi="Arial" w:cs="Arial"/>
          <w:sz w:val="20"/>
          <w:szCs w:val="20"/>
        </w:rPr>
        <w:t xml:space="preserve">- Минченко Александр Вячеславович – Старший дознаватель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w:t>
      </w:r>
      <w:r w:rsidR="00370551">
        <w:rPr>
          <w:rFonts w:ascii="Arial" w:hAnsi="Arial" w:cs="Arial"/>
          <w:sz w:val="20"/>
          <w:szCs w:val="20"/>
        </w:rPr>
        <w:t xml:space="preserve"> </w:t>
      </w:r>
      <w:r w:rsidRPr="008C4077">
        <w:rPr>
          <w:rFonts w:ascii="Arial" w:hAnsi="Arial" w:cs="Arial"/>
          <w:sz w:val="20"/>
          <w:szCs w:val="20"/>
        </w:rPr>
        <w:t>Новосибирской области</w:t>
      </w:r>
    </w:p>
    <w:p w:rsidR="008C4077" w:rsidRPr="008C4077" w:rsidRDefault="008C4077" w:rsidP="008C4077">
      <w:pPr>
        <w:ind w:firstLine="709"/>
        <w:outlineLvl w:val="0"/>
        <w:rPr>
          <w:rFonts w:ascii="Arial" w:hAnsi="Arial" w:cs="Arial"/>
          <w:sz w:val="20"/>
          <w:szCs w:val="20"/>
        </w:rPr>
      </w:pPr>
    </w:p>
    <w:p w:rsidR="008C4077" w:rsidRPr="008C4077" w:rsidRDefault="008C4077" w:rsidP="008C4077">
      <w:pPr>
        <w:ind w:firstLine="709"/>
        <w:jc w:val="right"/>
        <w:rPr>
          <w:rFonts w:ascii="Arial" w:hAnsi="Arial" w:cs="Arial"/>
          <w:sz w:val="20"/>
          <w:szCs w:val="20"/>
        </w:rPr>
      </w:pPr>
      <w:r w:rsidRPr="008C4077">
        <w:rPr>
          <w:rFonts w:ascii="Arial" w:hAnsi="Arial" w:cs="Arial"/>
          <w:sz w:val="20"/>
          <w:szCs w:val="20"/>
        </w:rPr>
        <w:t>Приложение № 6</w:t>
      </w:r>
    </w:p>
    <w:p w:rsidR="008C4077" w:rsidRPr="008C4077" w:rsidRDefault="008C4077" w:rsidP="008C4077">
      <w:pPr>
        <w:jc w:val="center"/>
        <w:rPr>
          <w:rFonts w:ascii="Arial" w:hAnsi="Arial" w:cs="Arial"/>
          <w:b/>
          <w:color w:val="000000"/>
          <w:sz w:val="20"/>
          <w:szCs w:val="20"/>
        </w:rPr>
      </w:pPr>
      <w:r w:rsidRPr="008C4077">
        <w:rPr>
          <w:rFonts w:ascii="Arial" w:hAnsi="Arial" w:cs="Arial"/>
          <w:b/>
          <w:color w:val="000000"/>
          <w:sz w:val="20"/>
          <w:szCs w:val="20"/>
        </w:rPr>
        <w:t xml:space="preserve">Состав комиссии </w:t>
      </w:r>
    </w:p>
    <w:p w:rsidR="008C4077" w:rsidRPr="008C4077" w:rsidRDefault="008C4077" w:rsidP="008C4077">
      <w:pPr>
        <w:jc w:val="center"/>
        <w:rPr>
          <w:rFonts w:ascii="Arial" w:hAnsi="Arial" w:cs="Arial"/>
          <w:b/>
          <w:sz w:val="20"/>
          <w:szCs w:val="20"/>
        </w:rPr>
      </w:pPr>
      <w:proofErr w:type="gramStart"/>
      <w:r w:rsidRPr="008C4077">
        <w:rPr>
          <w:rFonts w:ascii="Arial" w:hAnsi="Arial" w:cs="Arial"/>
          <w:b/>
          <w:color w:val="000000"/>
          <w:sz w:val="20"/>
          <w:szCs w:val="20"/>
        </w:rPr>
        <w:t>по</w:t>
      </w:r>
      <w:proofErr w:type="gramEnd"/>
      <w:r w:rsidRPr="008C4077">
        <w:rPr>
          <w:rFonts w:ascii="Arial" w:hAnsi="Arial" w:cs="Arial"/>
          <w:b/>
          <w:color w:val="000000"/>
          <w:sz w:val="20"/>
          <w:szCs w:val="20"/>
        </w:rPr>
        <w:t xml:space="preserve"> вручению и списанию дипломов с рамками, поощрительных призов</w:t>
      </w:r>
    </w:p>
    <w:p w:rsidR="008C4077" w:rsidRPr="008C4077" w:rsidRDefault="008C4077" w:rsidP="008C4077">
      <w:pPr>
        <w:ind w:firstLine="709"/>
        <w:rPr>
          <w:rFonts w:ascii="Arial" w:hAnsi="Arial" w:cs="Arial"/>
          <w:sz w:val="20"/>
          <w:szCs w:val="20"/>
        </w:rPr>
      </w:pPr>
    </w:p>
    <w:p w:rsidR="008C4077" w:rsidRPr="008C4077" w:rsidRDefault="008C4077" w:rsidP="008C4077">
      <w:pPr>
        <w:rPr>
          <w:rFonts w:ascii="Arial" w:hAnsi="Arial" w:cs="Arial"/>
          <w:sz w:val="20"/>
          <w:szCs w:val="20"/>
        </w:rPr>
      </w:pPr>
      <w:r w:rsidRPr="008C4077">
        <w:rPr>
          <w:rFonts w:ascii="Arial" w:hAnsi="Arial" w:cs="Arial"/>
          <w:sz w:val="20"/>
          <w:szCs w:val="20"/>
        </w:rPr>
        <w:t>Председатели судейской комиссии:</w:t>
      </w:r>
    </w:p>
    <w:p w:rsidR="008C4077" w:rsidRPr="008C4077" w:rsidRDefault="008C4077" w:rsidP="008C4077">
      <w:pPr>
        <w:jc w:val="both"/>
        <w:rPr>
          <w:rFonts w:ascii="Arial" w:hAnsi="Arial" w:cs="Arial"/>
          <w:sz w:val="20"/>
          <w:szCs w:val="20"/>
        </w:rPr>
      </w:pPr>
      <w:r w:rsidRPr="008C4077">
        <w:rPr>
          <w:rFonts w:ascii="Arial" w:hAnsi="Arial" w:cs="Arial"/>
          <w:sz w:val="20"/>
          <w:szCs w:val="20"/>
        </w:rPr>
        <w:t>- Бирюков Александр Геннадьевич – Первый заместитель главы администрации города Куйбышева</w:t>
      </w:r>
    </w:p>
    <w:p w:rsidR="008C4077" w:rsidRPr="008C4077" w:rsidRDefault="008C4077" w:rsidP="008C4077">
      <w:pPr>
        <w:jc w:val="both"/>
        <w:rPr>
          <w:rFonts w:ascii="Arial" w:hAnsi="Arial" w:cs="Arial"/>
          <w:sz w:val="20"/>
          <w:szCs w:val="20"/>
        </w:rPr>
      </w:pPr>
      <w:r w:rsidRPr="008C4077">
        <w:rPr>
          <w:rFonts w:ascii="Arial" w:hAnsi="Arial" w:cs="Arial"/>
          <w:sz w:val="20"/>
          <w:szCs w:val="20"/>
        </w:rPr>
        <w:t xml:space="preserve">- </w:t>
      </w:r>
      <w:proofErr w:type="spellStart"/>
      <w:r w:rsidRPr="008C4077">
        <w:rPr>
          <w:rFonts w:ascii="Arial" w:hAnsi="Arial" w:cs="Arial"/>
          <w:sz w:val="20"/>
          <w:szCs w:val="20"/>
        </w:rPr>
        <w:t>Стрельцова</w:t>
      </w:r>
      <w:proofErr w:type="spellEnd"/>
      <w:r w:rsidRPr="008C4077">
        <w:rPr>
          <w:rFonts w:ascii="Arial" w:hAnsi="Arial" w:cs="Arial"/>
          <w:sz w:val="20"/>
          <w:szCs w:val="20"/>
        </w:rPr>
        <w:t xml:space="preserve"> Юлия Васильевна – Начальник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 Новосибирской области</w:t>
      </w:r>
    </w:p>
    <w:p w:rsidR="008C4077" w:rsidRPr="008C4077" w:rsidRDefault="008C4077" w:rsidP="008C4077">
      <w:pPr>
        <w:jc w:val="both"/>
        <w:rPr>
          <w:rFonts w:ascii="Arial" w:hAnsi="Arial" w:cs="Arial"/>
          <w:sz w:val="20"/>
          <w:szCs w:val="20"/>
        </w:rPr>
      </w:pPr>
    </w:p>
    <w:p w:rsidR="008C4077" w:rsidRPr="008C4077" w:rsidRDefault="008C4077" w:rsidP="008C4077">
      <w:pPr>
        <w:jc w:val="both"/>
        <w:rPr>
          <w:rFonts w:ascii="Arial" w:hAnsi="Arial" w:cs="Arial"/>
          <w:sz w:val="20"/>
          <w:szCs w:val="20"/>
        </w:rPr>
      </w:pPr>
      <w:r w:rsidRPr="008C4077">
        <w:rPr>
          <w:rFonts w:ascii="Arial" w:hAnsi="Arial" w:cs="Arial"/>
          <w:sz w:val="20"/>
          <w:szCs w:val="20"/>
        </w:rPr>
        <w:t>Члены судейской комиссии:</w:t>
      </w:r>
    </w:p>
    <w:p w:rsidR="008C4077" w:rsidRPr="008C4077" w:rsidRDefault="008C4077" w:rsidP="008C4077">
      <w:pPr>
        <w:jc w:val="both"/>
        <w:rPr>
          <w:rFonts w:ascii="Arial" w:hAnsi="Arial" w:cs="Arial"/>
          <w:sz w:val="20"/>
          <w:szCs w:val="20"/>
        </w:rPr>
      </w:pPr>
      <w:r w:rsidRPr="008C4077">
        <w:rPr>
          <w:rFonts w:ascii="Arial" w:hAnsi="Arial" w:cs="Arial"/>
          <w:sz w:val="20"/>
          <w:szCs w:val="20"/>
        </w:rPr>
        <w:t xml:space="preserve">- </w:t>
      </w:r>
      <w:r w:rsidRPr="008C4077">
        <w:rPr>
          <w:rFonts w:ascii="Arial" w:hAnsi="Arial" w:cs="Arial"/>
          <w:spacing w:val="-1"/>
          <w:sz w:val="20"/>
          <w:szCs w:val="20"/>
        </w:rPr>
        <w:t>Шалаков Вячеслав Владимирович</w:t>
      </w:r>
      <w:r w:rsidRPr="008C4077">
        <w:rPr>
          <w:rFonts w:ascii="Arial" w:hAnsi="Arial" w:cs="Arial"/>
          <w:sz w:val="20"/>
          <w:szCs w:val="20"/>
        </w:rPr>
        <w:t xml:space="preserve"> – Начальник отдела ГО и ЧС администрации города Куйбышева </w:t>
      </w:r>
    </w:p>
    <w:p w:rsidR="008C4077" w:rsidRPr="008C4077" w:rsidRDefault="008C4077" w:rsidP="00370551">
      <w:pPr>
        <w:jc w:val="both"/>
        <w:rPr>
          <w:rFonts w:ascii="Arial" w:hAnsi="Arial" w:cs="Arial"/>
          <w:sz w:val="20"/>
          <w:szCs w:val="20"/>
        </w:rPr>
      </w:pPr>
      <w:r w:rsidRPr="008C4077">
        <w:rPr>
          <w:rFonts w:ascii="Arial" w:hAnsi="Arial" w:cs="Arial"/>
          <w:sz w:val="20"/>
          <w:szCs w:val="20"/>
        </w:rPr>
        <w:t xml:space="preserve">- Минченко Александр Вячеславович – Старший дознаватель </w:t>
      </w:r>
      <w:proofErr w:type="spellStart"/>
      <w:r w:rsidRPr="008C4077">
        <w:rPr>
          <w:rFonts w:ascii="Arial" w:hAnsi="Arial" w:cs="Arial"/>
          <w:sz w:val="20"/>
          <w:szCs w:val="20"/>
        </w:rPr>
        <w:t>ОНДиПР</w:t>
      </w:r>
      <w:proofErr w:type="spellEnd"/>
      <w:r w:rsidRPr="008C4077">
        <w:rPr>
          <w:rFonts w:ascii="Arial" w:hAnsi="Arial" w:cs="Arial"/>
          <w:sz w:val="20"/>
          <w:szCs w:val="20"/>
        </w:rPr>
        <w:t xml:space="preserve"> по Куйбышевскому и Северному районам</w:t>
      </w:r>
      <w:r w:rsidR="00370551">
        <w:rPr>
          <w:rFonts w:ascii="Arial" w:hAnsi="Arial" w:cs="Arial"/>
          <w:sz w:val="20"/>
          <w:szCs w:val="20"/>
        </w:rPr>
        <w:t xml:space="preserve"> </w:t>
      </w:r>
      <w:r w:rsidRPr="008C4077">
        <w:rPr>
          <w:rFonts w:ascii="Arial" w:hAnsi="Arial" w:cs="Arial"/>
          <w:sz w:val="20"/>
          <w:szCs w:val="20"/>
        </w:rPr>
        <w:t>Новосибирской области</w:t>
      </w:r>
    </w:p>
    <w:p w:rsidR="00370551" w:rsidRDefault="00370551" w:rsidP="008C4077">
      <w:pPr>
        <w:ind w:firstLine="709"/>
        <w:jc w:val="right"/>
        <w:rPr>
          <w:rFonts w:ascii="Arial" w:hAnsi="Arial" w:cs="Arial"/>
          <w:sz w:val="20"/>
          <w:szCs w:val="20"/>
        </w:rPr>
      </w:pPr>
    </w:p>
    <w:p w:rsidR="008C4077" w:rsidRPr="008C4077" w:rsidRDefault="008C4077" w:rsidP="008C4077">
      <w:pPr>
        <w:ind w:firstLine="709"/>
        <w:jc w:val="right"/>
        <w:rPr>
          <w:rFonts w:ascii="Arial" w:hAnsi="Arial" w:cs="Arial"/>
          <w:sz w:val="20"/>
          <w:szCs w:val="20"/>
        </w:rPr>
      </w:pPr>
      <w:r w:rsidRPr="008C4077">
        <w:rPr>
          <w:rFonts w:ascii="Arial" w:hAnsi="Arial" w:cs="Arial"/>
          <w:sz w:val="20"/>
          <w:szCs w:val="20"/>
        </w:rPr>
        <w:lastRenderedPageBreak/>
        <w:t>Приложение № 7</w:t>
      </w:r>
    </w:p>
    <w:p w:rsidR="008C4077" w:rsidRPr="008C4077" w:rsidRDefault="008C4077" w:rsidP="008C4077">
      <w:pPr>
        <w:widowControl w:val="0"/>
        <w:autoSpaceDE w:val="0"/>
        <w:autoSpaceDN w:val="0"/>
        <w:adjustRightInd w:val="0"/>
        <w:ind w:firstLine="709"/>
        <w:rPr>
          <w:rFonts w:ascii="Arial" w:hAnsi="Arial" w:cs="Arial"/>
          <w:bCs/>
          <w:color w:val="000000"/>
          <w:sz w:val="20"/>
          <w:szCs w:val="20"/>
        </w:rPr>
      </w:pPr>
    </w:p>
    <w:p w:rsidR="008C4077" w:rsidRPr="008C4077" w:rsidRDefault="008C4077" w:rsidP="00370551">
      <w:pPr>
        <w:widowControl w:val="0"/>
        <w:autoSpaceDE w:val="0"/>
        <w:autoSpaceDN w:val="0"/>
        <w:adjustRightInd w:val="0"/>
        <w:jc w:val="center"/>
        <w:rPr>
          <w:rFonts w:ascii="Arial" w:hAnsi="Arial" w:cs="Arial"/>
          <w:b/>
          <w:bCs/>
          <w:color w:val="000000"/>
          <w:sz w:val="20"/>
          <w:szCs w:val="20"/>
        </w:rPr>
      </w:pPr>
      <w:r w:rsidRPr="008C4077">
        <w:rPr>
          <w:rFonts w:ascii="Arial" w:hAnsi="Arial" w:cs="Arial"/>
          <w:b/>
          <w:bCs/>
          <w:sz w:val="20"/>
          <w:szCs w:val="20"/>
        </w:rPr>
        <w:t>Таблица критериев оценки соревнований среди Дружин юных пожарных образовательных учреждений города Куйбышева «Всегда готов к ЧС»</w:t>
      </w:r>
    </w:p>
    <w:tbl>
      <w:tblPr>
        <w:tblStyle w:val="afc"/>
        <w:tblW w:w="0" w:type="auto"/>
        <w:tblLook w:val="04A0" w:firstRow="1" w:lastRow="0" w:firstColumn="1" w:lastColumn="0" w:noHBand="0" w:noVBand="1"/>
      </w:tblPr>
      <w:tblGrid>
        <w:gridCol w:w="544"/>
        <w:gridCol w:w="2346"/>
        <w:gridCol w:w="1655"/>
        <w:gridCol w:w="539"/>
        <w:gridCol w:w="539"/>
        <w:gridCol w:w="598"/>
        <w:gridCol w:w="538"/>
        <w:gridCol w:w="549"/>
        <w:gridCol w:w="550"/>
        <w:gridCol w:w="499"/>
        <w:gridCol w:w="499"/>
        <w:gridCol w:w="499"/>
        <w:gridCol w:w="499"/>
      </w:tblGrid>
      <w:tr w:rsidR="008C4077" w:rsidRPr="008C4077" w:rsidTr="00A07993">
        <w:tc>
          <w:tcPr>
            <w:tcW w:w="612"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 п/п</w:t>
            </w:r>
          </w:p>
        </w:tc>
        <w:tc>
          <w:tcPr>
            <w:tcW w:w="3161"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Наименование критерия</w:t>
            </w:r>
          </w:p>
        </w:tc>
        <w:tc>
          <w:tcPr>
            <w:tcW w:w="1731"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Максимальное количество балов</w:t>
            </w:r>
          </w:p>
        </w:tc>
        <w:tc>
          <w:tcPr>
            <w:tcW w:w="947" w:type="dxa"/>
          </w:tcPr>
          <w:p w:rsidR="008C4077" w:rsidRPr="008C4077" w:rsidRDefault="008C4077" w:rsidP="00A07993">
            <w:pPr>
              <w:tabs>
                <w:tab w:val="left" w:pos="10800"/>
              </w:tabs>
              <w:rPr>
                <w:rFonts w:ascii="Arial" w:hAnsi="Arial" w:cs="Arial"/>
                <w:sz w:val="20"/>
                <w:szCs w:val="20"/>
              </w:rPr>
            </w:pPr>
          </w:p>
        </w:tc>
        <w:tc>
          <w:tcPr>
            <w:tcW w:w="947" w:type="dxa"/>
          </w:tcPr>
          <w:p w:rsidR="008C4077" w:rsidRPr="008C4077" w:rsidRDefault="008C4077" w:rsidP="00A07993">
            <w:pPr>
              <w:tabs>
                <w:tab w:val="left" w:pos="10800"/>
              </w:tabs>
              <w:rPr>
                <w:rFonts w:ascii="Arial" w:hAnsi="Arial" w:cs="Arial"/>
                <w:sz w:val="20"/>
                <w:szCs w:val="20"/>
              </w:rPr>
            </w:pPr>
          </w:p>
        </w:tc>
        <w:tc>
          <w:tcPr>
            <w:tcW w:w="1082" w:type="dxa"/>
          </w:tcPr>
          <w:p w:rsidR="008C4077" w:rsidRPr="008C4077" w:rsidRDefault="008C4077" w:rsidP="00A07993">
            <w:pPr>
              <w:tabs>
                <w:tab w:val="left" w:pos="10800"/>
              </w:tabs>
              <w:rPr>
                <w:rFonts w:ascii="Arial" w:hAnsi="Arial" w:cs="Arial"/>
                <w:sz w:val="20"/>
                <w:szCs w:val="20"/>
              </w:rPr>
            </w:pPr>
          </w:p>
        </w:tc>
        <w:tc>
          <w:tcPr>
            <w:tcW w:w="945" w:type="dxa"/>
          </w:tcPr>
          <w:p w:rsidR="008C4077" w:rsidRPr="008C4077" w:rsidRDefault="008C4077" w:rsidP="00A07993">
            <w:pPr>
              <w:tabs>
                <w:tab w:val="left" w:pos="10800"/>
              </w:tabs>
              <w:rPr>
                <w:rFonts w:ascii="Arial" w:hAnsi="Arial" w:cs="Arial"/>
                <w:sz w:val="20"/>
                <w:szCs w:val="20"/>
              </w:rPr>
            </w:pPr>
          </w:p>
        </w:tc>
        <w:tc>
          <w:tcPr>
            <w:tcW w:w="970" w:type="dxa"/>
          </w:tcPr>
          <w:p w:rsidR="008C4077" w:rsidRPr="008C4077" w:rsidRDefault="008C4077" w:rsidP="00A07993">
            <w:pPr>
              <w:tabs>
                <w:tab w:val="left" w:pos="10800"/>
              </w:tabs>
              <w:rPr>
                <w:rFonts w:ascii="Arial" w:hAnsi="Arial" w:cs="Arial"/>
                <w:sz w:val="20"/>
                <w:szCs w:val="20"/>
              </w:rPr>
            </w:pPr>
          </w:p>
        </w:tc>
        <w:tc>
          <w:tcPr>
            <w:tcW w:w="971"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r>
      <w:tr w:rsidR="008C4077" w:rsidRPr="008C4077" w:rsidTr="00A07993">
        <w:tc>
          <w:tcPr>
            <w:tcW w:w="612"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1.</w:t>
            </w:r>
          </w:p>
        </w:tc>
        <w:tc>
          <w:tcPr>
            <w:tcW w:w="3161"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Творческий подход</w:t>
            </w:r>
          </w:p>
        </w:tc>
        <w:tc>
          <w:tcPr>
            <w:tcW w:w="1731"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20</w:t>
            </w:r>
          </w:p>
        </w:tc>
        <w:tc>
          <w:tcPr>
            <w:tcW w:w="947" w:type="dxa"/>
          </w:tcPr>
          <w:p w:rsidR="008C4077" w:rsidRPr="008C4077" w:rsidRDefault="008C4077" w:rsidP="00A07993">
            <w:pPr>
              <w:tabs>
                <w:tab w:val="left" w:pos="10800"/>
              </w:tabs>
              <w:rPr>
                <w:rFonts w:ascii="Arial" w:hAnsi="Arial" w:cs="Arial"/>
                <w:sz w:val="20"/>
                <w:szCs w:val="20"/>
              </w:rPr>
            </w:pPr>
          </w:p>
        </w:tc>
        <w:tc>
          <w:tcPr>
            <w:tcW w:w="947" w:type="dxa"/>
          </w:tcPr>
          <w:p w:rsidR="008C4077" w:rsidRPr="008C4077" w:rsidRDefault="008C4077" w:rsidP="00A07993">
            <w:pPr>
              <w:tabs>
                <w:tab w:val="left" w:pos="10800"/>
              </w:tabs>
              <w:rPr>
                <w:rFonts w:ascii="Arial" w:hAnsi="Arial" w:cs="Arial"/>
                <w:sz w:val="20"/>
                <w:szCs w:val="20"/>
              </w:rPr>
            </w:pPr>
          </w:p>
        </w:tc>
        <w:tc>
          <w:tcPr>
            <w:tcW w:w="1082" w:type="dxa"/>
          </w:tcPr>
          <w:p w:rsidR="008C4077" w:rsidRPr="008C4077" w:rsidRDefault="008C4077" w:rsidP="00A07993">
            <w:pPr>
              <w:tabs>
                <w:tab w:val="left" w:pos="10800"/>
              </w:tabs>
              <w:rPr>
                <w:rFonts w:ascii="Arial" w:hAnsi="Arial" w:cs="Arial"/>
                <w:sz w:val="20"/>
                <w:szCs w:val="20"/>
              </w:rPr>
            </w:pPr>
          </w:p>
        </w:tc>
        <w:tc>
          <w:tcPr>
            <w:tcW w:w="945" w:type="dxa"/>
          </w:tcPr>
          <w:p w:rsidR="008C4077" w:rsidRPr="008C4077" w:rsidRDefault="008C4077" w:rsidP="00A07993">
            <w:pPr>
              <w:tabs>
                <w:tab w:val="left" w:pos="10800"/>
              </w:tabs>
              <w:rPr>
                <w:rFonts w:ascii="Arial" w:hAnsi="Arial" w:cs="Arial"/>
                <w:sz w:val="20"/>
                <w:szCs w:val="20"/>
              </w:rPr>
            </w:pPr>
          </w:p>
        </w:tc>
        <w:tc>
          <w:tcPr>
            <w:tcW w:w="970" w:type="dxa"/>
          </w:tcPr>
          <w:p w:rsidR="008C4077" w:rsidRPr="008C4077" w:rsidRDefault="008C4077" w:rsidP="00A07993">
            <w:pPr>
              <w:tabs>
                <w:tab w:val="left" w:pos="10800"/>
              </w:tabs>
              <w:rPr>
                <w:rFonts w:ascii="Arial" w:hAnsi="Arial" w:cs="Arial"/>
                <w:sz w:val="20"/>
                <w:szCs w:val="20"/>
              </w:rPr>
            </w:pPr>
          </w:p>
        </w:tc>
        <w:tc>
          <w:tcPr>
            <w:tcW w:w="971"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r>
      <w:tr w:rsidR="008C4077" w:rsidRPr="008C4077" w:rsidTr="00A07993">
        <w:tc>
          <w:tcPr>
            <w:tcW w:w="612"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2.</w:t>
            </w:r>
          </w:p>
        </w:tc>
        <w:tc>
          <w:tcPr>
            <w:tcW w:w="3161"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Соответствие заявленной теме</w:t>
            </w:r>
          </w:p>
        </w:tc>
        <w:tc>
          <w:tcPr>
            <w:tcW w:w="1731"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20</w:t>
            </w:r>
          </w:p>
        </w:tc>
        <w:tc>
          <w:tcPr>
            <w:tcW w:w="947" w:type="dxa"/>
          </w:tcPr>
          <w:p w:rsidR="008C4077" w:rsidRPr="008C4077" w:rsidRDefault="008C4077" w:rsidP="00A07993">
            <w:pPr>
              <w:tabs>
                <w:tab w:val="left" w:pos="10800"/>
              </w:tabs>
              <w:rPr>
                <w:rFonts w:ascii="Arial" w:hAnsi="Arial" w:cs="Arial"/>
                <w:sz w:val="20"/>
                <w:szCs w:val="20"/>
              </w:rPr>
            </w:pPr>
          </w:p>
        </w:tc>
        <w:tc>
          <w:tcPr>
            <w:tcW w:w="947" w:type="dxa"/>
          </w:tcPr>
          <w:p w:rsidR="008C4077" w:rsidRPr="008C4077" w:rsidRDefault="008C4077" w:rsidP="00A07993">
            <w:pPr>
              <w:tabs>
                <w:tab w:val="left" w:pos="10800"/>
              </w:tabs>
              <w:rPr>
                <w:rFonts w:ascii="Arial" w:hAnsi="Arial" w:cs="Arial"/>
                <w:sz w:val="20"/>
                <w:szCs w:val="20"/>
              </w:rPr>
            </w:pPr>
          </w:p>
        </w:tc>
        <w:tc>
          <w:tcPr>
            <w:tcW w:w="1082" w:type="dxa"/>
          </w:tcPr>
          <w:p w:rsidR="008C4077" w:rsidRPr="008C4077" w:rsidRDefault="008C4077" w:rsidP="00A07993">
            <w:pPr>
              <w:tabs>
                <w:tab w:val="left" w:pos="10800"/>
              </w:tabs>
              <w:rPr>
                <w:rFonts w:ascii="Arial" w:hAnsi="Arial" w:cs="Arial"/>
                <w:sz w:val="20"/>
                <w:szCs w:val="20"/>
              </w:rPr>
            </w:pPr>
          </w:p>
        </w:tc>
        <w:tc>
          <w:tcPr>
            <w:tcW w:w="945" w:type="dxa"/>
          </w:tcPr>
          <w:p w:rsidR="008C4077" w:rsidRPr="008C4077" w:rsidRDefault="008C4077" w:rsidP="00A07993">
            <w:pPr>
              <w:tabs>
                <w:tab w:val="left" w:pos="10800"/>
              </w:tabs>
              <w:rPr>
                <w:rFonts w:ascii="Arial" w:hAnsi="Arial" w:cs="Arial"/>
                <w:sz w:val="20"/>
                <w:szCs w:val="20"/>
              </w:rPr>
            </w:pPr>
          </w:p>
        </w:tc>
        <w:tc>
          <w:tcPr>
            <w:tcW w:w="970" w:type="dxa"/>
          </w:tcPr>
          <w:p w:rsidR="008C4077" w:rsidRPr="008C4077" w:rsidRDefault="008C4077" w:rsidP="00A07993">
            <w:pPr>
              <w:tabs>
                <w:tab w:val="left" w:pos="10800"/>
              </w:tabs>
              <w:rPr>
                <w:rFonts w:ascii="Arial" w:hAnsi="Arial" w:cs="Arial"/>
                <w:sz w:val="20"/>
                <w:szCs w:val="20"/>
              </w:rPr>
            </w:pPr>
          </w:p>
        </w:tc>
        <w:tc>
          <w:tcPr>
            <w:tcW w:w="971"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r>
      <w:tr w:rsidR="008C4077" w:rsidRPr="008C4077" w:rsidTr="00A07993">
        <w:tc>
          <w:tcPr>
            <w:tcW w:w="612"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3.</w:t>
            </w:r>
          </w:p>
        </w:tc>
        <w:tc>
          <w:tcPr>
            <w:tcW w:w="3161"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Грамотность, оригинальность</w:t>
            </w:r>
          </w:p>
        </w:tc>
        <w:tc>
          <w:tcPr>
            <w:tcW w:w="1731"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20</w:t>
            </w:r>
          </w:p>
        </w:tc>
        <w:tc>
          <w:tcPr>
            <w:tcW w:w="947" w:type="dxa"/>
          </w:tcPr>
          <w:p w:rsidR="008C4077" w:rsidRPr="008C4077" w:rsidRDefault="008C4077" w:rsidP="00A07993">
            <w:pPr>
              <w:tabs>
                <w:tab w:val="left" w:pos="10800"/>
              </w:tabs>
              <w:rPr>
                <w:rFonts w:ascii="Arial" w:hAnsi="Arial" w:cs="Arial"/>
                <w:sz w:val="20"/>
                <w:szCs w:val="20"/>
              </w:rPr>
            </w:pPr>
          </w:p>
        </w:tc>
        <w:tc>
          <w:tcPr>
            <w:tcW w:w="947" w:type="dxa"/>
          </w:tcPr>
          <w:p w:rsidR="008C4077" w:rsidRPr="008C4077" w:rsidRDefault="008C4077" w:rsidP="00A07993">
            <w:pPr>
              <w:tabs>
                <w:tab w:val="left" w:pos="10800"/>
              </w:tabs>
              <w:rPr>
                <w:rFonts w:ascii="Arial" w:hAnsi="Arial" w:cs="Arial"/>
                <w:sz w:val="20"/>
                <w:szCs w:val="20"/>
              </w:rPr>
            </w:pPr>
          </w:p>
        </w:tc>
        <w:tc>
          <w:tcPr>
            <w:tcW w:w="1082" w:type="dxa"/>
          </w:tcPr>
          <w:p w:rsidR="008C4077" w:rsidRPr="008C4077" w:rsidRDefault="008C4077" w:rsidP="00A07993">
            <w:pPr>
              <w:tabs>
                <w:tab w:val="left" w:pos="10800"/>
              </w:tabs>
              <w:rPr>
                <w:rFonts w:ascii="Arial" w:hAnsi="Arial" w:cs="Arial"/>
                <w:sz w:val="20"/>
                <w:szCs w:val="20"/>
              </w:rPr>
            </w:pPr>
          </w:p>
        </w:tc>
        <w:tc>
          <w:tcPr>
            <w:tcW w:w="945" w:type="dxa"/>
          </w:tcPr>
          <w:p w:rsidR="008C4077" w:rsidRPr="008C4077" w:rsidRDefault="008C4077" w:rsidP="00A07993">
            <w:pPr>
              <w:tabs>
                <w:tab w:val="left" w:pos="10800"/>
              </w:tabs>
              <w:rPr>
                <w:rFonts w:ascii="Arial" w:hAnsi="Arial" w:cs="Arial"/>
                <w:sz w:val="20"/>
                <w:szCs w:val="20"/>
              </w:rPr>
            </w:pPr>
          </w:p>
        </w:tc>
        <w:tc>
          <w:tcPr>
            <w:tcW w:w="970" w:type="dxa"/>
          </w:tcPr>
          <w:p w:rsidR="008C4077" w:rsidRPr="008C4077" w:rsidRDefault="008C4077" w:rsidP="00A07993">
            <w:pPr>
              <w:tabs>
                <w:tab w:val="left" w:pos="10800"/>
              </w:tabs>
              <w:rPr>
                <w:rFonts w:ascii="Arial" w:hAnsi="Arial" w:cs="Arial"/>
                <w:sz w:val="20"/>
                <w:szCs w:val="20"/>
              </w:rPr>
            </w:pPr>
          </w:p>
        </w:tc>
        <w:tc>
          <w:tcPr>
            <w:tcW w:w="971"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r>
      <w:tr w:rsidR="008C4077" w:rsidRPr="008C4077" w:rsidTr="00A07993">
        <w:tc>
          <w:tcPr>
            <w:tcW w:w="612"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4.</w:t>
            </w:r>
          </w:p>
        </w:tc>
        <w:tc>
          <w:tcPr>
            <w:tcW w:w="3161"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Социальная значимость, позитивность и креативность (новизна идеи, оригинальность, гибкость мышления)</w:t>
            </w:r>
          </w:p>
        </w:tc>
        <w:tc>
          <w:tcPr>
            <w:tcW w:w="1731"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20</w:t>
            </w:r>
          </w:p>
        </w:tc>
        <w:tc>
          <w:tcPr>
            <w:tcW w:w="947" w:type="dxa"/>
          </w:tcPr>
          <w:p w:rsidR="008C4077" w:rsidRPr="008C4077" w:rsidRDefault="008C4077" w:rsidP="00A07993">
            <w:pPr>
              <w:tabs>
                <w:tab w:val="left" w:pos="10800"/>
              </w:tabs>
              <w:rPr>
                <w:rFonts w:ascii="Arial" w:hAnsi="Arial" w:cs="Arial"/>
                <w:sz w:val="20"/>
                <w:szCs w:val="20"/>
              </w:rPr>
            </w:pPr>
          </w:p>
        </w:tc>
        <w:tc>
          <w:tcPr>
            <w:tcW w:w="947" w:type="dxa"/>
          </w:tcPr>
          <w:p w:rsidR="008C4077" w:rsidRPr="008C4077" w:rsidRDefault="008C4077" w:rsidP="00A07993">
            <w:pPr>
              <w:tabs>
                <w:tab w:val="left" w:pos="10800"/>
              </w:tabs>
              <w:rPr>
                <w:rFonts w:ascii="Arial" w:hAnsi="Arial" w:cs="Arial"/>
                <w:sz w:val="20"/>
                <w:szCs w:val="20"/>
              </w:rPr>
            </w:pPr>
          </w:p>
        </w:tc>
        <w:tc>
          <w:tcPr>
            <w:tcW w:w="1082" w:type="dxa"/>
          </w:tcPr>
          <w:p w:rsidR="008C4077" w:rsidRPr="008C4077" w:rsidRDefault="008C4077" w:rsidP="00A07993">
            <w:pPr>
              <w:tabs>
                <w:tab w:val="left" w:pos="10800"/>
              </w:tabs>
              <w:rPr>
                <w:rFonts w:ascii="Arial" w:hAnsi="Arial" w:cs="Arial"/>
                <w:sz w:val="20"/>
                <w:szCs w:val="20"/>
              </w:rPr>
            </w:pPr>
          </w:p>
        </w:tc>
        <w:tc>
          <w:tcPr>
            <w:tcW w:w="945" w:type="dxa"/>
          </w:tcPr>
          <w:p w:rsidR="008C4077" w:rsidRPr="008C4077" w:rsidRDefault="008C4077" w:rsidP="00A07993">
            <w:pPr>
              <w:tabs>
                <w:tab w:val="left" w:pos="10800"/>
              </w:tabs>
              <w:rPr>
                <w:rFonts w:ascii="Arial" w:hAnsi="Arial" w:cs="Arial"/>
                <w:sz w:val="20"/>
                <w:szCs w:val="20"/>
              </w:rPr>
            </w:pPr>
          </w:p>
        </w:tc>
        <w:tc>
          <w:tcPr>
            <w:tcW w:w="970" w:type="dxa"/>
          </w:tcPr>
          <w:p w:rsidR="008C4077" w:rsidRPr="008C4077" w:rsidRDefault="008C4077" w:rsidP="00A07993">
            <w:pPr>
              <w:tabs>
                <w:tab w:val="left" w:pos="10800"/>
              </w:tabs>
              <w:rPr>
                <w:rFonts w:ascii="Arial" w:hAnsi="Arial" w:cs="Arial"/>
                <w:sz w:val="20"/>
                <w:szCs w:val="20"/>
              </w:rPr>
            </w:pPr>
          </w:p>
        </w:tc>
        <w:tc>
          <w:tcPr>
            <w:tcW w:w="971"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r>
      <w:tr w:rsidR="008C4077" w:rsidRPr="008C4077" w:rsidTr="00A07993">
        <w:tc>
          <w:tcPr>
            <w:tcW w:w="612"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5.</w:t>
            </w:r>
          </w:p>
        </w:tc>
        <w:tc>
          <w:tcPr>
            <w:tcW w:w="3161"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Точность и доходчивость языка и стиля изложения для учащихся школы</w:t>
            </w:r>
          </w:p>
        </w:tc>
        <w:tc>
          <w:tcPr>
            <w:tcW w:w="1731"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20</w:t>
            </w:r>
          </w:p>
        </w:tc>
        <w:tc>
          <w:tcPr>
            <w:tcW w:w="947" w:type="dxa"/>
          </w:tcPr>
          <w:p w:rsidR="008C4077" w:rsidRPr="008C4077" w:rsidRDefault="008C4077" w:rsidP="00A07993">
            <w:pPr>
              <w:tabs>
                <w:tab w:val="left" w:pos="10800"/>
              </w:tabs>
              <w:rPr>
                <w:rFonts w:ascii="Arial" w:hAnsi="Arial" w:cs="Arial"/>
                <w:sz w:val="20"/>
                <w:szCs w:val="20"/>
              </w:rPr>
            </w:pPr>
          </w:p>
        </w:tc>
        <w:tc>
          <w:tcPr>
            <w:tcW w:w="947" w:type="dxa"/>
          </w:tcPr>
          <w:p w:rsidR="008C4077" w:rsidRPr="008C4077" w:rsidRDefault="008C4077" w:rsidP="00A07993">
            <w:pPr>
              <w:tabs>
                <w:tab w:val="left" w:pos="10800"/>
              </w:tabs>
              <w:rPr>
                <w:rFonts w:ascii="Arial" w:hAnsi="Arial" w:cs="Arial"/>
                <w:sz w:val="20"/>
                <w:szCs w:val="20"/>
              </w:rPr>
            </w:pPr>
          </w:p>
        </w:tc>
        <w:tc>
          <w:tcPr>
            <w:tcW w:w="1082" w:type="dxa"/>
          </w:tcPr>
          <w:p w:rsidR="008C4077" w:rsidRPr="008C4077" w:rsidRDefault="008C4077" w:rsidP="00A07993">
            <w:pPr>
              <w:tabs>
                <w:tab w:val="left" w:pos="10800"/>
              </w:tabs>
              <w:rPr>
                <w:rFonts w:ascii="Arial" w:hAnsi="Arial" w:cs="Arial"/>
                <w:sz w:val="20"/>
                <w:szCs w:val="20"/>
              </w:rPr>
            </w:pPr>
          </w:p>
        </w:tc>
        <w:tc>
          <w:tcPr>
            <w:tcW w:w="945" w:type="dxa"/>
          </w:tcPr>
          <w:p w:rsidR="008C4077" w:rsidRPr="008C4077" w:rsidRDefault="008C4077" w:rsidP="00A07993">
            <w:pPr>
              <w:tabs>
                <w:tab w:val="left" w:pos="10800"/>
              </w:tabs>
              <w:rPr>
                <w:rFonts w:ascii="Arial" w:hAnsi="Arial" w:cs="Arial"/>
                <w:sz w:val="20"/>
                <w:szCs w:val="20"/>
              </w:rPr>
            </w:pPr>
          </w:p>
        </w:tc>
        <w:tc>
          <w:tcPr>
            <w:tcW w:w="970" w:type="dxa"/>
          </w:tcPr>
          <w:p w:rsidR="008C4077" w:rsidRPr="008C4077" w:rsidRDefault="008C4077" w:rsidP="00A07993">
            <w:pPr>
              <w:tabs>
                <w:tab w:val="left" w:pos="10800"/>
              </w:tabs>
              <w:rPr>
                <w:rFonts w:ascii="Arial" w:hAnsi="Arial" w:cs="Arial"/>
                <w:sz w:val="20"/>
                <w:szCs w:val="20"/>
              </w:rPr>
            </w:pPr>
          </w:p>
        </w:tc>
        <w:tc>
          <w:tcPr>
            <w:tcW w:w="971"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r>
      <w:tr w:rsidR="008C4077" w:rsidRPr="008C4077" w:rsidTr="00A07993">
        <w:tc>
          <w:tcPr>
            <w:tcW w:w="612"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6.</w:t>
            </w:r>
          </w:p>
        </w:tc>
        <w:tc>
          <w:tcPr>
            <w:tcW w:w="3161" w:type="dxa"/>
          </w:tcPr>
          <w:p w:rsidR="008C4077" w:rsidRPr="008C4077" w:rsidRDefault="008C4077" w:rsidP="00A07993">
            <w:pPr>
              <w:ind w:right="-40"/>
              <w:jc w:val="center"/>
              <w:rPr>
                <w:rFonts w:ascii="Arial" w:hAnsi="Arial" w:cs="Arial"/>
                <w:sz w:val="20"/>
                <w:szCs w:val="20"/>
              </w:rPr>
            </w:pPr>
            <w:r w:rsidRPr="008C4077">
              <w:rPr>
                <w:rFonts w:ascii="Arial" w:hAnsi="Arial" w:cs="Arial"/>
                <w:sz w:val="20"/>
                <w:szCs w:val="20"/>
              </w:rPr>
              <w:t>Соблюдение регламента</w:t>
            </w:r>
          </w:p>
        </w:tc>
        <w:tc>
          <w:tcPr>
            <w:tcW w:w="1731" w:type="dxa"/>
          </w:tcPr>
          <w:p w:rsidR="008C4077" w:rsidRPr="008C4077" w:rsidRDefault="008C4077" w:rsidP="00A07993">
            <w:pPr>
              <w:jc w:val="center"/>
              <w:rPr>
                <w:rFonts w:ascii="Arial" w:hAnsi="Arial" w:cs="Arial"/>
                <w:sz w:val="20"/>
                <w:szCs w:val="20"/>
              </w:rPr>
            </w:pPr>
            <w:r w:rsidRPr="008C4077">
              <w:rPr>
                <w:rFonts w:ascii="Arial" w:hAnsi="Arial" w:cs="Arial"/>
                <w:sz w:val="20"/>
                <w:szCs w:val="20"/>
              </w:rPr>
              <w:t>20</w:t>
            </w:r>
          </w:p>
        </w:tc>
        <w:tc>
          <w:tcPr>
            <w:tcW w:w="947" w:type="dxa"/>
          </w:tcPr>
          <w:p w:rsidR="008C4077" w:rsidRPr="008C4077" w:rsidRDefault="008C4077" w:rsidP="00A07993">
            <w:pPr>
              <w:tabs>
                <w:tab w:val="left" w:pos="10800"/>
              </w:tabs>
              <w:rPr>
                <w:rFonts w:ascii="Arial" w:hAnsi="Arial" w:cs="Arial"/>
                <w:sz w:val="20"/>
                <w:szCs w:val="20"/>
              </w:rPr>
            </w:pPr>
          </w:p>
        </w:tc>
        <w:tc>
          <w:tcPr>
            <w:tcW w:w="947" w:type="dxa"/>
          </w:tcPr>
          <w:p w:rsidR="008C4077" w:rsidRPr="008C4077" w:rsidRDefault="008C4077" w:rsidP="00A07993">
            <w:pPr>
              <w:tabs>
                <w:tab w:val="left" w:pos="10800"/>
              </w:tabs>
              <w:rPr>
                <w:rFonts w:ascii="Arial" w:hAnsi="Arial" w:cs="Arial"/>
                <w:sz w:val="20"/>
                <w:szCs w:val="20"/>
              </w:rPr>
            </w:pPr>
          </w:p>
        </w:tc>
        <w:tc>
          <w:tcPr>
            <w:tcW w:w="1082" w:type="dxa"/>
          </w:tcPr>
          <w:p w:rsidR="008C4077" w:rsidRPr="008C4077" w:rsidRDefault="008C4077" w:rsidP="00A07993">
            <w:pPr>
              <w:tabs>
                <w:tab w:val="left" w:pos="10800"/>
              </w:tabs>
              <w:rPr>
                <w:rFonts w:ascii="Arial" w:hAnsi="Arial" w:cs="Arial"/>
                <w:sz w:val="20"/>
                <w:szCs w:val="20"/>
              </w:rPr>
            </w:pPr>
          </w:p>
        </w:tc>
        <w:tc>
          <w:tcPr>
            <w:tcW w:w="945" w:type="dxa"/>
          </w:tcPr>
          <w:p w:rsidR="008C4077" w:rsidRPr="008C4077" w:rsidRDefault="008C4077" w:rsidP="00A07993">
            <w:pPr>
              <w:tabs>
                <w:tab w:val="left" w:pos="10800"/>
              </w:tabs>
              <w:rPr>
                <w:rFonts w:ascii="Arial" w:hAnsi="Arial" w:cs="Arial"/>
                <w:sz w:val="20"/>
                <w:szCs w:val="20"/>
              </w:rPr>
            </w:pPr>
          </w:p>
        </w:tc>
        <w:tc>
          <w:tcPr>
            <w:tcW w:w="970" w:type="dxa"/>
          </w:tcPr>
          <w:p w:rsidR="008C4077" w:rsidRPr="008C4077" w:rsidRDefault="008C4077" w:rsidP="00A07993">
            <w:pPr>
              <w:tabs>
                <w:tab w:val="left" w:pos="10800"/>
              </w:tabs>
              <w:rPr>
                <w:rFonts w:ascii="Arial" w:hAnsi="Arial" w:cs="Arial"/>
                <w:sz w:val="20"/>
                <w:szCs w:val="20"/>
              </w:rPr>
            </w:pPr>
          </w:p>
        </w:tc>
        <w:tc>
          <w:tcPr>
            <w:tcW w:w="971"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r>
      <w:tr w:rsidR="008C4077" w:rsidRPr="008C4077" w:rsidTr="00A07993">
        <w:tc>
          <w:tcPr>
            <w:tcW w:w="5504" w:type="dxa"/>
            <w:gridSpan w:val="3"/>
          </w:tcPr>
          <w:p w:rsidR="008C4077" w:rsidRPr="008C4077" w:rsidRDefault="008C4077" w:rsidP="00A07993">
            <w:pPr>
              <w:rPr>
                <w:rFonts w:ascii="Arial" w:hAnsi="Arial" w:cs="Arial"/>
                <w:b/>
                <w:sz w:val="20"/>
                <w:szCs w:val="20"/>
              </w:rPr>
            </w:pPr>
            <w:r w:rsidRPr="008C4077">
              <w:rPr>
                <w:rFonts w:ascii="Arial" w:hAnsi="Arial" w:cs="Arial"/>
                <w:b/>
                <w:sz w:val="20"/>
                <w:szCs w:val="20"/>
              </w:rPr>
              <w:t>ИТОГО</w:t>
            </w:r>
          </w:p>
        </w:tc>
        <w:tc>
          <w:tcPr>
            <w:tcW w:w="947" w:type="dxa"/>
          </w:tcPr>
          <w:p w:rsidR="008C4077" w:rsidRPr="008C4077" w:rsidRDefault="008C4077" w:rsidP="00A07993">
            <w:pPr>
              <w:tabs>
                <w:tab w:val="left" w:pos="10800"/>
              </w:tabs>
              <w:rPr>
                <w:rFonts w:ascii="Arial" w:hAnsi="Arial" w:cs="Arial"/>
                <w:sz w:val="20"/>
                <w:szCs w:val="20"/>
              </w:rPr>
            </w:pPr>
          </w:p>
        </w:tc>
        <w:tc>
          <w:tcPr>
            <w:tcW w:w="947" w:type="dxa"/>
          </w:tcPr>
          <w:p w:rsidR="008C4077" w:rsidRPr="008C4077" w:rsidRDefault="008C4077" w:rsidP="00A07993">
            <w:pPr>
              <w:tabs>
                <w:tab w:val="left" w:pos="10800"/>
              </w:tabs>
              <w:rPr>
                <w:rFonts w:ascii="Arial" w:hAnsi="Arial" w:cs="Arial"/>
                <w:sz w:val="20"/>
                <w:szCs w:val="20"/>
              </w:rPr>
            </w:pPr>
          </w:p>
        </w:tc>
        <w:tc>
          <w:tcPr>
            <w:tcW w:w="1082" w:type="dxa"/>
          </w:tcPr>
          <w:p w:rsidR="008C4077" w:rsidRPr="008C4077" w:rsidRDefault="008C4077" w:rsidP="00A07993">
            <w:pPr>
              <w:tabs>
                <w:tab w:val="left" w:pos="10800"/>
              </w:tabs>
              <w:rPr>
                <w:rFonts w:ascii="Arial" w:hAnsi="Arial" w:cs="Arial"/>
                <w:sz w:val="20"/>
                <w:szCs w:val="20"/>
              </w:rPr>
            </w:pPr>
          </w:p>
        </w:tc>
        <w:tc>
          <w:tcPr>
            <w:tcW w:w="945" w:type="dxa"/>
          </w:tcPr>
          <w:p w:rsidR="008C4077" w:rsidRPr="008C4077" w:rsidRDefault="008C4077" w:rsidP="00A07993">
            <w:pPr>
              <w:tabs>
                <w:tab w:val="left" w:pos="10800"/>
              </w:tabs>
              <w:rPr>
                <w:rFonts w:ascii="Arial" w:hAnsi="Arial" w:cs="Arial"/>
                <w:sz w:val="20"/>
                <w:szCs w:val="20"/>
              </w:rPr>
            </w:pPr>
          </w:p>
        </w:tc>
        <w:tc>
          <w:tcPr>
            <w:tcW w:w="970" w:type="dxa"/>
          </w:tcPr>
          <w:p w:rsidR="008C4077" w:rsidRPr="008C4077" w:rsidRDefault="008C4077" w:rsidP="00A07993">
            <w:pPr>
              <w:tabs>
                <w:tab w:val="left" w:pos="10800"/>
              </w:tabs>
              <w:rPr>
                <w:rFonts w:ascii="Arial" w:hAnsi="Arial" w:cs="Arial"/>
                <w:sz w:val="20"/>
                <w:szCs w:val="20"/>
              </w:rPr>
            </w:pPr>
          </w:p>
        </w:tc>
        <w:tc>
          <w:tcPr>
            <w:tcW w:w="971"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c>
          <w:tcPr>
            <w:tcW w:w="855" w:type="dxa"/>
          </w:tcPr>
          <w:p w:rsidR="008C4077" w:rsidRPr="008C4077" w:rsidRDefault="008C4077" w:rsidP="00A07993">
            <w:pPr>
              <w:tabs>
                <w:tab w:val="left" w:pos="10800"/>
              </w:tabs>
              <w:rPr>
                <w:rFonts w:ascii="Arial" w:hAnsi="Arial" w:cs="Arial"/>
                <w:sz w:val="20"/>
                <w:szCs w:val="20"/>
              </w:rPr>
            </w:pPr>
          </w:p>
        </w:tc>
      </w:tr>
    </w:tbl>
    <w:p w:rsidR="008C4077" w:rsidRPr="008C4077" w:rsidRDefault="008C4077" w:rsidP="008C4077">
      <w:pPr>
        <w:widowControl w:val="0"/>
        <w:autoSpaceDE w:val="0"/>
        <w:autoSpaceDN w:val="0"/>
        <w:adjustRightInd w:val="0"/>
        <w:ind w:firstLine="709"/>
        <w:jc w:val="center"/>
        <w:rPr>
          <w:rFonts w:ascii="Arial" w:hAnsi="Arial" w:cs="Arial"/>
          <w:b/>
          <w:bCs/>
          <w:color w:val="000000"/>
          <w:sz w:val="20"/>
          <w:szCs w:val="20"/>
        </w:rPr>
      </w:pPr>
    </w:p>
    <w:p w:rsidR="008C4077" w:rsidRPr="008C4077" w:rsidRDefault="008C4077" w:rsidP="008C4077">
      <w:pPr>
        <w:tabs>
          <w:tab w:val="left" w:pos="4605"/>
          <w:tab w:val="center" w:pos="5130"/>
        </w:tabs>
        <w:jc w:val="both"/>
        <w:rPr>
          <w:rFonts w:ascii="Arial" w:hAnsi="Arial" w:cs="Arial"/>
          <w:sz w:val="20"/>
          <w:szCs w:val="20"/>
        </w:rPr>
      </w:pPr>
    </w:p>
    <w:p w:rsidR="00F63911" w:rsidRPr="008C4077" w:rsidRDefault="00F63911" w:rsidP="00F63911">
      <w:pPr>
        <w:tabs>
          <w:tab w:val="left" w:pos="4605"/>
          <w:tab w:val="center" w:pos="5130"/>
        </w:tabs>
        <w:jc w:val="right"/>
        <w:rPr>
          <w:rFonts w:ascii="Arial" w:hAnsi="Arial" w:cs="Arial"/>
          <w:sz w:val="20"/>
          <w:szCs w:val="20"/>
        </w:rPr>
      </w:pPr>
    </w:p>
    <w:p w:rsidR="00A07993" w:rsidRPr="008C4077" w:rsidRDefault="00A07993" w:rsidP="00A07993">
      <w:pPr>
        <w:tabs>
          <w:tab w:val="left" w:pos="4605"/>
          <w:tab w:val="center" w:pos="5130"/>
        </w:tabs>
        <w:jc w:val="both"/>
        <w:rPr>
          <w:rFonts w:ascii="Arial" w:hAnsi="Arial" w:cs="Arial"/>
          <w:sz w:val="20"/>
          <w:szCs w:val="20"/>
        </w:rPr>
      </w:pPr>
      <w:r w:rsidRPr="008C4077">
        <w:rPr>
          <w:rFonts w:ascii="Arial" w:hAnsi="Arial" w:cs="Arial"/>
          <w:b/>
          <w:sz w:val="20"/>
          <w:szCs w:val="20"/>
        </w:rPr>
        <w:t>2.</w:t>
      </w:r>
      <w:r w:rsidR="009D0783">
        <w:rPr>
          <w:rFonts w:ascii="Arial" w:hAnsi="Arial" w:cs="Arial"/>
          <w:b/>
          <w:sz w:val="20"/>
          <w:szCs w:val="20"/>
        </w:rPr>
        <w:t>5</w:t>
      </w:r>
      <w:r w:rsidRPr="008C4077">
        <w:rPr>
          <w:rFonts w:ascii="Arial" w:hAnsi="Arial" w:cs="Arial"/>
          <w:b/>
          <w:sz w:val="20"/>
          <w:szCs w:val="20"/>
        </w:rPr>
        <w:t>.</w:t>
      </w:r>
      <w:r w:rsidRPr="008C4077">
        <w:rPr>
          <w:rFonts w:ascii="Arial" w:hAnsi="Arial" w:cs="Arial"/>
          <w:sz w:val="20"/>
          <w:szCs w:val="20"/>
        </w:rPr>
        <w:t xml:space="preserve">   </w:t>
      </w: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w:t>
      </w:r>
      <w:r w:rsidR="00B1309A">
        <w:rPr>
          <w:rFonts w:ascii="Arial" w:hAnsi="Arial" w:cs="Arial"/>
          <w:b/>
          <w:sz w:val="20"/>
          <w:szCs w:val="20"/>
        </w:rPr>
        <w:t>5</w:t>
      </w:r>
      <w:r w:rsidRPr="008C4077">
        <w:rPr>
          <w:rFonts w:ascii="Arial" w:hAnsi="Arial" w:cs="Arial"/>
          <w:b/>
          <w:sz w:val="20"/>
          <w:szCs w:val="20"/>
        </w:rPr>
        <w:t xml:space="preserve"> «</w:t>
      </w:r>
      <w:r w:rsidRPr="00A07993">
        <w:rPr>
          <w:rFonts w:ascii="Arial" w:hAnsi="Arial" w:cs="Arial"/>
          <w:bCs/>
          <w:sz w:val="20"/>
          <w:szCs w:val="20"/>
        </w:rPr>
        <w:t>О проведении с</w:t>
      </w:r>
      <w:r w:rsidRPr="00A07993">
        <w:rPr>
          <w:rFonts w:ascii="Arial" w:hAnsi="Arial" w:cs="Arial"/>
          <w:sz w:val="20"/>
          <w:szCs w:val="20"/>
        </w:rPr>
        <w:t>оревнований среди добровольных пожарных формирований муниципальных учреждений города Куйбышева</w:t>
      </w:r>
      <w:r w:rsidRPr="008C4077">
        <w:rPr>
          <w:rFonts w:ascii="Arial" w:hAnsi="Arial" w:cs="Arial"/>
          <w:sz w:val="20"/>
          <w:szCs w:val="20"/>
        </w:rPr>
        <w:t>»</w:t>
      </w:r>
    </w:p>
    <w:p w:rsidR="00F63911" w:rsidRPr="008C4077" w:rsidRDefault="00F63911" w:rsidP="00F63911">
      <w:pPr>
        <w:tabs>
          <w:tab w:val="left" w:pos="4605"/>
          <w:tab w:val="center" w:pos="5130"/>
        </w:tabs>
        <w:jc w:val="right"/>
        <w:rPr>
          <w:rFonts w:ascii="Arial" w:hAnsi="Arial" w:cs="Arial"/>
          <w:sz w:val="20"/>
          <w:szCs w:val="20"/>
        </w:rPr>
      </w:pPr>
    </w:p>
    <w:p w:rsidR="00A07993" w:rsidRPr="00A07993" w:rsidRDefault="00A07993" w:rsidP="00A07993">
      <w:pPr>
        <w:tabs>
          <w:tab w:val="left" w:pos="4605"/>
          <w:tab w:val="center" w:pos="5130"/>
        </w:tabs>
        <w:jc w:val="center"/>
        <w:rPr>
          <w:rFonts w:ascii="Arial" w:hAnsi="Arial" w:cs="Arial"/>
          <w:b/>
          <w:bCs/>
          <w:sz w:val="20"/>
          <w:szCs w:val="20"/>
        </w:rPr>
      </w:pPr>
      <w:r w:rsidRPr="00A07993">
        <w:rPr>
          <w:rFonts w:ascii="Arial" w:hAnsi="Arial" w:cs="Arial"/>
          <w:b/>
          <w:bCs/>
          <w:sz w:val="20"/>
          <w:szCs w:val="20"/>
        </w:rPr>
        <w:t>ПОСТАНОВЛЕНИЕ</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center"/>
        <w:rPr>
          <w:rFonts w:ascii="Arial" w:hAnsi="Arial" w:cs="Arial"/>
          <w:bCs/>
          <w:sz w:val="20"/>
          <w:szCs w:val="20"/>
        </w:rPr>
      </w:pPr>
      <w:r w:rsidRPr="00A07993">
        <w:rPr>
          <w:rFonts w:ascii="Arial" w:hAnsi="Arial" w:cs="Arial"/>
          <w:bCs/>
          <w:sz w:val="20"/>
          <w:szCs w:val="20"/>
        </w:rPr>
        <w:t>23.08.2023 № 945</w:t>
      </w:r>
    </w:p>
    <w:p w:rsidR="00A07993" w:rsidRPr="00A07993" w:rsidRDefault="00A07993" w:rsidP="00A07993">
      <w:pPr>
        <w:tabs>
          <w:tab w:val="left" w:pos="4605"/>
          <w:tab w:val="center" w:pos="5130"/>
        </w:tabs>
        <w:jc w:val="both"/>
        <w:rPr>
          <w:rFonts w:ascii="Arial" w:hAnsi="Arial" w:cs="Arial"/>
          <w:sz w:val="20"/>
          <w:szCs w:val="20"/>
        </w:rPr>
      </w:pPr>
    </w:p>
    <w:p w:rsidR="00A07993" w:rsidRPr="00B1309A" w:rsidRDefault="00B1309A" w:rsidP="00B1309A">
      <w:pPr>
        <w:tabs>
          <w:tab w:val="left" w:pos="4605"/>
          <w:tab w:val="center" w:pos="5130"/>
        </w:tabs>
        <w:jc w:val="center"/>
        <w:rPr>
          <w:rFonts w:ascii="Arial" w:hAnsi="Arial" w:cs="Arial"/>
          <w:b/>
          <w:sz w:val="20"/>
          <w:szCs w:val="20"/>
        </w:rPr>
      </w:pPr>
      <w:r w:rsidRPr="00B1309A">
        <w:rPr>
          <w:rFonts w:ascii="Arial" w:hAnsi="Arial" w:cs="Arial"/>
          <w:b/>
          <w:bCs/>
          <w:sz w:val="20"/>
          <w:szCs w:val="20"/>
        </w:rPr>
        <w:t>О проведении</w:t>
      </w:r>
      <w:r w:rsidR="00A07993" w:rsidRPr="00B1309A">
        <w:rPr>
          <w:rFonts w:ascii="Arial" w:hAnsi="Arial" w:cs="Arial"/>
          <w:b/>
          <w:bCs/>
          <w:sz w:val="20"/>
          <w:szCs w:val="20"/>
        </w:rPr>
        <w:t xml:space="preserve"> с</w:t>
      </w:r>
      <w:r w:rsidR="00A07993" w:rsidRPr="00B1309A">
        <w:rPr>
          <w:rFonts w:ascii="Arial" w:hAnsi="Arial" w:cs="Arial"/>
          <w:b/>
          <w:sz w:val="20"/>
          <w:szCs w:val="20"/>
        </w:rPr>
        <w:t>оревнований среди добровольных пожарных формирований</w:t>
      </w:r>
    </w:p>
    <w:p w:rsidR="00A07993" w:rsidRPr="00B1309A" w:rsidRDefault="00A07993" w:rsidP="00B1309A">
      <w:pPr>
        <w:tabs>
          <w:tab w:val="left" w:pos="4605"/>
          <w:tab w:val="center" w:pos="5130"/>
        </w:tabs>
        <w:jc w:val="center"/>
        <w:rPr>
          <w:rFonts w:ascii="Arial" w:hAnsi="Arial" w:cs="Arial"/>
          <w:b/>
          <w:sz w:val="20"/>
          <w:szCs w:val="20"/>
        </w:rPr>
      </w:pPr>
      <w:proofErr w:type="gramStart"/>
      <w:r w:rsidRPr="00B1309A">
        <w:rPr>
          <w:rFonts w:ascii="Arial" w:hAnsi="Arial" w:cs="Arial"/>
          <w:b/>
          <w:sz w:val="20"/>
          <w:szCs w:val="20"/>
        </w:rPr>
        <w:t>муниципальных</w:t>
      </w:r>
      <w:proofErr w:type="gramEnd"/>
      <w:r w:rsidRPr="00B1309A">
        <w:rPr>
          <w:rFonts w:ascii="Arial" w:hAnsi="Arial" w:cs="Arial"/>
          <w:b/>
          <w:sz w:val="20"/>
          <w:szCs w:val="20"/>
        </w:rPr>
        <w:t xml:space="preserve"> учреждений города Куйбышева</w:t>
      </w:r>
    </w:p>
    <w:p w:rsidR="00A07993" w:rsidRPr="00A07993" w:rsidRDefault="00A07993" w:rsidP="00A07993">
      <w:pPr>
        <w:tabs>
          <w:tab w:val="left" w:pos="4605"/>
          <w:tab w:val="center" w:pos="5130"/>
        </w:tabs>
        <w:jc w:val="both"/>
        <w:rPr>
          <w:rFonts w:ascii="Arial" w:hAnsi="Arial" w:cs="Arial"/>
          <w:b/>
          <w:sz w:val="20"/>
          <w:szCs w:val="20"/>
        </w:rPr>
      </w:pPr>
    </w:p>
    <w:p w:rsidR="00A07993" w:rsidRPr="00A07993" w:rsidRDefault="00A07993" w:rsidP="00B1309A">
      <w:pPr>
        <w:tabs>
          <w:tab w:val="left" w:pos="4605"/>
          <w:tab w:val="center" w:pos="5130"/>
        </w:tabs>
        <w:ind w:firstLine="567"/>
        <w:jc w:val="both"/>
        <w:rPr>
          <w:rFonts w:ascii="Arial" w:hAnsi="Arial" w:cs="Arial"/>
          <w:sz w:val="20"/>
          <w:szCs w:val="20"/>
        </w:rPr>
      </w:pPr>
      <w:r w:rsidRPr="00A07993">
        <w:rPr>
          <w:rFonts w:ascii="Arial" w:hAnsi="Arial" w:cs="Arial"/>
          <w:sz w:val="20"/>
          <w:szCs w:val="20"/>
        </w:rPr>
        <w:t xml:space="preserve">В целях социального и экономического стимулирования участия граждан и организаций в добровольной пожарной охране, в том числе участия в предупреждении и тушении пожаров, в соответствии с муниципальной программой «Обеспечение первичных мер пожарной безопасности на 2022-2024 годы», утвержденной постановлением </w:t>
      </w:r>
      <w:r w:rsidR="00B1309A" w:rsidRPr="00A07993">
        <w:rPr>
          <w:rFonts w:ascii="Arial" w:hAnsi="Arial" w:cs="Arial"/>
          <w:sz w:val="20"/>
          <w:szCs w:val="20"/>
        </w:rPr>
        <w:t>администрации города</w:t>
      </w:r>
      <w:r w:rsidRPr="00A07993">
        <w:rPr>
          <w:rFonts w:ascii="Arial" w:hAnsi="Arial" w:cs="Arial"/>
          <w:sz w:val="20"/>
          <w:szCs w:val="20"/>
        </w:rPr>
        <w:t xml:space="preserve"> Куйбышева Куйбышевского района Новосибирской области от 23.07.2021 № 675, администрация города Куйбышева Куйбышевского района Новосибирской области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П О С Т А Н О В Л Я ЕТ:</w:t>
      </w:r>
    </w:p>
    <w:p w:rsidR="00A07993" w:rsidRPr="00A07993" w:rsidRDefault="00A07993" w:rsidP="00A07993">
      <w:pPr>
        <w:numPr>
          <w:ilvl w:val="0"/>
          <w:numId w:val="30"/>
        </w:numPr>
        <w:tabs>
          <w:tab w:val="left" w:pos="4605"/>
          <w:tab w:val="center" w:pos="5130"/>
        </w:tabs>
        <w:jc w:val="both"/>
        <w:rPr>
          <w:rFonts w:ascii="Arial" w:hAnsi="Arial" w:cs="Arial"/>
          <w:sz w:val="20"/>
          <w:szCs w:val="20"/>
        </w:rPr>
      </w:pPr>
      <w:r w:rsidRPr="00A07993">
        <w:rPr>
          <w:rFonts w:ascii="Arial" w:hAnsi="Arial" w:cs="Arial"/>
          <w:sz w:val="20"/>
          <w:szCs w:val="20"/>
        </w:rPr>
        <w:t>Утвердить:</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 xml:space="preserve">1.1. Положение об организации и проведении соревнований среди добровольных пожарных формирований </w:t>
      </w:r>
      <w:r w:rsidRPr="00A07993">
        <w:rPr>
          <w:rFonts w:ascii="Arial" w:hAnsi="Arial" w:cs="Arial"/>
          <w:sz w:val="20"/>
          <w:szCs w:val="20"/>
        </w:rPr>
        <w:t>муниципальных учреждений</w:t>
      </w:r>
      <w:r w:rsidR="00A07993" w:rsidRPr="00A07993">
        <w:rPr>
          <w:rFonts w:ascii="Arial" w:hAnsi="Arial" w:cs="Arial"/>
          <w:sz w:val="20"/>
          <w:szCs w:val="20"/>
        </w:rPr>
        <w:t xml:space="preserve"> города Куйбышева (Приложение № 1); </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1.2. Заявку</w:t>
      </w:r>
      <w:r w:rsidR="00A07993" w:rsidRPr="00A07993">
        <w:rPr>
          <w:rFonts w:ascii="Arial" w:hAnsi="Arial" w:cs="Arial"/>
          <w:b/>
          <w:sz w:val="20"/>
          <w:szCs w:val="20"/>
        </w:rPr>
        <w:t xml:space="preserve"> </w:t>
      </w:r>
      <w:r w:rsidR="00A07993" w:rsidRPr="00A07993">
        <w:rPr>
          <w:rFonts w:ascii="Arial" w:hAnsi="Arial" w:cs="Arial"/>
          <w:sz w:val="20"/>
          <w:szCs w:val="20"/>
        </w:rPr>
        <w:t>на участие в соревнованиях среди добровольных пожарных формирований муниципальных учреждений города Куйбышева (Приложение № 2);</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 xml:space="preserve">1.3. </w:t>
      </w:r>
      <w:r w:rsidR="00A07993" w:rsidRPr="00A07993">
        <w:rPr>
          <w:rFonts w:ascii="Arial" w:hAnsi="Arial" w:cs="Arial"/>
          <w:bCs/>
          <w:sz w:val="20"/>
          <w:szCs w:val="20"/>
        </w:rPr>
        <w:t>Тест по пожарной безопасности (перечень примерных вопросов)</w:t>
      </w:r>
      <w:r w:rsidR="00A07993" w:rsidRPr="00A07993">
        <w:rPr>
          <w:rFonts w:ascii="Arial" w:hAnsi="Arial" w:cs="Arial"/>
          <w:sz w:val="20"/>
          <w:szCs w:val="20"/>
        </w:rPr>
        <w:t xml:space="preserve"> (Приложение № 3);</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 xml:space="preserve">1.4. Таблицу распределения очков для расчета мест, занятых участниками соревнований среди Добровольных пожарных формирований муниципальных учреждений города Куйбышева (Приложение № 4); </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1.5. Состав судейской комиссии соревнований среди добровольных пожарных формирований муниципальных учреждений города Куйбышева (Приложение № 5);</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1.6. Перечень учреждений города Куйбышева, привлекаемых к участию в соревнованиях среди добровольных пожарных формирований муниципальных учреждений города Куйбышева (Приложение № 6);</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1.7. Смету на проведение соревнований добровольных пожарных формирований муниципальных учреждений города Куйбышева (Приложение № 7);</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lastRenderedPageBreak/>
        <w:t xml:space="preserve">          1.8. Состав комиссии по вручению и списанию дипломов с рамками. (Приложение № 8);</w:t>
      </w:r>
    </w:p>
    <w:p w:rsidR="00A07993" w:rsidRPr="00A07993" w:rsidRDefault="00B1309A" w:rsidP="00A07993">
      <w:pPr>
        <w:tabs>
          <w:tab w:val="left" w:pos="4605"/>
          <w:tab w:val="center" w:pos="5130"/>
        </w:tabs>
        <w:jc w:val="both"/>
        <w:rPr>
          <w:rFonts w:ascii="Arial" w:hAnsi="Arial" w:cs="Arial"/>
          <w:bCs/>
          <w:sz w:val="20"/>
          <w:szCs w:val="20"/>
        </w:rPr>
      </w:pPr>
      <w:r>
        <w:rPr>
          <w:rFonts w:ascii="Arial" w:hAnsi="Arial" w:cs="Arial"/>
          <w:sz w:val="20"/>
          <w:szCs w:val="20"/>
        </w:rPr>
        <w:t xml:space="preserve">          </w:t>
      </w:r>
      <w:r w:rsidR="00A07993" w:rsidRPr="00A07993">
        <w:rPr>
          <w:rFonts w:ascii="Arial" w:hAnsi="Arial" w:cs="Arial"/>
          <w:sz w:val="20"/>
          <w:szCs w:val="20"/>
        </w:rPr>
        <w:t xml:space="preserve">1.9. </w:t>
      </w:r>
      <w:r w:rsidR="00A07993" w:rsidRPr="00A07993">
        <w:rPr>
          <w:rFonts w:ascii="Arial" w:hAnsi="Arial" w:cs="Arial"/>
          <w:bCs/>
          <w:sz w:val="20"/>
          <w:szCs w:val="20"/>
        </w:rPr>
        <w:t xml:space="preserve">Таблица критериев оценки первого этапа </w:t>
      </w:r>
      <w:r w:rsidR="00A07993" w:rsidRPr="00A07993">
        <w:rPr>
          <w:rFonts w:ascii="Arial" w:hAnsi="Arial" w:cs="Arial"/>
          <w:sz w:val="20"/>
          <w:szCs w:val="20"/>
        </w:rPr>
        <w:t xml:space="preserve">практической (творческой) </w:t>
      </w:r>
      <w:r w:rsidRPr="00A07993">
        <w:rPr>
          <w:rFonts w:ascii="Arial" w:hAnsi="Arial" w:cs="Arial"/>
          <w:sz w:val="20"/>
          <w:szCs w:val="20"/>
        </w:rPr>
        <w:t xml:space="preserve">части </w:t>
      </w:r>
      <w:r w:rsidRPr="00A07993">
        <w:rPr>
          <w:rFonts w:ascii="Arial" w:hAnsi="Arial" w:cs="Arial"/>
          <w:bCs/>
          <w:sz w:val="20"/>
          <w:szCs w:val="20"/>
        </w:rPr>
        <w:t>соревнований среди Добровольных</w:t>
      </w:r>
      <w:r w:rsidR="00A07993" w:rsidRPr="00A07993">
        <w:rPr>
          <w:rFonts w:ascii="Arial" w:hAnsi="Arial" w:cs="Arial"/>
          <w:bCs/>
          <w:sz w:val="20"/>
          <w:szCs w:val="20"/>
        </w:rPr>
        <w:t xml:space="preserve"> пожарных формирований муниципальных учреждений города </w:t>
      </w:r>
      <w:r w:rsidRPr="00A07993">
        <w:rPr>
          <w:rFonts w:ascii="Arial" w:hAnsi="Arial" w:cs="Arial"/>
          <w:bCs/>
          <w:sz w:val="20"/>
          <w:szCs w:val="20"/>
        </w:rPr>
        <w:t xml:space="preserve">Куйбышева </w:t>
      </w:r>
      <w:r w:rsidRPr="00A07993">
        <w:rPr>
          <w:rFonts w:ascii="Arial" w:hAnsi="Arial" w:cs="Arial"/>
          <w:sz w:val="20"/>
          <w:szCs w:val="20"/>
        </w:rPr>
        <w:t>(</w:t>
      </w:r>
      <w:r w:rsidR="00A07993" w:rsidRPr="00A07993">
        <w:rPr>
          <w:rFonts w:ascii="Arial" w:hAnsi="Arial" w:cs="Arial"/>
          <w:sz w:val="20"/>
          <w:szCs w:val="20"/>
        </w:rPr>
        <w:t>Приложение № 9)</w:t>
      </w:r>
      <w:r w:rsidR="00A07993" w:rsidRPr="00A07993">
        <w:rPr>
          <w:rFonts w:ascii="Arial" w:hAnsi="Arial" w:cs="Arial"/>
          <w:bCs/>
          <w:sz w:val="20"/>
          <w:szCs w:val="20"/>
        </w:rPr>
        <w:t>.</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Комиссии по вручению и списанию дипломов с рамками, участникам соревнований, произвести их списание на основании акта с приложением списка участников и победителей и ведомости вручения дипломов с рамками.</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 xml:space="preserve">2.   Первому заместителю главы администрации города Куйбышева Бирюкову А.Г. совместно с </w:t>
      </w:r>
      <w:r w:rsidRPr="00A07993">
        <w:rPr>
          <w:rFonts w:ascii="Arial" w:hAnsi="Arial" w:cs="Arial"/>
          <w:sz w:val="20"/>
          <w:szCs w:val="20"/>
        </w:rPr>
        <w:t>отделом надзорной</w:t>
      </w:r>
      <w:r w:rsidR="00A07993" w:rsidRPr="00A07993">
        <w:rPr>
          <w:rFonts w:ascii="Arial" w:hAnsi="Arial" w:cs="Arial"/>
          <w:sz w:val="20"/>
          <w:szCs w:val="20"/>
        </w:rPr>
        <w:t xml:space="preserve"> деятельности и профилактической работы по Куйбышевскому </w:t>
      </w:r>
      <w:r w:rsidRPr="00A07993">
        <w:rPr>
          <w:rFonts w:ascii="Arial" w:hAnsi="Arial" w:cs="Arial"/>
          <w:sz w:val="20"/>
          <w:szCs w:val="20"/>
        </w:rPr>
        <w:t>и Северному</w:t>
      </w:r>
      <w:r w:rsidR="00A07993" w:rsidRPr="00A07993">
        <w:rPr>
          <w:rFonts w:ascii="Arial" w:hAnsi="Arial" w:cs="Arial"/>
          <w:sz w:val="20"/>
          <w:szCs w:val="20"/>
        </w:rPr>
        <w:t xml:space="preserve"> районам Новосибирской области Управления надзорной деятельности и профилактической работы Главного управления МЧС России по 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в октябре 2023 года, организовать и провести соревнования среди добровольных пожарных дружин </w:t>
      </w:r>
      <w:r w:rsidR="00B1309A" w:rsidRPr="00A07993">
        <w:rPr>
          <w:rFonts w:ascii="Arial" w:hAnsi="Arial" w:cs="Arial"/>
          <w:sz w:val="20"/>
          <w:szCs w:val="20"/>
        </w:rPr>
        <w:t>муниципальных учреждений</w:t>
      </w:r>
      <w:r w:rsidRPr="00A07993">
        <w:rPr>
          <w:rFonts w:ascii="Arial" w:hAnsi="Arial" w:cs="Arial"/>
          <w:sz w:val="20"/>
          <w:szCs w:val="20"/>
        </w:rPr>
        <w:t xml:space="preserve"> города Куйбышева;</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 xml:space="preserve">3. Управлению финансов и налоговой политики администрации города Куйбышева (Еремина Г.А.) профинансировать расходы, связанные с проведением соревнований, за счет муниципальной программы «Обеспечение первичных мер пожарной безопасности на 2022 – 2024 годы», утвержденной постановлением </w:t>
      </w:r>
      <w:r w:rsidRPr="00A07993">
        <w:rPr>
          <w:rFonts w:ascii="Arial" w:hAnsi="Arial" w:cs="Arial"/>
          <w:sz w:val="20"/>
          <w:szCs w:val="20"/>
        </w:rPr>
        <w:t>администрации города</w:t>
      </w:r>
      <w:r w:rsidR="00A07993" w:rsidRPr="00A07993">
        <w:rPr>
          <w:rFonts w:ascii="Arial" w:hAnsi="Arial" w:cs="Arial"/>
          <w:sz w:val="20"/>
          <w:szCs w:val="20"/>
        </w:rPr>
        <w:t xml:space="preserve"> Куйбышева Куйбышевского района Новосибирской области от 23.07.2021 № 675. </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 xml:space="preserve">4. Ответственным за приобретение дипломов с рамками назначить </w:t>
      </w:r>
      <w:proofErr w:type="spellStart"/>
      <w:r w:rsidR="00A07993" w:rsidRPr="00A07993">
        <w:rPr>
          <w:rFonts w:ascii="Arial" w:hAnsi="Arial" w:cs="Arial"/>
          <w:sz w:val="20"/>
          <w:szCs w:val="20"/>
        </w:rPr>
        <w:t>Шалакова</w:t>
      </w:r>
      <w:proofErr w:type="spellEnd"/>
      <w:r w:rsidR="00A07993" w:rsidRPr="00A07993">
        <w:rPr>
          <w:rFonts w:ascii="Arial" w:hAnsi="Arial" w:cs="Arial"/>
          <w:sz w:val="20"/>
          <w:szCs w:val="20"/>
        </w:rPr>
        <w:t xml:space="preserve"> В.В. – </w:t>
      </w:r>
      <w:r w:rsidRPr="00A07993">
        <w:rPr>
          <w:rFonts w:ascii="Arial" w:hAnsi="Arial" w:cs="Arial"/>
          <w:sz w:val="20"/>
          <w:szCs w:val="20"/>
        </w:rPr>
        <w:t>начальника отдела</w:t>
      </w:r>
      <w:r w:rsidR="00A07993" w:rsidRPr="00A07993">
        <w:rPr>
          <w:rFonts w:ascii="Arial" w:hAnsi="Arial" w:cs="Arial"/>
          <w:sz w:val="20"/>
          <w:szCs w:val="20"/>
        </w:rPr>
        <w:t xml:space="preserve"> гражданской обороны и чрезвычайных ситуаций администрации города Куйбышева Куйбышевского района Новосибирской области.</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 xml:space="preserve">5. </w:t>
      </w:r>
      <w:r w:rsidR="00A07993" w:rsidRPr="00A07993">
        <w:rPr>
          <w:rFonts w:ascii="Arial" w:hAnsi="Arial" w:cs="Arial"/>
          <w:bCs/>
          <w:sz w:val="20"/>
          <w:szCs w:val="20"/>
        </w:rPr>
        <w:t>Управлению делами администрации города Куйбышева Куйбышевского района Новосибирской области (Рукицкая Т.А.) опубликовать настоящее постановление в официальном печатном издании органов местного самоуправления города Куйбышева «Бюллетень органов местного самоуправления города Куйбышева Куйбышевского района Новосибирской области», на официальном сайте в сети Интернет</w:t>
      </w:r>
      <w:r w:rsidR="00A07993" w:rsidRPr="00A07993">
        <w:rPr>
          <w:rFonts w:ascii="Arial" w:hAnsi="Arial" w:cs="Arial"/>
          <w:sz w:val="20"/>
          <w:szCs w:val="20"/>
        </w:rPr>
        <w:t>.</w:t>
      </w:r>
    </w:p>
    <w:p w:rsidR="00A07993" w:rsidRPr="00A07993" w:rsidRDefault="00B1309A" w:rsidP="00A07993">
      <w:pPr>
        <w:tabs>
          <w:tab w:val="left" w:pos="4605"/>
          <w:tab w:val="center" w:pos="5130"/>
        </w:tabs>
        <w:jc w:val="both"/>
        <w:rPr>
          <w:rFonts w:ascii="Arial" w:hAnsi="Arial" w:cs="Arial"/>
          <w:sz w:val="20"/>
          <w:szCs w:val="20"/>
        </w:rPr>
      </w:pPr>
      <w:r>
        <w:rPr>
          <w:rFonts w:ascii="Arial" w:hAnsi="Arial" w:cs="Arial"/>
          <w:sz w:val="20"/>
          <w:szCs w:val="20"/>
        </w:rPr>
        <w:t xml:space="preserve">         </w:t>
      </w:r>
      <w:r w:rsidR="00A07993" w:rsidRPr="00A07993">
        <w:rPr>
          <w:rFonts w:ascii="Arial" w:hAnsi="Arial" w:cs="Arial"/>
          <w:sz w:val="20"/>
          <w:szCs w:val="20"/>
        </w:rPr>
        <w:t xml:space="preserve">6. Контроль за выполнением постановления возложить </w:t>
      </w:r>
      <w:r w:rsidRPr="00A07993">
        <w:rPr>
          <w:rFonts w:ascii="Arial" w:hAnsi="Arial" w:cs="Arial"/>
          <w:sz w:val="20"/>
          <w:szCs w:val="20"/>
        </w:rPr>
        <w:t>на первого</w:t>
      </w:r>
      <w:r w:rsidR="00A07993" w:rsidRPr="00A07993">
        <w:rPr>
          <w:rFonts w:ascii="Arial" w:hAnsi="Arial" w:cs="Arial"/>
          <w:sz w:val="20"/>
          <w:szCs w:val="20"/>
        </w:rPr>
        <w:t xml:space="preserve"> заместителя администрации города Бирюкова А.Г. </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Глава города   Куйбышева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Куйбышевского района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Новосибирской области</w:t>
      </w:r>
      <w:r w:rsidRPr="00A07993">
        <w:rPr>
          <w:rFonts w:ascii="Arial" w:hAnsi="Arial" w:cs="Arial"/>
          <w:sz w:val="20"/>
          <w:szCs w:val="20"/>
        </w:rPr>
        <w:tab/>
      </w:r>
      <w:r w:rsidRPr="00A07993">
        <w:rPr>
          <w:rFonts w:ascii="Arial" w:hAnsi="Arial" w:cs="Arial"/>
          <w:sz w:val="20"/>
          <w:szCs w:val="20"/>
        </w:rPr>
        <w:tab/>
      </w:r>
      <w:r w:rsidRPr="00A07993">
        <w:rPr>
          <w:rFonts w:ascii="Arial" w:hAnsi="Arial" w:cs="Arial"/>
          <w:sz w:val="20"/>
          <w:szCs w:val="20"/>
        </w:rPr>
        <w:tab/>
        <w:t xml:space="preserve">                                             А.А. Андронов</w:t>
      </w:r>
    </w:p>
    <w:p w:rsidR="00A07993" w:rsidRPr="00A07993" w:rsidRDefault="00A07993" w:rsidP="00A07993">
      <w:pPr>
        <w:tabs>
          <w:tab w:val="left" w:pos="4605"/>
          <w:tab w:val="center" w:pos="5130"/>
        </w:tabs>
        <w:jc w:val="both"/>
        <w:rPr>
          <w:rFonts w:ascii="Arial" w:hAnsi="Arial" w:cs="Arial"/>
          <w:sz w:val="20"/>
          <w:szCs w:val="20"/>
        </w:rPr>
      </w:pPr>
    </w:p>
    <w:p w:rsidR="00B1309A" w:rsidRPr="00B1309A" w:rsidRDefault="00B1309A" w:rsidP="00B1309A">
      <w:pPr>
        <w:tabs>
          <w:tab w:val="left" w:pos="4605"/>
          <w:tab w:val="center" w:pos="5130"/>
        </w:tabs>
        <w:jc w:val="right"/>
        <w:rPr>
          <w:rFonts w:ascii="Arial" w:hAnsi="Arial" w:cs="Arial"/>
          <w:sz w:val="20"/>
          <w:szCs w:val="20"/>
        </w:rPr>
      </w:pPr>
      <w:r w:rsidRPr="00B1309A">
        <w:rPr>
          <w:rFonts w:ascii="Arial" w:hAnsi="Arial" w:cs="Arial"/>
          <w:sz w:val="20"/>
          <w:szCs w:val="20"/>
        </w:rPr>
        <w:t>Приложение № 1</w:t>
      </w:r>
    </w:p>
    <w:p w:rsidR="00A07993" w:rsidRPr="00B1309A" w:rsidRDefault="00A07993" w:rsidP="00B1309A">
      <w:pPr>
        <w:tabs>
          <w:tab w:val="left" w:pos="4605"/>
          <w:tab w:val="center" w:pos="5130"/>
        </w:tabs>
        <w:jc w:val="right"/>
        <w:rPr>
          <w:rFonts w:ascii="Arial" w:hAnsi="Arial" w:cs="Arial"/>
          <w:sz w:val="20"/>
          <w:szCs w:val="20"/>
        </w:rPr>
      </w:pPr>
    </w:p>
    <w:p w:rsidR="00A07993" w:rsidRPr="00A07993" w:rsidRDefault="00A07993" w:rsidP="00B1309A">
      <w:pPr>
        <w:tabs>
          <w:tab w:val="left" w:pos="4605"/>
          <w:tab w:val="center" w:pos="5130"/>
        </w:tabs>
        <w:jc w:val="center"/>
        <w:rPr>
          <w:rFonts w:ascii="Arial" w:hAnsi="Arial" w:cs="Arial"/>
          <w:b/>
          <w:sz w:val="20"/>
          <w:szCs w:val="20"/>
        </w:rPr>
      </w:pPr>
      <w:r w:rsidRPr="00A07993">
        <w:rPr>
          <w:rFonts w:ascii="Arial" w:hAnsi="Arial" w:cs="Arial"/>
          <w:b/>
          <w:sz w:val="20"/>
          <w:szCs w:val="20"/>
        </w:rPr>
        <w:t>ПОЛОЖЕНИЕ</w:t>
      </w:r>
    </w:p>
    <w:p w:rsidR="00A07993" w:rsidRPr="00A07993" w:rsidRDefault="00A07993" w:rsidP="00B1309A">
      <w:pPr>
        <w:tabs>
          <w:tab w:val="left" w:pos="4605"/>
          <w:tab w:val="center" w:pos="5130"/>
        </w:tabs>
        <w:jc w:val="center"/>
        <w:rPr>
          <w:rFonts w:ascii="Arial" w:hAnsi="Arial" w:cs="Arial"/>
          <w:b/>
          <w:bCs/>
          <w:sz w:val="20"/>
          <w:szCs w:val="20"/>
        </w:rPr>
      </w:pPr>
      <w:proofErr w:type="gramStart"/>
      <w:r w:rsidRPr="00A07993">
        <w:rPr>
          <w:rFonts w:ascii="Arial" w:hAnsi="Arial" w:cs="Arial"/>
          <w:sz w:val="20"/>
          <w:szCs w:val="20"/>
        </w:rPr>
        <w:t>об</w:t>
      </w:r>
      <w:proofErr w:type="gramEnd"/>
      <w:r w:rsidRPr="00A07993">
        <w:rPr>
          <w:rFonts w:ascii="Arial" w:hAnsi="Arial" w:cs="Arial"/>
          <w:sz w:val="20"/>
          <w:szCs w:val="20"/>
        </w:rPr>
        <w:t xml:space="preserve"> организации и проведении соревнований среди добровольных пожарных формирований муниципальных учреждений города Куйбышева</w:t>
      </w:r>
    </w:p>
    <w:p w:rsidR="00A07993" w:rsidRPr="00A07993" w:rsidRDefault="00A07993" w:rsidP="00A07993">
      <w:pPr>
        <w:tabs>
          <w:tab w:val="left" w:pos="4605"/>
          <w:tab w:val="center" w:pos="5130"/>
        </w:tabs>
        <w:jc w:val="both"/>
        <w:rPr>
          <w:rFonts w:ascii="Arial" w:hAnsi="Arial" w:cs="Arial"/>
          <w:b/>
          <w:bCs/>
          <w:sz w:val="20"/>
          <w:szCs w:val="20"/>
        </w:rPr>
      </w:pPr>
    </w:p>
    <w:p w:rsidR="00A07993" w:rsidRPr="00A07993" w:rsidRDefault="00A07993" w:rsidP="00B1309A">
      <w:pPr>
        <w:tabs>
          <w:tab w:val="left" w:pos="4605"/>
          <w:tab w:val="center" w:pos="5130"/>
        </w:tabs>
        <w:jc w:val="center"/>
        <w:rPr>
          <w:rFonts w:ascii="Arial" w:hAnsi="Arial" w:cs="Arial"/>
          <w:sz w:val="20"/>
          <w:szCs w:val="20"/>
        </w:rPr>
      </w:pPr>
      <w:r w:rsidRPr="00A07993">
        <w:rPr>
          <w:rFonts w:ascii="Arial" w:hAnsi="Arial" w:cs="Arial"/>
          <w:b/>
          <w:bCs/>
          <w:sz w:val="20"/>
          <w:szCs w:val="20"/>
        </w:rPr>
        <w:t>1. Общие положения</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Настоящее положение регламентирует порядок проведения соревнований среди добровольных пожарных формирований муниципальных учреждений города Куйбышева.</w:t>
      </w:r>
    </w:p>
    <w:p w:rsidR="00A07993" w:rsidRPr="00A07993" w:rsidRDefault="00A07993" w:rsidP="00B1309A">
      <w:pPr>
        <w:numPr>
          <w:ilvl w:val="0"/>
          <w:numId w:val="31"/>
        </w:numPr>
        <w:tabs>
          <w:tab w:val="left" w:pos="4605"/>
          <w:tab w:val="center" w:pos="5130"/>
        </w:tabs>
        <w:jc w:val="center"/>
        <w:rPr>
          <w:rFonts w:ascii="Arial" w:hAnsi="Arial" w:cs="Arial"/>
          <w:b/>
          <w:sz w:val="20"/>
          <w:szCs w:val="20"/>
        </w:rPr>
      </w:pPr>
      <w:r w:rsidRPr="00A07993">
        <w:rPr>
          <w:rFonts w:ascii="Arial" w:hAnsi="Arial" w:cs="Arial"/>
          <w:b/>
          <w:sz w:val="20"/>
          <w:szCs w:val="20"/>
        </w:rPr>
        <w:t>Цель и задачи соревнований</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2.1. Повышение уровня теоретической и практической подготовки личного состава добровольных пожарных формирований муниципальных учреждений города Куйбышева, выполнения ими первоочередных аварийно-спасательных работ, связанных со спасением людей и успешным тушением пожаров;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2.2. Отработка приемов и способов практического применения первичных средств пожаротушения;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2.3. Обобщение опыта работы лучших добровольных пожарных формирований муниципальных учреждений города Куйбышева в области пропаганды и обеспечения пожарной безопасности;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 Популяризация противопожарного дела среди населения.</w:t>
      </w:r>
    </w:p>
    <w:p w:rsidR="00A07993" w:rsidRPr="00A07993" w:rsidRDefault="00A07993" w:rsidP="00B1309A">
      <w:pPr>
        <w:numPr>
          <w:ilvl w:val="0"/>
          <w:numId w:val="31"/>
        </w:numPr>
        <w:tabs>
          <w:tab w:val="left" w:pos="4605"/>
          <w:tab w:val="center" w:pos="5130"/>
        </w:tabs>
        <w:jc w:val="center"/>
        <w:rPr>
          <w:rFonts w:ascii="Arial" w:hAnsi="Arial" w:cs="Arial"/>
          <w:b/>
          <w:sz w:val="20"/>
          <w:szCs w:val="20"/>
        </w:rPr>
      </w:pPr>
      <w:r w:rsidRPr="00A07993">
        <w:rPr>
          <w:rFonts w:ascii="Arial" w:hAnsi="Arial" w:cs="Arial"/>
          <w:b/>
          <w:sz w:val="20"/>
          <w:szCs w:val="20"/>
        </w:rPr>
        <w:t>Место проведения соревнований</w:t>
      </w:r>
    </w:p>
    <w:p w:rsidR="00A07993" w:rsidRPr="00A07993" w:rsidRDefault="00B1309A" w:rsidP="00B1309A">
      <w:pPr>
        <w:tabs>
          <w:tab w:val="left" w:pos="4605"/>
          <w:tab w:val="center" w:pos="5130"/>
        </w:tabs>
        <w:jc w:val="both"/>
        <w:rPr>
          <w:rFonts w:ascii="Arial" w:hAnsi="Arial" w:cs="Arial"/>
          <w:sz w:val="20"/>
          <w:szCs w:val="20"/>
        </w:rPr>
      </w:pPr>
      <w:r>
        <w:rPr>
          <w:rFonts w:ascii="Arial" w:hAnsi="Arial" w:cs="Arial"/>
          <w:sz w:val="20"/>
          <w:szCs w:val="20"/>
        </w:rPr>
        <w:t xml:space="preserve">3.1. </w:t>
      </w:r>
      <w:r w:rsidR="00A07993" w:rsidRPr="00A07993">
        <w:rPr>
          <w:rFonts w:ascii="Arial" w:hAnsi="Arial" w:cs="Arial"/>
          <w:sz w:val="20"/>
          <w:szCs w:val="20"/>
        </w:rPr>
        <w:t>Соревнования проводятся в октябре 2023 года в муниципальном бюджетном учреждении культуры города Куйбышева Куйбышевского района Новосибирской области "Культурно-досуговый комплекс", по адресу: Новосибирская область, г. Куйбышев, ул. Партизанская, 95.</w:t>
      </w:r>
    </w:p>
    <w:p w:rsidR="00A07993" w:rsidRPr="00A07993" w:rsidRDefault="00A07993" w:rsidP="00B1309A">
      <w:pPr>
        <w:numPr>
          <w:ilvl w:val="0"/>
          <w:numId w:val="31"/>
        </w:numPr>
        <w:tabs>
          <w:tab w:val="left" w:pos="4605"/>
          <w:tab w:val="center" w:pos="5130"/>
        </w:tabs>
        <w:jc w:val="center"/>
        <w:rPr>
          <w:rFonts w:ascii="Arial" w:hAnsi="Arial" w:cs="Arial"/>
          <w:b/>
          <w:bCs/>
          <w:sz w:val="20"/>
          <w:szCs w:val="20"/>
        </w:rPr>
      </w:pPr>
      <w:r w:rsidRPr="00A07993">
        <w:rPr>
          <w:rFonts w:ascii="Arial" w:hAnsi="Arial" w:cs="Arial"/>
          <w:b/>
          <w:bCs/>
          <w:sz w:val="20"/>
          <w:szCs w:val="20"/>
        </w:rPr>
        <w:t>Руководство соревнованиями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4.1. Соревнования проводятся во исполнение муниципальной программы «Обеспечение первичных мер пожарной безопасности на 2022-2024 годы», утвержденной постановлением от 23.07.2021 № 675 администрации города Куйбышева Куйбышевского района 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4.2. Подготовку и общее руководство проведением соревнований осуществляет Отдел надзорной деятельности и профилактической работы по Куйбышевскому и Северному районам Новосибирской области во взаимодействии с администрацией города Куйбышева Куйбышевского района 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lastRenderedPageBreak/>
        <w:t>4.3. Непосредственное руководство возлагается на судейскую комиссию в составе, утвержденную постановлением администрации города Куйбышева Куйбышевского района Новосибирской области</w:t>
      </w:r>
    </w:p>
    <w:p w:rsidR="00A07993" w:rsidRPr="00A07993" w:rsidRDefault="00A07993" w:rsidP="00B1309A">
      <w:pPr>
        <w:numPr>
          <w:ilvl w:val="0"/>
          <w:numId w:val="31"/>
        </w:numPr>
        <w:tabs>
          <w:tab w:val="left" w:pos="4605"/>
          <w:tab w:val="center" w:pos="5130"/>
        </w:tabs>
        <w:jc w:val="center"/>
        <w:rPr>
          <w:rFonts w:ascii="Arial" w:hAnsi="Arial" w:cs="Arial"/>
          <w:b/>
          <w:sz w:val="20"/>
          <w:szCs w:val="20"/>
        </w:rPr>
      </w:pPr>
      <w:r w:rsidRPr="00A07993">
        <w:rPr>
          <w:rFonts w:ascii="Arial" w:hAnsi="Arial" w:cs="Arial"/>
          <w:b/>
          <w:sz w:val="20"/>
          <w:szCs w:val="20"/>
        </w:rPr>
        <w:t>Участники соревнования</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5.1. На соревнования приглашаются члены добровольных пожарных формирований муниципальных учреждений города Куйбышева. Состав команды участников соревнований 5 человек.</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5.2. Заявки от участников соревнований принимаются в Отдел Надзорной деятельности и профилактической работы Куйбышевского и Северного районов Новосибирской области, по адресу: Новосибирская область, г. Куйбышев, ул. </w:t>
      </w:r>
      <w:proofErr w:type="spellStart"/>
      <w:r w:rsidRPr="00A07993">
        <w:rPr>
          <w:rFonts w:ascii="Arial" w:hAnsi="Arial" w:cs="Arial"/>
          <w:sz w:val="20"/>
          <w:szCs w:val="20"/>
        </w:rPr>
        <w:t>Здвинского</w:t>
      </w:r>
      <w:proofErr w:type="spellEnd"/>
      <w:r w:rsidRPr="00A07993">
        <w:rPr>
          <w:rFonts w:ascii="Arial" w:hAnsi="Arial" w:cs="Arial"/>
          <w:sz w:val="20"/>
          <w:szCs w:val="20"/>
        </w:rPr>
        <w:t xml:space="preserve">, 2, телефон 53-301,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E-</w:t>
      </w:r>
      <w:proofErr w:type="spellStart"/>
      <w:r w:rsidRPr="00A07993">
        <w:rPr>
          <w:rFonts w:ascii="Arial" w:hAnsi="Arial" w:cs="Arial"/>
          <w:sz w:val="20"/>
          <w:szCs w:val="20"/>
        </w:rPr>
        <w:t>mail</w:t>
      </w:r>
      <w:proofErr w:type="spellEnd"/>
      <w:r w:rsidRPr="00A07993">
        <w:rPr>
          <w:rFonts w:ascii="Arial" w:hAnsi="Arial" w:cs="Arial"/>
          <w:sz w:val="20"/>
          <w:szCs w:val="20"/>
        </w:rPr>
        <w:t xml:space="preserve">: </w:t>
      </w:r>
      <w:hyperlink r:id="rId41" w:history="1">
        <w:r w:rsidRPr="00A07993">
          <w:rPr>
            <w:rStyle w:val="a4"/>
            <w:rFonts w:ascii="Arial" w:hAnsi="Arial" w:cs="Arial"/>
            <w:sz w:val="20"/>
            <w:szCs w:val="20"/>
            <w:lang w:val="en-US"/>
          </w:rPr>
          <w:t>Kainsk</w:t>
        </w:r>
        <w:r w:rsidRPr="00A07993">
          <w:rPr>
            <w:rStyle w:val="a4"/>
            <w:rFonts w:ascii="Arial" w:hAnsi="Arial" w:cs="Arial"/>
            <w:sz w:val="20"/>
            <w:szCs w:val="20"/>
          </w:rPr>
          <w:t>_</w:t>
        </w:r>
        <w:r w:rsidRPr="00A07993">
          <w:rPr>
            <w:rStyle w:val="a4"/>
            <w:rFonts w:ascii="Arial" w:hAnsi="Arial" w:cs="Arial"/>
            <w:sz w:val="20"/>
            <w:szCs w:val="20"/>
            <w:lang w:val="en-US"/>
          </w:rPr>
          <w:t>ond</w:t>
        </w:r>
        <w:r w:rsidRPr="00A07993">
          <w:rPr>
            <w:rStyle w:val="a4"/>
            <w:rFonts w:ascii="Arial" w:hAnsi="Arial" w:cs="Arial"/>
            <w:sz w:val="20"/>
            <w:szCs w:val="20"/>
          </w:rPr>
          <w:t>@</w:t>
        </w:r>
        <w:r w:rsidRPr="00A07993">
          <w:rPr>
            <w:rStyle w:val="a4"/>
            <w:rFonts w:ascii="Arial" w:hAnsi="Arial" w:cs="Arial"/>
            <w:sz w:val="20"/>
            <w:szCs w:val="20"/>
            <w:lang w:val="en-US"/>
          </w:rPr>
          <w:t>mail</w:t>
        </w:r>
        <w:r w:rsidRPr="00A07993">
          <w:rPr>
            <w:rStyle w:val="a4"/>
            <w:rFonts w:ascii="Arial" w:hAnsi="Arial" w:cs="Arial"/>
            <w:sz w:val="20"/>
            <w:szCs w:val="20"/>
          </w:rPr>
          <w:t>.</w:t>
        </w:r>
        <w:r w:rsidRPr="00A07993">
          <w:rPr>
            <w:rStyle w:val="a4"/>
            <w:rFonts w:ascii="Arial" w:hAnsi="Arial" w:cs="Arial"/>
            <w:sz w:val="20"/>
            <w:szCs w:val="20"/>
            <w:lang w:val="en-US"/>
          </w:rPr>
          <w:t>ru</w:t>
        </w:r>
      </w:hyperlink>
      <w:r w:rsidRPr="00A07993">
        <w:rPr>
          <w:rFonts w:ascii="Arial" w:hAnsi="Arial" w:cs="Arial"/>
          <w:sz w:val="20"/>
          <w:szCs w:val="20"/>
        </w:rPr>
        <w:t xml:space="preserve"> (форма заявки – Приложение №2)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Заявки принимаются до 01 октября 2023 года.</w:t>
      </w:r>
    </w:p>
    <w:p w:rsidR="00A07993" w:rsidRPr="00A07993" w:rsidRDefault="00A07993" w:rsidP="00B1309A">
      <w:pPr>
        <w:numPr>
          <w:ilvl w:val="0"/>
          <w:numId w:val="31"/>
        </w:numPr>
        <w:tabs>
          <w:tab w:val="left" w:pos="4605"/>
          <w:tab w:val="center" w:pos="5130"/>
        </w:tabs>
        <w:jc w:val="center"/>
        <w:rPr>
          <w:rFonts w:ascii="Arial" w:hAnsi="Arial" w:cs="Arial"/>
          <w:b/>
          <w:sz w:val="20"/>
          <w:szCs w:val="20"/>
        </w:rPr>
      </w:pPr>
      <w:r w:rsidRPr="00A07993">
        <w:rPr>
          <w:rFonts w:ascii="Arial" w:hAnsi="Arial" w:cs="Arial"/>
          <w:b/>
          <w:sz w:val="20"/>
          <w:szCs w:val="20"/>
        </w:rPr>
        <w:t>Подготовка к проведению соревнований</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Тренировки и консультации команд могут быть организованы по </w:t>
      </w:r>
      <w:r w:rsidR="00B1309A" w:rsidRPr="00A07993">
        <w:rPr>
          <w:rFonts w:ascii="Arial" w:hAnsi="Arial" w:cs="Arial"/>
          <w:sz w:val="20"/>
          <w:szCs w:val="20"/>
        </w:rPr>
        <w:t>согласованию с</w:t>
      </w:r>
      <w:r w:rsidRPr="00A07993">
        <w:rPr>
          <w:rFonts w:ascii="Arial" w:hAnsi="Arial" w:cs="Arial"/>
          <w:sz w:val="20"/>
          <w:szCs w:val="20"/>
        </w:rPr>
        <w:t xml:space="preserve"> Отделом надзорной деятельности и профилактической работы по Куйбышевскому и Северному районам Новосибирской области. </w:t>
      </w:r>
    </w:p>
    <w:p w:rsidR="00A07993" w:rsidRPr="00A07993" w:rsidRDefault="00A07993" w:rsidP="00B1309A">
      <w:pPr>
        <w:numPr>
          <w:ilvl w:val="0"/>
          <w:numId w:val="31"/>
        </w:numPr>
        <w:tabs>
          <w:tab w:val="left" w:pos="4605"/>
          <w:tab w:val="center" w:pos="5130"/>
        </w:tabs>
        <w:jc w:val="center"/>
        <w:rPr>
          <w:rFonts w:ascii="Arial" w:hAnsi="Arial" w:cs="Arial"/>
          <w:b/>
          <w:sz w:val="20"/>
          <w:szCs w:val="20"/>
        </w:rPr>
      </w:pPr>
      <w:r w:rsidRPr="00A07993">
        <w:rPr>
          <w:rFonts w:ascii="Arial" w:hAnsi="Arial" w:cs="Arial"/>
          <w:b/>
          <w:sz w:val="20"/>
          <w:szCs w:val="20"/>
        </w:rPr>
        <w:t>Порядок проведения соревнований</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7.1. Организационные мероприятия.</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Первый этап – практический (творческий). Проводится в Муниципальном бюджетном учреждении культуры города Куйбышева Куйбышевского района Новосибирской области «Культурно-досуговый комплекс», по адресу: Новосибирская область, г. Куйбышев, ул. Партизанская, 95 – в октябре 2023 года.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Второй этап – теоретический. Проводится на объекте Муниципального бюджетного учреждения культуры города Куйбышева Куйбышевского района Новосибирской области «Культурно-досуговый комплекс», по адресу: Новосибирская область, г. Куйбышев, ул. Партизанская, 95 – в октябре 2023 года.</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О подведении итогов и оглашении результатов будет сообщено дополнительно.</w:t>
      </w:r>
    </w:p>
    <w:p w:rsidR="00A07993" w:rsidRPr="00A07993" w:rsidRDefault="00A07993" w:rsidP="00B1309A">
      <w:pPr>
        <w:numPr>
          <w:ilvl w:val="0"/>
          <w:numId w:val="31"/>
        </w:numPr>
        <w:tabs>
          <w:tab w:val="left" w:pos="4605"/>
          <w:tab w:val="center" w:pos="5130"/>
        </w:tabs>
        <w:jc w:val="center"/>
        <w:rPr>
          <w:rFonts w:ascii="Arial" w:hAnsi="Arial" w:cs="Arial"/>
          <w:b/>
          <w:sz w:val="20"/>
          <w:szCs w:val="20"/>
        </w:rPr>
      </w:pPr>
      <w:r w:rsidRPr="00A07993">
        <w:rPr>
          <w:rFonts w:ascii="Arial" w:hAnsi="Arial" w:cs="Arial"/>
          <w:b/>
          <w:sz w:val="20"/>
          <w:szCs w:val="20"/>
        </w:rPr>
        <w:t>Программа соревнований</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Соревнования проводиться в два этапа, и включают в себя практическую (творческую) и теоретическую части.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b/>
          <w:sz w:val="20"/>
          <w:szCs w:val="20"/>
        </w:rPr>
        <w:t>Первый этап</w:t>
      </w:r>
      <w:r w:rsidRPr="00A07993">
        <w:rPr>
          <w:rFonts w:ascii="Arial" w:hAnsi="Arial" w:cs="Arial"/>
          <w:sz w:val="20"/>
          <w:szCs w:val="20"/>
        </w:rPr>
        <w:t>. Практическая (творческая) часть.</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Практическая часть соревнования включает в себя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«Презентацию по обучению учащихся начальных классов мерам пожарной безопасности».</w:t>
      </w:r>
    </w:p>
    <w:p w:rsidR="00A07993" w:rsidRPr="00A07993" w:rsidRDefault="00A07993" w:rsidP="00A07993">
      <w:pPr>
        <w:tabs>
          <w:tab w:val="left" w:pos="4605"/>
          <w:tab w:val="center" w:pos="5130"/>
        </w:tabs>
        <w:jc w:val="both"/>
        <w:rPr>
          <w:rFonts w:ascii="Arial" w:hAnsi="Arial" w:cs="Arial"/>
          <w:bCs/>
          <w:sz w:val="20"/>
          <w:szCs w:val="20"/>
        </w:rPr>
      </w:pPr>
      <w:r w:rsidRPr="00A07993">
        <w:rPr>
          <w:rFonts w:ascii="Arial" w:hAnsi="Arial" w:cs="Arial"/>
          <w:bCs/>
          <w:sz w:val="20"/>
          <w:szCs w:val="20"/>
        </w:rPr>
        <w:t>На конкурс предоставляется одна презентация от каждой команды.</w:t>
      </w:r>
    </w:p>
    <w:p w:rsidR="00A07993" w:rsidRPr="00A07993" w:rsidRDefault="00A07993" w:rsidP="00A07993">
      <w:pPr>
        <w:tabs>
          <w:tab w:val="left" w:pos="4605"/>
          <w:tab w:val="center" w:pos="5130"/>
        </w:tabs>
        <w:jc w:val="both"/>
        <w:rPr>
          <w:rFonts w:ascii="Arial" w:hAnsi="Arial" w:cs="Arial"/>
          <w:b/>
          <w:bCs/>
          <w:sz w:val="20"/>
          <w:szCs w:val="20"/>
        </w:rPr>
      </w:pPr>
      <w:r w:rsidRPr="00A07993">
        <w:rPr>
          <w:rFonts w:ascii="Arial" w:hAnsi="Arial" w:cs="Arial"/>
          <w:b/>
          <w:bCs/>
          <w:sz w:val="20"/>
          <w:szCs w:val="20"/>
        </w:rPr>
        <w:t>Критерии оценки первого этапа:</w:t>
      </w:r>
    </w:p>
    <w:p w:rsidR="00A07993" w:rsidRPr="00A07993" w:rsidRDefault="00A07993" w:rsidP="00A07993">
      <w:pPr>
        <w:tabs>
          <w:tab w:val="left" w:pos="4605"/>
          <w:tab w:val="center" w:pos="5130"/>
        </w:tabs>
        <w:jc w:val="both"/>
        <w:rPr>
          <w:rFonts w:ascii="Arial" w:hAnsi="Arial" w:cs="Arial"/>
          <w:b/>
          <w:bCs/>
          <w:sz w:val="20"/>
          <w:szCs w:val="20"/>
        </w:rPr>
      </w:pPr>
      <w:r w:rsidRPr="00A07993">
        <w:rPr>
          <w:rFonts w:ascii="Arial" w:hAnsi="Arial" w:cs="Arial"/>
          <w:bCs/>
          <w:sz w:val="20"/>
          <w:szCs w:val="20"/>
        </w:rPr>
        <w:t>- творческий подход к выполнению работы;</w:t>
      </w:r>
    </w:p>
    <w:p w:rsidR="00A07993" w:rsidRPr="00A07993" w:rsidRDefault="00A07993" w:rsidP="00A07993">
      <w:pPr>
        <w:tabs>
          <w:tab w:val="left" w:pos="4605"/>
          <w:tab w:val="center" w:pos="5130"/>
        </w:tabs>
        <w:jc w:val="both"/>
        <w:rPr>
          <w:rFonts w:ascii="Arial" w:hAnsi="Arial" w:cs="Arial"/>
          <w:bCs/>
          <w:sz w:val="20"/>
          <w:szCs w:val="20"/>
        </w:rPr>
      </w:pPr>
      <w:r w:rsidRPr="00A07993">
        <w:rPr>
          <w:rFonts w:ascii="Arial" w:hAnsi="Arial" w:cs="Arial"/>
          <w:bCs/>
          <w:sz w:val="20"/>
          <w:szCs w:val="20"/>
        </w:rPr>
        <w:t>- соответствие работ заявленной теме;</w:t>
      </w:r>
    </w:p>
    <w:p w:rsidR="00A07993" w:rsidRPr="00A07993" w:rsidRDefault="00A07993" w:rsidP="00A07993">
      <w:pPr>
        <w:tabs>
          <w:tab w:val="left" w:pos="4605"/>
          <w:tab w:val="center" w:pos="5130"/>
        </w:tabs>
        <w:jc w:val="both"/>
        <w:rPr>
          <w:rFonts w:ascii="Arial" w:hAnsi="Arial" w:cs="Arial"/>
          <w:bCs/>
          <w:sz w:val="20"/>
          <w:szCs w:val="20"/>
        </w:rPr>
      </w:pPr>
      <w:r w:rsidRPr="00A07993">
        <w:rPr>
          <w:rFonts w:ascii="Arial" w:hAnsi="Arial" w:cs="Arial"/>
          <w:bCs/>
          <w:sz w:val="20"/>
          <w:szCs w:val="20"/>
        </w:rPr>
        <w:t>- грамотность, оригинальность;</w:t>
      </w:r>
    </w:p>
    <w:p w:rsidR="00A07993" w:rsidRPr="00A07993" w:rsidRDefault="00A07993" w:rsidP="00A07993">
      <w:pPr>
        <w:tabs>
          <w:tab w:val="left" w:pos="4605"/>
          <w:tab w:val="center" w:pos="5130"/>
        </w:tabs>
        <w:jc w:val="both"/>
        <w:rPr>
          <w:rFonts w:ascii="Arial" w:hAnsi="Arial" w:cs="Arial"/>
          <w:bCs/>
          <w:sz w:val="20"/>
          <w:szCs w:val="20"/>
        </w:rPr>
      </w:pPr>
      <w:r w:rsidRPr="00A07993">
        <w:rPr>
          <w:rFonts w:ascii="Arial" w:hAnsi="Arial" w:cs="Arial"/>
          <w:bCs/>
          <w:sz w:val="20"/>
          <w:szCs w:val="20"/>
        </w:rPr>
        <w:t xml:space="preserve">- </w:t>
      </w:r>
      <w:r w:rsidRPr="00A07993">
        <w:rPr>
          <w:rFonts w:ascii="Arial" w:hAnsi="Arial" w:cs="Arial"/>
          <w:sz w:val="20"/>
          <w:szCs w:val="20"/>
        </w:rPr>
        <w:t>социальная значимость, позитивность и креативность (новизна идеи, оригинальность, гибкость мышления) конкурсной работы</w:t>
      </w:r>
      <w:r w:rsidRPr="00A07993">
        <w:rPr>
          <w:rFonts w:ascii="Arial" w:hAnsi="Arial" w:cs="Arial"/>
          <w:bCs/>
          <w:sz w:val="20"/>
          <w:szCs w:val="20"/>
        </w:rPr>
        <w:t>;</w:t>
      </w:r>
    </w:p>
    <w:p w:rsidR="00A07993" w:rsidRPr="00A07993" w:rsidRDefault="00A07993" w:rsidP="00A07993">
      <w:pPr>
        <w:tabs>
          <w:tab w:val="left" w:pos="4605"/>
          <w:tab w:val="center" w:pos="5130"/>
        </w:tabs>
        <w:jc w:val="both"/>
        <w:rPr>
          <w:rFonts w:ascii="Arial" w:hAnsi="Arial" w:cs="Arial"/>
          <w:bCs/>
          <w:sz w:val="20"/>
          <w:szCs w:val="20"/>
        </w:rPr>
      </w:pPr>
      <w:r w:rsidRPr="00A07993">
        <w:rPr>
          <w:rFonts w:ascii="Arial" w:hAnsi="Arial" w:cs="Arial"/>
          <w:bCs/>
          <w:sz w:val="20"/>
          <w:szCs w:val="20"/>
        </w:rPr>
        <w:t xml:space="preserve">  - </w:t>
      </w:r>
      <w:r w:rsidRPr="00A07993">
        <w:rPr>
          <w:rFonts w:ascii="Arial" w:hAnsi="Arial" w:cs="Arial"/>
          <w:sz w:val="20"/>
          <w:szCs w:val="20"/>
        </w:rPr>
        <w:t>точность и доходчивость языка и стиля изложения для учащихся начальной школы</w:t>
      </w:r>
      <w:r w:rsidRPr="00A07993">
        <w:rPr>
          <w:rFonts w:ascii="Arial" w:hAnsi="Arial" w:cs="Arial"/>
          <w:bCs/>
          <w:sz w:val="20"/>
          <w:szCs w:val="20"/>
        </w:rPr>
        <w:t>.</w:t>
      </w:r>
    </w:p>
    <w:p w:rsidR="00A07993" w:rsidRPr="00A07993" w:rsidRDefault="00A07993" w:rsidP="00A07993">
      <w:pPr>
        <w:tabs>
          <w:tab w:val="left" w:pos="4605"/>
          <w:tab w:val="center" w:pos="5130"/>
        </w:tabs>
        <w:jc w:val="both"/>
        <w:rPr>
          <w:rFonts w:ascii="Arial" w:hAnsi="Arial" w:cs="Arial"/>
          <w:bCs/>
          <w:sz w:val="20"/>
          <w:szCs w:val="20"/>
        </w:rPr>
      </w:pPr>
      <w:r w:rsidRPr="00A07993">
        <w:rPr>
          <w:rFonts w:ascii="Arial" w:hAnsi="Arial" w:cs="Arial"/>
          <w:bCs/>
          <w:sz w:val="20"/>
          <w:szCs w:val="20"/>
        </w:rPr>
        <w:t xml:space="preserve">Жюри по 20-ти бальной системе критериев оценивает каждую презентацию, представленную на Конкурс. </w:t>
      </w:r>
    </w:p>
    <w:p w:rsidR="00A07993" w:rsidRPr="00A07993" w:rsidRDefault="00A07993" w:rsidP="00A07993">
      <w:pPr>
        <w:tabs>
          <w:tab w:val="left" w:pos="4605"/>
          <w:tab w:val="center" w:pos="5130"/>
        </w:tabs>
        <w:jc w:val="both"/>
        <w:rPr>
          <w:rFonts w:ascii="Arial" w:hAnsi="Arial" w:cs="Arial"/>
          <w:b/>
          <w:bCs/>
          <w:sz w:val="20"/>
          <w:szCs w:val="20"/>
        </w:rPr>
      </w:pPr>
      <w:r w:rsidRPr="00A07993">
        <w:rPr>
          <w:rFonts w:ascii="Arial" w:hAnsi="Arial" w:cs="Arial"/>
          <w:b/>
          <w:bCs/>
          <w:sz w:val="20"/>
          <w:szCs w:val="20"/>
        </w:rPr>
        <w:t>Формат работ первого этапа:</w:t>
      </w:r>
    </w:p>
    <w:p w:rsidR="00A07993" w:rsidRPr="00A07993" w:rsidRDefault="00A07993" w:rsidP="00A07993">
      <w:pPr>
        <w:tabs>
          <w:tab w:val="left" w:pos="4605"/>
          <w:tab w:val="center" w:pos="5130"/>
        </w:tabs>
        <w:jc w:val="both"/>
        <w:rPr>
          <w:rFonts w:ascii="Arial" w:hAnsi="Arial" w:cs="Arial"/>
          <w:b/>
          <w:bCs/>
          <w:sz w:val="20"/>
          <w:szCs w:val="20"/>
        </w:rPr>
      </w:pPr>
      <w:r w:rsidRPr="00A07993">
        <w:rPr>
          <w:rFonts w:ascii="Arial" w:hAnsi="Arial" w:cs="Arial"/>
          <w:b/>
          <w:bCs/>
          <w:sz w:val="20"/>
          <w:szCs w:val="20"/>
        </w:rPr>
        <w:t xml:space="preserve">- </w:t>
      </w:r>
      <w:r w:rsidRPr="00A07993">
        <w:rPr>
          <w:rFonts w:ascii="Arial" w:hAnsi="Arial" w:cs="Arial"/>
          <w:sz w:val="20"/>
          <w:szCs w:val="20"/>
        </w:rPr>
        <w:t>«Презентация по обучению учащихся начальных классов мерам пожарной безопасности»</w:t>
      </w:r>
      <w:r w:rsidRPr="00A07993">
        <w:rPr>
          <w:rFonts w:ascii="Arial" w:hAnsi="Arial" w:cs="Arial"/>
          <w:b/>
          <w:bCs/>
          <w:sz w:val="20"/>
          <w:szCs w:val="20"/>
        </w:rPr>
        <w:t xml:space="preserve"> (далее – презентация):</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bCs/>
          <w:sz w:val="20"/>
          <w:szCs w:val="20"/>
        </w:rPr>
        <w:t>Презентация это</w:t>
      </w:r>
      <w:r w:rsidRPr="00A07993">
        <w:rPr>
          <w:rFonts w:ascii="Arial" w:hAnsi="Arial" w:cs="Arial"/>
          <w:sz w:val="20"/>
          <w:szCs w:val="20"/>
        </w:rPr>
        <w:t xml:space="preserve"> – общественное представление чего-либо, позволяющее сообщить нужную информацию об объекте презентации в удобной для получателя форме. С графическими или текстовыми вставками, пропагандирующими соблюдение требований пожарной безопасности учащихся начальной школы.</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Общие требования к презентации: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предоставляется на флэш-носителе;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формат Презентация </w:t>
      </w:r>
      <w:proofErr w:type="spellStart"/>
      <w:r w:rsidRPr="00A07993">
        <w:rPr>
          <w:rFonts w:ascii="Arial" w:hAnsi="Arial" w:cs="Arial"/>
          <w:sz w:val="20"/>
          <w:szCs w:val="20"/>
        </w:rPr>
        <w:t>Microsoft</w:t>
      </w:r>
      <w:proofErr w:type="spellEnd"/>
      <w:r w:rsidRPr="00A07993">
        <w:rPr>
          <w:rFonts w:ascii="Arial" w:hAnsi="Arial" w:cs="Arial"/>
          <w:sz w:val="20"/>
          <w:szCs w:val="20"/>
        </w:rPr>
        <w:t xml:space="preserve"> </w:t>
      </w:r>
      <w:proofErr w:type="spellStart"/>
      <w:r w:rsidRPr="00A07993">
        <w:rPr>
          <w:rFonts w:ascii="Arial" w:hAnsi="Arial" w:cs="Arial"/>
          <w:sz w:val="20"/>
          <w:szCs w:val="20"/>
        </w:rPr>
        <w:t>PowerPoint</w:t>
      </w:r>
      <w:proofErr w:type="spellEnd"/>
      <w:r w:rsidRPr="00A07993">
        <w:rPr>
          <w:rFonts w:ascii="Arial" w:hAnsi="Arial" w:cs="Arial"/>
          <w:sz w:val="20"/>
          <w:szCs w:val="20"/>
        </w:rPr>
        <w:t>;</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презентация должна состоять не более чем из 20 слайдов;</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первый слайд – титульный, на котором должны быть представлены сведения о работе (тема, название учреждения.).</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в изложении основной темы перечислить профилактические мероприятия для недопущения пожаров по причине детской шалости, указать основные причины пожаров, обозначить основные действия во время пожара, если ты один дома!</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Презентация должна носить пропагандистский характер.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Организаторы Конкурса оставляют за собой право использовать конкурсные работы.</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Работы, представляемые на Конкурс, в дальнейшем используются для практической реализации пропаганды пожарной безопасности и могут быть использованы в целях: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размещения в СМИ (телевидение, интернет);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размещения на наружных рекламных носителях. </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b/>
          <w:sz w:val="20"/>
          <w:szCs w:val="20"/>
        </w:rPr>
        <w:t>Второй этап</w:t>
      </w:r>
      <w:r w:rsidRPr="00A07993">
        <w:rPr>
          <w:rFonts w:ascii="Arial" w:hAnsi="Arial" w:cs="Arial"/>
          <w:sz w:val="20"/>
          <w:szCs w:val="20"/>
        </w:rPr>
        <w:t>. Теоретическая часть.</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Теоретическое задание представляется в виде теста по пожарной безопасности (примерная форма теста – Приложение №3), и выполняться на тестовом бланке. Выполнение теоретического задания (тестирование) оценивается 60 баллами (максимально), за каждый правильный ответ 2 балла, за неправильный ответ 0 баллов.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Невыполнение упражнения приравнивается к 0 баллам.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На выполнение теоретического задания из 30 вопросов отводится 30 минут.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На месте, где выполняется тестовое задание, находятся: судья, обеспечивающий контроль за соблюдением регламента, и участники соревнований.</w:t>
      </w:r>
    </w:p>
    <w:p w:rsidR="00A07993" w:rsidRPr="00A07993" w:rsidRDefault="00A07993" w:rsidP="00B1309A">
      <w:pPr>
        <w:numPr>
          <w:ilvl w:val="0"/>
          <w:numId w:val="31"/>
        </w:numPr>
        <w:tabs>
          <w:tab w:val="left" w:pos="4605"/>
          <w:tab w:val="center" w:pos="5130"/>
        </w:tabs>
        <w:jc w:val="center"/>
        <w:rPr>
          <w:rFonts w:ascii="Arial" w:hAnsi="Arial" w:cs="Arial"/>
          <w:b/>
          <w:sz w:val="20"/>
          <w:szCs w:val="20"/>
        </w:rPr>
      </w:pPr>
      <w:r w:rsidRPr="00A07993">
        <w:rPr>
          <w:rFonts w:ascii="Arial" w:hAnsi="Arial" w:cs="Arial"/>
          <w:b/>
          <w:sz w:val="20"/>
          <w:szCs w:val="20"/>
        </w:rPr>
        <w:t>Подведение итогов соревнований</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Победитель определяется по каждому виду соревнований отдельно (Приложение №4). Командное первенство определяется по наибольшей сумме набранных мест по 2 этапам программы. По итогам соревнований оформляется протокол, который передается в Управление бухгалтерского учета и отчетности администрации города Куйбышева Куйбышевского района Новосибирской области с приложенными актом списания и ведомостями вручения дипломов с рамками.</w:t>
      </w:r>
    </w:p>
    <w:p w:rsidR="00A07993" w:rsidRPr="00A07993" w:rsidRDefault="00A07993" w:rsidP="00B1309A">
      <w:pPr>
        <w:tabs>
          <w:tab w:val="left" w:pos="4605"/>
          <w:tab w:val="center" w:pos="5130"/>
        </w:tabs>
        <w:jc w:val="center"/>
        <w:rPr>
          <w:rFonts w:ascii="Arial" w:hAnsi="Arial" w:cs="Arial"/>
          <w:sz w:val="20"/>
          <w:szCs w:val="20"/>
        </w:rPr>
      </w:pPr>
      <w:r w:rsidRPr="00A07993">
        <w:rPr>
          <w:rFonts w:ascii="Arial" w:hAnsi="Arial" w:cs="Arial"/>
          <w:b/>
          <w:sz w:val="20"/>
          <w:szCs w:val="20"/>
        </w:rPr>
        <w:t>10. Награждение победителей соревнований.</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Команды, занявшие 1 места по виду соревнований награждаются дипломами с рамками соответствующих степеней.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Команды, занявшие 1, 2 и 3 призовые места в общем зачете награждаются дипломами с рамками соответствующих степеней, и денежными премиями (либо поощрительными призами) согласно сметы.</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Команды, не занявшие призовые места, но принявшие участие в командных соревнованиях награждаются дипломами с рамками и поощрительной денежной премией (либо поощрительным призом) согласно сметы.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Денежная премия (либо поощрительный приз) направляется муниципальному учреждению и гражданам после проведения соревнований и предоставления банковских реквизитов в Управление бухгалтерского учета и отчетности администрации города Куйбышева Куйбышевского района 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right"/>
        <w:rPr>
          <w:rFonts w:ascii="Arial" w:hAnsi="Arial" w:cs="Arial"/>
          <w:sz w:val="20"/>
          <w:szCs w:val="20"/>
        </w:rPr>
      </w:pPr>
      <w:r w:rsidRPr="00A07993">
        <w:rPr>
          <w:rFonts w:ascii="Arial" w:hAnsi="Arial" w:cs="Arial"/>
          <w:sz w:val="20"/>
          <w:szCs w:val="20"/>
        </w:rPr>
        <w:t xml:space="preserve">                                                                                       Приложение № 2</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center"/>
        <w:rPr>
          <w:rFonts w:ascii="Arial" w:hAnsi="Arial" w:cs="Arial"/>
          <w:sz w:val="20"/>
          <w:szCs w:val="20"/>
        </w:rPr>
      </w:pPr>
      <w:r w:rsidRPr="00A07993">
        <w:rPr>
          <w:rFonts w:ascii="Arial" w:hAnsi="Arial" w:cs="Arial"/>
          <w:b/>
          <w:sz w:val="20"/>
          <w:szCs w:val="20"/>
        </w:rPr>
        <w:t>ЗАЯВКА</w:t>
      </w:r>
    </w:p>
    <w:p w:rsidR="00A07993" w:rsidRPr="00A07993" w:rsidRDefault="00A07993" w:rsidP="00B1309A">
      <w:pPr>
        <w:tabs>
          <w:tab w:val="left" w:pos="4605"/>
          <w:tab w:val="center" w:pos="5130"/>
        </w:tabs>
        <w:jc w:val="center"/>
        <w:rPr>
          <w:rFonts w:ascii="Arial" w:hAnsi="Arial" w:cs="Arial"/>
          <w:b/>
          <w:sz w:val="20"/>
          <w:szCs w:val="20"/>
        </w:rPr>
      </w:pPr>
      <w:proofErr w:type="gramStart"/>
      <w:r w:rsidRPr="00A07993">
        <w:rPr>
          <w:rFonts w:ascii="Arial" w:hAnsi="Arial" w:cs="Arial"/>
          <w:b/>
          <w:sz w:val="20"/>
          <w:szCs w:val="20"/>
        </w:rPr>
        <w:t>на</w:t>
      </w:r>
      <w:proofErr w:type="gramEnd"/>
      <w:r w:rsidRPr="00A07993">
        <w:rPr>
          <w:rFonts w:ascii="Arial" w:hAnsi="Arial" w:cs="Arial"/>
          <w:b/>
          <w:sz w:val="20"/>
          <w:szCs w:val="20"/>
        </w:rPr>
        <w:t xml:space="preserve"> участие в соревнованиях среди добровольных пожарных</w:t>
      </w:r>
    </w:p>
    <w:p w:rsidR="00A07993" w:rsidRPr="00A07993" w:rsidRDefault="00A07993" w:rsidP="00B1309A">
      <w:pPr>
        <w:tabs>
          <w:tab w:val="left" w:pos="4605"/>
          <w:tab w:val="center" w:pos="5130"/>
        </w:tabs>
        <w:jc w:val="center"/>
        <w:rPr>
          <w:rFonts w:ascii="Arial" w:hAnsi="Arial" w:cs="Arial"/>
          <w:b/>
          <w:sz w:val="20"/>
          <w:szCs w:val="20"/>
        </w:rPr>
      </w:pPr>
      <w:proofErr w:type="gramStart"/>
      <w:r w:rsidRPr="00A07993">
        <w:rPr>
          <w:rFonts w:ascii="Arial" w:hAnsi="Arial" w:cs="Arial"/>
          <w:b/>
          <w:sz w:val="20"/>
          <w:szCs w:val="20"/>
        </w:rPr>
        <w:t>формирований</w:t>
      </w:r>
      <w:proofErr w:type="gramEnd"/>
      <w:r w:rsidRPr="00A07993">
        <w:rPr>
          <w:rFonts w:ascii="Arial" w:hAnsi="Arial" w:cs="Arial"/>
          <w:b/>
          <w:sz w:val="20"/>
          <w:szCs w:val="20"/>
        </w:rPr>
        <w:t xml:space="preserve"> муниципальных учреждений</w:t>
      </w:r>
      <w:r w:rsidR="00B1309A">
        <w:rPr>
          <w:rFonts w:ascii="Arial" w:hAnsi="Arial" w:cs="Arial"/>
          <w:b/>
          <w:sz w:val="20"/>
          <w:szCs w:val="20"/>
        </w:rPr>
        <w:t xml:space="preserve"> </w:t>
      </w:r>
      <w:r w:rsidRPr="00A07993">
        <w:rPr>
          <w:rFonts w:ascii="Arial" w:hAnsi="Arial" w:cs="Arial"/>
          <w:b/>
          <w:sz w:val="20"/>
          <w:szCs w:val="20"/>
        </w:rPr>
        <w:t>города Куйбышева</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Место сбора: Муниципальное бюджетное учреждение культуры города Куйбышева Куйбышевского района Новосибирской области «Культурно-досуговый комплекс»</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Дата проведения: октябрь 2023 года.</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______________________________________________________________________________________</w:t>
      </w:r>
      <w:r w:rsidR="00B1309A" w:rsidRPr="00A07993">
        <w:rPr>
          <w:rFonts w:ascii="Arial" w:hAnsi="Arial" w:cs="Arial"/>
          <w:sz w:val="20"/>
          <w:szCs w:val="20"/>
        </w:rPr>
        <w:t xml:space="preserve"> </w:t>
      </w:r>
      <w:r w:rsidRPr="00A07993">
        <w:rPr>
          <w:rFonts w:ascii="Arial" w:hAnsi="Arial" w:cs="Arial"/>
          <w:sz w:val="20"/>
          <w:szCs w:val="20"/>
        </w:rPr>
        <w:t>(наименование учреждения)</w:t>
      </w:r>
    </w:p>
    <w:p w:rsidR="00A07993" w:rsidRPr="00A07993" w:rsidRDefault="00A07993" w:rsidP="00A07993">
      <w:pPr>
        <w:tabs>
          <w:tab w:val="left" w:pos="4605"/>
          <w:tab w:val="center" w:pos="5130"/>
        </w:tabs>
        <w:jc w:val="both"/>
        <w:rPr>
          <w:rFonts w:ascii="Arial" w:hAnsi="Arial" w:cs="Arial"/>
          <w:sz w:val="20"/>
          <w:szCs w:val="20"/>
        </w:rPr>
      </w:pPr>
    </w:p>
    <w:tbl>
      <w:tblPr>
        <w:tblW w:w="98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3"/>
        <w:gridCol w:w="4287"/>
        <w:gridCol w:w="2149"/>
        <w:gridCol w:w="2475"/>
      </w:tblGrid>
      <w:tr w:rsidR="00A07993" w:rsidRPr="00A07993" w:rsidTr="009D0783">
        <w:tc>
          <w:tcPr>
            <w:tcW w:w="94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п</w:t>
            </w:r>
            <w:proofErr w:type="gramEnd"/>
            <w:r w:rsidRPr="00A07993">
              <w:rPr>
                <w:rFonts w:ascii="Arial" w:hAnsi="Arial" w:cs="Arial"/>
                <w:sz w:val="20"/>
                <w:szCs w:val="20"/>
              </w:rPr>
              <w:t>/п</w:t>
            </w:r>
          </w:p>
        </w:tc>
        <w:tc>
          <w:tcPr>
            <w:tcW w:w="4287"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Ф.И.О. участника</w:t>
            </w:r>
          </w:p>
        </w:tc>
        <w:tc>
          <w:tcPr>
            <w:tcW w:w="2149"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Год рождения</w:t>
            </w:r>
          </w:p>
        </w:tc>
        <w:tc>
          <w:tcPr>
            <w:tcW w:w="2475"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Должность</w:t>
            </w:r>
          </w:p>
        </w:tc>
      </w:tr>
      <w:tr w:rsidR="00A07993" w:rsidRPr="00A07993" w:rsidTr="009D0783">
        <w:tc>
          <w:tcPr>
            <w:tcW w:w="94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w:t>
            </w:r>
          </w:p>
        </w:tc>
        <w:tc>
          <w:tcPr>
            <w:tcW w:w="4287" w:type="dxa"/>
          </w:tcPr>
          <w:p w:rsidR="00A07993" w:rsidRPr="00A07993" w:rsidRDefault="00A07993" w:rsidP="00A07993">
            <w:pPr>
              <w:tabs>
                <w:tab w:val="left" w:pos="4605"/>
                <w:tab w:val="center" w:pos="5130"/>
              </w:tabs>
              <w:jc w:val="both"/>
              <w:rPr>
                <w:rFonts w:ascii="Arial" w:hAnsi="Arial" w:cs="Arial"/>
                <w:sz w:val="20"/>
                <w:szCs w:val="20"/>
              </w:rPr>
            </w:pPr>
          </w:p>
        </w:tc>
        <w:tc>
          <w:tcPr>
            <w:tcW w:w="2149" w:type="dxa"/>
          </w:tcPr>
          <w:p w:rsidR="00A07993" w:rsidRPr="00A07993" w:rsidRDefault="00A07993" w:rsidP="00A07993">
            <w:pPr>
              <w:tabs>
                <w:tab w:val="left" w:pos="4605"/>
                <w:tab w:val="center" w:pos="5130"/>
              </w:tabs>
              <w:jc w:val="both"/>
              <w:rPr>
                <w:rFonts w:ascii="Arial" w:hAnsi="Arial" w:cs="Arial"/>
                <w:sz w:val="20"/>
                <w:szCs w:val="20"/>
              </w:rPr>
            </w:pPr>
          </w:p>
        </w:tc>
        <w:tc>
          <w:tcPr>
            <w:tcW w:w="2475"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9D0783">
        <w:tc>
          <w:tcPr>
            <w:tcW w:w="94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w:t>
            </w:r>
          </w:p>
        </w:tc>
        <w:tc>
          <w:tcPr>
            <w:tcW w:w="4287" w:type="dxa"/>
          </w:tcPr>
          <w:p w:rsidR="00A07993" w:rsidRPr="00A07993" w:rsidRDefault="00A07993" w:rsidP="00A07993">
            <w:pPr>
              <w:tabs>
                <w:tab w:val="left" w:pos="4605"/>
                <w:tab w:val="center" w:pos="5130"/>
              </w:tabs>
              <w:jc w:val="both"/>
              <w:rPr>
                <w:rFonts w:ascii="Arial" w:hAnsi="Arial" w:cs="Arial"/>
                <w:sz w:val="20"/>
                <w:szCs w:val="20"/>
              </w:rPr>
            </w:pPr>
          </w:p>
        </w:tc>
        <w:tc>
          <w:tcPr>
            <w:tcW w:w="2149" w:type="dxa"/>
          </w:tcPr>
          <w:p w:rsidR="00A07993" w:rsidRPr="00A07993" w:rsidRDefault="00A07993" w:rsidP="00A07993">
            <w:pPr>
              <w:tabs>
                <w:tab w:val="left" w:pos="4605"/>
                <w:tab w:val="center" w:pos="5130"/>
              </w:tabs>
              <w:jc w:val="both"/>
              <w:rPr>
                <w:rFonts w:ascii="Arial" w:hAnsi="Arial" w:cs="Arial"/>
                <w:sz w:val="20"/>
                <w:szCs w:val="20"/>
              </w:rPr>
            </w:pPr>
          </w:p>
        </w:tc>
        <w:tc>
          <w:tcPr>
            <w:tcW w:w="2475"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9D0783">
        <w:tc>
          <w:tcPr>
            <w:tcW w:w="94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3.</w:t>
            </w:r>
          </w:p>
        </w:tc>
        <w:tc>
          <w:tcPr>
            <w:tcW w:w="4287" w:type="dxa"/>
          </w:tcPr>
          <w:p w:rsidR="00A07993" w:rsidRPr="00A07993" w:rsidRDefault="00A07993" w:rsidP="00A07993">
            <w:pPr>
              <w:tabs>
                <w:tab w:val="left" w:pos="4605"/>
                <w:tab w:val="center" w:pos="5130"/>
              </w:tabs>
              <w:jc w:val="both"/>
              <w:rPr>
                <w:rFonts w:ascii="Arial" w:hAnsi="Arial" w:cs="Arial"/>
                <w:sz w:val="20"/>
                <w:szCs w:val="20"/>
              </w:rPr>
            </w:pPr>
          </w:p>
        </w:tc>
        <w:tc>
          <w:tcPr>
            <w:tcW w:w="2149" w:type="dxa"/>
          </w:tcPr>
          <w:p w:rsidR="00A07993" w:rsidRPr="00A07993" w:rsidRDefault="00A07993" w:rsidP="00A07993">
            <w:pPr>
              <w:tabs>
                <w:tab w:val="left" w:pos="4605"/>
                <w:tab w:val="center" w:pos="5130"/>
              </w:tabs>
              <w:jc w:val="both"/>
              <w:rPr>
                <w:rFonts w:ascii="Arial" w:hAnsi="Arial" w:cs="Arial"/>
                <w:sz w:val="20"/>
                <w:szCs w:val="20"/>
              </w:rPr>
            </w:pPr>
          </w:p>
        </w:tc>
        <w:tc>
          <w:tcPr>
            <w:tcW w:w="2475"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9D0783">
        <w:tc>
          <w:tcPr>
            <w:tcW w:w="94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w:t>
            </w:r>
          </w:p>
        </w:tc>
        <w:tc>
          <w:tcPr>
            <w:tcW w:w="4287" w:type="dxa"/>
          </w:tcPr>
          <w:p w:rsidR="00A07993" w:rsidRPr="00A07993" w:rsidRDefault="00A07993" w:rsidP="00A07993">
            <w:pPr>
              <w:tabs>
                <w:tab w:val="left" w:pos="4605"/>
                <w:tab w:val="center" w:pos="5130"/>
              </w:tabs>
              <w:jc w:val="both"/>
              <w:rPr>
                <w:rFonts w:ascii="Arial" w:hAnsi="Arial" w:cs="Arial"/>
                <w:sz w:val="20"/>
                <w:szCs w:val="20"/>
              </w:rPr>
            </w:pPr>
          </w:p>
        </w:tc>
        <w:tc>
          <w:tcPr>
            <w:tcW w:w="2149" w:type="dxa"/>
          </w:tcPr>
          <w:p w:rsidR="00A07993" w:rsidRPr="00A07993" w:rsidRDefault="00A07993" w:rsidP="00A07993">
            <w:pPr>
              <w:tabs>
                <w:tab w:val="left" w:pos="4605"/>
                <w:tab w:val="center" w:pos="5130"/>
              </w:tabs>
              <w:jc w:val="both"/>
              <w:rPr>
                <w:rFonts w:ascii="Arial" w:hAnsi="Arial" w:cs="Arial"/>
                <w:sz w:val="20"/>
                <w:szCs w:val="20"/>
              </w:rPr>
            </w:pPr>
          </w:p>
        </w:tc>
        <w:tc>
          <w:tcPr>
            <w:tcW w:w="2475"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9D0783">
        <w:tc>
          <w:tcPr>
            <w:tcW w:w="94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w:t>
            </w:r>
          </w:p>
        </w:tc>
        <w:tc>
          <w:tcPr>
            <w:tcW w:w="4287" w:type="dxa"/>
          </w:tcPr>
          <w:p w:rsidR="00A07993" w:rsidRPr="00A07993" w:rsidRDefault="00A07993" w:rsidP="00A07993">
            <w:pPr>
              <w:tabs>
                <w:tab w:val="left" w:pos="4605"/>
                <w:tab w:val="center" w:pos="5130"/>
              </w:tabs>
              <w:jc w:val="both"/>
              <w:rPr>
                <w:rFonts w:ascii="Arial" w:hAnsi="Arial" w:cs="Arial"/>
                <w:sz w:val="20"/>
                <w:szCs w:val="20"/>
              </w:rPr>
            </w:pPr>
          </w:p>
        </w:tc>
        <w:tc>
          <w:tcPr>
            <w:tcW w:w="2149" w:type="dxa"/>
          </w:tcPr>
          <w:p w:rsidR="00A07993" w:rsidRPr="00A07993" w:rsidRDefault="00A07993" w:rsidP="00A07993">
            <w:pPr>
              <w:tabs>
                <w:tab w:val="left" w:pos="4605"/>
                <w:tab w:val="center" w:pos="5130"/>
              </w:tabs>
              <w:jc w:val="both"/>
              <w:rPr>
                <w:rFonts w:ascii="Arial" w:hAnsi="Arial" w:cs="Arial"/>
                <w:sz w:val="20"/>
                <w:szCs w:val="20"/>
              </w:rPr>
            </w:pPr>
          </w:p>
        </w:tc>
        <w:tc>
          <w:tcPr>
            <w:tcW w:w="2475" w:type="dxa"/>
          </w:tcPr>
          <w:p w:rsidR="00A07993" w:rsidRPr="00A07993" w:rsidRDefault="00A07993" w:rsidP="00A07993">
            <w:pPr>
              <w:tabs>
                <w:tab w:val="left" w:pos="4605"/>
                <w:tab w:val="center" w:pos="5130"/>
              </w:tabs>
              <w:jc w:val="both"/>
              <w:rPr>
                <w:rFonts w:ascii="Arial" w:hAnsi="Arial" w:cs="Arial"/>
                <w:sz w:val="20"/>
                <w:szCs w:val="20"/>
              </w:rPr>
            </w:pPr>
          </w:p>
        </w:tc>
      </w:tr>
    </w:tbl>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Представитель команды   _________________________                 </w:t>
      </w:r>
    </w:p>
    <w:p w:rsid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Всего допущено _____ чел.</w:t>
      </w:r>
    </w:p>
    <w:p w:rsidR="00B1309A" w:rsidRDefault="00B1309A"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right"/>
        <w:rPr>
          <w:rFonts w:ascii="Arial" w:hAnsi="Arial" w:cs="Arial"/>
          <w:sz w:val="20"/>
          <w:szCs w:val="20"/>
        </w:rPr>
      </w:pPr>
      <w:r w:rsidRPr="00A07993">
        <w:rPr>
          <w:rFonts w:ascii="Arial" w:hAnsi="Arial" w:cs="Arial"/>
          <w:sz w:val="20"/>
          <w:szCs w:val="20"/>
        </w:rPr>
        <w:t xml:space="preserve">                                                                                           Приложение № 3</w:t>
      </w:r>
    </w:p>
    <w:p w:rsidR="00A07993" w:rsidRPr="00A07993" w:rsidRDefault="00A07993" w:rsidP="00B1309A">
      <w:pPr>
        <w:tabs>
          <w:tab w:val="left" w:pos="4605"/>
          <w:tab w:val="center" w:pos="5130"/>
        </w:tabs>
        <w:jc w:val="center"/>
        <w:rPr>
          <w:rFonts w:ascii="Arial" w:hAnsi="Arial" w:cs="Arial"/>
          <w:sz w:val="20"/>
          <w:szCs w:val="20"/>
        </w:rPr>
      </w:pPr>
    </w:p>
    <w:p w:rsidR="00A07993" w:rsidRPr="00A07993" w:rsidRDefault="00A07993" w:rsidP="00B1309A">
      <w:pPr>
        <w:tabs>
          <w:tab w:val="left" w:pos="4605"/>
          <w:tab w:val="center" w:pos="5130"/>
        </w:tabs>
        <w:jc w:val="center"/>
        <w:rPr>
          <w:rFonts w:ascii="Arial" w:hAnsi="Arial" w:cs="Arial"/>
          <w:b/>
          <w:bCs/>
          <w:sz w:val="20"/>
          <w:szCs w:val="20"/>
        </w:rPr>
      </w:pPr>
      <w:r w:rsidRPr="00A07993">
        <w:rPr>
          <w:rFonts w:ascii="Arial" w:hAnsi="Arial" w:cs="Arial"/>
          <w:b/>
          <w:bCs/>
          <w:sz w:val="20"/>
          <w:szCs w:val="20"/>
        </w:rPr>
        <w:t>Тест по пожарной безопасности (перечень примерных вопросов)</w:t>
      </w:r>
    </w:p>
    <w:p w:rsidR="00A07993" w:rsidRPr="00A07993" w:rsidRDefault="00A07993" w:rsidP="00A07993">
      <w:pPr>
        <w:tabs>
          <w:tab w:val="left" w:pos="4605"/>
          <w:tab w:val="center" w:pos="5130"/>
        </w:tabs>
        <w:jc w:val="both"/>
        <w:rPr>
          <w:rFonts w:ascii="Arial" w:hAnsi="Arial" w:cs="Arial"/>
          <w:b/>
          <w:bCs/>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b/>
          <w:sz w:val="20"/>
          <w:szCs w:val="20"/>
        </w:rPr>
        <w:t>Инструкция к тесту.</w:t>
      </w:r>
      <w:r w:rsidRPr="00A07993">
        <w:rPr>
          <w:rFonts w:ascii="Arial" w:hAnsi="Arial" w:cs="Arial"/>
          <w:sz w:val="20"/>
          <w:szCs w:val="20"/>
        </w:rPr>
        <w:t xml:space="preserve"> Выберите вариант ответа.</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1. Какое из перечисленных определений относится к понятию «пожар»?</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химическая реакция между горючим веществом и окислителем, которая сопровождается выделением большого количества теплоты и огня;</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lastRenderedPageBreak/>
        <w:t>б</w:t>
      </w:r>
      <w:proofErr w:type="gramEnd"/>
      <w:r w:rsidRPr="00A07993">
        <w:rPr>
          <w:rFonts w:ascii="Arial" w:hAnsi="Arial" w:cs="Arial"/>
          <w:sz w:val="20"/>
          <w:szCs w:val="20"/>
        </w:rPr>
        <w:t>) быстрое химическое превращение среды, сопровождающееся выделением энергии и образованием сжатых газов и огня;</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неконтролируемое горение, причиняющее материальный ущерб, вред жизни и здоровью граждан, интересам общества и государства;</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горение горючих веществ или материалов, которое нельзя потушить с помощью первичных средств пожаротушения.</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2. Каковы необходимые условия для возникновения пожара?</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наличие окислителя, горючего вещества и источника зажигания;</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наличие горючего вещества и источника зажигания;</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неконтролируемое горение;</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наличие источника зажигания.</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3. Что такое пожарная безопасность объекта защиты?</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наличие огнетушителей;</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отсутствие недопустимого риска воспламенения окружающей взрывоопасной среды, связанного с возможностью причинения вреда и (или) нанесения ущерба;</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состояние объекта защиты, характеризуемое возможностью возникновения и развития пожара, а также воздействия на людей и имущество опасных факторов пожара;</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состояние объекта защиты, характеризуемое возможностью предотвращения возникновения и развития пожара, а также воздействия на людей и имущество опасных факторов пожара.</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4. Что такое эвакуация?</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комплекс мероприятий по организованному вывозу (выводу) из городов персонала объектов экономики, прекративших свою работу в условиях чрезвычайной ситуации, а также остального населения;</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это комплекс мероприятий по организованному вывозу (выводу) и размещению в загородной зоне свободного от работы персонала, работающих в условиях чрезвычайной ситуации объектов народного хозяйства, а также персонала;</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переселение людей;</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процесс организованного самостоятельного движения людей непосредственно наружу или в безопасную зону из помещений, в которых имеется возможность воздействия на людей опасных факторов пожара.</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5. Какие требования предъявляются к запорам на дверях эвакуационных выходов?</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двери должны быть закрыты на замок, на дверях должна быть размещена информация о месте хранения ключей;</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двери не должны закрываться на какие-либо запоры;</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запоры на дверях должны обеспечивать людям, находящимся внутри здания, возможность свободного открывания запоров изнутри без ключа;</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на усмотрение работодателя.</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6. Номера вызова пожарной охраны?</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01, 010, 112;</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01, 010, 911;</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01, 101, 112;</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01, 101, 911.</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7. Какой документ должен оформить руководитель объекта на проведение всех видов огневых работ на временных местах (кроме строительных площадок)?</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наряд-допуск установленной формы;</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распоряжение;</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такие работы должны быть включены в Перечень работ, выполняемых в порядке текущей эксплуатации;</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распоряжение, а на строительных площадках — наряд-допуск.</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8. Какие меры безопасности необходимо соблюдать при тушении пожара углекислотным огнетушителем?</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тушение осуществлять в противогазе из-за опасности токсического воздействия паров углекислоты на организм человека;</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тушение осуществлять в полумаске из-за опасности токсического воздействия паров углекислоты на организм человека;</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lastRenderedPageBreak/>
        <w:t>в</w:t>
      </w:r>
      <w:proofErr w:type="gramEnd"/>
      <w:r w:rsidRPr="00A07993">
        <w:rPr>
          <w:rFonts w:ascii="Arial" w:hAnsi="Arial" w:cs="Arial"/>
          <w:sz w:val="20"/>
          <w:szCs w:val="20"/>
        </w:rPr>
        <w:t>) из-за опасности токсического воздействия паров углекислоты на организм человека тушение осуществлять в респираторе;</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во избежание обморожения не прикасаться раструбом углекислотного огнетушителя к оголенным частям тела, не браться за раструб голой рукой.</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9. Какие сведения в случае пожара необходимо передавать при вызове пожарной команды?</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сообщить адрес предприятия;</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сообщить адрес предприятия и фамилию его руководителя;</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сообщить адрес предприятия, как проехать, фамилию руководителя;</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необходимо назвать адрес объекта, место возникновения пожара, а также сообщить свою фамилию и порядок подъезда к объекту.</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Вопрос 10. Какие действия обязан предпринять работник при обнаружении пожара?</w:t>
      </w:r>
    </w:p>
    <w:p w:rsidR="00A07993" w:rsidRPr="00A07993" w:rsidRDefault="00A07993" w:rsidP="00A07993">
      <w:pPr>
        <w:tabs>
          <w:tab w:val="left" w:pos="4605"/>
          <w:tab w:val="center" w:pos="5130"/>
        </w:tabs>
        <w:jc w:val="both"/>
        <w:rPr>
          <w:rFonts w:ascii="Arial" w:hAnsi="Arial" w:cs="Arial"/>
          <w:b/>
          <w:sz w:val="20"/>
          <w:szCs w:val="20"/>
        </w:rPr>
      </w:pPr>
      <w:r w:rsidRPr="00A07993">
        <w:rPr>
          <w:rFonts w:ascii="Arial" w:hAnsi="Arial" w:cs="Arial"/>
          <w:b/>
          <w:sz w:val="20"/>
          <w:szCs w:val="20"/>
        </w:rPr>
        <w:t>Варианты ответов:</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а</w:t>
      </w:r>
      <w:proofErr w:type="gramEnd"/>
      <w:r w:rsidRPr="00A07993">
        <w:rPr>
          <w:rFonts w:ascii="Arial" w:hAnsi="Arial" w:cs="Arial"/>
          <w:sz w:val="20"/>
          <w:szCs w:val="20"/>
        </w:rPr>
        <w:t>) сообщить руководителю и удалиться на безопасное расстояние;</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б</w:t>
      </w:r>
      <w:proofErr w:type="gramEnd"/>
      <w:r w:rsidRPr="00A07993">
        <w:rPr>
          <w:rFonts w:ascii="Arial" w:hAnsi="Arial" w:cs="Arial"/>
          <w:sz w:val="20"/>
          <w:szCs w:val="20"/>
        </w:rPr>
        <w:t>) закрыть все двери в горящее помещений, оповестить сотрудников криком «Пожар!» и удалиться на безопасное расстояние;</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в</w:t>
      </w:r>
      <w:proofErr w:type="gramEnd"/>
      <w:r w:rsidRPr="00A07993">
        <w:rPr>
          <w:rFonts w:ascii="Arial" w:hAnsi="Arial" w:cs="Arial"/>
          <w:sz w:val="20"/>
          <w:szCs w:val="20"/>
        </w:rPr>
        <w:t>) сообщить в пожарную охрану и непосредственному руководителю, принять по возможности меры по эвакуации людей, тушению пожара и сохранности материальных ценностей;</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г</w:t>
      </w:r>
      <w:proofErr w:type="gramEnd"/>
      <w:r w:rsidRPr="00A07993">
        <w:rPr>
          <w:rFonts w:ascii="Arial" w:hAnsi="Arial" w:cs="Arial"/>
          <w:sz w:val="20"/>
          <w:szCs w:val="20"/>
        </w:rPr>
        <w:t>) сообщить по телефону 01 в пожарную охрану и действовать согласно полученным указаниям;</w:t>
      </w:r>
    </w:p>
    <w:p w:rsidR="00A07993" w:rsidRPr="00A07993" w:rsidRDefault="00A07993" w:rsidP="00A07993">
      <w:pPr>
        <w:tabs>
          <w:tab w:val="left" w:pos="4605"/>
          <w:tab w:val="center" w:pos="5130"/>
        </w:tabs>
        <w:jc w:val="both"/>
        <w:rPr>
          <w:rFonts w:ascii="Arial" w:hAnsi="Arial" w:cs="Arial"/>
          <w:b/>
          <w:bCs/>
          <w:iCs/>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b/>
          <w:bCs/>
          <w:iCs/>
          <w:sz w:val="20"/>
          <w:szCs w:val="20"/>
        </w:rPr>
        <w:t>Ключ тесту</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986"/>
        <w:gridCol w:w="4091"/>
      </w:tblGrid>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b/>
                <w:bCs/>
                <w:sz w:val="20"/>
                <w:szCs w:val="20"/>
              </w:rPr>
            </w:pPr>
            <w:r w:rsidRPr="00A07993">
              <w:rPr>
                <w:rFonts w:ascii="Arial" w:hAnsi="Arial" w:cs="Arial"/>
                <w:b/>
                <w:bCs/>
                <w:sz w:val="20"/>
                <w:szCs w:val="20"/>
              </w:rPr>
              <w:t>Вопросы</w:t>
            </w:r>
          </w:p>
        </w:tc>
        <w:tc>
          <w:tcPr>
            <w:tcW w:w="4091"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b/>
                <w:bCs/>
                <w:sz w:val="20"/>
                <w:szCs w:val="20"/>
              </w:rPr>
            </w:pPr>
            <w:r w:rsidRPr="00A07993">
              <w:rPr>
                <w:rFonts w:ascii="Arial" w:hAnsi="Arial" w:cs="Arial"/>
                <w:b/>
                <w:bCs/>
                <w:sz w:val="20"/>
                <w:szCs w:val="20"/>
              </w:rPr>
              <w:t>Правильный вариант ответа</w:t>
            </w:r>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sz w:val="20"/>
                <w:szCs w:val="20"/>
              </w:rPr>
            </w:pPr>
            <w:proofErr w:type="gramStart"/>
            <w:r w:rsidRPr="00A07993">
              <w:rPr>
                <w:rFonts w:ascii="Arial" w:hAnsi="Arial" w:cs="Arial"/>
                <w:b/>
                <w:sz w:val="20"/>
                <w:szCs w:val="20"/>
              </w:rPr>
              <w:t>в</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а</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3</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г</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г</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в</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6</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в</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7</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а</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8</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г</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9</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г</w:t>
            </w:r>
            <w:proofErr w:type="gramEnd"/>
          </w:p>
        </w:tc>
      </w:tr>
      <w:tr w:rsidR="00A07993" w:rsidRPr="00A07993" w:rsidTr="00A07993">
        <w:tc>
          <w:tcPr>
            <w:tcW w:w="2986" w:type="dxa"/>
            <w:tcBorders>
              <w:top w:val="single" w:sz="8" w:space="0" w:color="auto"/>
              <w:left w:val="single" w:sz="8" w:space="0" w:color="auto"/>
              <w:bottom w:val="single" w:sz="8" w:space="0" w:color="auto"/>
              <w:right w:val="single" w:sz="8" w:space="0" w:color="auto"/>
            </w:tcBorders>
            <w:hideMark/>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10</w:t>
            </w:r>
          </w:p>
        </w:tc>
        <w:tc>
          <w:tcPr>
            <w:tcW w:w="4091" w:type="dxa"/>
            <w:tcBorders>
              <w:top w:val="single" w:sz="8" w:space="0" w:color="auto"/>
              <w:left w:val="single" w:sz="8" w:space="0" w:color="auto"/>
              <w:bottom w:val="single" w:sz="8" w:space="0" w:color="auto"/>
              <w:right w:val="single" w:sz="8" w:space="0" w:color="auto"/>
            </w:tcBorders>
          </w:tcPr>
          <w:p w:rsidR="00A07993" w:rsidRPr="00A07993" w:rsidRDefault="00A07993" w:rsidP="00A07993">
            <w:pPr>
              <w:tabs>
                <w:tab w:val="left" w:pos="4605"/>
                <w:tab w:val="center" w:pos="5130"/>
              </w:tabs>
              <w:jc w:val="both"/>
              <w:rPr>
                <w:rFonts w:ascii="Arial" w:hAnsi="Arial" w:cs="Arial"/>
                <w:b/>
                <w:bCs/>
                <w:sz w:val="20"/>
                <w:szCs w:val="20"/>
              </w:rPr>
            </w:pPr>
            <w:proofErr w:type="gramStart"/>
            <w:r w:rsidRPr="00A07993">
              <w:rPr>
                <w:rFonts w:ascii="Arial" w:hAnsi="Arial" w:cs="Arial"/>
                <w:b/>
                <w:bCs/>
                <w:sz w:val="20"/>
                <w:szCs w:val="20"/>
              </w:rPr>
              <w:t>в</w:t>
            </w:r>
            <w:proofErr w:type="gramEnd"/>
          </w:p>
        </w:tc>
      </w:tr>
    </w:tbl>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Вопросы могут быть заменены Отделом надзорной деятельности и профилактической работы по Куйбышевскому и Северному районам 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b/>
          <w:sz w:val="20"/>
          <w:szCs w:val="20"/>
          <w:u w:val="single"/>
        </w:rPr>
        <w:sectPr w:rsidR="00A07993" w:rsidRPr="00A07993" w:rsidSect="00A07993">
          <w:footerReference w:type="default" r:id="rId42"/>
          <w:footerReference w:type="first" r:id="rId43"/>
          <w:pgSz w:w="11906" w:h="16838"/>
          <w:pgMar w:top="1134" w:right="1134" w:bottom="1134" w:left="1134" w:header="709" w:footer="552" w:gutter="0"/>
          <w:cols w:space="708"/>
          <w:titlePg/>
          <w:docGrid w:linePitch="360"/>
        </w:sectPr>
      </w:pPr>
    </w:p>
    <w:p w:rsidR="00A07993" w:rsidRPr="00A07993" w:rsidRDefault="00A07993" w:rsidP="00A07993">
      <w:pPr>
        <w:tabs>
          <w:tab w:val="left" w:pos="4605"/>
          <w:tab w:val="center" w:pos="5130"/>
        </w:tabs>
        <w:jc w:val="both"/>
        <w:rPr>
          <w:rFonts w:ascii="Arial" w:hAnsi="Arial" w:cs="Arial"/>
          <w:b/>
          <w:sz w:val="20"/>
          <w:szCs w:val="20"/>
          <w:u w:val="single"/>
        </w:rPr>
      </w:pPr>
    </w:p>
    <w:p w:rsidR="00A07993" w:rsidRPr="00A07993" w:rsidRDefault="00A07993" w:rsidP="00B1309A">
      <w:pPr>
        <w:tabs>
          <w:tab w:val="left" w:pos="4605"/>
          <w:tab w:val="center" w:pos="5130"/>
        </w:tabs>
        <w:jc w:val="right"/>
        <w:rPr>
          <w:rFonts w:ascii="Arial" w:hAnsi="Arial" w:cs="Arial"/>
          <w:sz w:val="20"/>
          <w:szCs w:val="20"/>
        </w:rPr>
      </w:pPr>
      <w:r w:rsidRPr="00A07993">
        <w:rPr>
          <w:rFonts w:ascii="Arial" w:hAnsi="Arial" w:cs="Arial"/>
          <w:sz w:val="20"/>
          <w:szCs w:val="20"/>
        </w:rPr>
        <w:t xml:space="preserve">                                                                                           Приложение № 4</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center"/>
        <w:rPr>
          <w:rFonts w:ascii="Arial" w:hAnsi="Arial" w:cs="Arial"/>
          <w:b/>
          <w:sz w:val="20"/>
          <w:szCs w:val="20"/>
        </w:rPr>
      </w:pPr>
      <w:r w:rsidRPr="00A07993">
        <w:rPr>
          <w:rFonts w:ascii="Arial" w:hAnsi="Arial" w:cs="Arial"/>
          <w:b/>
          <w:sz w:val="20"/>
          <w:szCs w:val="20"/>
        </w:rPr>
        <w:t>Таблица</w:t>
      </w:r>
    </w:p>
    <w:p w:rsidR="00A07993" w:rsidRPr="00A07993" w:rsidRDefault="00A07993" w:rsidP="00B1309A">
      <w:pPr>
        <w:tabs>
          <w:tab w:val="left" w:pos="4605"/>
          <w:tab w:val="center" w:pos="5130"/>
        </w:tabs>
        <w:jc w:val="center"/>
        <w:rPr>
          <w:rFonts w:ascii="Arial" w:hAnsi="Arial" w:cs="Arial"/>
          <w:b/>
          <w:sz w:val="20"/>
          <w:szCs w:val="20"/>
        </w:rPr>
      </w:pPr>
      <w:proofErr w:type="gramStart"/>
      <w:r w:rsidRPr="00A07993">
        <w:rPr>
          <w:rFonts w:ascii="Arial" w:hAnsi="Arial" w:cs="Arial"/>
          <w:b/>
          <w:sz w:val="20"/>
          <w:szCs w:val="20"/>
        </w:rPr>
        <w:t>распределения</w:t>
      </w:r>
      <w:proofErr w:type="gramEnd"/>
      <w:r w:rsidRPr="00A07993">
        <w:rPr>
          <w:rFonts w:ascii="Arial" w:hAnsi="Arial" w:cs="Arial"/>
          <w:b/>
          <w:sz w:val="20"/>
          <w:szCs w:val="20"/>
        </w:rPr>
        <w:t xml:space="preserve"> очков для расчета мест, занятых участниками соревнований среди</w:t>
      </w:r>
    </w:p>
    <w:p w:rsidR="00A07993" w:rsidRPr="00A07993" w:rsidRDefault="00A07993" w:rsidP="00B1309A">
      <w:pPr>
        <w:tabs>
          <w:tab w:val="left" w:pos="4605"/>
          <w:tab w:val="center" w:pos="5130"/>
        </w:tabs>
        <w:jc w:val="center"/>
        <w:rPr>
          <w:rFonts w:ascii="Arial" w:hAnsi="Arial" w:cs="Arial"/>
          <w:b/>
          <w:sz w:val="20"/>
          <w:szCs w:val="20"/>
        </w:rPr>
      </w:pPr>
      <w:r w:rsidRPr="00A07993">
        <w:rPr>
          <w:rFonts w:ascii="Arial" w:hAnsi="Arial" w:cs="Arial"/>
          <w:b/>
          <w:sz w:val="20"/>
          <w:szCs w:val="20"/>
        </w:rPr>
        <w:t>Добровольных пожарных формирований муниципальных учреждений города Куйбышева</w:t>
      </w:r>
    </w:p>
    <w:tbl>
      <w:tblPr>
        <w:tblW w:w="1403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5387"/>
        <w:gridCol w:w="1417"/>
        <w:gridCol w:w="1417"/>
        <w:gridCol w:w="1418"/>
        <w:gridCol w:w="1277"/>
        <w:gridCol w:w="1133"/>
        <w:gridCol w:w="1276"/>
      </w:tblGrid>
      <w:tr w:rsidR="00A07993" w:rsidRPr="00A07993" w:rsidTr="00A07993">
        <w:tc>
          <w:tcPr>
            <w:tcW w:w="709" w:type="dxa"/>
            <w:vMerge w:val="restart"/>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п</w:t>
            </w:r>
            <w:proofErr w:type="gramEnd"/>
            <w:r w:rsidRPr="00A07993">
              <w:rPr>
                <w:rFonts w:ascii="Arial" w:hAnsi="Arial" w:cs="Arial"/>
                <w:sz w:val="20"/>
                <w:szCs w:val="20"/>
              </w:rPr>
              <w:t>/п</w:t>
            </w:r>
          </w:p>
        </w:tc>
        <w:tc>
          <w:tcPr>
            <w:tcW w:w="5387" w:type="dxa"/>
            <w:vMerge w:val="restart"/>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Организация</w:t>
            </w:r>
          </w:p>
        </w:tc>
        <w:tc>
          <w:tcPr>
            <w:tcW w:w="2834" w:type="dxa"/>
            <w:gridSpan w:val="2"/>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Творческая часть</w:t>
            </w:r>
          </w:p>
        </w:tc>
        <w:tc>
          <w:tcPr>
            <w:tcW w:w="2695" w:type="dxa"/>
            <w:gridSpan w:val="2"/>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Теоретическая часть</w:t>
            </w:r>
          </w:p>
        </w:tc>
        <w:tc>
          <w:tcPr>
            <w:tcW w:w="1133" w:type="dxa"/>
            <w:vMerge w:val="restart"/>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Общее кол-во очков</w:t>
            </w:r>
          </w:p>
        </w:tc>
        <w:tc>
          <w:tcPr>
            <w:tcW w:w="1276" w:type="dxa"/>
            <w:vMerge w:val="restart"/>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Общее место</w:t>
            </w:r>
          </w:p>
        </w:tc>
      </w:tr>
      <w:tr w:rsidR="00A07993" w:rsidRPr="00A07993" w:rsidTr="00A07993">
        <w:tc>
          <w:tcPr>
            <w:tcW w:w="709" w:type="dxa"/>
            <w:vMerge/>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5387" w:type="dxa"/>
            <w:vMerge/>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1417" w:type="dxa"/>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w:t>
            </w:r>
          </w:p>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кол</w:t>
            </w:r>
            <w:proofErr w:type="gramEnd"/>
            <w:r w:rsidRPr="00A07993">
              <w:rPr>
                <w:rFonts w:ascii="Arial" w:hAnsi="Arial" w:cs="Arial"/>
                <w:sz w:val="20"/>
                <w:szCs w:val="20"/>
              </w:rPr>
              <w:t>-во очков</w:t>
            </w:r>
          </w:p>
        </w:tc>
        <w:tc>
          <w:tcPr>
            <w:tcW w:w="1417" w:type="dxa"/>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Место</w:t>
            </w:r>
          </w:p>
        </w:tc>
        <w:tc>
          <w:tcPr>
            <w:tcW w:w="1418" w:type="dxa"/>
            <w:vAlign w:val="center"/>
          </w:tcPr>
          <w:p w:rsidR="00A07993" w:rsidRPr="00A07993" w:rsidRDefault="00A07993" w:rsidP="00A07993">
            <w:pPr>
              <w:tabs>
                <w:tab w:val="left" w:pos="4605"/>
                <w:tab w:val="center" w:pos="5130"/>
              </w:tabs>
              <w:jc w:val="both"/>
              <w:rPr>
                <w:rFonts w:ascii="Arial" w:hAnsi="Arial" w:cs="Arial"/>
                <w:sz w:val="20"/>
                <w:szCs w:val="20"/>
              </w:rPr>
            </w:pPr>
            <w:proofErr w:type="gramStart"/>
            <w:r w:rsidRPr="00A07993">
              <w:rPr>
                <w:rFonts w:ascii="Arial" w:hAnsi="Arial" w:cs="Arial"/>
                <w:sz w:val="20"/>
                <w:szCs w:val="20"/>
              </w:rPr>
              <w:t>кол</w:t>
            </w:r>
            <w:proofErr w:type="gramEnd"/>
            <w:r w:rsidRPr="00A07993">
              <w:rPr>
                <w:rFonts w:ascii="Arial" w:hAnsi="Arial" w:cs="Arial"/>
                <w:sz w:val="20"/>
                <w:szCs w:val="20"/>
              </w:rPr>
              <w:t>-во очков</w:t>
            </w:r>
          </w:p>
        </w:tc>
        <w:tc>
          <w:tcPr>
            <w:tcW w:w="1277" w:type="dxa"/>
            <w:vAlign w:val="center"/>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Место</w:t>
            </w:r>
          </w:p>
        </w:tc>
        <w:tc>
          <w:tcPr>
            <w:tcW w:w="1133" w:type="dxa"/>
            <w:vMerge/>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1276" w:type="dxa"/>
            <w:vMerge/>
            <w:vAlign w:val="center"/>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A07993">
        <w:tc>
          <w:tcPr>
            <w:tcW w:w="709" w:type="dxa"/>
            <w:vAlign w:val="center"/>
          </w:tcPr>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p>
        </w:tc>
        <w:tc>
          <w:tcPr>
            <w:tcW w:w="5387" w:type="dxa"/>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1417" w:type="dxa"/>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1417" w:type="dxa"/>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1418" w:type="dxa"/>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1277" w:type="dxa"/>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1133" w:type="dxa"/>
            <w:vAlign w:val="center"/>
          </w:tcPr>
          <w:p w:rsidR="00A07993" w:rsidRPr="00A07993" w:rsidRDefault="00A07993" w:rsidP="00A07993">
            <w:pPr>
              <w:tabs>
                <w:tab w:val="left" w:pos="4605"/>
                <w:tab w:val="center" w:pos="5130"/>
              </w:tabs>
              <w:jc w:val="both"/>
              <w:rPr>
                <w:rFonts w:ascii="Arial" w:hAnsi="Arial" w:cs="Arial"/>
                <w:sz w:val="20"/>
                <w:szCs w:val="20"/>
              </w:rPr>
            </w:pPr>
          </w:p>
        </w:tc>
        <w:tc>
          <w:tcPr>
            <w:tcW w:w="1276" w:type="dxa"/>
            <w:vAlign w:val="center"/>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A07993">
        <w:tc>
          <w:tcPr>
            <w:tcW w:w="709" w:type="dxa"/>
          </w:tcPr>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p>
        </w:tc>
        <w:tc>
          <w:tcPr>
            <w:tcW w:w="5387" w:type="dxa"/>
          </w:tcPr>
          <w:p w:rsidR="00A07993" w:rsidRPr="00A07993" w:rsidRDefault="00A07993" w:rsidP="00A07993">
            <w:pPr>
              <w:tabs>
                <w:tab w:val="left" w:pos="4605"/>
                <w:tab w:val="center" w:pos="5130"/>
              </w:tabs>
              <w:jc w:val="both"/>
              <w:rPr>
                <w:rFonts w:ascii="Arial" w:hAnsi="Arial" w:cs="Arial"/>
                <w:sz w:val="20"/>
                <w:szCs w:val="20"/>
              </w:rPr>
            </w:pPr>
          </w:p>
        </w:tc>
        <w:tc>
          <w:tcPr>
            <w:tcW w:w="1417" w:type="dxa"/>
          </w:tcPr>
          <w:p w:rsidR="00A07993" w:rsidRPr="00A07993" w:rsidRDefault="00A07993" w:rsidP="00A07993">
            <w:pPr>
              <w:tabs>
                <w:tab w:val="left" w:pos="4605"/>
                <w:tab w:val="center" w:pos="5130"/>
              </w:tabs>
              <w:jc w:val="both"/>
              <w:rPr>
                <w:rFonts w:ascii="Arial" w:hAnsi="Arial" w:cs="Arial"/>
                <w:sz w:val="20"/>
                <w:szCs w:val="20"/>
              </w:rPr>
            </w:pPr>
          </w:p>
        </w:tc>
        <w:tc>
          <w:tcPr>
            <w:tcW w:w="1417" w:type="dxa"/>
          </w:tcPr>
          <w:p w:rsidR="00A07993" w:rsidRPr="00A07993" w:rsidRDefault="00A07993" w:rsidP="00A07993">
            <w:pPr>
              <w:tabs>
                <w:tab w:val="left" w:pos="4605"/>
                <w:tab w:val="center" w:pos="5130"/>
              </w:tabs>
              <w:jc w:val="both"/>
              <w:rPr>
                <w:rFonts w:ascii="Arial" w:hAnsi="Arial" w:cs="Arial"/>
                <w:sz w:val="20"/>
                <w:szCs w:val="20"/>
              </w:rPr>
            </w:pPr>
          </w:p>
        </w:tc>
        <w:tc>
          <w:tcPr>
            <w:tcW w:w="1418" w:type="dxa"/>
          </w:tcPr>
          <w:p w:rsidR="00A07993" w:rsidRPr="00A07993" w:rsidRDefault="00A07993" w:rsidP="00A07993">
            <w:pPr>
              <w:tabs>
                <w:tab w:val="left" w:pos="4605"/>
                <w:tab w:val="center" w:pos="5130"/>
              </w:tabs>
              <w:jc w:val="both"/>
              <w:rPr>
                <w:rFonts w:ascii="Arial" w:hAnsi="Arial" w:cs="Arial"/>
                <w:sz w:val="20"/>
                <w:szCs w:val="20"/>
              </w:rPr>
            </w:pPr>
          </w:p>
        </w:tc>
        <w:tc>
          <w:tcPr>
            <w:tcW w:w="1277" w:type="dxa"/>
          </w:tcPr>
          <w:p w:rsidR="00A07993" w:rsidRPr="00A07993" w:rsidRDefault="00A07993" w:rsidP="00A07993">
            <w:pPr>
              <w:tabs>
                <w:tab w:val="left" w:pos="4605"/>
                <w:tab w:val="center" w:pos="5130"/>
              </w:tabs>
              <w:jc w:val="both"/>
              <w:rPr>
                <w:rFonts w:ascii="Arial" w:hAnsi="Arial" w:cs="Arial"/>
                <w:sz w:val="20"/>
                <w:szCs w:val="20"/>
              </w:rPr>
            </w:pPr>
          </w:p>
        </w:tc>
        <w:tc>
          <w:tcPr>
            <w:tcW w:w="1133" w:type="dxa"/>
          </w:tcPr>
          <w:p w:rsidR="00A07993" w:rsidRPr="00A07993" w:rsidRDefault="00A07993" w:rsidP="00A07993">
            <w:pPr>
              <w:tabs>
                <w:tab w:val="left" w:pos="4605"/>
                <w:tab w:val="center" w:pos="5130"/>
              </w:tabs>
              <w:jc w:val="both"/>
              <w:rPr>
                <w:rFonts w:ascii="Arial" w:hAnsi="Arial" w:cs="Arial"/>
                <w:sz w:val="20"/>
                <w:szCs w:val="20"/>
              </w:rPr>
            </w:pPr>
          </w:p>
        </w:tc>
        <w:tc>
          <w:tcPr>
            <w:tcW w:w="1276"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A07993">
        <w:tc>
          <w:tcPr>
            <w:tcW w:w="709" w:type="dxa"/>
          </w:tcPr>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p>
        </w:tc>
        <w:tc>
          <w:tcPr>
            <w:tcW w:w="5387" w:type="dxa"/>
          </w:tcPr>
          <w:p w:rsidR="00A07993" w:rsidRPr="00A07993" w:rsidRDefault="00A07993" w:rsidP="00A07993">
            <w:pPr>
              <w:tabs>
                <w:tab w:val="left" w:pos="4605"/>
                <w:tab w:val="center" w:pos="5130"/>
              </w:tabs>
              <w:jc w:val="both"/>
              <w:rPr>
                <w:rFonts w:ascii="Arial" w:hAnsi="Arial" w:cs="Arial"/>
                <w:sz w:val="20"/>
                <w:szCs w:val="20"/>
              </w:rPr>
            </w:pPr>
          </w:p>
        </w:tc>
        <w:tc>
          <w:tcPr>
            <w:tcW w:w="1417" w:type="dxa"/>
          </w:tcPr>
          <w:p w:rsidR="00A07993" w:rsidRPr="00A07993" w:rsidRDefault="00A07993" w:rsidP="00A07993">
            <w:pPr>
              <w:tabs>
                <w:tab w:val="left" w:pos="4605"/>
                <w:tab w:val="center" w:pos="5130"/>
              </w:tabs>
              <w:jc w:val="both"/>
              <w:rPr>
                <w:rFonts w:ascii="Arial" w:hAnsi="Arial" w:cs="Arial"/>
                <w:sz w:val="20"/>
                <w:szCs w:val="20"/>
              </w:rPr>
            </w:pPr>
          </w:p>
        </w:tc>
        <w:tc>
          <w:tcPr>
            <w:tcW w:w="1417" w:type="dxa"/>
          </w:tcPr>
          <w:p w:rsidR="00A07993" w:rsidRPr="00A07993" w:rsidRDefault="00A07993" w:rsidP="00A07993">
            <w:pPr>
              <w:tabs>
                <w:tab w:val="left" w:pos="4605"/>
                <w:tab w:val="center" w:pos="5130"/>
              </w:tabs>
              <w:jc w:val="both"/>
              <w:rPr>
                <w:rFonts w:ascii="Arial" w:hAnsi="Arial" w:cs="Arial"/>
                <w:sz w:val="20"/>
                <w:szCs w:val="20"/>
              </w:rPr>
            </w:pPr>
          </w:p>
        </w:tc>
        <w:tc>
          <w:tcPr>
            <w:tcW w:w="1418" w:type="dxa"/>
          </w:tcPr>
          <w:p w:rsidR="00A07993" w:rsidRPr="00A07993" w:rsidRDefault="00A07993" w:rsidP="00A07993">
            <w:pPr>
              <w:tabs>
                <w:tab w:val="left" w:pos="4605"/>
                <w:tab w:val="center" w:pos="5130"/>
              </w:tabs>
              <w:jc w:val="both"/>
              <w:rPr>
                <w:rFonts w:ascii="Arial" w:hAnsi="Arial" w:cs="Arial"/>
                <w:sz w:val="20"/>
                <w:szCs w:val="20"/>
              </w:rPr>
            </w:pPr>
          </w:p>
        </w:tc>
        <w:tc>
          <w:tcPr>
            <w:tcW w:w="1277" w:type="dxa"/>
          </w:tcPr>
          <w:p w:rsidR="00A07993" w:rsidRPr="00A07993" w:rsidRDefault="00A07993" w:rsidP="00A07993">
            <w:pPr>
              <w:tabs>
                <w:tab w:val="left" w:pos="4605"/>
                <w:tab w:val="center" w:pos="5130"/>
              </w:tabs>
              <w:jc w:val="both"/>
              <w:rPr>
                <w:rFonts w:ascii="Arial" w:hAnsi="Arial" w:cs="Arial"/>
                <w:sz w:val="20"/>
                <w:szCs w:val="20"/>
              </w:rPr>
            </w:pPr>
          </w:p>
        </w:tc>
        <w:tc>
          <w:tcPr>
            <w:tcW w:w="1133" w:type="dxa"/>
          </w:tcPr>
          <w:p w:rsidR="00A07993" w:rsidRPr="00A07993" w:rsidRDefault="00A07993" w:rsidP="00A07993">
            <w:pPr>
              <w:tabs>
                <w:tab w:val="left" w:pos="4605"/>
                <w:tab w:val="center" w:pos="5130"/>
              </w:tabs>
              <w:jc w:val="both"/>
              <w:rPr>
                <w:rFonts w:ascii="Arial" w:hAnsi="Arial" w:cs="Arial"/>
                <w:sz w:val="20"/>
                <w:szCs w:val="20"/>
              </w:rPr>
            </w:pPr>
          </w:p>
        </w:tc>
        <w:tc>
          <w:tcPr>
            <w:tcW w:w="1276"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A07993">
        <w:tc>
          <w:tcPr>
            <w:tcW w:w="709" w:type="dxa"/>
          </w:tcPr>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p>
        </w:tc>
        <w:tc>
          <w:tcPr>
            <w:tcW w:w="5387" w:type="dxa"/>
          </w:tcPr>
          <w:p w:rsidR="00A07993" w:rsidRPr="00A07993" w:rsidRDefault="00A07993" w:rsidP="00A07993">
            <w:pPr>
              <w:tabs>
                <w:tab w:val="left" w:pos="4605"/>
                <w:tab w:val="center" w:pos="5130"/>
              </w:tabs>
              <w:jc w:val="both"/>
              <w:rPr>
                <w:rFonts w:ascii="Arial" w:hAnsi="Arial" w:cs="Arial"/>
                <w:sz w:val="20"/>
                <w:szCs w:val="20"/>
              </w:rPr>
            </w:pPr>
          </w:p>
        </w:tc>
        <w:tc>
          <w:tcPr>
            <w:tcW w:w="1417" w:type="dxa"/>
          </w:tcPr>
          <w:p w:rsidR="00A07993" w:rsidRPr="00A07993" w:rsidRDefault="00A07993" w:rsidP="00A07993">
            <w:pPr>
              <w:tabs>
                <w:tab w:val="left" w:pos="4605"/>
                <w:tab w:val="center" w:pos="5130"/>
              </w:tabs>
              <w:jc w:val="both"/>
              <w:rPr>
                <w:rFonts w:ascii="Arial" w:hAnsi="Arial" w:cs="Arial"/>
                <w:sz w:val="20"/>
                <w:szCs w:val="20"/>
              </w:rPr>
            </w:pPr>
          </w:p>
        </w:tc>
        <w:tc>
          <w:tcPr>
            <w:tcW w:w="1417" w:type="dxa"/>
          </w:tcPr>
          <w:p w:rsidR="00A07993" w:rsidRPr="00A07993" w:rsidRDefault="00A07993" w:rsidP="00A07993">
            <w:pPr>
              <w:tabs>
                <w:tab w:val="left" w:pos="4605"/>
                <w:tab w:val="center" w:pos="5130"/>
              </w:tabs>
              <w:jc w:val="both"/>
              <w:rPr>
                <w:rFonts w:ascii="Arial" w:hAnsi="Arial" w:cs="Arial"/>
                <w:sz w:val="20"/>
                <w:szCs w:val="20"/>
              </w:rPr>
            </w:pPr>
          </w:p>
        </w:tc>
        <w:tc>
          <w:tcPr>
            <w:tcW w:w="1418" w:type="dxa"/>
          </w:tcPr>
          <w:p w:rsidR="00A07993" w:rsidRPr="00A07993" w:rsidRDefault="00A07993" w:rsidP="00A07993">
            <w:pPr>
              <w:tabs>
                <w:tab w:val="left" w:pos="4605"/>
                <w:tab w:val="center" w:pos="5130"/>
              </w:tabs>
              <w:jc w:val="both"/>
              <w:rPr>
                <w:rFonts w:ascii="Arial" w:hAnsi="Arial" w:cs="Arial"/>
                <w:sz w:val="20"/>
                <w:szCs w:val="20"/>
              </w:rPr>
            </w:pPr>
          </w:p>
        </w:tc>
        <w:tc>
          <w:tcPr>
            <w:tcW w:w="1277" w:type="dxa"/>
          </w:tcPr>
          <w:p w:rsidR="00A07993" w:rsidRPr="00A07993" w:rsidRDefault="00A07993" w:rsidP="00A07993">
            <w:pPr>
              <w:tabs>
                <w:tab w:val="left" w:pos="4605"/>
                <w:tab w:val="center" w:pos="5130"/>
              </w:tabs>
              <w:jc w:val="both"/>
              <w:rPr>
                <w:rFonts w:ascii="Arial" w:hAnsi="Arial" w:cs="Arial"/>
                <w:sz w:val="20"/>
                <w:szCs w:val="20"/>
              </w:rPr>
            </w:pPr>
          </w:p>
        </w:tc>
        <w:tc>
          <w:tcPr>
            <w:tcW w:w="1133" w:type="dxa"/>
          </w:tcPr>
          <w:p w:rsidR="00A07993" w:rsidRPr="00A07993" w:rsidRDefault="00A07993" w:rsidP="00A07993">
            <w:pPr>
              <w:tabs>
                <w:tab w:val="left" w:pos="4605"/>
                <w:tab w:val="center" w:pos="5130"/>
              </w:tabs>
              <w:jc w:val="both"/>
              <w:rPr>
                <w:rFonts w:ascii="Arial" w:hAnsi="Arial" w:cs="Arial"/>
                <w:sz w:val="20"/>
                <w:szCs w:val="20"/>
              </w:rPr>
            </w:pPr>
          </w:p>
        </w:tc>
        <w:tc>
          <w:tcPr>
            <w:tcW w:w="1276"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A07993">
        <w:tc>
          <w:tcPr>
            <w:tcW w:w="709" w:type="dxa"/>
          </w:tcPr>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p>
        </w:tc>
        <w:tc>
          <w:tcPr>
            <w:tcW w:w="5387" w:type="dxa"/>
          </w:tcPr>
          <w:p w:rsidR="00A07993" w:rsidRPr="00A07993" w:rsidRDefault="00A07993" w:rsidP="00A07993">
            <w:pPr>
              <w:tabs>
                <w:tab w:val="left" w:pos="4605"/>
                <w:tab w:val="center" w:pos="5130"/>
              </w:tabs>
              <w:jc w:val="both"/>
              <w:rPr>
                <w:rFonts w:ascii="Arial" w:hAnsi="Arial" w:cs="Arial"/>
                <w:sz w:val="20"/>
                <w:szCs w:val="20"/>
              </w:rPr>
            </w:pPr>
          </w:p>
        </w:tc>
        <w:tc>
          <w:tcPr>
            <w:tcW w:w="1417" w:type="dxa"/>
          </w:tcPr>
          <w:p w:rsidR="00A07993" w:rsidRPr="00A07993" w:rsidRDefault="00A07993" w:rsidP="00A07993">
            <w:pPr>
              <w:tabs>
                <w:tab w:val="left" w:pos="4605"/>
                <w:tab w:val="center" w:pos="5130"/>
              </w:tabs>
              <w:jc w:val="both"/>
              <w:rPr>
                <w:rFonts w:ascii="Arial" w:hAnsi="Arial" w:cs="Arial"/>
                <w:sz w:val="20"/>
                <w:szCs w:val="20"/>
              </w:rPr>
            </w:pPr>
          </w:p>
        </w:tc>
        <w:tc>
          <w:tcPr>
            <w:tcW w:w="1417" w:type="dxa"/>
          </w:tcPr>
          <w:p w:rsidR="00A07993" w:rsidRPr="00A07993" w:rsidRDefault="00A07993" w:rsidP="00A07993">
            <w:pPr>
              <w:tabs>
                <w:tab w:val="left" w:pos="4605"/>
                <w:tab w:val="center" w:pos="5130"/>
              </w:tabs>
              <w:jc w:val="both"/>
              <w:rPr>
                <w:rFonts w:ascii="Arial" w:hAnsi="Arial" w:cs="Arial"/>
                <w:sz w:val="20"/>
                <w:szCs w:val="20"/>
              </w:rPr>
            </w:pPr>
          </w:p>
        </w:tc>
        <w:tc>
          <w:tcPr>
            <w:tcW w:w="1418" w:type="dxa"/>
          </w:tcPr>
          <w:p w:rsidR="00A07993" w:rsidRPr="00A07993" w:rsidRDefault="00A07993" w:rsidP="00A07993">
            <w:pPr>
              <w:tabs>
                <w:tab w:val="left" w:pos="4605"/>
                <w:tab w:val="center" w:pos="5130"/>
              </w:tabs>
              <w:jc w:val="both"/>
              <w:rPr>
                <w:rFonts w:ascii="Arial" w:hAnsi="Arial" w:cs="Arial"/>
                <w:sz w:val="20"/>
                <w:szCs w:val="20"/>
              </w:rPr>
            </w:pPr>
          </w:p>
        </w:tc>
        <w:tc>
          <w:tcPr>
            <w:tcW w:w="1277" w:type="dxa"/>
          </w:tcPr>
          <w:p w:rsidR="00A07993" w:rsidRPr="00A07993" w:rsidRDefault="00A07993" w:rsidP="00A07993">
            <w:pPr>
              <w:tabs>
                <w:tab w:val="left" w:pos="4605"/>
                <w:tab w:val="center" w:pos="5130"/>
              </w:tabs>
              <w:jc w:val="both"/>
              <w:rPr>
                <w:rFonts w:ascii="Arial" w:hAnsi="Arial" w:cs="Arial"/>
                <w:sz w:val="20"/>
                <w:szCs w:val="20"/>
              </w:rPr>
            </w:pPr>
          </w:p>
        </w:tc>
        <w:tc>
          <w:tcPr>
            <w:tcW w:w="1133" w:type="dxa"/>
          </w:tcPr>
          <w:p w:rsidR="00A07993" w:rsidRPr="00A07993" w:rsidRDefault="00A07993" w:rsidP="00A07993">
            <w:pPr>
              <w:tabs>
                <w:tab w:val="left" w:pos="4605"/>
                <w:tab w:val="center" w:pos="5130"/>
              </w:tabs>
              <w:jc w:val="both"/>
              <w:rPr>
                <w:rFonts w:ascii="Arial" w:hAnsi="Arial" w:cs="Arial"/>
                <w:sz w:val="20"/>
                <w:szCs w:val="20"/>
              </w:rPr>
            </w:pPr>
          </w:p>
        </w:tc>
        <w:tc>
          <w:tcPr>
            <w:tcW w:w="1276" w:type="dxa"/>
          </w:tcPr>
          <w:p w:rsidR="00A07993" w:rsidRPr="00A07993" w:rsidRDefault="00A07993" w:rsidP="00A07993">
            <w:pPr>
              <w:tabs>
                <w:tab w:val="left" w:pos="4605"/>
                <w:tab w:val="center" w:pos="5130"/>
              </w:tabs>
              <w:jc w:val="both"/>
              <w:rPr>
                <w:rFonts w:ascii="Arial" w:hAnsi="Arial" w:cs="Arial"/>
                <w:sz w:val="20"/>
                <w:szCs w:val="20"/>
              </w:rPr>
            </w:pPr>
          </w:p>
        </w:tc>
      </w:tr>
    </w:tbl>
    <w:p w:rsidR="00A07993" w:rsidRPr="00A07993" w:rsidRDefault="00A07993" w:rsidP="00B1309A">
      <w:pPr>
        <w:tabs>
          <w:tab w:val="left" w:pos="4605"/>
          <w:tab w:val="center" w:pos="5130"/>
        </w:tabs>
        <w:ind w:left="567"/>
        <w:jc w:val="both"/>
        <w:rPr>
          <w:rFonts w:ascii="Arial" w:hAnsi="Arial" w:cs="Arial"/>
          <w:sz w:val="20"/>
          <w:szCs w:val="20"/>
        </w:rPr>
      </w:pPr>
      <w:r w:rsidRPr="00A07993">
        <w:rPr>
          <w:rFonts w:ascii="Arial" w:hAnsi="Arial" w:cs="Arial"/>
          <w:sz w:val="20"/>
          <w:szCs w:val="20"/>
        </w:rPr>
        <w:t>Председатели судейской комиссии</w:t>
      </w:r>
      <w:r w:rsidRPr="00A07993">
        <w:rPr>
          <w:rFonts w:ascii="Arial" w:hAnsi="Arial" w:cs="Arial"/>
          <w:sz w:val="20"/>
          <w:szCs w:val="20"/>
        </w:rPr>
        <w:tab/>
      </w:r>
    </w:p>
    <w:p w:rsidR="00A07993" w:rsidRPr="00A07993" w:rsidRDefault="00A07993" w:rsidP="00B1309A">
      <w:pPr>
        <w:tabs>
          <w:tab w:val="left" w:pos="4605"/>
          <w:tab w:val="center" w:pos="5130"/>
        </w:tabs>
        <w:ind w:left="567"/>
        <w:jc w:val="both"/>
        <w:rPr>
          <w:rFonts w:ascii="Arial" w:hAnsi="Arial" w:cs="Arial"/>
          <w:sz w:val="20"/>
          <w:szCs w:val="20"/>
        </w:rPr>
      </w:pPr>
      <w:r w:rsidRPr="00A07993">
        <w:rPr>
          <w:rFonts w:ascii="Arial" w:hAnsi="Arial" w:cs="Arial"/>
          <w:sz w:val="20"/>
          <w:szCs w:val="20"/>
        </w:rPr>
        <w:t>__________________________________________________________________________________________________________</w:t>
      </w:r>
      <w:r w:rsidR="00B1309A">
        <w:rPr>
          <w:rFonts w:ascii="Arial" w:hAnsi="Arial" w:cs="Arial"/>
          <w:sz w:val="20"/>
          <w:szCs w:val="20"/>
        </w:rPr>
        <w:t>_____________________</w:t>
      </w:r>
    </w:p>
    <w:p w:rsidR="00A07993" w:rsidRPr="00A07993" w:rsidRDefault="00A07993" w:rsidP="00B1309A">
      <w:pPr>
        <w:tabs>
          <w:tab w:val="left" w:pos="4605"/>
          <w:tab w:val="center" w:pos="5130"/>
        </w:tabs>
        <w:ind w:left="567"/>
        <w:jc w:val="both"/>
        <w:rPr>
          <w:rFonts w:ascii="Arial" w:hAnsi="Arial" w:cs="Arial"/>
          <w:sz w:val="20"/>
          <w:szCs w:val="20"/>
        </w:rPr>
      </w:pPr>
      <w:r w:rsidRPr="00A07993">
        <w:rPr>
          <w:rFonts w:ascii="Arial" w:hAnsi="Arial" w:cs="Arial"/>
          <w:sz w:val="20"/>
          <w:szCs w:val="20"/>
        </w:rPr>
        <w:t>Члены судейской комиссии:</w:t>
      </w:r>
    </w:p>
    <w:p w:rsidR="00A07993" w:rsidRPr="00A07993" w:rsidRDefault="00A07993" w:rsidP="00B1309A">
      <w:pPr>
        <w:tabs>
          <w:tab w:val="left" w:pos="4605"/>
          <w:tab w:val="center" w:pos="5130"/>
        </w:tabs>
        <w:ind w:left="567"/>
        <w:jc w:val="both"/>
        <w:rPr>
          <w:rFonts w:ascii="Arial" w:hAnsi="Arial" w:cs="Arial"/>
          <w:sz w:val="20"/>
          <w:szCs w:val="20"/>
        </w:rPr>
        <w:sectPr w:rsidR="00A07993" w:rsidRPr="00A07993" w:rsidSect="00A07993">
          <w:pgSz w:w="16838" w:h="11906" w:orient="landscape"/>
          <w:pgMar w:top="709" w:right="1077" w:bottom="568" w:left="720" w:header="709" w:footer="709" w:gutter="0"/>
          <w:cols w:space="708"/>
          <w:docGrid w:linePitch="360"/>
        </w:sectPr>
      </w:pPr>
      <w:r w:rsidRPr="00A07993">
        <w:rPr>
          <w:rFonts w:ascii="Arial" w:hAnsi="Arial" w:cs="Arial"/>
          <w:i/>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1309A">
        <w:rPr>
          <w:rFonts w:ascii="Arial" w:hAnsi="Arial" w:cs="Arial"/>
          <w:i/>
          <w:sz w:val="20"/>
          <w:szCs w:val="20"/>
        </w:rPr>
        <w:t>______________________________________________</w:t>
      </w:r>
      <w:r w:rsidRPr="00A07993">
        <w:rPr>
          <w:rFonts w:ascii="Arial" w:hAnsi="Arial" w:cs="Arial"/>
          <w:i/>
          <w:sz w:val="20"/>
          <w:szCs w:val="20"/>
        </w:rPr>
        <w:t>____________</w:t>
      </w:r>
      <w:r w:rsidRPr="00A07993">
        <w:rPr>
          <w:rFonts w:ascii="Arial" w:hAnsi="Arial" w:cs="Arial"/>
          <w:sz w:val="20"/>
          <w:szCs w:val="20"/>
        </w:rPr>
        <w:t xml:space="preserve"> </w:t>
      </w:r>
    </w:p>
    <w:p w:rsidR="00A07993" w:rsidRPr="00A07993" w:rsidRDefault="00A07993" w:rsidP="00B1309A">
      <w:pPr>
        <w:tabs>
          <w:tab w:val="left" w:pos="4605"/>
          <w:tab w:val="center" w:pos="5130"/>
        </w:tabs>
        <w:jc w:val="right"/>
        <w:rPr>
          <w:rFonts w:ascii="Arial" w:hAnsi="Arial" w:cs="Arial"/>
          <w:sz w:val="20"/>
          <w:szCs w:val="20"/>
        </w:rPr>
      </w:pPr>
      <w:r w:rsidRPr="00A07993">
        <w:rPr>
          <w:rFonts w:ascii="Arial" w:hAnsi="Arial" w:cs="Arial"/>
          <w:sz w:val="20"/>
          <w:szCs w:val="20"/>
        </w:rPr>
        <w:lastRenderedPageBreak/>
        <w:t xml:space="preserve">               Приложение № 5</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center"/>
        <w:rPr>
          <w:rFonts w:ascii="Arial" w:hAnsi="Arial" w:cs="Arial"/>
          <w:b/>
          <w:sz w:val="20"/>
          <w:szCs w:val="20"/>
        </w:rPr>
      </w:pPr>
      <w:r w:rsidRPr="00A07993">
        <w:rPr>
          <w:rFonts w:ascii="Arial" w:hAnsi="Arial" w:cs="Arial"/>
          <w:b/>
          <w:sz w:val="20"/>
          <w:szCs w:val="20"/>
        </w:rPr>
        <w:t>СОСТАВ</w:t>
      </w:r>
    </w:p>
    <w:p w:rsidR="00A07993" w:rsidRPr="00A07993" w:rsidRDefault="00A07993" w:rsidP="00B1309A">
      <w:pPr>
        <w:tabs>
          <w:tab w:val="left" w:pos="4605"/>
          <w:tab w:val="center" w:pos="5130"/>
        </w:tabs>
        <w:jc w:val="center"/>
        <w:rPr>
          <w:rFonts w:ascii="Arial" w:hAnsi="Arial" w:cs="Arial"/>
          <w:b/>
          <w:sz w:val="20"/>
          <w:szCs w:val="20"/>
        </w:rPr>
      </w:pPr>
      <w:proofErr w:type="gramStart"/>
      <w:r w:rsidRPr="00A07993">
        <w:rPr>
          <w:rFonts w:ascii="Arial" w:hAnsi="Arial" w:cs="Arial"/>
          <w:b/>
          <w:sz w:val="20"/>
          <w:szCs w:val="20"/>
        </w:rPr>
        <w:t>судейской</w:t>
      </w:r>
      <w:proofErr w:type="gramEnd"/>
      <w:r w:rsidRPr="00A07993">
        <w:rPr>
          <w:rFonts w:ascii="Arial" w:hAnsi="Arial" w:cs="Arial"/>
          <w:b/>
          <w:sz w:val="20"/>
          <w:szCs w:val="20"/>
        </w:rPr>
        <w:t xml:space="preserve"> комиссии соревнований среди добровольных пожарных формирований муниципальных учреждений</w:t>
      </w:r>
      <w:r w:rsidR="00B1309A">
        <w:rPr>
          <w:rFonts w:ascii="Arial" w:hAnsi="Arial" w:cs="Arial"/>
          <w:b/>
          <w:sz w:val="20"/>
          <w:szCs w:val="20"/>
        </w:rPr>
        <w:t xml:space="preserve"> </w:t>
      </w:r>
      <w:r w:rsidRPr="00A07993">
        <w:rPr>
          <w:rFonts w:ascii="Arial" w:hAnsi="Arial" w:cs="Arial"/>
          <w:b/>
          <w:sz w:val="20"/>
          <w:szCs w:val="20"/>
        </w:rPr>
        <w:t>города Куйбышева</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Председатели судейской комиссии: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Бирюков Александр Геннадьевич – Первый заместитель главы администрации города Куйбышева</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w:t>
      </w:r>
      <w:proofErr w:type="spellStart"/>
      <w:r w:rsidRPr="00A07993">
        <w:rPr>
          <w:rFonts w:ascii="Arial" w:hAnsi="Arial" w:cs="Arial"/>
          <w:sz w:val="20"/>
          <w:szCs w:val="20"/>
        </w:rPr>
        <w:t>Стрельцова</w:t>
      </w:r>
      <w:proofErr w:type="spellEnd"/>
      <w:r w:rsidRPr="00A07993">
        <w:rPr>
          <w:rFonts w:ascii="Arial" w:hAnsi="Arial" w:cs="Arial"/>
          <w:sz w:val="20"/>
          <w:szCs w:val="20"/>
        </w:rPr>
        <w:t xml:space="preserve"> Юлия Васильевна – Начальник </w:t>
      </w:r>
      <w:proofErr w:type="spellStart"/>
      <w:r w:rsidRPr="00A07993">
        <w:rPr>
          <w:rFonts w:ascii="Arial" w:hAnsi="Arial" w:cs="Arial"/>
          <w:sz w:val="20"/>
          <w:szCs w:val="20"/>
        </w:rPr>
        <w:t>ОНДиПР</w:t>
      </w:r>
      <w:proofErr w:type="spellEnd"/>
      <w:r w:rsidRPr="00A07993">
        <w:rPr>
          <w:rFonts w:ascii="Arial" w:hAnsi="Arial" w:cs="Arial"/>
          <w:sz w:val="20"/>
          <w:szCs w:val="20"/>
        </w:rPr>
        <w:t xml:space="preserve"> по Куйбышевскому и Северному районам 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Члены судейской комиссии: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Шалаков Вячеслав </w:t>
      </w:r>
      <w:proofErr w:type="spellStart"/>
      <w:r w:rsidRPr="00A07993">
        <w:rPr>
          <w:rFonts w:ascii="Arial" w:hAnsi="Arial" w:cs="Arial"/>
          <w:sz w:val="20"/>
          <w:szCs w:val="20"/>
        </w:rPr>
        <w:t>владимирович</w:t>
      </w:r>
      <w:proofErr w:type="spellEnd"/>
      <w:r w:rsidRPr="00A07993">
        <w:rPr>
          <w:rFonts w:ascii="Arial" w:hAnsi="Arial" w:cs="Arial"/>
          <w:sz w:val="20"/>
          <w:szCs w:val="20"/>
        </w:rPr>
        <w:t xml:space="preserve">– Начальник отдела ГО и ЧС администрации города Куйбышева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Минченко Александр Вячеславович – </w:t>
      </w:r>
      <w:r w:rsidR="00B1309A" w:rsidRPr="00A07993">
        <w:rPr>
          <w:rFonts w:ascii="Arial" w:hAnsi="Arial" w:cs="Arial"/>
          <w:sz w:val="20"/>
          <w:szCs w:val="20"/>
        </w:rPr>
        <w:t>Старший дознаватель</w:t>
      </w:r>
      <w:r w:rsidRPr="00A07993">
        <w:rPr>
          <w:rFonts w:ascii="Arial" w:hAnsi="Arial" w:cs="Arial"/>
          <w:sz w:val="20"/>
          <w:szCs w:val="20"/>
        </w:rPr>
        <w:t xml:space="preserve"> </w:t>
      </w:r>
      <w:proofErr w:type="spellStart"/>
      <w:r w:rsidRPr="00A07993">
        <w:rPr>
          <w:rFonts w:ascii="Arial" w:hAnsi="Arial" w:cs="Arial"/>
          <w:sz w:val="20"/>
          <w:szCs w:val="20"/>
        </w:rPr>
        <w:t>ОНДиПР</w:t>
      </w:r>
      <w:proofErr w:type="spellEnd"/>
      <w:r w:rsidRPr="00A07993">
        <w:rPr>
          <w:rFonts w:ascii="Arial" w:hAnsi="Arial" w:cs="Arial"/>
          <w:sz w:val="20"/>
          <w:szCs w:val="20"/>
        </w:rPr>
        <w:t xml:space="preserve"> по Куйбышевскому и Северному районам</w:t>
      </w:r>
      <w:r w:rsidR="00B1309A">
        <w:rPr>
          <w:rFonts w:ascii="Arial" w:hAnsi="Arial" w:cs="Arial"/>
          <w:sz w:val="20"/>
          <w:szCs w:val="20"/>
        </w:rPr>
        <w:t xml:space="preserve"> </w:t>
      </w:r>
      <w:r w:rsidRPr="00A07993">
        <w:rPr>
          <w:rFonts w:ascii="Arial" w:hAnsi="Arial" w:cs="Arial"/>
          <w:sz w:val="20"/>
          <w:szCs w:val="20"/>
        </w:rPr>
        <w:t>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right"/>
        <w:rPr>
          <w:rFonts w:ascii="Arial" w:hAnsi="Arial" w:cs="Arial"/>
          <w:sz w:val="20"/>
          <w:szCs w:val="20"/>
        </w:rPr>
      </w:pPr>
      <w:r w:rsidRPr="00A07993">
        <w:rPr>
          <w:rFonts w:ascii="Arial" w:hAnsi="Arial" w:cs="Arial"/>
          <w:sz w:val="20"/>
          <w:szCs w:val="20"/>
        </w:rPr>
        <w:t>Приложение № 6</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center"/>
        <w:rPr>
          <w:rFonts w:ascii="Arial" w:hAnsi="Arial" w:cs="Arial"/>
          <w:b/>
          <w:sz w:val="20"/>
          <w:szCs w:val="20"/>
        </w:rPr>
      </w:pPr>
      <w:r w:rsidRPr="00A07993">
        <w:rPr>
          <w:rFonts w:ascii="Arial" w:hAnsi="Arial" w:cs="Arial"/>
          <w:b/>
          <w:sz w:val="20"/>
          <w:szCs w:val="20"/>
        </w:rPr>
        <w:t>ПЕРЕЧЕНЬ</w:t>
      </w:r>
    </w:p>
    <w:p w:rsidR="00A07993" w:rsidRPr="00A07993" w:rsidRDefault="00A07993" w:rsidP="00B1309A">
      <w:pPr>
        <w:tabs>
          <w:tab w:val="left" w:pos="4605"/>
          <w:tab w:val="center" w:pos="5130"/>
        </w:tabs>
        <w:jc w:val="center"/>
        <w:rPr>
          <w:rFonts w:ascii="Arial" w:hAnsi="Arial" w:cs="Arial"/>
          <w:b/>
          <w:sz w:val="20"/>
          <w:szCs w:val="20"/>
        </w:rPr>
      </w:pPr>
      <w:proofErr w:type="gramStart"/>
      <w:r w:rsidRPr="00A07993">
        <w:rPr>
          <w:rFonts w:ascii="Arial" w:hAnsi="Arial" w:cs="Arial"/>
          <w:b/>
          <w:sz w:val="20"/>
          <w:szCs w:val="20"/>
        </w:rPr>
        <w:t>учреждений</w:t>
      </w:r>
      <w:proofErr w:type="gramEnd"/>
      <w:r w:rsidRPr="00A07993">
        <w:rPr>
          <w:rFonts w:ascii="Arial" w:hAnsi="Arial" w:cs="Arial"/>
          <w:b/>
          <w:sz w:val="20"/>
          <w:szCs w:val="20"/>
        </w:rPr>
        <w:t xml:space="preserve"> города Куйбышева, привлекаемых к участию в соревнованиях среди добровольных пожарных формирований муниципальных учреждений города Куйбышева</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 Муниципальное бюджетное учреждение культуры города Куйбышева Куйбышевского района Новосибирской области «Культурно-досуговый комплекс».</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 Муниципальное казенное учреждение культуры «Централизованная библиотечная система» города Куйбышева Куйбышевского района 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3. Муниципальное казенное учреждение города Куйбышева Куйбышевского района Новосибирской области «Молодежный центр».</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 Муниципальное бюджетное учреждение спорта города Куйбышева Куйбышевского района Новосибирской области «Спортивно-оздоровительный центр».</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 Муниципальное казенное учреждение культуры города Куйбышева Куйбышевского района Новосибирской области «Музейный комплекс»</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right"/>
        <w:rPr>
          <w:rFonts w:ascii="Arial" w:hAnsi="Arial" w:cs="Arial"/>
          <w:sz w:val="20"/>
          <w:szCs w:val="20"/>
        </w:rPr>
      </w:pPr>
      <w:r w:rsidRPr="00A07993">
        <w:rPr>
          <w:rFonts w:ascii="Arial" w:hAnsi="Arial" w:cs="Arial"/>
          <w:sz w:val="20"/>
          <w:szCs w:val="20"/>
        </w:rPr>
        <w:t>Приложение № 7</w:t>
      </w:r>
    </w:p>
    <w:p w:rsidR="00A07993" w:rsidRPr="00A07993" w:rsidRDefault="00A07993" w:rsidP="00B1309A">
      <w:pPr>
        <w:tabs>
          <w:tab w:val="left" w:pos="4605"/>
          <w:tab w:val="center" w:pos="5130"/>
        </w:tabs>
        <w:jc w:val="center"/>
        <w:rPr>
          <w:rFonts w:ascii="Arial" w:hAnsi="Arial" w:cs="Arial"/>
          <w:b/>
          <w:sz w:val="20"/>
          <w:szCs w:val="20"/>
        </w:rPr>
      </w:pPr>
      <w:r w:rsidRPr="00A07993">
        <w:rPr>
          <w:rFonts w:ascii="Arial" w:hAnsi="Arial" w:cs="Arial"/>
          <w:b/>
          <w:sz w:val="20"/>
          <w:szCs w:val="20"/>
        </w:rPr>
        <w:t>Смета</w:t>
      </w:r>
    </w:p>
    <w:p w:rsidR="00A07993" w:rsidRPr="00A07993" w:rsidRDefault="00A07993" w:rsidP="00B1309A">
      <w:pPr>
        <w:tabs>
          <w:tab w:val="left" w:pos="4605"/>
          <w:tab w:val="center" w:pos="5130"/>
        </w:tabs>
        <w:jc w:val="center"/>
        <w:rPr>
          <w:rFonts w:ascii="Arial" w:hAnsi="Arial" w:cs="Arial"/>
          <w:b/>
          <w:sz w:val="20"/>
          <w:szCs w:val="20"/>
        </w:rPr>
      </w:pPr>
      <w:proofErr w:type="gramStart"/>
      <w:r w:rsidRPr="00A07993">
        <w:rPr>
          <w:rFonts w:ascii="Arial" w:hAnsi="Arial" w:cs="Arial"/>
          <w:b/>
          <w:sz w:val="20"/>
          <w:szCs w:val="20"/>
        </w:rPr>
        <w:t>на</w:t>
      </w:r>
      <w:proofErr w:type="gramEnd"/>
      <w:r w:rsidRPr="00A07993">
        <w:rPr>
          <w:rFonts w:ascii="Arial" w:hAnsi="Arial" w:cs="Arial"/>
          <w:b/>
          <w:sz w:val="20"/>
          <w:szCs w:val="20"/>
        </w:rPr>
        <w:t xml:space="preserve"> проведение соревнований добровольных пожарных формирований муниципальных учреждений города Куйбышева</w:t>
      </w: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3"/>
        <w:gridCol w:w="4450"/>
        <w:gridCol w:w="1418"/>
        <w:gridCol w:w="1417"/>
        <w:gridCol w:w="1559"/>
      </w:tblGrid>
      <w:tr w:rsidR="00A07993" w:rsidRPr="00A07993" w:rsidTr="00230783">
        <w:trPr>
          <w:trHeight w:val="593"/>
        </w:trPr>
        <w:tc>
          <w:tcPr>
            <w:tcW w:w="90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п\п</w:t>
            </w:r>
          </w:p>
        </w:tc>
        <w:tc>
          <w:tcPr>
            <w:tcW w:w="4450"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Наименование затрат</w:t>
            </w:r>
          </w:p>
        </w:tc>
        <w:tc>
          <w:tcPr>
            <w:tcW w:w="1418"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Количество</w:t>
            </w:r>
          </w:p>
        </w:tc>
        <w:tc>
          <w:tcPr>
            <w:tcW w:w="1417"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Сумма </w:t>
            </w:r>
          </w:p>
        </w:tc>
        <w:tc>
          <w:tcPr>
            <w:tcW w:w="1559"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Итого</w:t>
            </w:r>
          </w:p>
        </w:tc>
      </w:tr>
      <w:tr w:rsidR="00A07993" w:rsidRPr="00A07993" w:rsidTr="00230783">
        <w:tc>
          <w:tcPr>
            <w:tcW w:w="90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w:t>
            </w:r>
          </w:p>
        </w:tc>
        <w:tc>
          <w:tcPr>
            <w:tcW w:w="4450"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Подготовка места проведения соревнований</w:t>
            </w:r>
          </w:p>
        </w:tc>
        <w:tc>
          <w:tcPr>
            <w:tcW w:w="4394" w:type="dxa"/>
            <w:gridSpan w:val="3"/>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Затрат не требует</w:t>
            </w:r>
          </w:p>
        </w:tc>
      </w:tr>
      <w:tr w:rsidR="00A07993" w:rsidRPr="00A07993" w:rsidTr="00230783">
        <w:tc>
          <w:tcPr>
            <w:tcW w:w="90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w:t>
            </w:r>
          </w:p>
        </w:tc>
        <w:tc>
          <w:tcPr>
            <w:tcW w:w="4450"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Денежная премия (для казённых организаций), либо поощрительный приз (для прочих организаций) за 1 командное место</w:t>
            </w:r>
          </w:p>
        </w:tc>
        <w:tc>
          <w:tcPr>
            <w:tcW w:w="1418"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w:t>
            </w:r>
          </w:p>
        </w:tc>
        <w:tc>
          <w:tcPr>
            <w:tcW w:w="1417"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5500</w:t>
            </w:r>
          </w:p>
        </w:tc>
        <w:tc>
          <w:tcPr>
            <w:tcW w:w="1559"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5500</w:t>
            </w:r>
          </w:p>
        </w:tc>
      </w:tr>
      <w:tr w:rsidR="00A07993" w:rsidRPr="00A07993" w:rsidTr="00230783">
        <w:tc>
          <w:tcPr>
            <w:tcW w:w="90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3.</w:t>
            </w:r>
          </w:p>
        </w:tc>
        <w:tc>
          <w:tcPr>
            <w:tcW w:w="4450"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Денежная премия (для казённых организаций), либо поощрительный приз (для прочих организаций) за 2 командное место</w:t>
            </w:r>
          </w:p>
        </w:tc>
        <w:tc>
          <w:tcPr>
            <w:tcW w:w="1418"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w:t>
            </w:r>
          </w:p>
        </w:tc>
        <w:tc>
          <w:tcPr>
            <w:tcW w:w="1417"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5500</w:t>
            </w:r>
          </w:p>
        </w:tc>
        <w:tc>
          <w:tcPr>
            <w:tcW w:w="1559"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5500</w:t>
            </w:r>
          </w:p>
        </w:tc>
      </w:tr>
      <w:tr w:rsidR="00A07993" w:rsidRPr="00A07993" w:rsidTr="00230783">
        <w:tc>
          <w:tcPr>
            <w:tcW w:w="90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w:t>
            </w:r>
          </w:p>
        </w:tc>
        <w:tc>
          <w:tcPr>
            <w:tcW w:w="4450"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Денежная премия (для казённых организаций), либо поощрительный приз (для прочих организаций) за 3 командное место</w:t>
            </w:r>
          </w:p>
        </w:tc>
        <w:tc>
          <w:tcPr>
            <w:tcW w:w="1418"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w:t>
            </w:r>
          </w:p>
        </w:tc>
        <w:tc>
          <w:tcPr>
            <w:tcW w:w="1417"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5500</w:t>
            </w:r>
          </w:p>
        </w:tc>
        <w:tc>
          <w:tcPr>
            <w:tcW w:w="1559"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5500</w:t>
            </w:r>
          </w:p>
        </w:tc>
      </w:tr>
      <w:tr w:rsidR="00A07993" w:rsidRPr="00A07993" w:rsidTr="00230783">
        <w:tc>
          <w:tcPr>
            <w:tcW w:w="90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w:t>
            </w:r>
          </w:p>
        </w:tc>
        <w:tc>
          <w:tcPr>
            <w:tcW w:w="4450"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Поощрительная денежная премия (для казённых организаций), либо поощрительный приз (для прочих организаций) за командное участие</w:t>
            </w:r>
          </w:p>
        </w:tc>
        <w:tc>
          <w:tcPr>
            <w:tcW w:w="1418"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w:t>
            </w:r>
          </w:p>
        </w:tc>
        <w:tc>
          <w:tcPr>
            <w:tcW w:w="1417"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4000</w:t>
            </w:r>
          </w:p>
        </w:tc>
        <w:tc>
          <w:tcPr>
            <w:tcW w:w="1559"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8000</w:t>
            </w:r>
          </w:p>
        </w:tc>
      </w:tr>
      <w:tr w:rsidR="00A07993" w:rsidRPr="00A07993" w:rsidTr="00230783">
        <w:tc>
          <w:tcPr>
            <w:tcW w:w="90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6.</w:t>
            </w:r>
          </w:p>
        </w:tc>
        <w:tc>
          <w:tcPr>
            <w:tcW w:w="4450"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Приобретение дипломов с рамками</w:t>
            </w:r>
          </w:p>
        </w:tc>
        <w:tc>
          <w:tcPr>
            <w:tcW w:w="1418"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7</w:t>
            </w:r>
          </w:p>
        </w:tc>
        <w:tc>
          <w:tcPr>
            <w:tcW w:w="1417"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180</w:t>
            </w:r>
          </w:p>
        </w:tc>
        <w:tc>
          <w:tcPr>
            <w:tcW w:w="1559"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1260</w:t>
            </w:r>
          </w:p>
        </w:tc>
      </w:tr>
      <w:tr w:rsidR="00A07993" w:rsidRPr="00A07993" w:rsidTr="00230783">
        <w:tc>
          <w:tcPr>
            <w:tcW w:w="903"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7.</w:t>
            </w:r>
          </w:p>
        </w:tc>
        <w:tc>
          <w:tcPr>
            <w:tcW w:w="4450"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Итого:</w:t>
            </w:r>
          </w:p>
        </w:tc>
        <w:tc>
          <w:tcPr>
            <w:tcW w:w="2835" w:type="dxa"/>
            <w:gridSpan w:val="2"/>
          </w:tcPr>
          <w:p w:rsidR="00A07993" w:rsidRPr="00A07993" w:rsidRDefault="00A07993" w:rsidP="00A07993">
            <w:pPr>
              <w:tabs>
                <w:tab w:val="left" w:pos="4605"/>
                <w:tab w:val="center" w:pos="5130"/>
              </w:tabs>
              <w:jc w:val="both"/>
              <w:rPr>
                <w:rFonts w:ascii="Arial" w:hAnsi="Arial" w:cs="Arial"/>
                <w:sz w:val="20"/>
                <w:szCs w:val="20"/>
              </w:rPr>
            </w:pPr>
          </w:p>
        </w:tc>
        <w:tc>
          <w:tcPr>
            <w:tcW w:w="1559"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25760</w:t>
            </w:r>
          </w:p>
        </w:tc>
      </w:tr>
    </w:tbl>
    <w:p w:rsidR="00A07993" w:rsidRPr="00A07993" w:rsidRDefault="00A07993" w:rsidP="00A07993">
      <w:pPr>
        <w:tabs>
          <w:tab w:val="left" w:pos="4605"/>
          <w:tab w:val="center" w:pos="5130"/>
        </w:tabs>
        <w:jc w:val="both"/>
        <w:rPr>
          <w:rFonts w:ascii="Arial" w:hAnsi="Arial" w:cs="Arial"/>
          <w:sz w:val="20"/>
          <w:szCs w:val="20"/>
        </w:rPr>
      </w:pPr>
    </w:p>
    <w:p w:rsidR="00230783" w:rsidRDefault="00230783" w:rsidP="00B1309A">
      <w:pPr>
        <w:tabs>
          <w:tab w:val="left" w:pos="4605"/>
          <w:tab w:val="center" w:pos="5130"/>
        </w:tabs>
        <w:jc w:val="right"/>
        <w:rPr>
          <w:rFonts w:ascii="Arial" w:hAnsi="Arial" w:cs="Arial"/>
          <w:sz w:val="20"/>
          <w:szCs w:val="20"/>
        </w:rPr>
      </w:pPr>
    </w:p>
    <w:p w:rsidR="00230783" w:rsidRDefault="00230783" w:rsidP="00B1309A">
      <w:pPr>
        <w:tabs>
          <w:tab w:val="left" w:pos="4605"/>
          <w:tab w:val="center" w:pos="5130"/>
        </w:tabs>
        <w:jc w:val="right"/>
        <w:rPr>
          <w:rFonts w:ascii="Arial" w:hAnsi="Arial" w:cs="Arial"/>
          <w:sz w:val="20"/>
          <w:szCs w:val="20"/>
        </w:rPr>
      </w:pPr>
    </w:p>
    <w:p w:rsidR="00A07993" w:rsidRPr="00A07993" w:rsidRDefault="00A07993" w:rsidP="00B1309A">
      <w:pPr>
        <w:tabs>
          <w:tab w:val="left" w:pos="4605"/>
          <w:tab w:val="center" w:pos="5130"/>
        </w:tabs>
        <w:jc w:val="right"/>
        <w:rPr>
          <w:rFonts w:ascii="Arial" w:hAnsi="Arial" w:cs="Arial"/>
          <w:sz w:val="20"/>
          <w:szCs w:val="20"/>
        </w:rPr>
      </w:pPr>
      <w:r w:rsidRPr="00A07993">
        <w:rPr>
          <w:rFonts w:ascii="Arial" w:hAnsi="Arial" w:cs="Arial"/>
          <w:sz w:val="20"/>
          <w:szCs w:val="20"/>
        </w:rPr>
        <w:lastRenderedPageBreak/>
        <w:t>Приложение № 8</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B1309A">
      <w:pPr>
        <w:tabs>
          <w:tab w:val="left" w:pos="4605"/>
          <w:tab w:val="center" w:pos="5130"/>
        </w:tabs>
        <w:jc w:val="center"/>
        <w:rPr>
          <w:rFonts w:ascii="Arial" w:hAnsi="Arial" w:cs="Arial"/>
          <w:b/>
          <w:sz w:val="20"/>
          <w:szCs w:val="20"/>
        </w:rPr>
      </w:pPr>
      <w:r w:rsidRPr="00A07993">
        <w:rPr>
          <w:rFonts w:ascii="Arial" w:hAnsi="Arial" w:cs="Arial"/>
          <w:b/>
          <w:sz w:val="20"/>
          <w:szCs w:val="20"/>
        </w:rPr>
        <w:t>Состав комиссии</w:t>
      </w:r>
    </w:p>
    <w:p w:rsidR="00A07993" w:rsidRPr="00A07993" w:rsidRDefault="00A07993" w:rsidP="00B1309A">
      <w:pPr>
        <w:tabs>
          <w:tab w:val="left" w:pos="4605"/>
          <w:tab w:val="center" w:pos="5130"/>
        </w:tabs>
        <w:jc w:val="center"/>
        <w:rPr>
          <w:rFonts w:ascii="Arial" w:hAnsi="Arial" w:cs="Arial"/>
          <w:sz w:val="20"/>
          <w:szCs w:val="20"/>
        </w:rPr>
      </w:pPr>
      <w:proofErr w:type="gramStart"/>
      <w:r w:rsidRPr="00A07993">
        <w:rPr>
          <w:rFonts w:ascii="Arial" w:hAnsi="Arial" w:cs="Arial"/>
          <w:b/>
          <w:sz w:val="20"/>
          <w:szCs w:val="20"/>
        </w:rPr>
        <w:t>по</w:t>
      </w:r>
      <w:proofErr w:type="gramEnd"/>
      <w:r w:rsidRPr="00A07993">
        <w:rPr>
          <w:rFonts w:ascii="Arial" w:hAnsi="Arial" w:cs="Arial"/>
          <w:b/>
          <w:sz w:val="20"/>
          <w:szCs w:val="20"/>
        </w:rPr>
        <w:t xml:space="preserve"> вручению и списанию дипломов и вымпелов.</w:t>
      </w:r>
    </w:p>
    <w:p w:rsidR="00A07993" w:rsidRPr="00A07993" w:rsidRDefault="00A07993" w:rsidP="00B1309A">
      <w:pPr>
        <w:tabs>
          <w:tab w:val="left" w:pos="4605"/>
          <w:tab w:val="center" w:pos="5130"/>
        </w:tabs>
        <w:jc w:val="center"/>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Председатели судейской комиссии: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Бирюков Александр Геннадьевич – Первый заместитель главы администрации города Куйбышева</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w:t>
      </w:r>
      <w:proofErr w:type="spellStart"/>
      <w:r w:rsidRPr="00A07993">
        <w:rPr>
          <w:rFonts w:ascii="Arial" w:hAnsi="Arial" w:cs="Arial"/>
          <w:sz w:val="20"/>
          <w:szCs w:val="20"/>
        </w:rPr>
        <w:t>Стрельцова</w:t>
      </w:r>
      <w:proofErr w:type="spellEnd"/>
      <w:r w:rsidRPr="00A07993">
        <w:rPr>
          <w:rFonts w:ascii="Arial" w:hAnsi="Arial" w:cs="Arial"/>
          <w:sz w:val="20"/>
          <w:szCs w:val="20"/>
        </w:rPr>
        <w:t xml:space="preserve"> Юлия Васильевна – Начальник </w:t>
      </w:r>
      <w:proofErr w:type="spellStart"/>
      <w:r w:rsidRPr="00A07993">
        <w:rPr>
          <w:rFonts w:ascii="Arial" w:hAnsi="Arial" w:cs="Arial"/>
          <w:sz w:val="20"/>
          <w:szCs w:val="20"/>
        </w:rPr>
        <w:t>ОНДиПР</w:t>
      </w:r>
      <w:proofErr w:type="spellEnd"/>
      <w:r w:rsidRPr="00A07993">
        <w:rPr>
          <w:rFonts w:ascii="Arial" w:hAnsi="Arial" w:cs="Arial"/>
          <w:sz w:val="20"/>
          <w:szCs w:val="20"/>
        </w:rPr>
        <w:t xml:space="preserve"> по Куйбышевскому и Северному районам</w:t>
      </w:r>
      <w:r w:rsidR="00B1309A">
        <w:rPr>
          <w:rFonts w:ascii="Arial" w:hAnsi="Arial" w:cs="Arial"/>
          <w:sz w:val="20"/>
          <w:szCs w:val="20"/>
        </w:rPr>
        <w:t xml:space="preserve"> </w:t>
      </w:r>
      <w:r w:rsidRPr="00A07993">
        <w:rPr>
          <w:rFonts w:ascii="Arial" w:hAnsi="Arial" w:cs="Arial"/>
          <w:sz w:val="20"/>
          <w:szCs w:val="20"/>
        </w:rPr>
        <w:t>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Члены судейской комиссии:</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Шалаков Вячеслав Владимирович– Начальник отдела ГО и ЧС администрации города Куйбышева  </w:t>
      </w:r>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 xml:space="preserve">- Минченко Александр Вячеславович – Старший дознаватель </w:t>
      </w:r>
      <w:proofErr w:type="spellStart"/>
      <w:r w:rsidRPr="00A07993">
        <w:rPr>
          <w:rFonts w:ascii="Arial" w:hAnsi="Arial" w:cs="Arial"/>
          <w:sz w:val="20"/>
          <w:szCs w:val="20"/>
        </w:rPr>
        <w:t>ОНДиПР</w:t>
      </w:r>
      <w:proofErr w:type="spellEnd"/>
      <w:r w:rsidRPr="00A07993">
        <w:rPr>
          <w:rFonts w:ascii="Arial" w:hAnsi="Arial" w:cs="Arial"/>
          <w:sz w:val="20"/>
          <w:szCs w:val="20"/>
        </w:rPr>
        <w:t xml:space="preserve"> по Куйбышевскому и Северному районам</w:t>
      </w:r>
      <w:r w:rsidR="00B1309A">
        <w:rPr>
          <w:rFonts w:ascii="Arial" w:hAnsi="Arial" w:cs="Arial"/>
          <w:sz w:val="20"/>
          <w:szCs w:val="20"/>
        </w:rPr>
        <w:t xml:space="preserve"> </w:t>
      </w:r>
      <w:r w:rsidRPr="00A07993">
        <w:rPr>
          <w:rFonts w:ascii="Arial" w:hAnsi="Arial" w:cs="Arial"/>
          <w:sz w:val="20"/>
          <w:szCs w:val="20"/>
        </w:rPr>
        <w:t>Новосибирской области</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A07993">
      <w:pPr>
        <w:tabs>
          <w:tab w:val="left" w:pos="4605"/>
          <w:tab w:val="center" w:pos="5130"/>
        </w:tabs>
        <w:jc w:val="both"/>
        <w:rPr>
          <w:rFonts w:ascii="Arial" w:hAnsi="Arial" w:cs="Arial"/>
          <w:sz w:val="20"/>
          <w:szCs w:val="20"/>
        </w:rPr>
        <w:sectPr w:rsidR="00A07993" w:rsidRPr="00A07993" w:rsidSect="00230783">
          <w:pgSz w:w="11906" w:h="16838"/>
          <w:pgMar w:top="1134" w:right="1134" w:bottom="1134" w:left="1134" w:header="708" w:footer="708" w:gutter="0"/>
          <w:cols w:space="708"/>
          <w:docGrid w:linePitch="360"/>
        </w:sectPr>
      </w:pPr>
    </w:p>
    <w:p w:rsidR="00A07993" w:rsidRPr="00A07993" w:rsidRDefault="00A07993" w:rsidP="00857E21">
      <w:pPr>
        <w:tabs>
          <w:tab w:val="left" w:pos="4605"/>
          <w:tab w:val="center" w:pos="5130"/>
        </w:tabs>
        <w:jc w:val="right"/>
        <w:rPr>
          <w:rFonts w:ascii="Arial" w:hAnsi="Arial" w:cs="Arial"/>
          <w:sz w:val="20"/>
          <w:szCs w:val="20"/>
        </w:rPr>
      </w:pPr>
      <w:r w:rsidRPr="00A07993">
        <w:rPr>
          <w:rFonts w:ascii="Arial" w:hAnsi="Arial" w:cs="Arial"/>
          <w:sz w:val="20"/>
          <w:szCs w:val="20"/>
        </w:rPr>
        <w:lastRenderedPageBreak/>
        <w:t>Приложение № 9</w:t>
      </w:r>
    </w:p>
    <w:p w:rsidR="00A07993" w:rsidRPr="00A07993" w:rsidRDefault="00A07993" w:rsidP="00A07993">
      <w:pPr>
        <w:tabs>
          <w:tab w:val="left" w:pos="4605"/>
          <w:tab w:val="center" w:pos="5130"/>
        </w:tabs>
        <w:jc w:val="both"/>
        <w:rPr>
          <w:rFonts w:ascii="Arial" w:hAnsi="Arial" w:cs="Arial"/>
          <w:sz w:val="20"/>
          <w:szCs w:val="20"/>
        </w:rPr>
      </w:pPr>
    </w:p>
    <w:p w:rsidR="00A07993" w:rsidRPr="00A07993" w:rsidRDefault="00A07993" w:rsidP="00857E21">
      <w:pPr>
        <w:tabs>
          <w:tab w:val="left" w:pos="4605"/>
          <w:tab w:val="center" w:pos="5130"/>
        </w:tabs>
        <w:jc w:val="center"/>
        <w:rPr>
          <w:rFonts w:ascii="Arial" w:hAnsi="Arial" w:cs="Arial"/>
          <w:b/>
          <w:bCs/>
          <w:sz w:val="20"/>
          <w:szCs w:val="20"/>
        </w:rPr>
      </w:pPr>
      <w:r w:rsidRPr="00A07993">
        <w:rPr>
          <w:rFonts w:ascii="Arial" w:hAnsi="Arial" w:cs="Arial"/>
          <w:b/>
          <w:bCs/>
          <w:sz w:val="20"/>
          <w:szCs w:val="20"/>
        </w:rPr>
        <w:t>Таблица критериев оценки первого этапа</w:t>
      </w:r>
    </w:p>
    <w:p w:rsidR="00A07993" w:rsidRPr="00A07993" w:rsidRDefault="00A07993" w:rsidP="00857E21">
      <w:pPr>
        <w:tabs>
          <w:tab w:val="left" w:pos="4605"/>
          <w:tab w:val="center" w:pos="5130"/>
        </w:tabs>
        <w:jc w:val="center"/>
        <w:rPr>
          <w:rFonts w:ascii="Arial" w:hAnsi="Arial" w:cs="Arial"/>
          <w:b/>
          <w:bCs/>
          <w:sz w:val="20"/>
          <w:szCs w:val="20"/>
        </w:rPr>
      </w:pPr>
      <w:proofErr w:type="gramStart"/>
      <w:r w:rsidRPr="00A07993">
        <w:rPr>
          <w:rFonts w:ascii="Arial" w:hAnsi="Arial" w:cs="Arial"/>
          <w:b/>
          <w:sz w:val="20"/>
          <w:szCs w:val="20"/>
        </w:rPr>
        <w:t>практической</w:t>
      </w:r>
      <w:proofErr w:type="gramEnd"/>
      <w:r w:rsidRPr="00A07993">
        <w:rPr>
          <w:rFonts w:ascii="Arial" w:hAnsi="Arial" w:cs="Arial"/>
          <w:b/>
          <w:sz w:val="20"/>
          <w:szCs w:val="20"/>
        </w:rPr>
        <w:t xml:space="preserve"> (творческой) части</w:t>
      </w:r>
      <w:r w:rsidRPr="00A07993">
        <w:rPr>
          <w:rFonts w:ascii="Arial" w:hAnsi="Arial" w:cs="Arial"/>
          <w:b/>
          <w:bCs/>
          <w:sz w:val="20"/>
          <w:szCs w:val="20"/>
        </w:rPr>
        <w:t xml:space="preserve"> соревнований  среди Добровольных пожарных формирований</w:t>
      </w:r>
      <w:r w:rsidR="00857E21">
        <w:rPr>
          <w:rFonts w:ascii="Arial" w:hAnsi="Arial" w:cs="Arial"/>
          <w:b/>
          <w:bCs/>
          <w:sz w:val="20"/>
          <w:szCs w:val="20"/>
        </w:rPr>
        <w:t xml:space="preserve"> </w:t>
      </w:r>
      <w:r w:rsidRPr="00A07993">
        <w:rPr>
          <w:rFonts w:ascii="Arial" w:hAnsi="Arial" w:cs="Arial"/>
          <w:b/>
          <w:bCs/>
          <w:sz w:val="20"/>
          <w:szCs w:val="20"/>
        </w:rPr>
        <w:t>муниципальных учреждений города Куйбышева.</w:t>
      </w:r>
    </w:p>
    <w:p w:rsidR="00A07993" w:rsidRPr="00A07993" w:rsidRDefault="00A07993" w:rsidP="00A07993">
      <w:pPr>
        <w:tabs>
          <w:tab w:val="left" w:pos="4605"/>
          <w:tab w:val="center" w:pos="5130"/>
        </w:tabs>
        <w:jc w:val="both"/>
        <w:rPr>
          <w:rFonts w:ascii="Arial" w:hAnsi="Arial" w:cs="Arial"/>
          <w:b/>
          <w:bCs/>
          <w:sz w:val="20"/>
          <w:szCs w:val="20"/>
        </w:rPr>
      </w:pPr>
    </w:p>
    <w:p w:rsidR="00A07993" w:rsidRPr="00A07993" w:rsidRDefault="00A07993" w:rsidP="00A07993">
      <w:pPr>
        <w:tabs>
          <w:tab w:val="left" w:pos="4605"/>
          <w:tab w:val="center" w:pos="5130"/>
        </w:tabs>
        <w:jc w:val="both"/>
        <w:rPr>
          <w:rFonts w:ascii="Arial" w:hAnsi="Arial" w:cs="Arial"/>
          <w:bCs/>
          <w:sz w:val="20"/>
          <w:szCs w:val="20"/>
        </w:rPr>
      </w:pPr>
      <w:r w:rsidRPr="00A07993">
        <w:rPr>
          <w:rFonts w:ascii="Arial" w:hAnsi="Arial" w:cs="Arial"/>
          <w:bCs/>
          <w:sz w:val="20"/>
          <w:szCs w:val="20"/>
        </w:rPr>
        <w:t>Соревнования оцениваются судейской комиссией по 5 критериям. Перечень критериев с указанием количества баллов, которые можно получить по каждому из них, приведен в Таблице.</w:t>
      </w:r>
    </w:p>
    <w:p w:rsidR="00A07993" w:rsidRPr="00A07993" w:rsidRDefault="00A07993" w:rsidP="00A07993">
      <w:pPr>
        <w:tabs>
          <w:tab w:val="left" w:pos="4605"/>
          <w:tab w:val="center" w:pos="5130"/>
        </w:tabs>
        <w:jc w:val="both"/>
        <w:rPr>
          <w:rFonts w:ascii="Arial" w:hAnsi="Arial" w:cs="Arial"/>
          <w:bCs/>
          <w:sz w:val="20"/>
          <w:szCs w:val="20"/>
        </w:rPr>
      </w:pPr>
      <w:r w:rsidRPr="00A07993">
        <w:rPr>
          <w:rFonts w:ascii="Arial" w:hAnsi="Arial" w:cs="Arial"/>
          <w:bCs/>
          <w:sz w:val="20"/>
          <w:szCs w:val="20"/>
        </w:rPr>
        <w:t xml:space="preserve">По каждому критерию может быть выставлено от 0 до максимального количества баллов. </w:t>
      </w:r>
    </w:p>
    <w:tbl>
      <w:tblPr>
        <w:tblW w:w="97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2405"/>
        <w:gridCol w:w="1604"/>
        <w:gridCol w:w="1231"/>
        <w:gridCol w:w="1327"/>
        <w:gridCol w:w="917"/>
        <w:gridCol w:w="787"/>
        <w:gridCol w:w="918"/>
      </w:tblGrid>
      <w:tr w:rsidR="00A07993" w:rsidRPr="00A07993" w:rsidTr="00857E21">
        <w:trPr>
          <w:trHeight w:val="914"/>
        </w:trPr>
        <w:tc>
          <w:tcPr>
            <w:tcW w:w="572" w:type="dxa"/>
          </w:tcPr>
          <w:p w:rsidR="00A07993" w:rsidRPr="00A07993" w:rsidRDefault="00A07993" w:rsidP="00857E21">
            <w:pPr>
              <w:tabs>
                <w:tab w:val="left" w:pos="4605"/>
                <w:tab w:val="center" w:pos="5130"/>
              </w:tabs>
              <w:ind w:left="-56"/>
              <w:jc w:val="both"/>
              <w:rPr>
                <w:rFonts w:ascii="Arial" w:hAnsi="Arial" w:cs="Arial"/>
                <w:sz w:val="20"/>
                <w:szCs w:val="20"/>
              </w:rPr>
            </w:pPr>
            <w:r w:rsidRPr="00A07993">
              <w:rPr>
                <w:rFonts w:ascii="Arial" w:hAnsi="Arial" w:cs="Arial"/>
                <w:sz w:val="20"/>
                <w:szCs w:val="20"/>
              </w:rPr>
              <w:t>№ п/п</w:t>
            </w:r>
          </w:p>
        </w:tc>
        <w:tc>
          <w:tcPr>
            <w:tcW w:w="2405"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Наименование критерия</w:t>
            </w:r>
          </w:p>
        </w:tc>
        <w:tc>
          <w:tcPr>
            <w:tcW w:w="1604"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Максимальное количество баллов</w:t>
            </w:r>
          </w:p>
        </w:tc>
        <w:tc>
          <w:tcPr>
            <w:tcW w:w="1231" w:type="dxa"/>
          </w:tcPr>
          <w:p w:rsidR="00A07993" w:rsidRPr="00A07993" w:rsidRDefault="00A07993" w:rsidP="00A07993">
            <w:pPr>
              <w:tabs>
                <w:tab w:val="left" w:pos="4605"/>
                <w:tab w:val="center" w:pos="5130"/>
              </w:tabs>
              <w:jc w:val="both"/>
              <w:rPr>
                <w:rFonts w:ascii="Arial" w:hAnsi="Arial" w:cs="Arial"/>
                <w:sz w:val="20"/>
                <w:szCs w:val="20"/>
              </w:rPr>
            </w:pPr>
            <w:hyperlink r:id="rId44" w:tooltip="МКУ " w:history="1">
              <w:r w:rsidRPr="00A07993">
                <w:rPr>
                  <w:rStyle w:val="a4"/>
                  <w:rFonts w:ascii="Arial" w:hAnsi="Arial" w:cs="Arial"/>
                  <w:sz w:val="20"/>
                  <w:szCs w:val="20"/>
                </w:rPr>
                <w:t xml:space="preserve">МКУ </w:t>
              </w:r>
            </w:hyperlink>
          </w:p>
          <w:p w:rsidR="00A07993" w:rsidRPr="00A07993" w:rsidRDefault="00A07993" w:rsidP="00857E21">
            <w:pPr>
              <w:tabs>
                <w:tab w:val="left" w:pos="4605"/>
                <w:tab w:val="center" w:pos="5130"/>
              </w:tabs>
              <w:jc w:val="both"/>
              <w:rPr>
                <w:rFonts w:ascii="Arial" w:hAnsi="Arial" w:cs="Arial"/>
                <w:sz w:val="20"/>
                <w:szCs w:val="20"/>
              </w:rPr>
            </w:pPr>
            <w:r w:rsidRPr="00A07993">
              <w:rPr>
                <w:rFonts w:ascii="Arial" w:hAnsi="Arial" w:cs="Arial"/>
                <w:sz w:val="20"/>
                <w:szCs w:val="20"/>
              </w:rPr>
              <w:t xml:space="preserve">«Молодёжный </w:t>
            </w:r>
            <w:r w:rsidR="00857E21">
              <w:rPr>
                <w:rFonts w:ascii="Arial" w:hAnsi="Arial" w:cs="Arial"/>
                <w:sz w:val="20"/>
                <w:szCs w:val="20"/>
              </w:rPr>
              <w:t>ц</w:t>
            </w:r>
            <w:r w:rsidRPr="00A07993">
              <w:rPr>
                <w:rFonts w:ascii="Arial" w:hAnsi="Arial" w:cs="Arial"/>
                <w:sz w:val="20"/>
                <w:szCs w:val="20"/>
              </w:rPr>
              <w:t>ентр»</w:t>
            </w:r>
          </w:p>
        </w:tc>
        <w:tc>
          <w:tcPr>
            <w:tcW w:w="1327" w:type="dxa"/>
          </w:tcPr>
          <w:p w:rsidR="00A07993" w:rsidRPr="00A07993" w:rsidRDefault="00A07993" w:rsidP="00A07993">
            <w:pPr>
              <w:tabs>
                <w:tab w:val="left" w:pos="4605"/>
                <w:tab w:val="center" w:pos="5130"/>
              </w:tabs>
              <w:jc w:val="both"/>
              <w:rPr>
                <w:rFonts w:ascii="Arial" w:hAnsi="Arial" w:cs="Arial"/>
                <w:sz w:val="20"/>
                <w:szCs w:val="20"/>
              </w:rPr>
            </w:pPr>
            <w:hyperlink r:id="rId45" w:tooltip="МКУК " w:history="1">
              <w:r w:rsidRPr="00A07993">
                <w:rPr>
                  <w:rStyle w:val="a4"/>
                  <w:rFonts w:ascii="Arial" w:hAnsi="Arial" w:cs="Arial"/>
                  <w:sz w:val="20"/>
                  <w:szCs w:val="20"/>
                </w:rPr>
                <w:t xml:space="preserve">МКУК </w:t>
              </w:r>
            </w:hyperlink>
          </w:p>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«Музейный комплекс»</w:t>
            </w:r>
          </w:p>
        </w:tc>
        <w:tc>
          <w:tcPr>
            <w:tcW w:w="917" w:type="dxa"/>
          </w:tcPr>
          <w:p w:rsidR="00A07993" w:rsidRPr="00A07993" w:rsidRDefault="00A07993" w:rsidP="00A07993">
            <w:pPr>
              <w:tabs>
                <w:tab w:val="left" w:pos="4605"/>
                <w:tab w:val="center" w:pos="5130"/>
              </w:tabs>
              <w:jc w:val="both"/>
              <w:rPr>
                <w:rFonts w:ascii="Arial" w:hAnsi="Arial" w:cs="Arial"/>
                <w:sz w:val="20"/>
                <w:szCs w:val="20"/>
              </w:rPr>
            </w:pPr>
            <w:hyperlink r:id="rId46" w:tooltip="МКУК " w:history="1">
              <w:r w:rsidRPr="00A07993">
                <w:rPr>
                  <w:rStyle w:val="a4"/>
                  <w:rFonts w:ascii="Arial" w:hAnsi="Arial" w:cs="Arial"/>
                  <w:bCs/>
                  <w:sz w:val="20"/>
                  <w:szCs w:val="20"/>
                </w:rPr>
                <w:t>МКУК «</w:t>
              </w:r>
            </w:hyperlink>
            <w:r w:rsidRPr="00A07993">
              <w:rPr>
                <w:rFonts w:ascii="Arial" w:hAnsi="Arial" w:cs="Arial"/>
                <w:sz w:val="20"/>
                <w:szCs w:val="20"/>
              </w:rPr>
              <w:t>ЦБС»</w:t>
            </w:r>
          </w:p>
        </w:tc>
        <w:tc>
          <w:tcPr>
            <w:tcW w:w="787" w:type="dxa"/>
          </w:tcPr>
          <w:p w:rsidR="00A07993" w:rsidRPr="00A07993" w:rsidRDefault="00A07993" w:rsidP="00A07993">
            <w:pPr>
              <w:tabs>
                <w:tab w:val="left" w:pos="4605"/>
                <w:tab w:val="center" w:pos="5130"/>
              </w:tabs>
              <w:jc w:val="both"/>
              <w:rPr>
                <w:rFonts w:ascii="Arial" w:hAnsi="Arial" w:cs="Arial"/>
                <w:sz w:val="20"/>
                <w:szCs w:val="20"/>
              </w:rPr>
            </w:pPr>
            <w:hyperlink r:id="rId47" w:tooltip="МБУК &quot;Культурно-досуговый комплекс&quot;" w:history="1">
              <w:r w:rsidRPr="00A07993">
                <w:rPr>
                  <w:rStyle w:val="a4"/>
                  <w:rFonts w:ascii="Arial" w:hAnsi="Arial" w:cs="Arial"/>
                  <w:sz w:val="20"/>
                  <w:szCs w:val="20"/>
                </w:rPr>
                <w:t>МБУК "КДК"</w:t>
              </w:r>
            </w:hyperlink>
          </w:p>
          <w:p w:rsidR="00A07993" w:rsidRPr="00A07993" w:rsidRDefault="00A07993" w:rsidP="00A07993">
            <w:pPr>
              <w:tabs>
                <w:tab w:val="left" w:pos="4605"/>
                <w:tab w:val="center" w:pos="5130"/>
              </w:tabs>
              <w:jc w:val="both"/>
              <w:rPr>
                <w:rFonts w:ascii="Arial" w:hAnsi="Arial" w:cs="Arial"/>
                <w:sz w:val="20"/>
                <w:szCs w:val="20"/>
              </w:rPr>
            </w:pPr>
          </w:p>
        </w:tc>
        <w:tc>
          <w:tcPr>
            <w:tcW w:w="918" w:type="dxa"/>
          </w:tcPr>
          <w:p w:rsidR="00A07993" w:rsidRPr="00A07993" w:rsidRDefault="00A07993" w:rsidP="00A07993">
            <w:pPr>
              <w:tabs>
                <w:tab w:val="left" w:pos="4605"/>
                <w:tab w:val="center" w:pos="5130"/>
              </w:tabs>
              <w:jc w:val="both"/>
              <w:rPr>
                <w:rFonts w:ascii="Arial" w:hAnsi="Arial" w:cs="Arial"/>
                <w:sz w:val="20"/>
                <w:szCs w:val="20"/>
              </w:rPr>
            </w:pPr>
            <w:hyperlink r:id="rId48" w:tooltip="МБУС " w:history="1">
              <w:r w:rsidRPr="00A07993">
                <w:rPr>
                  <w:rStyle w:val="a4"/>
                  <w:rFonts w:ascii="Arial" w:hAnsi="Arial" w:cs="Arial"/>
                  <w:sz w:val="20"/>
                  <w:szCs w:val="20"/>
                </w:rPr>
                <w:t>МБУС «СОЦ»</w:t>
              </w:r>
            </w:hyperlink>
          </w:p>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857E21">
        <w:trPr>
          <w:trHeight w:val="86"/>
        </w:trPr>
        <w:tc>
          <w:tcPr>
            <w:tcW w:w="572" w:type="dxa"/>
          </w:tcPr>
          <w:p w:rsidR="00A07993" w:rsidRPr="00A07993" w:rsidRDefault="00A07993" w:rsidP="00857E21">
            <w:pPr>
              <w:tabs>
                <w:tab w:val="left" w:pos="4605"/>
                <w:tab w:val="center" w:pos="5130"/>
              </w:tabs>
              <w:jc w:val="both"/>
              <w:rPr>
                <w:rFonts w:ascii="Arial" w:hAnsi="Arial" w:cs="Arial"/>
                <w:sz w:val="20"/>
                <w:szCs w:val="20"/>
              </w:rPr>
            </w:pPr>
            <w:r w:rsidRPr="00A07993">
              <w:rPr>
                <w:rFonts w:ascii="Arial" w:hAnsi="Arial" w:cs="Arial"/>
                <w:sz w:val="20"/>
                <w:szCs w:val="20"/>
              </w:rPr>
              <w:t>1</w:t>
            </w:r>
          </w:p>
        </w:tc>
        <w:tc>
          <w:tcPr>
            <w:tcW w:w="2405" w:type="dxa"/>
          </w:tcPr>
          <w:p w:rsidR="00A07993" w:rsidRPr="00A07993" w:rsidRDefault="00A07993" w:rsidP="00857E21">
            <w:pPr>
              <w:tabs>
                <w:tab w:val="left" w:pos="4605"/>
                <w:tab w:val="center" w:pos="5130"/>
              </w:tabs>
              <w:rPr>
                <w:rFonts w:ascii="Arial" w:hAnsi="Arial" w:cs="Arial"/>
                <w:sz w:val="20"/>
                <w:szCs w:val="20"/>
              </w:rPr>
            </w:pPr>
            <w:r w:rsidRPr="00A07993">
              <w:rPr>
                <w:rFonts w:ascii="Arial" w:hAnsi="Arial" w:cs="Arial"/>
                <w:sz w:val="20"/>
                <w:szCs w:val="20"/>
              </w:rPr>
              <w:t>Творческий подход</w:t>
            </w:r>
          </w:p>
        </w:tc>
        <w:tc>
          <w:tcPr>
            <w:tcW w:w="1604"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20</w:t>
            </w:r>
          </w:p>
        </w:tc>
        <w:tc>
          <w:tcPr>
            <w:tcW w:w="1231" w:type="dxa"/>
          </w:tcPr>
          <w:p w:rsidR="00A07993" w:rsidRPr="00A07993" w:rsidRDefault="00A07993" w:rsidP="00A07993">
            <w:pPr>
              <w:tabs>
                <w:tab w:val="left" w:pos="4605"/>
                <w:tab w:val="center" w:pos="5130"/>
              </w:tabs>
              <w:jc w:val="both"/>
              <w:rPr>
                <w:rFonts w:ascii="Arial" w:hAnsi="Arial" w:cs="Arial"/>
                <w:sz w:val="20"/>
                <w:szCs w:val="20"/>
              </w:rPr>
            </w:pPr>
          </w:p>
        </w:tc>
        <w:tc>
          <w:tcPr>
            <w:tcW w:w="1327" w:type="dxa"/>
          </w:tcPr>
          <w:p w:rsidR="00A07993" w:rsidRPr="00A07993" w:rsidRDefault="00A07993" w:rsidP="00A07993">
            <w:pPr>
              <w:tabs>
                <w:tab w:val="left" w:pos="4605"/>
                <w:tab w:val="center" w:pos="5130"/>
              </w:tabs>
              <w:jc w:val="both"/>
              <w:rPr>
                <w:rFonts w:ascii="Arial" w:hAnsi="Arial" w:cs="Arial"/>
                <w:sz w:val="20"/>
                <w:szCs w:val="20"/>
              </w:rPr>
            </w:pPr>
          </w:p>
        </w:tc>
        <w:tc>
          <w:tcPr>
            <w:tcW w:w="917" w:type="dxa"/>
          </w:tcPr>
          <w:p w:rsidR="00A07993" w:rsidRPr="00A07993" w:rsidRDefault="00A07993" w:rsidP="00A07993">
            <w:pPr>
              <w:tabs>
                <w:tab w:val="left" w:pos="4605"/>
                <w:tab w:val="center" w:pos="5130"/>
              </w:tabs>
              <w:jc w:val="both"/>
              <w:rPr>
                <w:rFonts w:ascii="Arial" w:hAnsi="Arial" w:cs="Arial"/>
                <w:sz w:val="20"/>
                <w:szCs w:val="20"/>
              </w:rPr>
            </w:pPr>
          </w:p>
        </w:tc>
        <w:tc>
          <w:tcPr>
            <w:tcW w:w="787" w:type="dxa"/>
          </w:tcPr>
          <w:p w:rsidR="00A07993" w:rsidRPr="00A07993" w:rsidRDefault="00A07993" w:rsidP="00A07993">
            <w:pPr>
              <w:tabs>
                <w:tab w:val="left" w:pos="4605"/>
                <w:tab w:val="center" w:pos="5130"/>
              </w:tabs>
              <w:jc w:val="both"/>
              <w:rPr>
                <w:rFonts w:ascii="Arial" w:hAnsi="Arial" w:cs="Arial"/>
                <w:sz w:val="20"/>
                <w:szCs w:val="20"/>
              </w:rPr>
            </w:pPr>
          </w:p>
        </w:tc>
        <w:tc>
          <w:tcPr>
            <w:tcW w:w="918"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857E21">
        <w:trPr>
          <w:trHeight w:val="457"/>
        </w:trPr>
        <w:tc>
          <w:tcPr>
            <w:tcW w:w="572"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w:t>
            </w:r>
          </w:p>
        </w:tc>
        <w:tc>
          <w:tcPr>
            <w:tcW w:w="2405" w:type="dxa"/>
          </w:tcPr>
          <w:p w:rsidR="00A07993" w:rsidRPr="00A07993" w:rsidRDefault="00A07993" w:rsidP="00857E21">
            <w:pPr>
              <w:tabs>
                <w:tab w:val="left" w:pos="4605"/>
                <w:tab w:val="center" w:pos="5130"/>
              </w:tabs>
              <w:rPr>
                <w:rFonts w:ascii="Arial" w:hAnsi="Arial" w:cs="Arial"/>
                <w:sz w:val="20"/>
                <w:szCs w:val="20"/>
              </w:rPr>
            </w:pPr>
            <w:r w:rsidRPr="00A07993">
              <w:rPr>
                <w:rFonts w:ascii="Arial" w:hAnsi="Arial" w:cs="Arial"/>
                <w:sz w:val="20"/>
                <w:szCs w:val="20"/>
              </w:rPr>
              <w:t>Соответствие заявленной теме</w:t>
            </w:r>
          </w:p>
        </w:tc>
        <w:tc>
          <w:tcPr>
            <w:tcW w:w="1604"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20</w:t>
            </w:r>
          </w:p>
        </w:tc>
        <w:tc>
          <w:tcPr>
            <w:tcW w:w="1231" w:type="dxa"/>
          </w:tcPr>
          <w:p w:rsidR="00A07993" w:rsidRPr="00A07993" w:rsidRDefault="00A07993" w:rsidP="00A07993">
            <w:pPr>
              <w:tabs>
                <w:tab w:val="left" w:pos="4605"/>
                <w:tab w:val="center" w:pos="5130"/>
              </w:tabs>
              <w:jc w:val="both"/>
              <w:rPr>
                <w:rFonts w:ascii="Arial" w:hAnsi="Arial" w:cs="Arial"/>
                <w:sz w:val="20"/>
                <w:szCs w:val="20"/>
              </w:rPr>
            </w:pPr>
          </w:p>
        </w:tc>
        <w:tc>
          <w:tcPr>
            <w:tcW w:w="1327" w:type="dxa"/>
          </w:tcPr>
          <w:p w:rsidR="00A07993" w:rsidRPr="00A07993" w:rsidRDefault="00A07993" w:rsidP="00A07993">
            <w:pPr>
              <w:tabs>
                <w:tab w:val="left" w:pos="4605"/>
                <w:tab w:val="center" w:pos="5130"/>
              </w:tabs>
              <w:jc w:val="both"/>
              <w:rPr>
                <w:rFonts w:ascii="Arial" w:hAnsi="Arial" w:cs="Arial"/>
                <w:sz w:val="20"/>
                <w:szCs w:val="20"/>
              </w:rPr>
            </w:pPr>
          </w:p>
        </w:tc>
        <w:tc>
          <w:tcPr>
            <w:tcW w:w="917" w:type="dxa"/>
          </w:tcPr>
          <w:p w:rsidR="00A07993" w:rsidRPr="00A07993" w:rsidRDefault="00A07993" w:rsidP="00A07993">
            <w:pPr>
              <w:tabs>
                <w:tab w:val="left" w:pos="4605"/>
                <w:tab w:val="center" w:pos="5130"/>
              </w:tabs>
              <w:jc w:val="both"/>
              <w:rPr>
                <w:rFonts w:ascii="Arial" w:hAnsi="Arial" w:cs="Arial"/>
                <w:sz w:val="20"/>
                <w:szCs w:val="20"/>
              </w:rPr>
            </w:pPr>
          </w:p>
        </w:tc>
        <w:tc>
          <w:tcPr>
            <w:tcW w:w="787" w:type="dxa"/>
          </w:tcPr>
          <w:p w:rsidR="00A07993" w:rsidRPr="00A07993" w:rsidRDefault="00A07993" w:rsidP="00A07993">
            <w:pPr>
              <w:tabs>
                <w:tab w:val="left" w:pos="4605"/>
                <w:tab w:val="center" w:pos="5130"/>
              </w:tabs>
              <w:jc w:val="both"/>
              <w:rPr>
                <w:rFonts w:ascii="Arial" w:hAnsi="Arial" w:cs="Arial"/>
                <w:sz w:val="20"/>
                <w:szCs w:val="20"/>
              </w:rPr>
            </w:pPr>
          </w:p>
        </w:tc>
        <w:tc>
          <w:tcPr>
            <w:tcW w:w="918"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857E21">
        <w:trPr>
          <w:trHeight w:val="469"/>
        </w:trPr>
        <w:tc>
          <w:tcPr>
            <w:tcW w:w="572"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3</w:t>
            </w:r>
          </w:p>
        </w:tc>
        <w:tc>
          <w:tcPr>
            <w:tcW w:w="2405" w:type="dxa"/>
          </w:tcPr>
          <w:p w:rsidR="00A07993" w:rsidRPr="00A07993" w:rsidRDefault="00A07993" w:rsidP="00857E21">
            <w:pPr>
              <w:tabs>
                <w:tab w:val="left" w:pos="4605"/>
                <w:tab w:val="center" w:pos="5130"/>
              </w:tabs>
              <w:rPr>
                <w:rFonts w:ascii="Arial" w:hAnsi="Arial" w:cs="Arial"/>
                <w:sz w:val="20"/>
                <w:szCs w:val="20"/>
              </w:rPr>
            </w:pPr>
            <w:r w:rsidRPr="00A07993">
              <w:rPr>
                <w:rFonts w:ascii="Arial" w:hAnsi="Arial" w:cs="Arial"/>
                <w:sz w:val="20"/>
                <w:szCs w:val="20"/>
              </w:rPr>
              <w:t>Грамотность, оригинальность</w:t>
            </w:r>
          </w:p>
        </w:tc>
        <w:tc>
          <w:tcPr>
            <w:tcW w:w="1604"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20</w:t>
            </w:r>
          </w:p>
        </w:tc>
        <w:tc>
          <w:tcPr>
            <w:tcW w:w="1231" w:type="dxa"/>
          </w:tcPr>
          <w:p w:rsidR="00A07993" w:rsidRPr="00A07993" w:rsidRDefault="00A07993" w:rsidP="00A07993">
            <w:pPr>
              <w:tabs>
                <w:tab w:val="left" w:pos="4605"/>
                <w:tab w:val="center" w:pos="5130"/>
              </w:tabs>
              <w:jc w:val="both"/>
              <w:rPr>
                <w:rFonts w:ascii="Arial" w:hAnsi="Arial" w:cs="Arial"/>
                <w:sz w:val="20"/>
                <w:szCs w:val="20"/>
              </w:rPr>
            </w:pPr>
          </w:p>
        </w:tc>
        <w:tc>
          <w:tcPr>
            <w:tcW w:w="1327" w:type="dxa"/>
          </w:tcPr>
          <w:p w:rsidR="00A07993" w:rsidRPr="00A07993" w:rsidRDefault="00A07993" w:rsidP="00A07993">
            <w:pPr>
              <w:tabs>
                <w:tab w:val="left" w:pos="4605"/>
                <w:tab w:val="center" w:pos="5130"/>
              </w:tabs>
              <w:jc w:val="both"/>
              <w:rPr>
                <w:rFonts w:ascii="Arial" w:hAnsi="Arial" w:cs="Arial"/>
                <w:sz w:val="20"/>
                <w:szCs w:val="20"/>
              </w:rPr>
            </w:pPr>
          </w:p>
        </w:tc>
        <w:tc>
          <w:tcPr>
            <w:tcW w:w="917" w:type="dxa"/>
          </w:tcPr>
          <w:p w:rsidR="00A07993" w:rsidRPr="00A07993" w:rsidRDefault="00A07993" w:rsidP="00A07993">
            <w:pPr>
              <w:tabs>
                <w:tab w:val="left" w:pos="4605"/>
                <w:tab w:val="center" w:pos="5130"/>
              </w:tabs>
              <w:jc w:val="both"/>
              <w:rPr>
                <w:rFonts w:ascii="Arial" w:hAnsi="Arial" w:cs="Arial"/>
                <w:sz w:val="20"/>
                <w:szCs w:val="20"/>
              </w:rPr>
            </w:pPr>
          </w:p>
        </w:tc>
        <w:tc>
          <w:tcPr>
            <w:tcW w:w="787" w:type="dxa"/>
          </w:tcPr>
          <w:p w:rsidR="00A07993" w:rsidRPr="00A07993" w:rsidRDefault="00A07993" w:rsidP="00A07993">
            <w:pPr>
              <w:tabs>
                <w:tab w:val="left" w:pos="4605"/>
                <w:tab w:val="center" w:pos="5130"/>
              </w:tabs>
              <w:jc w:val="both"/>
              <w:rPr>
                <w:rFonts w:ascii="Arial" w:hAnsi="Arial" w:cs="Arial"/>
                <w:sz w:val="20"/>
                <w:szCs w:val="20"/>
              </w:rPr>
            </w:pPr>
          </w:p>
        </w:tc>
        <w:tc>
          <w:tcPr>
            <w:tcW w:w="918"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857E21">
        <w:trPr>
          <w:trHeight w:val="1143"/>
        </w:trPr>
        <w:tc>
          <w:tcPr>
            <w:tcW w:w="572"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4</w:t>
            </w:r>
          </w:p>
        </w:tc>
        <w:tc>
          <w:tcPr>
            <w:tcW w:w="2405" w:type="dxa"/>
          </w:tcPr>
          <w:p w:rsidR="00A07993" w:rsidRPr="00A07993" w:rsidRDefault="00A07993" w:rsidP="00857E21">
            <w:pPr>
              <w:tabs>
                <w:tab w:val="left" w:pos="4605"/>
                <w:tab w:val="center" w:pos="5130"/>
              </w:tabs>
              <w:rPr>
                <w:rFonts w:ascii="Arial" w:hAnsi="Arial" w:cs="Arial"/>
                <w:sz w:val="20"/>
                <w:szCs w:val="20"/>
              </w:rPr>
            </w:pPr>
            <w:r w:rsidRPr="00A07993">
              <w:rPr>
                <w:rFonts w:ascii="Arial" w:hAnsi="Arial" w:cs="Arial"/>
                <w:sz w:val="20"/>
                <w:szCs w:val="20"/>
              </w:rPr>
              <w:t>Социальная значимость, позитивность и креативность (новизна идеи, оригинальность, гибкость мышления)</w:t>
            </w:r>
          </w:p>
        </w:tc>
        <w:tc>
          <w:tcPr>
            <w:tcW w:w="1604"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20</w:t>
            </w:r>
          </w:p>
        </w:tc>
        <w:tc>
          <w:tcPr>
            <w:tcW w:w="1231" w:type="dxa"/>
          </w:tcPr>
          <w:p w:rsidR="00A07993" w:rsidRPr="00A07993" w:rsidRDefault="00A07993" w:rsidP="00A07993">
            <w:pPr>
              <w:tabs>
                <w:tab w:val="left" w:pos="4605"/>
                <w:tab w:val="center" w:pos="5130"/>
              </w:tabs>
              <w:jc w:val="both"/>
              <w:rPr>
                <w:rFonts w:ascii="Arial" w:hAnsi="Arial" w:cs="Arial"/>
                <w:sz w:val="20"/>
                <w:szCs w:val="20"/>
              </w:rPr>
            </w:pPr>
          </w:p>
        </w:tc>
        <w:tc>
          <w:tcPr>
            <w:tcW w:w="1327" w:type="dxa"/>
          </w:tcPr>
          <w:p w:rsidR="00A07993" w:rsidRPr="00A07993" w:rsidRDefault="00A07993" w:rsidP="00A07993">
            <w:pPr>
              <w:tabs>
                <w:tab w:val="left" w:pos="4605"/>
                <w:tab w:val="center" w:pos="5130"/>
              </w:tabs>
              <w:jc w:val="both"/>
              <w:rPr>
                <w:rFonts w:ascii="Arial" w:hAnsi="Arial" w:cs="Arial"/>
                <w:sz w:val="20"/>
                <w:szCs w:val="20"/>
              </w:rPr>
            </w:pPr>
          </w:p>
        </w:tc>
        <w:tc>
          <w:tcPr>
            <w:tcW w:w="917" w:type="dxa"/>
          </w:tcPr>
          <w:p w:rsidR="00A07993" w:rsidRPr="00A07993" w:rsidRDefault="00A07993" w:rsidP="00A07993">
            <w:pPr>
              <w:tabs>
                <w:tab w:val="left" w:pos="4605"/>
                <w:tab w:val="center" w:pos="5130"/>
              </w:tabs>
              <w:jc w:val="both"/>
              <w:rPr>
                <w:rFonts w:ascii="Arial" w:hAnsi="Arial" w:cs="Arial"/>
                <w:sz w:val="20"/>
                <w:szCs w:val="20"/>
              </w:rPr>
            </w:pPr>
          </w:p>
        </w:tc>
        <w:tc>
          <w:tcPr>
            <w:tcW w:w="787" w:type="dxa"/>
          </w:tcPr>
          <w:p w:rsidR="00A07993" w:rsidRPr="00A07993" w:rsidRDefault="00A07993" w:rsidP="00A07993">
            <w:pPr>
              <w:tabs>
                <w:tab w:val="left" w:pos="4605"/>
                <w:tab w:val="center" w:pos="5130"/>
              </w:tabs>
              <w:jc w:val="both"/>
              <w:rPr>
                <w:rFonts w:ascii="Arial" w:hAnsi="Arial" w:cs="Arial"/>
                <w:sz w:val="20"/>
                <w:szCs w:val="20"/>
              </w:rPr>
            </w:pPr>
          </w:p>
        </w:tc>
        <w:tc>
          <w:tcPr>
            <w:tcW w:w="918"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857E21">
        <w:trPr>
          <w:trHeight w:val="697"/>
        </w:trPr>
        <w:tc>
          <w:tcPr>
            <w:tcW w:w="572"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5</w:t>
            </w:r>
          </w:p>
        </w:tc>
        <w:tc>
          <w:tcPr>
            <w:tcW w:w="2405" w:type="dxa"/>
          </w:tcPr>
          <w:p w:rsidR="00A07993" w:rsidRPr="00A07993" w:rsidRDefault="00A07993" w:rsidP="00857E21">
            <w:pPr>
              <w:tabs>
                <w:tab w:val="left" w:pos="4605"/>
                <w:tab w:val="center" w:pos="5130"/>
              </w:tabs>
              <w:rPr>
                <w:rFonts w:ascii="Arial" w:hAnsi="Arial" w:cs="Arial"/>
                <w:sz w:val="20"/>
                <w:szCs w:val="20"/>
              </w:rPr>
            </w:pPr>
            <w:r w:rsidRPr="00A07993">
              <w:rPr>
                <w:rFonts w:ascii="Arial" w:hAnsi="Arial" w:cs="Arial"/>
                <w:sz w:val="20"/>
                <w:szCs w:val="20"/>
              </w:rPr>
              <w:t>Точность и доходчивость языка и стиля</w:t>
            </w:r>
          </w:p>
        </w:tc>
        <w:tc>
          <w:tcPr>
            <w:tcW w:w="1604" w:type="dxa"/>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sz w:val="20"/>
                <w:szCs w:val="20"/>
              </w:rPr>
              <w:t>20</w:t>
            </w:r>
          </w:p>
        </w:tc>
        <w:tc>
          <w:tcPr>
            <w:tcW w:w="1231" w:type="dxa"/>
          </w:tcPr>
          <w:p w:rsidR="00A07993" w:rsidRPr="00A07993" w:rsidRDefault="00A07993" w:rsidP="00A07993">
            <w:pPr>
              <w:tabs>
                <w:tab w:val="left" w:pos="4605"/>
                <w:tab w:val="center" w:pos="5130"/>
              </w:tabs>
              <w:jc w:val="both"/>
              <w:rPr>
                <w:rFonts w:ascii="Arial" w:hAnsi="Arial" w:cs="Arial"/>
                <w:sz w:val="20"/>
                <w:szCs w:val="20"/>
              </w:rPr>
            </w:pPr>
          </w:p>
        </w:tc>
        <w:tc>
          <w:tcPr>
            <w:tcW w:w="1327" w:type="dxa"/>
          </w:tcPr>
          <w:p w:rsidR="00A07993" w:rsidRPr="00A07993" w:rsidRDefault="00A07993" w:rsidP="00A07993">
            <w:pPr>
              <w:tabs>
                <w:tab w:val="left" w:pos="4605"/>
                <w:tab w:val="center" w:pos="5130"/>
              </w:tabs>
              <w:jc w:val="both"/>
              <w:rPr>
                <w:rFonts w:ascii="Arial" w:hAnsi="Arial" w:cs="Arial"/>
                <w:sz w:val="20"/>
                <w:szCs w:val="20"/>
              </w:rPr>
            </w:pPr>
          </w:p>
        </w:tc>
        <w:tc>
          <w:tcPr>
            <w:tcW w:w="917" w:type="dxa"/>
          </w:tcPr>
          <w:p w:rsidR="00A07993" w:rsidRPr="00A07993" w:rsidRDefault="00A07993" w:rsidP="00A07993">
            <w:pPr>
              <w:tabs>
                <w:tab w:val="left" w:pos="4605"/>
                <w:tab w:val="center" w:pos="5130"/>
              </w:tabs>
              <w:jc w:val="both"/>
              <w:rPr>
                <w:rFonts w:ascii="Arial" w:hAnsi="Arial" w:cs="Arial"/>
                <w:sz w:val="20"/>
                <w:szCs w:val="20"/>
              </w:rPr>
            </w:pPr>
          </w:p>
        </w:tc>
        <w:tc>
          <w:tcPr>
            <w:tcW w:w="787" w:type="dxa"/>
          </w:tcPr>
          <w:p w:rsidR="00A07993" w:rsidRPr="00A07993" w:rsidRDefault="00A07993" w:rsidP="00A07993">
            <w:pPr>
              <w:tabs>
                <w:tab w:val="left" w:pos="4605"/>
                <w:tab w:val="center" w:pos="5130"/>
              </w:tabs>
              <w:jc w:val="both"/>
              <w:rPr>
                <w:rFonts w:ascii="Arial" w:hAnsi="Arial" w:cs="Arial"/>
                <w:sz w:val="20"/>
                <w:szCs w:val="20"/>
              </w:rPr>
            </w:pPr>
          </w:p>
        </w:tc>
        <w:tc>
          <w:tcPr>
            <w:tcW w:w="918" w:type="dxa"/>
          </w:tcPr>
          <w:p w:rsidR="00A07993" w:rsidRPr="00A07993" w:rsidRDefault="00A07993" w:rsidP="00A07993">
            <w:pPr>
              <w:tabs>
                <w:tab w:val="left" w:pos="4605"/>
                <w:tab w:val="center" w:pos="5130"/>
              </w:tabs>
              <w:jc w:val="both"/>
              <w:rPr>
                <w:rFonts w:ascii="Arial" w:hAnsi="Arial" w:cs="Arial"/>
                <w:sz w:val="20"/>
                <w:szCs w:val="20"/>
              </w:rPr>
            </w:pPr>
          </w:p>
        </w:tc>
      </w:tr>
      <w:tr w:rsidR="00A07993" w:rsidRPr="00A07993" w:rsidTr="00857E21">
        <w:trPr>
          <w:trHeight w:val="228"/>
        </w:trPr>
        <w:tc>
          <w:tcPr>
            <w:tcW w:w="4581" w:type="dxa"/>
            <w:gridSpan w:val="3"/>
          </w:tcPr>
          <w:p w:rsidR="00A07993" w:rsidRPr="00A07993" w:rsidRDefault="00A07993" w:rsidP="00A07993">
            <w:pPr>
              <w:tabs>
                <w:tab w:val="left" w:pos="4605"/>
                <w:tab w:val="center" w:pos="5130"/>
              </w:tabs>
              <w:jc w:val="both"/>
              <w:rPr>
                <w:rFonts w:ascii="Arial" w:hAnsi="Arial" w:cs="Arial"/>
                <w:sz w:val="20"/>
                <w:szCs w:val="20"/>
              </w:rPr>
            </w:pPr>
            <w:r w:rsidRPr="00A07993">
              <w:rPr>
                <w:rFonts w:ascii="Arial" w:hAnsi="Arial" w:cs="Arial"/>
                <w:b/>
                <w:sz w:val="20"/>
                <w:szCs w:val="20"/>
              </w:rPr>
              <w:t>Итого</w:t>
            </w:r>
          </w:p>
        </w:tc>
        <w:tc>
          <w:tcPr>
            <w:tcW w:w="1231" w:type="dxa"/>
          </w:tcPr>
          <w:p w:rsidR="00A07993" w:rsidRPr="00A07993" w:rsidRDefault="00A07993" w:rsidP="00A07993">
            <w:pPr>
              <w:tabs>
                <w:tab w:val="left" w:pos="4605"/>
                <w:tab w:val="center" w:pos="5130"/>
              </w:tabs>
              <w:jc w:val="both"/>
              <w:rPr>
                <w:rFonts w:ascii="Arial" w:hAnsi="Arial" w:cs="Arial"/>
                <w:sz w:val="20"/>
                <w:szCs w:val="20"/>
              </w:rPr>
            </w:pPr>
          </w:p>
        </w:tc>
        <w:tc>
          <w:tcPr>
            <w:tcW w:w="1327" w:type="dxa"/>
          </w:tcPr>
          <w:p w:rsidR="00A07993" w:rsidRPr="00A07993" w:rsidRDefault="00A07993" w:rsidP="00A07993">
            <w:pPr>
              <w:tabs>
                <w:tab w:val="left" w:pos="4605"/>
                <w:tab w:val="center" w:pos="5130"/>
              </w:tabs>
              <w:jc w:val="both"/>
              <w:rPr>
                <w:rFonts w:ascii="Arial" w:hAnsi="Arial" w:cs="Arial"/>
                <w:sz w:val="20"/>
                <w:szCs w:val="20"/>
              </w:rPr>
            </w:pPr>
          </w:p>
        </w:tc>
        <w:tc>
          <w:tcPr>
            <w:tcW w:w="917" w:type="dxa"/>
          </w:tcPr>
          <w:p w:rsidR="00A07993" w:rsidRPr="00A07993" w:rsidRDefault="00A07993" w:rsidP="00A07993">
            <w:pPr>
              <w:tabs>
                <w:tab w:val="left" w:pos="4605"/>
                <w:tab w:val="center" w:pos="5130"/>
              </w:tabs>
              <w:jc w:val="both"/>
              <w:rPr>
                <w:rFonts w:ascii="Arial" w:hAnsi="Arial" w:cs="Arial"/>
                <w:sz w:val="20"/>
                <w:szCs w:val="20"/>
              </w:rPr>
            </w:pPr>
          </w:p>
        </w:tc>
        <w:tc>
          <w:tcPr>
            <w:tcW w:w="787" w:type="dxa"/>
          </w:tcPr>
          <w:p w:rsidR="00A07993" w:rsidRPr="00A07993" w:rsidRDefault="00A07993" w:rsidP="00A07993">
            <w:pPr>
              <w:tabs>
                <w:tab w:val="left" w:pos="4605"/>
                <w:tab w:val="center" w:pos="5130"/>
              </w:tabs>
              <w:jc w:val="both"/>
              <w:rPr>
                <w:rFonts w:ascii="Arial" w:hAnsi="Arial" w:cs="Arial"/>
                <w:sz w:val="20"/>
                <w:szCs w:val="20"/>
              </w:rPr>
            </w:pPr>
          </w:p>
        </w:tc>
        <w:tc>
          <w:tcPr>
            <w:tcW w:w="918" w:type="dxa"/>
          </w:tcPr>
          <w:p w:rsidR="00A07993" w:rsidRPr="00A07993" w:rsidRDefault="00A07993" w:rsidP="00A07993">
            <w:pPr>
              <w:tabs>
                <w:tab w:val="left" w:pos="4605"/>
                <w:tab w:val="center" w:pos="5130"/>
              </w:tabs>
              <w:jc w:val="both"/>
              <w:rPr>
                <w:rFonts w:ascii="Arial" w:hAnsi="Arial" w:cs="Arial"/>
                <w:sz w:val="20"/>
                <w:szCs w:val="20"/>
              </w:rPr>
            </w:pPr>
          </w:p>
        </w:tc>
      </w:tr>
    </w:tbl>
    <w:p w:rsidR="00A07993" w:rsidRPr="00A07993" w:rsidRDefault="00A07993" w:rsidP="00A07993">
      <w:pPr>
        <w:tabs>
          <w:tab w:val="left" w:pos="4605"/>
          <w:tab w:val="center" w:pos="5130"/>
        </w:tabs>
        <w:jc w:val="both"/>
        <w:rPr>
          <w:rFonts w:ascii="Arial" w:hAnsi="Arial" w:cs="Arial"/>
          <w:b/>
          <w:bCs/>
          <w:sz w:val="20"/>
          <w:szCs w:val="20"/>
        </w:rPr>
      </w:pPr>
    </w:p>
    <w:p w:rsidR="00F63911" w:rsidRPr="008C4077" w:rsidRDefault="00F63911" w:rsidP="00A07993">
      <w:pPr>
        <w:tabs>
          <w:tab w:val="left" w:pos="4605"/>
          <w:tab w:val="center" w:pos="5130"/>
        </w:tabs>
        <w:jc w:val="both"/>
        <w:rPr>
          <w:rFonts w:ascii="Arial" w:hAnsi="Arial" w:cs="Arial"/>
          <w:sz w:val="20"/>
          <w:szCs w:val="20"/>
        </w:rPr>
      </w:pPr>
    </w:p>
    <w:p w:rsidR="00F3746C" w:rsidRPr="008C4077" w:rsidRDefault="00F3746C" w:rsidP="00F3746C">
      <w:pPr>
        <w:widowControl w:val="0"/>
        <w:autoSpaceDE w:val="0"/>
        <w:autoSpaceDN w:val="0"/>
        <w:adjustRightInd w:val="0"/>
        <w:jc w:val="both"/>
        <w:rPr>
          <w:rFonts w:ascii="Arial" w:hAnsi="Arial" w:cs="Arial"/>
          <w:sz w:val="20"/>
          <w:szCs w:val="20"/>
        </w:rPr>
      </w:pPr>
      <w:r w:rsidRPr="008C4077">
        <w:rPr>
          <w:rFonts w:ascii="Arial" w:hAnsi="Arial" w:cs="Arial"/>
          <w:b/>
          <w:sz w:val="20"/>
          <w:szCs w:val="20"/>
        </w:rPr>
        <w:t>2.</w:t>
      </w:r>
      <w:r w:rsidR="00230783">
        <w:rPr>
          <w:rFonts w:ascii="Arial" w:hAnsi="Arial" w:cs="Arial"/>
          <w:b/>
          <w:sz w:val="20"/>
          <w:szCs w:val="20"/>
        </w:rPr>
        <w:t>6</w:t>
      </w:r>
      <w:r w:rsidRPr="008C4077">
        <w:rPr>
          <w:rFonts w:ascii="Arial" w:hAnsi="Arial" w:cs="Arial"/>
          <w:b/>
          <w:sz w:val="20"/>
          <w:szCs w:val="20"/>
        </w:rPr>
        <w:t>.</w:t>
      </w:r>
      <w:r w:rsidRPr="008C4077">
        <w:rPr>
          <w:rFonts w:ascii="Arial" w:hAnsi="Arial" w:cs="Arial"/>
          <w:sz w:val="20"/>
          <w:szCs w:val="20"/>
        </w:rPr>
        <w:t xml:space="preserve">   </w:t>
      </w: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w:t>
      </w:r>
      <w:r w:rsidR="00230783">
        <w:rPr>
          <w:rFonts w:ascii="Arial" w:hAnsi="Arial" w:cs="Arial"/>
          <w:b/>
          <w:sz w:val="20"/>
          <w:szCs w:val="20"/>
        </w:rPr>
        <w:t>6</w:t>
      </w:r>
      <w:r w:rsidRPr="008C4077">
        <w:rPr>
          <w:rFonts w:ascii="Arial" w:hAnsi="Arial" w:cs="Arial"/>
          <w:b/>
          <w:sz w:val="20"/>
          <w:szCs w:val="20"/>
        </w:rPr>
        <w:t xml:space="preserve"> «</w:t>
      </w:r>
      <w:r w:rsidRPr="00F3746C">
        <w:rPr>
          <w:rFonts w:ascii="Arial" w:hAnsi="Arial" w:cs="Arial"/>
          <w:color w:val="000000"/>
          <w:spacing w:val="-1"/>
          <w:sz w:val="20"/>
          <w:szCs w:val="20"/>
        </w:rPr>
        <w:t xml:space="preserve">О проведении конкурса «На лучшее противопожарное состояние среди ТОС </w:t>
      </w:r>
      <w:r w:rsidRPr="00F3746C">
        <w:rPr>
          <w:rFonts w:ascii="Arial" w:hAnsi="Arial" w:cs="Arial"/>
          <w:bCs/>
          <w:color w:val="000000"/>
          <w:sz w:val="20"/>
          <w:szCs w:val="20"/>
          <w:lang w:eastAsia="en-US"/>
        </w:rPr>
        <w:t>(территориальное общественное самоуправление)</w:t>
      </w:r>
      <w:r>
        <w:rPr>
          <w:rFonts w:ascii="Arial" w:hAnsi="Arial" w:cs="Arial"/>
          <w:bCs/>
          <w:color w:val="000000"/>
          <w:sz w:val="20"/>
          <w:szCs w:val="20"/>
          <w:lang w:eastAsia="en-US"/>
        </w:rPr>
        <w:t xml:space="preserve"> </w:t>
      </w:r>
      <w:r w:rsidRPr="00F3746C">
        <w:rPr>
          <w:rFonts w:ascii="Arial" w:hAnsi="Arial" w:cs="Arial"/>
          <w:bCs/>
          <w:color w:val="000000"/>
          <w:sz w:val="20"/>
          <w:szCs w:val="20"/>
          <w:lang w:eastAsia="en-US"/>
        </w:rPr>
        <w:t>(жилых домов частного жилого сект</w:t>
      </w:r>
      <w:r w:rsidRPr="00F3746C">
        <w:rPr>
          <w:rFonts w:ascii="Arial" w:hAnsi="Arial" w:cs="Arial"/>
          <w:bCs/>
          <w:color w:val="000000"/>
          <w:sz w:val="20"/>
          <w:szCs w:val="20"/>
          <w:lang w:eastAsia="en-US"/>
        </w:rPr>
        <w:t>о</w:t>
      </w:r>
      <w:r w:rsidRPr="00F3746C">
        <w:rPr>
          <w:rFonts w:ascii="Arial" w:hAnsi="Arial" w:cs="Arial"/>
          <w:bCs/>
          <w:color w:val="000000"/>
          <w:sz w:val="20"/>
          <w:szCs w:val="20"/>
          <w:lang w:eastAsia="en-US"/>
        </w:rPr>
        <w:t>ра)»</w:t>
      </w:r>
      <w:r w:rsidRPr="008C4077">
        <w:rPr>
          <w:rFonts w:ascii="Arial" w:hAnsi="Arial" w:cs="Arial"/>
          <w:sz w:val="20"/>
          <w:szCs w:val="20"/>
        </w:rPr>
        <w:t>»</w:t>
      </w:r>
    </w:p>
    <w:p w:rsidR="00F63911" w:rsidRPr="008C4077" w:rsidRDefault="00F63911" w:rsidP="00F63911">
      <w:pPr>
        <w:tabs>
          <w:tab w:val="left" w:pos="4605"/>
          <w:tab w:val="center" w:pos="5130"/>
        </w:tabs>
        <w:jc w:val="right"/>
        <w:rPr>
          <w:rFonts w:ascii="Arial" w:hAnsi="Arial" w:cs="Arial"/>
          <w:sz w:val="20"/>
          <w:szCs w:val="20"/>
        </w:rPr>
      </w:pPr>
    </w:p>
    <w:p w:rsidR="00F3746C" w:rsidRPr="00F3746C" w:rsidRDefault="00F3746C" w:rsidP="00F3746C">
      <w:pPr>
        <w:pStyle w:val="a5"/>
        <w:spacing w:before="0" w:beforeAutospacing="0" w:after="0" w:afterAutospacing="0"/>
        <w:ind w:firstLine="709"/>
        <w:jc w:val="center"/>
        <w:rPr>
          <w:rFonts w:ascii="Arial" w:hAnsi="Arial" w:cs="Arial"/>
          <w:b/>
          <w:bCs/>
          <w:color w:val="000000"/>
          <w:sz w:val="20"/>
          <w:szCs w:val="20"/>
        </w:rPr>
      </w:pPr>
      <w:r w:rsidRPr="00F3746C">
        <w:rPr>
          <w:rFonts w:ascii="Arial" w:hAnsi="Arial" w:cs="Arial"/>
          <w:b/>
          <w:bCs/>
          <w:color w:val="000000"/>
          <w:sz w:val="20"/>
          <w:szCs w:val="20"/>
        </w:rPr>
        <w:t>ПОСТАНОВЛЕНИЕ</w:t>
      </w:r>
    </w:p>
    <w:p w:rsidR="00F3746C" w:rsidRPr="00F3746C" w:rsidRDefault="00F3746C" w:rsidP="00F3746C">
      <w:pPr>
        <w:pStyle w:val="a5"/>
        <w:spacing w:before="0" w:beforeAutospacing="0" w:after="0" w:afterAutospacing="0"/>
        <w:ind w:firstLine="709"/>
        <w:rPr>
          <w:rFonts w:ascii="Arial" w:hAnsi="Arial" w:cs="Arial"/>
          <w:color w:val="000000"/>
          <w:sz w:val="20"/>
          <w:szCs w:val="20"/>
        </w:rPr>
      </w:pPr>
    </w:p>
    <w:p w:rsidR="00F3746C" w:rsidRPr="00F3746C" w:rsidRDefault="00F3746C" w:rsidP="00F3746C">
      <w:pPr>
        <w:pStyle w:val="a5"/>
        <w:spacing w:before="0" w:beforeAutospacing="0" w:after="0" w:afterAutospacing="0"/>
        <w:ind w:firstLine="709"/>
        <w:jc w:val="center"/>
        <w:rPr>
          <w:rFonts w:ascii="Arial" w:hAnsi="Arial" w:cs="Arial"/>
          <w:color w:val="000000"/>
          <w:sz w:val="20"/>
          <w:szCs w:val="20"/>
        </w:rPr>
      </w:pPr>
      <w:r w:rsidRPr="00F3746C">
        <w:rPr>
          <w:rFonts w:ascii="Arial" w:hAnsi="Arial" w:cs="Arial"/>
          <w:bCs/>
          <w:color w:val="000000"/>
          <w:sz w:val="20"/>
          <w:szCs w:val="20"/>
        </w:rPr>
        <w:t>23.08.2023 № 946</w:t>
      </w:r>
    </w:p>
    <w:p w:rsidR="00F3746C" w:rsidRPr="00F3746C" w:rsidRDefault="00F3746C" w:rsidP="00F3746C">
      <w:pPr>
        <w:shd w:val="clear" w:color="auto" w:fill="FFFFFF"/>
        <w:ind w:firstLine="709"/>
        <w:jc w:val="center"/>
        <w:rPr>
          <w:rFonts w:ascii="Arial" w:hAnsi="Arial" w:cs="Arial"/>
          <w:color w:val="000000"/>
          <w:spacing w:val="-1"/>
          <w:sz w:val="20"/>
          <w:szCs w:val="20"/>
        </w:rPr>
      </w:pPr>
    </w:p>
    <w:p w:rsidR="00F3746C" w:rsidRPr="00F3746C" w:rsidRDefault="00F3746C" w:rsidP="00230783">
      <w:pPr>
        <w:widowControl w:val="0"/>
        <w:autoSpaceDE w:val="0"/>
        <w:autoSpaceDN w:val="0"/>
        <w:adjustRightInd w:val="0"/>
        <w:jc w:val="center"/>
        <w:rPr>
          <w:rFonts w:ascii="Arial" w:hAnsi="Arial" w:cs="Arial"/>
          <w:b/>
          <w:bCs/>
          <w:color w:val="000000"/>
          <w:sz w:val="20"/>
          <w:szCs w:val="20"/>
          <w:lang w:eastAsia="en-US"/>
        </w:rPr>
      </w:pPr>
      <w:r w:rsidRPr="00F3746C">
        <w:rPr>
          <w:rFonts w:ascii="Arial" w:hAnsi="Arial" w:cs="Arial"/>
          <w:b/>
          <w:color w:val="000000"/>
          <w:spacing w:val="-1"/>
          <w:sz w:val="20"/>
          <w:szCs w:val="20"/>
        </w:rPr>
        <w:t xml:space="preserve">О проведении конкурса «На лучшее противопожарное состояние среди ТОС </w:t>
      </w:r>
      <w:r w:rsidRPr="00F3746C">
        <w:rPr>
          <w:rFonts w:ascii="Arial" w:hAnsi="Arial" w:cs="Arial"/>
          <w:b/>
          <w:bCs/>
          <w:color w:val="000000"/>
          <w:sz w:val="20"/>
          <w:szCs w:val="20"/>
          <w:lang w:eastAsia="en-US"/>
        </w:rPr>
        <w:t xml:space="preserve">(территориальное общественное </w:t>
      </w:r>
      <w:r w:rsidRPr="00F3746C">
        <w:rPr>
          <w:rFonts w:ascii="Arial" w:hAnsi="Arial" w:cs="Arial"/>
          <w:b/>
          <w:bCs/>
          <w:color w:val="000000"/>
          <w:sz w:val="20"/>
          <w:szCs w:val="20"/>
          <w:lang w:eastAsia="en-US"/>
        </w:rPr>
        <w:t>самоуправление) (</w:t>
      </w:r>
      <w:r w:rsidRPr="00F3746C">
        <w:rPr>
          <w:rFonts w:ascii="Arial" w:hAnsi="Arial" w:cs="Arial"/>
          <w:b/>
          <w:bCs/>
          <w:color w:val="000000"/>
          <w:sz w:val="20"/>
          <w:szCs w:val="20"/>
          <w:lang w:eastAsia="en-US"/>
        </w:rPr>
        <w:t>жилых домов частного жилого сект</w:t>
      </w:r>
      <w:r w:rsidRPr="00F3746C">
        <w:rPr>
          <w:rFonts w:ascii="Arial" w:hAnsi="Arial" w:cs="Arial"/>
          <w:b/>
          <w:bCs/>
          <w:color w:val="000000"/>
          <w:sz w:val="20"/>
          <w:szCs w:val="20"/>
          <w:lang w:eastAsia="en-US"/>
        </w:rPr>
        <w:t>о</w:t>
      </w:r>
      <w:r w:rsidRPr="00F3746C">
        <w:rPr>
          <w:rFonts w:ascii="Arial" w:hAnsi="Arial" w:cs="Arial"/>
          <w:b/>
          <w:bCs/>
          <w:color w:val="000000"/>
          <w:sz w:val="20"/>
          <w:szCs w:val="20"/>
          <w:lang w:eastAsia="en-US"/>
        </w:rPr>
        <w:t xml:space="preserve">ра)» </w:t>
      </w:r>
    </w:p>
    <w:p w:rsidR="00F3746C" w:rsidRPr="00F3746C" w:rsidRDefault="00F3746C" w:rsidP="00F3746C">
      <w:pPr>
        <w:shd w:val="clear" w:color="auto" w:fill="FFFFFF"/>
        <w:ind w:firstLine="709"/>
        <w:jc w:val="center"/>
        <w:rPr>
          <w:rFonts w:ascii="Arial" w:hAnsi="Arial" w:cs="Arial"/>
          <w:b/>
          <w:color w:val="000000"/>
          <w:spacing w:val="-1"/>
          <w:sz w:val="20"/>
          <w:szCs w:val="20"/>
        </w:rPr>
      </w:pPr>
    </w:p>
    <w:p w:rsidR="00F3746C" w:rsidRPr="00F3746C" w:rsidRDefault="00F3746C" w:rsidP="00F3746C">
      <w:pPr>
        <w:autoSpaceDE w:val="0"/>
        <w:autoSpaceDN w:val="0"/>
        <w:adjustRightInd w:val="0"/>
        <w:ind w:firstLine="709"/>
        <w:jc w:val="both"/>
        <w:rPr>
          <w:rFonts w:ascii="Arial" w:hAnsi="Arial" w:cs="Arial"/>
          <w:sz w:val="20"/>
          <w:szCs w:val="20"/>
        </w:rPr>
      </w:pPr>
      <w:r w:rsidRPr="00F3746C">
        <w:rPr>
          <w:rFonts w:ascii="Arial" w:hAnsi="Arial" w:cs="Arial"/>
          <w:spacing w:val="4"/>
          <w:sz w:val="20"/>
          <w:szCs w:val="20"/>
        </w:rPr>
        <w:t>В соответствии с Федеральными законами от 21.12.1994 № 69-ФЗ «О п</w:t>
      </w:r>
      <w:r w:rsidRPr="00F3746C">
        <w:rPr>
          <w:rFonts w:ascii="Arial" w:hAnsi="Arial" w:cs="Arial"/>
          <w:spacing w:val="4"/>
          <w:sz w:val="20"/>
          <w:szCs w:val="20"/>
        </w:rPr>
        <w:t>о</w:t>
      </w:r>
      <w:r w:rsidRPr="00F3746C">
        <w:rPr>
          <w:rFonts w:ascii="Arial" w:hAnsi="Arial" w:cs="Arial"/>
          <w:spacing w:val="4"/>
          <w:sz w:val="20"/>
          <w:szCs w:val="20"/>
        </w:rPr>
        <w:t>жарной безопасности», от 06.10.2003 № 131-ФЗ «Об общих принципах организации местного самоуправления в Российской Федерации», мун</w:t>
      </w:r>
      <w:r w:rsidRPr="00F3746C">
        <w:rPr>
          <w:rFonts w:ascii="Arial" w:hAnsi="Arial" w:cs="Arial"/>
          <w:spacing w:val="4"/>
          <w:sz w:val="20"/>
          <w:szCs w:val="20"/>
        </w:rPr>
        <w:t>и</w:t>
      </w:r>
      <w:r w:rsidRPr="00F3746C">
        <w:rPr>
          <w:rFonts w:ascii="Arial" w:hAnsi="Arial" w:cs="Arial"/>
          <w:spacing w:val="4"/>
          <w:sz w:val="20"/>
          <w:szCs w:val="20"/>
        </w:rPr>
        <w:t>ципальной программой «Обеспечение первичных мер пожарной безопа</w:t>
      </w:r>
      <w:r w:rsidRPr="00F3746C">
        <w:rPr>
          <w:rFonts w:ascii="Arial" w:hAnsi="Arial" w:cs="Arial"/>
          <w:spacing w:val="4"/>
          <w:sz w:val="20"/>
          <w:szCs w:val="20"/>
        </w:rPr>
        <w:t>с</w:t>
      </w:r>
      <w:r w:rsidRPr="00F3746C">
        <w:rPr>
          <w:rFonts w:ascii="Arial" w:hAnsi="Arial" w:cs="Arial"/>
          <w:spacing w:val="4"/>
          <w:sz w:val="20"/>
          <w:szCs w:val="20"/>
        </w:rPr>
        <w:t xml:space="preserve">ности на 2022-2024 годы», утвержденной </w:t>
      </w:r>
      <w:r w:rsidRPr="00F3746C">
        <w:rPr>
          <w:rFonts w:ascii="Arial" w:hAnsi="Arial" w:cs="Arial"/>
          <w:sz w:val="20"/>
          <w:szCs w:val="20"/>
        </w:rPr>
        <w:t xml:space="preserve">постановлением администрация города Куйбышева Куйбышевского района Новосибирской области от 23.07.2021 № </w:t>
      </w:r>
      <w:r w:rsidRPr="00F3746C">
        <w:rPr>
          <w:rFonts w:ascii="Arial" w:hAnsi="Arial" w:cs="Arial"/>
          <w:sz w:val="20"/>
          <w:szCs w:val="20"/>
        </w:rPr>
        <w:lastRenderedPageBreak/>
        <w:t xml:space="preserve">675, с </w:t>
      </w:r>
      <w:r w:rsidRPr="00F3746C">
        <w:rPr>
          <w:rFonts w:ascii="Arial" w:hAnsi="Arial" w:cs="Arial"/>
          <w:spacing w:val="4"/>
          <w:sz w:val="20"/>
          <w:szCs w:val="20"/>
        </w:rPr>
        <w:t xml:space="preserve">целью </w:t>
      </w:r>
      <w:bookmarkStart w:id="4" w:name="OLE_LINK2"/>
      <w:bookmarkStart w:id="5" w:name="OLE_LINK1"/>
      <w:r w:rsidRPr="00F3746C">
        <w:rPr>
          <w:rFonts w:ascii="Arial" w:hAnsi="Arial" w:cs="Arial"/>
          <w:spacing w:val="4"/>
          <w:sz w:val="20"/>
          <w:szCs w:val="20"/>
        </w:rPr>
        <w:t xml:space="preserve">повышения пожарной безопасности </w:t>
      </w:r>
      <w:bookmarkEnd w:id="4"/>
      <w:bookmarkEnd w:id="5"/>
      <w:r w:rsidRPr="00F3746C">
        <w:rPr>
          <w:rFonts w:ascii="Arial" w:hAnsi="Arial" w:cs="Arial"/>
          <w:bCs/>
          <w:color w:val="000000"/>
          <w:sz w:val="20"/>
          <w:szCs w:val="20"/>
          <w:lang w:eastAsia="en-US"/>
        </w:rPr>
        <w:t>частного жилого сектора</w:t>
      </w:r>
      <w:r w:rsidRPr="00F3746C">
        <w:rPr>
          <w:rFonts w:ascii="Arial" w:hAnsi="Arial" w:cs="Arial"/>
          <w:sz w:val="20"/>
          <w:szCs w:val="20"/>
        </w:rPr>
        <w:t xml:space="preserve">, стимулирования граждан города Куйбышева, </w:t>
      </w:r>
      <w:r w:rsidRPr="00F3746C">
        <w:rPr>
          <w:rFonts w:ascii="Arial" w:hAnsi="Arial" w:cs="Arial"/>
          <w:spacing w:val="5"/>
          <w:sz w:val="20"/>
          <w:szCs w:val="20"/>
        </w:rPr>
        <w:t>эксплуатац</w:t>
      </w:r>
      <w:r w:rsidRPr="00F3746C">
        <w:rPr>
          <w:rFonts w:ascii="Arial" w:hAnsi="Arial" w:cs="Arial"/>
          <w:spacing w:val="5"/>
          <w:sz w:val="20"/>
          <w:szCs w:val="20"/>
        </w:rPr>
        <w:t>и</w:t>
      </w:r>
      <w:r w:rsidRPr="00F3746C">
        <w:rPr>
          <w:rFonts w:ascii="Arial" w:hAnsi="Arial" w:cs="Arial"/>
          <w:spacing w:val="5"/>
          <w:sz w:val="20"/>
          <w:szCs w:val="20"/>
        </w:rPr>
        <w:t xml:space="preserve">онных организаций, обслуживающих </w:t>
      </w:r>
      <w:r w:rsidRPr="00F3746C">
        <w:rPr>
          <w:rFonts w:ascii="Arial" w:hAnsi="Arial" w:cs="Arial"/>
          <w:spacing w:val="-1"/>
          <w:sz w:val="20"/>
          <w:szCs w:val="20"/>
        </w:rPr>
        <w:t xml:space="preserve">жилые дома, к приведению их в </w:t>
      </w:r>
      <w:proofErr w:type="spellStart"/>
      <w:r w:rsidRPr="00F3746C">
        <w:rPr>
          <w:rFonts w:ascii="Arial" w:hAnsi="Arial" w:cs="Arial"/>
          <w:spacing w:val="-1"/>
          <w:sz w:val="20"/>
          <w:szCs w:val="20"/>
        </w:rPr>
        <w:t>пож</w:t>
      </w:r>
      <w:r w:rsidRPr="00F3746C">
        <w:rPr>
          <w:rFonts w:ascii="Arial" w:hAnsi="Arial" w:cs="Arial"/>
          <w:spacing w:val="-1"/>
          <w:sz w:val="20"/>
          <w:szCs w:val="20"/>
        </w:rPr>
        <w:t>а</w:t>
      </w:r>
      <w:r w:rsidRPr="00F3746C">
        <w:rPr>
          <w:rFonts w:ascii="Arial" w:hAnsi="Arial" w:cs="Arial"/>
          <w:spacing w:val="-1"/>
          <w:sz w:val="20"/>
          <w:szCs w:val="20"/>
        </w:rPr>
        <w:t>робезопасное</w:t>
      </w:r>
      <w:proofErr w:type="spellEnd"/>
      <w:r w:rsidRPr="00F3746C">
        <w:rPr>
          <w:rFonts w:ascii="Arial" w:hAnsi="Arial" w:cs="Arial"/>
          <w:spacing w:val="-1"/>
          <w:sz w:val="20"/>
          <w:szCs w:val="20"/>
        </w:rPr>
        <w:t xml:space="preserve">  состояние</w:t>
      </w:r>
      <w:r w:rsidRPr="00F3746C">
        <w:rPr>
          <w:rFonts w:ascii="Arial" w:hAnsi="Arial" w:cs="Arial"/>
          <w:sz w:val="20"/>
          <w:szCs w:val="20"/>
        </w:rPr>
        <w:t xml:space="preserve"> администрация города Куйбышева Куйбышевского района Новос</w:t>
      </w:r>
      <w:r w:rsidRPr="00F3746C">
        <w:rPr>
          <w:rFonts w:ascii="Arial" w:hAnsi="Arial" w:cs="Arial"/>
          <w:sz w:val="20"/>
          <w:szCs w:val="20"/>
        </w:rPr>
        <w:t>и</w:t>
      </w:r>
      <w:r w:rsidRPr="00F3746C">
        <w:rPr>
          <w:rFonts w:ascii="Arial" w:hAnsi="Arial" w:cs="Arial"/>
          <w:sz w:val="20"/>
          <w:szCs w:val="20"/>
        </w:rPr>
        <w:t xml:space="preserve">бирской области </w:t>
      </w:r>
    </w:p>
    <w:p w:rsidR="00F3746C" w:rsidRPr="00F3746C" w:rsidRDefault="00F3746C" w:rsidP="00F3746C">
      <w:pPr>
        <w:autoSpaceDE w:val="0"/>
        <w:autoSpaceDN w:val="0"/>
        <w:adjustRightInd w:val="0"/>
        <w:jc w:val="both"/>
        <w:rPr>
          <w:rFonts w:ascii="Arial" w:hAnsi="Arial" w:cs="Arial"/>
          <w:sz w:val="20"/>
          <w:szCs w:val="20"/>
        </w:rPr>
      </w:pPr>
      <w:r w:rsidRPr="00F3746C">
        <w:rPr>
          <w:rFonts w:ascii="Arial" w:hAnsi="Arial" w:cs="Arial"/>
          <w:sz w:val="20"/>
          <w:szCs w:val="20"/>
        </w:rPr>
        <w:t>П О С Т А Н О В Л Я ЕТ:</w:t>
      </w:r>
    </w:p>
    <w:p w:rsidR="00F3746C" w:rsidRPr="00F3746C" w:rsidRDefault="00F3746C" w:rsidP="00F3746C">
      <w:pPr>
        <w:shd w:val="clear" w:color="auto" w:fill="FFFFFF"/>
        <w:ind w:firstLine="709"/>
        <w:jc w:val="both"/>
        <w:rPr>
          <w:rFonts w:ascii="Arial" w:hAnsi="Arial" w:cs="Arial"/>
          <w:color w:val="000000"/>
          <w:spacing w:val="5"/>
          <w:sz w:val="20"/>
          <w:szCs w:val="20"/>
        </w:rPr>
      </w:pPr>
      <w:r w:rsidRPr="00F3746C">
        <w:rPr>
          <w:rFonts w:ascii="Arial" w:hAnsi="Arial" w:cs="Arial"/>
          <w:color w:val="000000"/>
          <w:spacing w:val="-26"/>
          <w:sz w:val="20"/>
          <w:szCs w:val="20"/>
        </w:rPr>
        <w:t xml:space="preserve">1.  </w:t>
      </w:r>
      <w:r w:rsidRPr="00F3746C">
        <w:rPr>
          <w:rFonts w:ascii="Arial" w:hAnsi="Arial" w:cs="Arial"/>
          <w:color w:val="000000"/>
          <w:spacing w:val="11"/>
          <w:sz w:val="20"/>
          <w:szCs w:val="20"/>
        </w:rPr>
        <w:t xml:space="preserve">В </w:t>
      </w:r>
      <w:r w:rsidRPr="00F3746C">
        <w:rPr>
          <w:rFonts w:ascii="Arial" w:hAnsi="Arial" w:cs="Arial"/>
          <w:spacing w:val="11"/>
          <w:sz w:val="20"/>
          <w:szCs w:val="20"/>
        </w:rPr>
        <w:t>сентябре</w:t>
      </w:r>
      <w:r w:rsidRPr="00F3746C">
        <w:rPr>
          <w:rFonts w:ascii="Arial" w:hAnsi="Arial" w:cs="Arial"/>
          <w:sz w:val="20"/>
          <w:szCs w:val="20"/>
        </w:rPr>
        <w:t xml:space="preserve"> 2023 </w:t>
      </w:r>
      <w:r w:rsidRPr="00F3746C">
        <w:rPr>
          <w:rFonts w:ascii="Arial" w:hAnsi="Arial" w:cs="Arial"/>
          <w:sz w:val="20"/>
          <w:szCs w:val="20"/>
        </w:rPr>
        <w:t>года провести</w:t>
      </w:r>
      <w:r w:rsidRPr="00F3746C">
        <w:rPr>
          <w:rFonts w:ascii="Arial" w:hAnsi="Arial" w:cs="Arial"/>
          <w:color w:val="000000"/>
          <w:spacing w:val="5"/>
          <w:sz w:val="20"/>
          <w:szCs w:val="20"/>
        </w:rPr>
        <w:t xml:space="preserve"> на территории города Куйбышева конкурс</w:t>
      </w:r>
      <w:r w:rsidRPr="00F3746C">
        <w:rPr>
          <w:rFonts w:ascii="Arial" w:hAnsi="Arial" w:cs="Arial"/>
          <w:color w:val="000000"/>
          <w:spacing w:val="-1"/>
          <w:sz w:val="20"/>
          <w:szCs w:val="20"/>
        </w:rPr>
        <w:t xml:space="preserve"> «На лучшее противопожарное состояние среди ТОС </w:t>
      </w:r>
      <w:r w:rsidRPr="00F3746C">
        <w:rPr>
          <w:rFonts w:ascii="Arial" w:hAnsi="Arial" w:cs="Arial"/>
          <w:bCs/>
          <w:color w:val="000000"/>
          <w:sz w:val="20"/>
          <w:szCs w:val="20"/>
          <w:lang w:eastAsia="en-US"/>
        </w:rPr>
        <w:t>(территориал</w:t>
      </w:r>
      <w:r w:rsidRPr="00F3746C">
        <w:rPr>
          <w:rFonts w:ascii="Arial" w:hAnsi="Arial" w:cs="Arial"/>
          <w:bCs/>
          <w:color w:val="000000"/>
          <w:sz w:val="20"/>
          <w:szCs w:val="20"/>
          <w:lang w:eastAsia="en-US"/>
        </w:rPr>
        <w:t>ь</w:t>
      </w:r>
      <w:r w:rsidRPr="00F3746C">
        <w:rPr>
          <w:rFonts w:ascii="Arial" w:hAnsi="Arial" w:cs="Arial"/>
          <w:bCs/>
          <w:color w:val="000000"/>
          <w:sz w:val="20"/>
          <w:szCs w:val="20"/>
          <w:lang w:eastAsia="en-US"/>
        </w:rPr>
        <w:t xml:space="preserve">ное общественное </w:t>
      </w:r>
      <w:r w:rsidRPr="00F3746C">
        <w:rPr>
          <w:rFonts w:ascii="Arial" w:hAnsi="Arial" w:cs="Arial"/>
          <w:bCs/>
          <w:color w:val="000000"/>
          <w:sz w:val="20"/>
          <w:szCs w:val="20"/>
          <w:lang w:eastAsia="en-US"/>
        </w:rPr>
        <w:t>самоуправление) (</w:t>
      </w:r>
      <w:r w:rsidRPr="00F3746C">
        <w:rPr>
          <w:rFonts w:ascii="Arial" w:hAnsi="Arial" w:cs="Arial"/>
          <w:bCs/>
          <w:color w:val="000000"/>
          <w:sz w:val="20"/>
          <w:szCs w:val="20"/>
          <w:lang w:eastAsia="en-US"/>
        </w:rPr>
        <w:t>жилых домов частного жилого сект</w:t>
      </w:r>
      <w:r w:rsidRPr="00F3746C">
        <w:rPr>
          <w:rFonts w:ascii="Arial" w:hAnsi="Arial" w:cs="Arial"/>
          <w:bCs/>
          <w:color w:val="000000"/>
          <w:sz w:val="20"/>
          <w:szCs w:val="20"/>
          <w:lang w:eastAsia="en-US"/>
        </w:rPr>
        <w:t>о</w:t>
      </w:r>
      <w:r w:rsidRPr="00F3746C">
        <w:rPr>
          <w:rFonts w:ascii="Arial" w:hAnsi="Arial" w:cs="Arial"/>
          <w:bCs/>
          <w:color w:val="000000"/>
          <w:sz w:val="20"/>
          <w:szCs w:val="20"/>
          <w:lang w:eastAsia="en-US"/>
        </w:rPr>
        <w:t>ра)»</w:t>
      </w:r>
      <w:r w:rsidRPr="00F3746C">
        <w:rPr>
          <w:rFonts w:ascii="Arial" w:hAnsi="Arial" w:cs="Arial"/>
          <w:color w:val="000000"/>
          <w:spacing w:val="-1"/>
          <w:sz w:val="20"/>
          <w:szCs w:val="20"/>
        </w:rPr>
        <w:t>.</w:t>
      </w:r>
    </w:p>
    <w:p w:rsidR="00F3746C" w:rsidRPr="00F3746C" w:rsidRDefault="00F3746C" w:rsidP="00F3746C">
      <w:pPr>
        <w:shd w:val="clear" w:color="auto" w:fill="FFFFFF"/>
        <w:ind w:firstLine="709"/>
        <w:rPr>
          <w:rFonts w:ascii="Arial" w:hAnsi="Arial" w:cs="Arial"/>
          <w:sz w:val="20"/>
          <w:szCs w:val="20"/>
        </w:rPr>
      </w:pPr>
      <w:r w:rsidRPr="00F3746C">
        <w:rPr>
          <w:rFonts w:ascii="Arial" w:hAnsi="Arial" w:cs="Arial"/>
          <w:color w:val="000000"/>
          <w:spacing w:val="-14"/>
          <w:sz w:val="20"/>
          <w:szCs w:val="20"/>
        </w:rPr>
        <w:t>2.</w:t>
      </w:r>
      <w:r w:rsidRPr="00F3746C">
        <w:rPr>
          <w:rFonts w:ascii="Arial" w:hAnsi="Arial" w:cs="Arial"/>
          <w:color w:val="000000"/>
          <w:spacing w:val="-3"/>
          <w:sz w:val="20"/>
          <w:szCs w:val="20"/>
        </w:rPr>
        <w:t>Утвердить:</w:t>
      </w:r>
    </w:p>
    <w:p w:rsidR="00F3746C" w:rsidRPr="00F3746C" w:rsidRDefault="00F3746C" w:rsidP="00F3746C">
      <w:pPr>
        <w:widowControl w:val="0"/>
        <w:tabs>
          <w:tab w:val="left" w:pos="1276"/>
        </w:tabs>
        <w:autoSpaceDE w:val="0"/>
        <w:autoSpaceDN w:val="0"/>
        <w:adjustRightInd w:val="0"/>
        <w:ind w:firstLine="709"/>
        <w:jc w:val="both"/>
        <w:rPr>
          <w:rFonts w:ascii="Arial" w:hAnsi="Arial" w:cs="Arial"/>
          <w:color w:val="000000"/>
          <w:spacing w:val="-2"/>
          <w:sz w:val="20"/>
          <w:szCs w:val="20"/>
        </w:rPr>
      </w:pPr>
      <w:r w:rsidRPr="00F3746C">
        <w:rPr>
          <w:rFonts w:ascii="Arial" w:hAnsi="Arial" w:cs="Arial"/>
          <w:color w:val="000000"/>
          <w:spacing w:val="-9"/>
          <w:sz w:val="20"/>
          <w:szCs w:val="20"/>
        </w:rPr>
        <w:t>2.1.</w:t>
      </w:r>
      <w:r w:rsidRPr="00F3746C">
        <w:rPr>
          <w:rFonts w:ascii="Arial" w:hAnsi="Arial" w:cs="Arial"/>
          <w:color w:val="000000"/>
          <w:sz w:val="20"/>
          <w:szCs w:val="20"/>
        </w:rPr>
        <w:tab/>
      </w:r>
      <w:r w:rsidRPr="00F3746C">
        <w:rPr>
          <w:rFonts w:ascii="Arial" w:hAnsi="Arial" w:cs="Arial"/>
          <w:color w:val="000000"/>
          <w:spacing w:val="5"/>
          <w:sz w:val="20"/>
          <w:szCs w:val="20"/>
        </w:rPr>
        <w:t xml:space="preserve">Положение о проведении конкурса </w:t>
      </w:r>
      <w:r w:rsidRPr="00F3746C">
        <w:rPr>
          <w:rFonts w:ascii="Arial" w:hAnsi="Arial" w:cs="Arial"/>
          <w:color w:val="000000"/>
          <w:spacing w:val="-1"/>
          <w:sz w:val="20"/>
          <w:szCs w:val="20"/>
        </w:rPr>
        <w:t xml:space="preserve">«Лучшее противопожарное состояние среди </w:t>
      </w:r>
      <w:r w:rsidRPr="00F3746C">
        <w:rPr>
          <w:rFonts w:ascii="Arial" w:hAnsi="Arial" w:cs="Arial"/>
          <w:bCs/>
          <w:color w:val="000000"/>
          <w:sz w:val="20"/>
          <w:szCs w:val="20"/>
          <w:lang w:eastAsia="en-US"/>
        </w:rPr>
        <w:t xml:space="preserve">(территориальное общественное </w:t>
      </w:r>
      <w:r w:rsidRPr="00F3746C">
        <w:rPr>
          <w:rFonts w:ascii="Arial" w:hAnsi="Arial" w:cs="Arial"/>
          <w:bCs/>
          <w:color w:val="000000"/>
          <w:sz w:val="20"/>
          <w:szCs w:val="20"/>
          <w:lang w:eastAsia="en-US"/>
        </w:rPr>
        <w:t>самоуправление) (</w:t>
      </w:r>
      <w:r w:rsidRPr="00F3746C">
        <w:rPr>
          <w:rFonts w:ascii="Arial" w:hAnsi="Arial" w:cs="Arial"/>
          <w:bCs/>
          <w:color w:val="000000"/>
          <w:sz w:val="20"/>
          <w:szCs w:val="20"/>
          <w:lang w:eastAsia="en-US"/>
        </w:rPr>
        <w:t>жилых домов частного жилого сектора</w:t>
      </w:r>
      <w:r w:rsidRPr="00F3746C">
        <w:rPr>
          <w:rFonts w:ascii="Arial" w:hAnsi="Arial" w:cs="Arial"/>
          <w:bCs/>
          <w:color w:val="000000"/>
          <w:sz w:val="20"/>
          <w:szCs w:val="20"/>
          <w:lang w:eastAsia="en-US"/>
        </w:rPr>
        <w:t xml:space="preserve">)» </w:t>
      </w:r>
      <w:r w:rsidRPr="00F3746C">
        <w:rPr>
          <w:rFonts w:ascii="Arial" w:hAnsi="Arial" w:cs="Arial"/>
          <w:color w:val="000000"/>
          <w:spacing w:val="-2"/>
          <w:sz w:val="20"/>
          <w:szCs w:val="20"/>
        </w:rPr>
        <w:t>(</w:t>
      </w:r>
      <w:r w:rsidRPr="00F3746C">
        <w:rPr>
          <w:rFonts w:ascii="Arial" w:hAnsi="Arial" w:cs="Arial"/>
          <w:color w:val="000000"/>
          <w:spacing w:val="-2"/>
          <w:sz w:val="20"/>
          <w:szCs w:val="20"/>
        </w:rPr>
        <w:t>Прил</w:t>
      </w:r>
      <w:r w:rsidRPr="00F3746C">
        <w:rPr>
          <w:rFonts w:ascii="Arial" w:hAnsi="Arial" w:cs="Arial"/>
          <w:color w:val="000000"/>
          <w:spacing w:val="-2"/>
          <w:sz w:val="20"/>
          <w:szCs w:val="20"/>
        </w:rPr>
        <w:t>о</w:t>
      </w:r>
      <w:r w:rsidRPr="00F3746C">
        <w:rPr>
          <w:rFonts w:ascii="Arial" w:hAnsi="Arial" w:cs="Arial"/>
          <w:color w:val="000000"/>
          <w:spacing w:val="-2"/>
          <w:sz w:val="20"/>
          <w:szCs w:val="20"/>
        </w:rPr>
        <w:t>жение № 1);</w:t>
      </w:r>
    </w:p>
    <w:p w:rsidR="00F3746C" w:rsidRPr="00F3746C" w:rsidRDefault="00F3746C" w:rsidP="00F3746C">
      <w:pPr>
        <w:shd w:val="clear" w:color="auto" w:fill="FFFFFF"/>
        <w:ind w:firstLine="709"/>
        <w:jc w:val="both"/>
        <w:rPr>
          <w:rFonts w:ascii="Arial" w:hAnsi="Arial" w:cs="Arial"/>
          <w:color w:val="000000"/>
          <w:spacing w:val="-1"/>
          <w:sz w:val="20"/>
          <w:szCs w:val="20"/>
        </w:rPr>
      </w:pPr>
      <w:r w:rsidRPr="00F3746C">
        <w:rPr>
          <w:rFonts w:ascii="Arial" w:hAnsi="Arial" w:cs="Arial"/>
          <w:sz w:val="20"/>
          <w:szCs w:val="20"/>
        </w:rPr>
        <w:t xml:space="preserve">2.2. </w:t>
      </w:r>
      <w:r w:rsidRPr="00F3746C">
        <w:rPr>
          <w:rFonts w:ascii="Arial" w:hAnsi="Arial" w:cs="Arial"/>
          <w:color w:val="000000"/>
          <w:spacing w:val="-1"/>
          <w:sz w:val="20"/>
          <w:szCs w:val="20"/>
        </w:rPr>
        <w:t xml:space="preserve">Состав судейской комиссии конкурса «Лучшее противопожарное состояние среди ТОС </w:t>
      </w:r>
      <w:r w:rsidRPr="00F3746C">
        <w:rPr>
          <w:rFonts w:ascii="Arial" w:hAnsi="Arial" w:cs="Arial"/>
          <w:bCs/>
          <w:color w:val="000000"/>
          <w:sz w:val="20"/>
          <w:szCs w:val="20"/>
          <w:lang w:eastAsia="en-US"/>
        </w:rPr>
        <w:t xml:space="preserve">(территориальное общественное </w:t>
      </w:r>
      <w:r w:rsidRPr="00F3746C">
        <w:rPr>
          <w:rFonts w:ascii="Arial" w:hAnsi="Arial" w:cs="Arial"/>
          <w:bCs/>
          <w:color w:val="000000"/>
          <w:sz w:val="20"/>
          <w:szCs w:val="20"/>
          <w:lang w:eastAsia="en-US"/>
        </w:rPr>
        <w:t>самоуправление) (</w:t>
      </w:r>
      <w:r w:rsidRPr="00F3746C">
        <w:rPr>
          <w:rFonts w:ascii="Arial" w:hAnsi="Arial" w:cs="Arial"/>
          <w:bCs/>
          <w:color w:val="000000"/>
          <w:sz w:val="20"/>
          <w:szCs w:val="20"/>
          <w:lang w:eastAsia="en-US"/>
        </w:rPr>
        <w:t>ж</w:t>
      </w:r>
      <w:r w:rsidRPr="00F3746C">
        <w:rPr>
          <w:rFonts w:ascii="Arial" w:hAnsi="Arial" w:cs="Arial"/>
          <w:bCs/>
          <w:color w:val="000000"/>
          <w:sz w:val="20"/>
          <w:szCs w:val="20"/>
          <w:lang w:eastAsia="en-US"/>
        </w:rPr>
        <w:t>и</w:t>
      </w:r>
      <w:r w:rsidRPr="00F3746C">
        <w:rPr>
          <w:rFonts w:ascii="Arial" w:hAnsi="Arial" w:cs="Arial"/>
          <w:bCs/>
          <w:color w:val="000000"/>
          <w:sz w:val="20"/>
          <w:szCs w:val="20"/>
          <w:lang w:eastAsia="en-US"/>
        </w:rPr>
        <w:t>лых домов частного жилого сектора)»</w:t>
      </w:r>
      <w:r w:rsidRPr="00F3746C">
        <w:rPr>
          <w:rFonts w:ascii="Arial" w:hAnsi="Arial" w:cs="Arial"/>
          <w:color w:val="000000"/>
          <w:spacing w:val="-1"/>
          <w:sz w:val="20"/>
          <w:szCs w:val="20"/>
        </w:rPr>
        <w:t xml:space="preserve"> (Прилож</w:t>
      </w:r>
      <w:r w:rsidRPr="00F3746C">
        <w:rPr>
          <w:rFonts w:ascii="Arial" w:hAnsi="Arial" w:cs="Arial"/>
          <w:color w:val="000000"/>
          <w:spacing w:val="-1"/>
          <w:sz w:val="20"/>
          <w:szCs w:val="20"/>
        </w:rPr>
        <w:t>е</w:t>
      </w:r>
      <w:r w:rsidRPr="00F3746C">
        <w:rPr>
          <w:rFonts w:ascii="Arial" w:hAnsi="Arial" w:cs="Arial"/>
          <w:color w:val="000000"/>
          <w:spacing w:val="-1"/>
          <w:sz w:val="20"/>
          <w:szCs w:val="20"/>
        </w:rPr>
        <w:t>ние № 2);</w:t>
      </w:r>
    </w:p>
    <w:p w:rsidR="00F3746C" w:rsidRPr="00F3746C" w:rsidRDefault="00F3746C" w:rsidP="00F3746C">
      <w:pPr>
        <w:shd w:val="clear" w:color="auto" w:fill="FFFFFF"/>
        <w:ind w:firstLine="709"/>
        <w:jc w:val="both"/>
        <w:rPr>
          <w:rFonts w:ascii="Arial" w:hAnsi="Arial" w:cs="Arial"/>
          <w:sz w:val="20"/>
          <w:szCs w:val="20"/>
        </w:rPr>
      </w:pPr>
      <w:r w:rsidRPr="00F3746C">
        <w:rPr>
          <w:rFonts w:ascii="Arial" w:hAnsi="Arial" w:cs="Arial"/>
          <w:color w:val="000000"/>
          <w:spacing w:val="-9"/>
          <w:sz w:val="20"/>
          <w:szCs w:val="20"/>
        </w:rPr>
        <w:t>2.3.</w:t>
      </w:r>
      <w:r w:rsidRPr="00F3746C">
        <w:rPr>
          <w:rFonts w:ascii="Arial" w:hAnsi="Arial" w:cs="Arial"/>
          <w:sz w:val="20"/>
          <w:szCs w:val="20"/>
        </w:rPr>
        <w:t xml:space="preserve"> Заявку для участия в конкурсе </w:t>
      </w:r>
      <w:r w:rsidRPr="00F3746C">
        <w:rPr>
          <w:rFonts w:ascii="Arial" w:hAnsi="Arial" w:cs="Arial"/>
          <w:color w:val="000000"/>
          <w:spacing w:val="-1"/>
          <w:sz w:val="20"/>
          <w:szCs w:val="20"/>
        </w:rPr>
        <w:t>«На лучшее противопожарное с</w:t>
      </w:r>
      <w:r w:rsidRPr="00F3746C">
        <w:rPr>
          <w:rFonts w:ascii="Arial" w:hAnsi="Arial" w:cs="Arial"/>
          <w:color w:val="000000"/>
          <w:spacing w:val="-1"/>
          <w:sz w:val="20"/>
          <w:szCs w:val="20"/>
        </w:rPr>
        <w:t>о</w:t>
      </w:r>
      <w:r w:rsidRPr="00F3746C">
        <w:rPr>
          <w:rFonts w:ascii="Arial" w:hAnsi="Arial" w:cs="Arial"/>
          <w:color w:val="000000"/>
          <w:spacing w:val="-1"/>
          <w:sz w:val="20"/>
          <w:szCs w:val="20"/>
        </w:rPr>
        <w:t>стояние среди ТОС (жилых домов частного жилого сектора)»</w:t>
      </w:r>
      <w:r w:rsidRPr="00F3746C">
        <w:rPr>
          <w:rFonts w:ascii="Arial" w:hAnsi="Arial" w:cs="Arial"/>
          <w:sz w:val="20"/>
          <w:szCs w:val="20"/>
        </w:rPr>
        <w:t xml:space="preserve"> (Приложение № 3);</w:t>
      </w:r>
    </w:p>
    <w:p w:rsidR="00F3746C" w:rsidRPr="00F3746C" w:rsidRDefault="00F3746C" w:rsidP="00F3746C">
      <w:pPr>
        <w:shd w:val="clear" w:color="auto" w:fill="FFFFFF"/>
        <w:ind w:firstLine="709"/>
        <w:jc w:val="both"/>
        <w:rPr>
          <w:rFonts w:ascii="Arial" w:hAnsi="Arial" w:cs="Arial"/>
          <w:color w:val="000000"/>
          <w:spacing w:val="-1"/>
          <w:sz w:val="20"/>
          <w:szCs w:val="20"/>
        </w:rPr>
      </w:pPr>
      <w:r w:rsidRPr="00F3746C">
        <w:rPr>
          <w:rFonts w:ascii="Arial" w:hAnsi="Arial" w:cs="Arial"/>
          <w:color w:val="000000"/>
          <w:spacing w:val="-1"/>
          <w:sz w:val="20"/>
          <w:szCs w:val="20"/>
        </w:rPr>
        <w:t>2.4.  Акт осмотра территории ТОС (Приложение № 4);</w:t>
      </w:r>
    </w:p>
    <w:p w:rsidR="00F3746C" w:rsidRPr="00F3746C" w:rsidRDefault="00F3746C" w:rsidP="00F3746C">
      <w:pPr>
        <w:shd w:val="clear" w:color="auto" w:fill="FFFFFF"/>
        <w:ind w:firstLine="709"/>
        <w:jc w:val="both"/>
        <w:rPr>
          <w:rFonts w:ascii="Arial" w:hAnsi="Arial" w:cs="Arial"/>
          <w:color w:val="000000"/>
          <w:spacing w:val="-1"/>
          <w:sz w:val="20"/>
          <w:szCs w:val="20"/>
        </w:rPr>
      </w:pPr>
      <w:r w:rsidRPr="00F3746C">
        <w:rPr>
          <w:rFonts w:ascii="Arial" w:hAnsi="Arial" w:cs="Arial"/>
          <w:sz w:val="20"/>
          <w:szCs w:val="20"/>
        </w:rPr>
        <w:t xml:space="preserve">2.5. Смету расходов </w:t>
      </w:r>
      <w:r w:rsidRPr="00F3746C">
        <w:rPr>
          <w:rFonts w:ascii="Arial" w:hAnsi="Arial" w:cs="Arial"/>
          <w:bCs/>
          <w:sz w:val="20"/>
          <w:szCs w:val="20"/>
        </w:rPr>
        <w:t xml:space="preserve">на проведение </w:t>
      </w:r>
      <w:r w:rsidRPr="00F3746C">
        <w:rPr>
          <w:rFonts w:ascii="Arial" w:hAnsi="Arial" w:cs="Arial"/>
          <w:color w:val="000000"/>
          <w:spacing w:val="-1"/>
          <w:sz w:val="20"/>
          <w:szCs w:val="20"/>
        </w:rPr>
        <w:t>конкурса «На лучшее противоп</w:t>
      </w:r>
      <w:r w:rsidRPr="00F3746C">
        <w:rPr>
          <w:rFonts w:ascii="Arial" w:hAnsi="Arial" w:cs="Arial"/>
          <w:color w:val="000000"/>
          <w:spacing w:val="-1"/>
          <w:sz w:val="20"/>
          <w:szCs w:val="20"/>
        </w:rPr>
        <w:t>о</w:t>
      </w:r>
      <w:r w:rsidRPr="00F3746C">
        <w:rPr>
          <w:rFonts w:ascii="Arial" w:hAnsi="Arial" w:cs="Arial"/>
          <w:color w:val="000000"/>
          <w:spacing w:val="-1"/>
          <w:sz w:val="20"/>
          <w:szCs w:val="20"/>
        </w:rPr>
        <w:t xml:space="preserve">жарное состояние среди ТОС </w:t>
      </w:r>
      <w:r w:rsidRPr="00F3746C">
        <w:rPr>
          <w:rFonts w:ascii="Arial" w:hAnsi="Arial" w:cs="Arial"/>
          <w:bCs/>
          <w:spacing w:val="-6"/>
          <w:sz w:val="20"/>
          <w:szCs w:val="20"/>
        </w:rPr>
        <w:t>(территориальное общ</w:t>
      </w:r>
      <w:r w:rsidRPr="00F3746C">
        <w:rPr>
          <w:rFonts w:ascii="Arial" w:hAnsi="Arial" w:cs="Arial"/>
          <w:bCs/>
          <w:spacing w:val="-6"/>
          <w:sz w:val="20"/>
          <w:szCs w:val="20"/>
        </w:rPr>
        <w:t>е</w:t>
      </w:r>
      <w:r w:rsidRPr="00F3746C">
        <w:rPr>
          <w:rFonts w:ascii="Arial" w:hAnsi="Arial" w:cs="Arial"/>
          <w:bCs/>
          <w:spacing w:val="-6"/>
          <w:sz w:val="20"/>
          <w:szCs w:val="20"/>
        </w:rPr>
        <w:t>ственное самоуправление) (жилых домов частного жилого сектора</w:t>
      </w:r>
      <w:r w:rsidRPr="00F3746C">
        <w:rPr>
          <w:rFonts w:ascii="Arial" w:hAnsi="Arial" w:cs="Arial"/>
          <w:bCs/>
          <w:spacing w:val="-6"/>
          <w:sz w:val="20"/>
          <w:szCs w:val="20"/>
        </w:rPr>
        <w:t xml:space="preserve">)» </w:t>
      </w:r>
      <w:r w:rsidRPr="00F3746C">
        <w:rPr>
          <w:rFonts w:ascii="Arial" w:hAnsi="Arial" w:cs="Arial"/>
          <w:color w:val="000000"/>
          <w:spacing w:val="-1"/>
          <w:sz w:val="20"/>
          <w:szCs w:val="20"/>
        </w:rPr>
        <w:t>(</w:t>
      </w:r>
      <w:r w:rsidRPr="00F3746C">
        <w:rPr>
          <w:rFonts w:ascii="Arial" w:hAnsi="Arial" w:cs="Arial"/>
          <w:color w:val="000000"/>
          <w:spacing w:val="-1"/>
          <w:sz w:val="20"/>
          <w:szCs w:val="20"/>
        </w:rPr>
        <w:t>Приложение № 5);</w:t>
      </w:r>
    </w:p>
    <w:p w:rsidR="00F3746C" w:rsidRPr="00F3746C" w:rsidRDefault="00F3746C" w:rsidP="00F3746C">
      <w:pPr>
        <w:shd w:val="clear" w:color="auto" w:fill="FFFFFF"/>
        <w:ind w:firstLine="709"/>
        <w:jc w:val="both"/>
        <w:rPr>
          <w:rFonts w:ascii="Arial" w:hAnsi="Arial" w:cs="Arial"/>
          <w:sz w:val="20"/>
          <w:szCs w:val="20"/>
        </w:rPr>
      </w:pPr>
      <w:r w:rsidRPr="00F3746C">
        <w:rPr>
          <w:rFonts w:ascii="Arial" w:hAnsi="Arial" w:cs="Arial"/>
          <w:sz w:val="20"/>
          <w:szCs w:val="20"/>
        </w:rPr>
        <w:t>2.6. Таблицу распределения очков и расчета мест, занятых участниками ко</w:t>
      </w:r>
      <w:r w:rsidRPr="00F3746C">
        <w:rPr>
          <w:rFonts w:ascii="Arial" w:hAnsi="Arial" w:cs="Arial"/>
          <w:sz w:val="20"/>
          <w:szCs w:val="20"/>
        </w:rPr>
        <w:t>н</w:t>
      </w:r>
      <w:r w:rsidRPr="00F3746C">
        <w:rPr>
          <w:rFonts w:ascii="Arial" w:hAnsi="Arial" w:cs="Arial"/>
          <w:sz w:val="20"/>
          <w:szCs w:val="20"/>
        </w:rPr>
        <w:t>курса среди ТОС (Приложение № 6);</w:t>
      </w:r>
    </w:p>
    <w:p w:rsidR="00F3746C" w:rsidRPr="00F3746C" w:rsidRDefault="00F3746C" w:rsidP="00F3746C">
      <w:pPr>
        <w:tabs>
          <w:tab w:val="left" w:pos="1276"/>
        </w:tabs>
        <w:ind w:firstLine="709"/>
        <w:jc w:val="both"/>
        <w:rPr>
          <w:rFonts w:ascii="Arial" w:hAnsi="Arial" w:cs="Arial"/>
          <w:sz w:val="20"/>
          <w:szCs w:val="20"/>
        </w:rPr>
      </w:pPr>
      <w:r w:rsidRPr="00F3746C">
        <w:rPr>
          <w:rFonts w:ascii="Arial" w:hAnsi="Arial" w:cs="Arial"/>
          <w:sz w:val="20"/>
          <w:szCs w:val="20"/>
        </w:rPr>
        <w:t xml:space="preserve">2.7. </w:t>
      </w:r>
      <w:r w:rsidRPr="00F3746C">
        <w:rPr>
          <w:rFonts w:ascii="Arial" w:hAnsi="Arial" w:cs="Arial"/>
          <w:color w:val="000000"/>
          <w:sz w:val="20"/>
          <w:szCs w:val="20"/>
        </w:rPr>
        <w:t>Состав комиссии по вручению и списанию дипломов, благодарс</w:t>
      </w:r>
      <w:r w:rsidRPr="00F3746C">
        <w:rPr>
          <w:rFonts w:ascii="Arial" w:hAnsi="Arial" w:cs="Arial"/>
          <w:color w:val="000000"/>
          <w:sz w:val="20"/>
          <w:szCs w:val="20"/>
        </w:rPr>
        <w:t>т</w:t>
      </w:r>
      <w:r w:rsidRPr="00F3746C">
        <w:rPr>
          <w:rFonts w:ascii="Arial" w:hAnsi="Arial" w:cs="Arial"/>
          <w:color w:val="000000"/>
          <w:sz w:val="20"/>
          <w:szCs w:val="20"/>
        </w:rPr>
        <w:t xml:space="preserve">венных писем, таблички, автономных дымовых пожарных </w:t>
      </w:r>
      <w:proofErr w:type="spellStart"/>
      <w:r w:rsidRPr="00F3746C">
        <w:rPr>
          <w:rFonts w:ascii="Arial" w:hAnsi="Arial" w:cs="Arial"/>
          <w:color w:val="000000"/>
          <w:sz w:val="20"/>
          <w:szCs w:val="20"/>
        </w:rPr>
        <w:t>извещателей</w:t>
      </w:r>
      <w:proofErr w:type="spellEnd"/>
      <w:r w:rsidRPr="00F3746C">
        <w:rPr>
          <w:rFonts w:ascii="Arial" w:hAnsi="Arial" w:cs="Arial"/>
          <w:color w:val="000000"/>
          <w:sz w:val="20"/>
          <w:szCs w:val="20"/>
        </w:rPr>
        <w:t xml:space="preserve"> </w:t>
      </w:r>
      <w:r w:rsidRPr="00F3746C">
        <w:rPr>
          <w:rFonts w:ascii="Arial" w:hAnsi="Arial" w:cs="Arial"/>
          <w:sz w:val="20"/>
          <w:szCs w:val="20"/>
        </w:rPr>
        <w:t>(Приложение № 7);</w:t>
      </w:r>
    </w:p>
    <w:p w:rsidR="00F3746C" w:rsidRPr="00F3746C" w:rsidRDefault="00F3746C" w:rsidP="00F3746C">
      <w:pPr>
        <w:widowControl w:val="0"/>
        <w:autoSpaceDE w:val="0"/>
        <w:autoSpaceDN w:val="0"/>
        <w:adjustRightInd w:val="0"/>
        <w:ind w:firstLine="709"/>
        <w:jc w:val="both"/>
        <w:rPr>
          <w:rFonts w:ascii="Arial" w:hAnsi="Arial" w:cs="Arial"/>
          <w:bCs/>
          <w:color w:val="000000"/>
          <w:sz w:val="20"/>
          <w:szCs w:val="20"/>
        </w:rPr>
      </w:pPr>
      <w:r w:rsidRPr="00F3746C">
        <w:rPr>
          <w:rFonts w:ascii="Arial" w:hAnsi="Arial" w:cs="Arial"/>
          <w:sz w:val="20"/>
          <w:szCs w:val="20"/>
        </w:rPr>
        <w:t xml:space="preserve">2.8. </w:t>
      </w:r>
      <w:r w:rsidRPr="00F3746C">
        <w:rPr>
          <w:rFonts w:ascii="Arial" w:hAnsi="Arial" w:cs="Arial"/>
          <w:bCs/>
          <w:color w:val="000000"/>
          <w:sz w:val="20"/>
          <w:szCs w:val="20"/>
        </w:rPr>
        <w:t>Критерии оценки «Лучшее противопожарное состояние среди ТОС (территориальное общественное самоуправление) (жилых домов частного жилого сектора)»</w:t>
      </w:r>
      <w:r w:rsidRPr="00F3746C">
        <w:rPr>
          <w:rFonts w:ascii="Arial" w:hAnsi="Arial" w:cs="Arial"/>
          <w:sz w:val="20"/>
          <w:szCs w:val="20"/>
        </w:rPr>
        <w:t xml:space="preserve"> (Приложение № 8)</w:t>
      </w:r>
      <w:r w:rsidRPr="00F3746C">
        <w:rPr>
          <w:rFonts w:ascii="Arial" w:hAnsi="Arial" w:cs="Arial"/>
          <w:bCs/>
          <w:color w:val="000000"/>
          <w:sz w:val="20"/>
          <w:szCs w:val="20"/>
        </w:rPr>
        <w:t xml:space="preserve">. </w:t>
      </w:r>
    </w:p>
    <w:p w:rsidR="00F3746C" w:rsidRPr="00F3746C" w:rsidRDefault="00F3746C" w:rsidP="00F3746C">
      <w:pPr>
        <w:shd w:val="clear" w:color="auto" w:fill="FFFFFF"/>
        <w:ind w:firstLine="709"/>
        <w:jc w:val="both"/>
        <w:rPr>
          <w:rFonts w:ascii="Arial" w:hAnsi="Arial" w:cs="Arial"/>
          <w:spacing w:val="-1"/>
          <w:sz w:val="20"/>
          <w:szCs w:val="20"/>
        </w:rPr>
      </w:pPr>
      <w:r w:rsidRPr="00F3746C">
        <w:rPr>
          <w:rFonts w:ascii="Arial" w:hAnsi="Arial" w:cs="Arial"/>
          <w:color w:val="000000"/>
          <w:spacing w:val="-1"/>
          <w:sz w:val="20"/>
          <w:szCs w:val="20"/>
        </w:rPr>
        <w:t xml:space="preserve">3.  Ответственным по закупке дипломов, </w:t>
      </w:r>
      <w:r w:rsidRPr="00F3746C">
        <w:rPr>
          <w:rFonts w:ascii="Arial" w:hAnsi="Arial" w:cs="Arial"/>
          <w:color w:val="000000"/>
          <w:sz w:val="20"/>
          <w:szCs w:val="20"/>
        </w:rPr>
        <w:t>благодарственных писем, та</w:t>
      </w:r>
      <w:r w:rsidRPr="00F3746C">
        <w:rPr>
          <w:rFonts w:ascii="Arial" w:hAnsi="Arial" w:cs="Arial"/>
          <w:color w:val="000000"/>
          <w:sz w:val="20"/>
          <w:szCs w:val="20"/>
        </w:rPr>
        <w:t>б</w:t>
      </w:r>
      <w:r w:rsidRPr="00F3746C">
        <w:rPr>
          <w:rFonts w:ascii="Arial" w:hAnsi="Arial" w:cs="Arial"/>
          <w:color w:val="000000"/>
          <w:sz w:val="20"/>
          <w:szCs w:val="20"/>
        </w:rPr>
        <w:t xml:space="preserve">лички, автономных дымовых пожарных </w:t>
      </w:r>
      <w:proofErr w:type="spellStart"/>
      <w:r w:rsidRPr="00F3746C">
        <w:rPr>
          <w:rFonts w:ascii="Arial" w:hAnsi="Arial" w:cs="Arial"/>
          <w:color w:val="000000"/>
          <w:sz w:val="20"/>
          <w:szCs w:val="20"/>
        </w:rPr>
        <w:t>извещателей</w:t>
      </w:r>
      <w:proofErr w:type="spellEnd"/>
      <w:r w:rsidRPr="00F3746C">
        <w:rPr>
          <w:rFonts w:ascii="Arial" w:hAnsi="Arial" w:cs="Arial"/>
          <w:color w:val="000000"/>
          <w:sz w:val="20"/>
          <w:szCs w:val="20"/>
        </w:rPr>
        <w:t>,</w:t>
      </w:r>
      <w:r w:rsidRPr="00F3746C">
        <w:rPr>
          <w:rFonts w:ascii="Arial" w:hAnsi="Arial" w:cs="Arial"/>
          <w:color w:val="000000"/>
          <w:spacing w:val="-1"/>
          <w:sz w:val="20"/>
          <w:szCs w:val="20"/>
        </w:rPr>
        <w:t xml:space="preserve"> согласно положения по конкурсу «На лучшее прот</w:t>
      </w:r>
      <w:r w:rsidRPr="00F3746C">
        <w:rPr>
          <w:rFonts w:ascii="Arial" w:hAnsi="Arial" w:cs="Arial"/>
          <w:color w:val="000000"/>
          <w:spacing w:val="-1"/>
          <w:sz w:val="20"/>
          <w:szCs w:val="20"/>
        </w:rPr>
        <w:t>и</w:t>
      </w:r>
      <w:r w:rsidRPr="00F3746C">
        <w:rPr>
          <w:rFonts w:ascii="Arial" w:hAnsi="Arial" w:cs="Arial"/>
          <w:color w:val="000000"/>
          <w:spacing w:val="-1"/>
          <w:sz w:val="20"/>
          <w:szCs w:val="20"/>
        </w:rPr>
        <w:t xml:space="preserve">вопожарное состояние среди ТОС (жилых домов частного жилого сектора)» и списанию </w:t>
      </w:r>
      <w:r w:rsidRPr="00F3746C">
        <w:rPr>
          <w:rFonts w:ascii="Arial" w:hAnsi="Arial" w:cs="Arial"/>
          <w:color w:val="000000"/>
          <w:spacing w:val="-1"/>
          <w:sz w:val="20"/>
          <w:szCs w:val="20"/>
        </w:rPr>
        <w:t xml:space="preserve">назначить </w:t>
      </w:r>
      <w:proofErr w:type="spellStart"/>
      <w:r w:rsidRPr="00F3746C">
        <w:rPr>
          <w:rFonts w:ascii="Arial" w:hAnsi="Arial" w:cs="Arial"/>
          <w:color w:val="000000"/>
          <w:spacing w:val="-1"/>
          <w:sz w:val="20"/>
          <w:szCs w:val="20"/>
        </w:rPr>
        <w:t>Шалакова</w:t>
      </w:r>
      <w:proofErr w:type="spellEnd"/>
      <w:r w:rsidRPr="00F3746C">
        <w:rPr>
          <w:rFonts w:ascii="Arial" w:hAnsi="Arial" w:cs="Arial"/>
          <w:spacing w:val="-1"/>
          <w:sz w:val="20"/>
          <w:szCs w:val="20"/>
        </w:rPr>
        <w:t xml:space="preserve"> В.В. – начальн</w:t>
      </w:r>
      <w:r w:rsidRPr="00F3746C">
        <w:rPr>
          <w:rFonts w:ascii="Arial" w:hAnsi="Arial" w:cs="Arial"/>
          <w:spacing w:val="-1"/>
          <w:sz w:val="20"/>
          <w:szCs w:val="20"/>
        </w:rPr>
        <w:t>и</w:t>
      </w:r>
      <w:r w:rsidRPr="00F3746C">
        <w:rPr>
          <w:rFonts w:ascii="Arial" w:hAnsi="Arial" w:cs="Arial"/>
          <w:spacing w:val="-1"/>
          <w:sz w:val="20"/>
          <w:szCs w:val="20"/>
        </w:rPr>
        <w:t xml:space="preserve">ка отдела по ГО и ЧС </w:t>
      </w:r>
      <w:r w:rsidRPr="00F3746C">
        <w:rPr>
          <w:rFonts w:ascii="Arial" w:hAnsi="Arial" w:cs="Arial"/>
          <w:sz w:val="20"/>
          <w:szCs w:val="20"/>
        </w:rPr>
        <w:t>администрации города Куйбышева Куйбышевского района Новосибирской обла</w:t>
      </w:r>
      <w:r w:rsidRPr="00F3746C">
        <w:rPr>
          <w:rFonts w:ascii="Arial" w:hAnsi="Arial" w:cs="Arial"/>
          <w:sz w:val="20"/>
          <w:szCs w:val="20"/>
        </w:rPr>
        <w:t>с</w:t>
      </w:r>
      <w:r w:rsidRPr="00F3746C">
        <w:rPr>
          <w:rFonts w:ascii="Arial" w:hAnsi="Arial" w:cs="Arial"/>
          <w:sz w:val="20"/>
          <w:szCs w:val="20"/>
        </w:rPr>
        <w:t>ти</w:t>
      </w:r>
    </w:p>
    <w:p w:rsidR="00F3746C" w:rsidRPr="00F3746C" w:rsidRDefault="00F3746C" w:rsidP="00F3746C">
      <w:pPr>
        <w:shd w:val="clear" w:color="auto" w:fill="FFFFFF"/>
        <w:ind w:firstLine="709"/>
        <w:jc w:val="both"/>
        <w:rPr>
          <w:rFonts w:ascii="Arial" w:hAnsi="Arial" w:cs="Arial"/>
          <w:color w:val="000000"/>
          <w:spacing w:val="-1"/>
          <w:sz w:val="20"/>
          <w:szCs w:val="20"/>
        </w:rPr>
      </w:pPr>
      <w:r w:rsidRPr="00F3746C">
        <w:rPr>
          <w:rFonts w:ascii="Arial" w:hAnsi="Arial" w:cs="Arial"/>
          <w:color w:val="000000"/>
          <w:spacing w:val="-1"/>
          <w:sz w:val="20"/>
          <w:szCs w:val="20"/>
        </w:rPr>
        <w:t xml:space="preserve">4.  Комиссии </w:t>
      </w:r>
      <w:r w:rsidRPr="00F3746C">
        <w:rPr>
          <w:rFonts w:ascii="Arial" w:hAnsi="Arial" w:cs="Arial"/>
          <w:color w:val="000000"/>
          <w:sz w:val="20"/>
          <w:szCs w:val="20"/>
        </w:rPr>
        <w:t xml:space="preserve">по вручению и списанию дипломов, благодарственных писем, таблички, автономных дымовых пожарных </w:t>
      </w:r>
      <w:proofErr w:type="spellStart"/>
      <w:r w:rsidRPr="00F3746C">
        <w:rPr>
          <w:rFonts w:ascii="Arial" w:hAnsi="Arial" w:cs="Arial"/>
          <w:color w:val="000000"/>
          <w:sz w:val="20"/>
          <w:szCs w:val="20"/>
        </w:rPr>
        <w:t>извещателей</w:t>
      </w:r>
      <w:proofErr w:type="spellEnd"/>
      <w:r w:rsidRPr="00F3746C">
        <w:rPr>
          <w:rFonts w:ascii="Arial" w:hAnsi="Arial" w:cs="Arial"/>
          <w:color w:val="000000"/>
          <w:sz w:val="20"/>
          <w:szCs w:val="20"/>
        </w:rPr>
        <w:t xml:space="preserve"> и денежных средств,</w:t>
      </w:r>
      <w:r w:rsidRPr="00F3746C">
        <w:rPr>
          <w:rFonts w:ascii="Arial" w:hAnsi="Arial" w:cs="Arial"/>
          <w:color w:val="000000"/>
          <w:spacing w:val="-1"/>
          <w:sz w:val="20"/>
          <w:szCs w:val="20"/>
        </w:rPr>
        <w:t xml:space="preserve"> после их вручения произвести списание на основании акта о спис</w:t>
      </w:r>
      <w:r w:rsidRPr="00F3746C">
        <w:rPr>
          <w:rFonts w:ascii="Arial" w:hAnsi="Arial" w:cs="Arial"/>
          <w:color w:val="000000"/>
          <w:spacing w:val="-1"/>
          <w:sz w:val="20"/>
          <w:szCs w:val="20"/>
        </w:rPr>
        <w:t>а</w:t>
      </w:r>
      <w:r w:rsidRPr="00F3746C">
        <w:rPr>
          <w:rFonts w:ascii="Arial" w:hAnsi="Arial" w:cs="Arial"/>
          <w:color w:val="000000"/>
          <w:spacing w:val="-1"/>
          <w:sz w:val="20"/>
          <w:szCs w:val="20"/>
        </w:rPr>
        <w:t>нии с приложением списка победителей ведомостей вручения.</w:t>
      </w:r>
    </w:p>
    <w:p w:rsidR="00F3746C" w:rsidRPr="00F3746C" w:rsidRDefault="00F3746C" w:rsidP="00F3746C">
      <w:pPr>
        <w:shd w:val="clear" w:color="auto" w:fill="FFFFFF"/>
        <w:tabs>
          <w:tab w:val="left" w:pos="854"/>
          <w:tab w:val="left" w:leader="underscore" w:pos="2966"/>
        </w:tabs>
        <w:ind w:firstLine="709"/>
        <w:jc w:val="both"/>
        <w:rPr>
          <w:rFonts w:ascii="Arial" w:hAnsi="Arial" w:cs="Arial"/>
          <w:color w:val="FF0000"/>
          <w:sz w:val="20"/>
          <w:szCs w:val="20"/>
        </w:rPr>
      </w:pPr>
      <w:r w:rsidRPr="00F3746C">
        <w:rPr>
          <w:rFonts w:ascii="Arial" w:hAnsi="Arial" w:cs="Arial"/>
          <w:color w:val="000000"/>
          <w:spacing w:val="-15"/>
          <w:sz w:val="20"/>
          <w:szCs w:val="20"/>
        </w:rPr>
        <w:t xml:space="preserve">5.    </w:t>
      </w:r>
      <w:r w:rsidRPr="00F3746C">
        <w:rPr>
          <w:rFonts w:ascii="Arial" w:hAnsi="Arial" w:cs="Arial"/>
          <w:color w:val="000000"/>
          <w:spacing w:val="2"/>
          <w:sz w:val="20"/>
          <w:szCs w:val="20"/>
        </w:rPr>
        <w:t xml:space="preserve">Подведение итогов конкурса </w:t>
      </w:r>
      <w:r w:rsidRPr="00F3746C">
        <w:rPr>
          <w:rFonts w:ascii="Arial" w:hAnsi="Arial" w:cs="Arial"/>
          <w:color w:val="000000"/>
          <w:spacing w:val="-5"/>
          <w:sz w:val="20"/>
          <w:szCs w:val="20"/>
        </w:rPr>
        <w:t xml:space="preserve">провести </w:t>
      </w:r>
      <w:r w:rsidRPr="00F3746C">
        <w:rPr>
          <w:rFonts w:ascii="Arial" w:hAnsi="Arial" w:cs="Arial"/>
          <w:sz w:val="20"/>
          <w:szCs w:val="20"/>
        </w:rPr>
        <w:t>по окончании подведения итогов конкурса.</w:t>
      </w:r>
    </w:p>
    <w:p w:rsidR="00F3746C" w:rsidRPr="00F3746C" w:rsidRDefault="00F3746C" w:rsidP="00F3746C">
      <w:pPr>
        <w:pStyle w:val="a5"/>
        <w:spacing w:before="0" w:beforeAutospacing="0" w:after="0" w:afterAutospacing="0"/>
        <w:ind w:firstLine="709"/>
        <w:jc w:val="both"/>
        <w:rPr>
          <w:rFonts w:ascii="Arial" w:hAnsi="Arial" w:cs="Arial"/>
          <w:sz w:val="20"/>
          <w:szCs w:val="20"/>
        </w:rPr>
      </w:pPr>
      <w:r w:rsidRPr="00F3746C">
        <w:rPr>
          <w:rFonts w:ascii="Arial" w:hAnsi="Arial" w:cs="Arial"/>
          <w:sz w:val="20"/>
          <w:szCs w:val="20"/>
        </w:rPr>
        <w:t xml:space="preserve">6. </w:t>
      </w:r>
      <w:r w:rsidRPr="00F3746C">
        <w:rPr>
          <w:rFonts w:ascii="Arial" w:hAnsi="Arial" w:cs="Arial"/>
          <w:bCs/>
          <w:sz w:val="20"/>
          <w:szCs w:val="20"/>
        </w:rPr>
        <w:t>Управлению делами администрации города Куйбышева Куйбыше</w:t>
      </w:r>
      <w:r w:rsidRPr="00F3746C">
        <w:rPr>
          <w:rFonts w:ascii="Arial" w:hAnsi="Arial" w:cs="Arial"/>
          <w:bCs/>
          <w:sz w:val="20"/>
          <w:szCs w:val="20"/>
        </w:rPr>
        <w:t>в</w:t>
      </w:r>
      <w:r w:rsidRPr="00F3746C">
        <w:rPr>
          <w:rFonts w:ascii="Arial" w:hAnsi="Arial" w:cs="Arial"/>
          <w:bCs/>
          <w:sz w:val="20"/>
          <w:szCs w:val="20"/>
        </w:rPr>
        <w:t>ского района Новосибирской области (Рукицкая Т.А.) опубликовать насто</w:t>
      </w:r>
      <w:r w:rsidRPr="00F3746C">
        <w:rPr>
          <w:rFonts w:ascii="Arial" w:hAnsi="Arial" w:cs="Arial"/>
          <w:bCs/>
          <w:sz w:val="20"/>
          <w:szCs w:val="20"/>
        </w:rPr>
        <w:t>я</w:t>
      </w:r>
      <w:r w:rsidRPr="00F3746C">
        <w:rPr>
          <w:rFonts w:ascii="Arial" w:hAnsi="Arial" w:cs="Arial"/>
          <w:bCs/>
          <w:sz w:val="20"/>
          <w:szCs w:val="20"/>
        </w:rPr>
        <w:t>щее постановление в официальном печатном издании органов местного с</w:t>
      </w:r>
      <w:r w:rsidRPr="00F3746C">
        <w:rPr>
          <w:rFonts w:ascii="Arial" w:hAnsi="Arial" w:cs="Arial"/>
          <w:bCs/>
          <w:sz w:val="20"/>
          <w:szCs w:val="20"/>
        </w:rPr>
        <w:t>а</w:t>
      </w:r>
      <w:r w:rsidRPr="00F3746C">
        <w:rPr>
          <w:rFonts w:ascii="Arial" w:hAnsi="Arial" w:cs="Arial"/>
          <w:bCs/>
          <w:sz w:val="20"/>
          <w:szCs w:val="20"/>
        </w:rPr>
        <w:t>моуправления города Куйбышева «Бюллетень органов местного самоупра</w:t>
      </w:r>
      <w:r w:rsidRPr="00F3746C">
        <w:rPr>
          <w:rFonts w:ascii="Arial" w:hAnsi="Arial" w:cs="Arial"/>
          <w:bCs/>
          <w:sz w:val="20"/>
          <w:szCs w:val="20"/>
        </w:rPr>
        <w:t>в</w:t>
      </w:r>
      <w:r w:rsidRPr="00F3746C">
        <w:rPr>
          <w:rFonts w:ascii="Arial" w:hAnsi="Arial" w:cs="Arial"/>
          <w:bCs/>
          <w:sz w:val="20"/>
          <w:szCs w:val="20"/>
        </w:rPr>
        <w:t>ления города Куйб</w:t>
      </w:r>
      <w:r w:rsidRPr="00F3746C">
        <w:rPr>
          <w:rFonts w:ascii="Arial" w:hAnsi="Arial" w:cs="Arial"/>
          <w:bCs/>
          <w:sz w:val="20"/>
          <w:szCs w:val="20"/>
        </w:rPr>
        <w:t>ы</w:t>
      </w:r>
      <w:r w:rsidRPr="00F3746C">
        <w:rPr>
          <w:rFonts w:ascii="Arial" w:hAnsi="Arial" w:cs="Arial"/>
          <w:bCs/>
          <w:sz w:val="20"/>
          <w:szCs w:val="20"/>
        </w:rPr>
        <w:t>шева Куйбышевского района Новосибирской области», на официальном сайте в сети Интернет</w:t>
      </w:r>
      <w:r w:rsidRPr="00F3746C">
        <w:rPr>
          <w:rFonts w:ascii="Arial" w:hAnsi="Arial" w:cs="Arial"/>
          <w:sz w:val="20"/>
          <w:szCs w:val="20"/>
        </w:rPr>
        <w:t>.</w:t>
      </w:r>
    </w:p>
    <w:p w:rsidR="00F3746C" w:rsidRPr="00F3746C" w:rsidRDefault="00F3746C" w:rsidP="00F3746C">
      <w:pPr>
        <w:pStyle w:val="a5"/>
        <w:spacing w:before="0" w:beforeAutospacing="0" w:after="0" w:afterAutospacing="0"/>
        <w:ind w:firstLine="709"/>
        <w:jc w:val="both"/>
        <w:rPr>
          <w:rFonts w:ascii="Arial" w:hAnsi="Arial" w:cs="Arial"/>
          <w:color w:val="000000"/>
          <w:spacing w:val="-1"/>
          <w:sz w:val="20"/>
          <w:szCs w:val="20"/>
        </w:rPr>
      </w:pPr>
      <w:r w:rsidRPr="00F3746C">
        <w:rPr>
          <w:rFonts w:ascii="Arial" w:hAnsi="Arial" w:cs="Arial"/>
          <w:sz w:val="20"/>
          <w:szCs w:val="20"/>
        </w:rPr>
        <w:t>7. Управлению финансов и налоговой политики администрации города Куйбышева (Еремина Г.А.) профинансировать конкурс</w:t>
      </w:r>
      <w:r w:rsidRPr="00F3746C">
        <w:rPr>
          <w:rFonts w:ascii="Arial" w:hAnsi="Arial" w:cs="Arial"/>
          <w:color w:val="000000"/>
          <w:spacing w:val="-1"/>
          <w:sz w:val="20"/>
          <w:szCs w:val="20"/>
        </w:rPr>
        <w:t xml:space="preserve"> «На лучшее против</w:t>
      </w:r>
      <w:r w:rsidRPr="00F3746C">
        <w:rPr>
          <w:rFonts w:ascii="Arial" w:hAnsi="Arial" w:cs="Arial"/>
          <w:color w:val="000000"/>
          <w:spacing w:val="-1"/>
          <w:sz w:val="20"/>
          <w:szCs w:val="20"/>
        </w:rPr>
        <w:t>о</w:t>
      </w:r>
      <w:r w:rsidRPr="00F3746C">
        <w:rPr>
          <w:rFonts w:ascii="Arial" w:hAnsi="Arial" w:cs="Arial"/>
          <w:color w:val="000000"/>
          <w:spacing w:val="-1"/>
          <w:sz w:val="20"/>
          <w:szCs w:val="20"/>
        </w:rPr>
        <w:t>пожарное состояние среди ТОС (жилых домов частного жилого сектора)» с</w:t>
      </w:r>
      <w:r w:rsidRPr="00F3746C">
        <w:rPr>
          <w:rFonts w:ascii="Arial" w:hAnsi="Arial" w:cs="Arial"/>
          <w:color w:val="000000"/>
          <w:spacing w:val="-1"/>
          <w:sz w:val="20"/>
          <w:szCs w:val="20"/>
        </w:rPr>
        <w:t>о</w:t>
      </w:r>
      <w:r w:rsidRPr="00F3746C">
        <w:rPr>
          <w:rFonts w:ascii="Arial" w:hAnsi="Arial" w:cs="Arial"/>
          <w:color w:val="000000"/>
          <w:spacing w:val="-1"/>
          <w:sz w:val="20"/>
          <w:szCs w:val="20"/>
        </w:rPr>
        <w:t xml:space="preserve">гласно </w:t>
      </w:r>
      <w:r w:rsidRPr="00F3746C">
        <w:rPr>
          <w:rFonts w:ascii="Arial" w:hAnsi="Arial" w:cs="Arial"/>
          <w:color w:val="000000"/>
          <w:spacing w:val="-1"/>
          <w:sz w:val="20"/>
          <w:szCs w:val="20"/>
        </w:rPr>
        <w:t>сметы.</w:t>
      </w:r>
    </w:p>
    <w:p w:rsidR="00F3746C" w:rsidRPr="00F3746C" w:rsidRDefault="00F3746C" w:rsidP="00F3746C">
      <w:pPr>
        <w:pStyle w:val="a5"/>
        <w:spacing w:before="0" w:beforeAutospacing="0" w:after="0" w:afterAutospacing="0"/>
        <w:ind w:firstLine="709"/>
        <w:jc w:val="both"/>
        <w:rPr>
          <w:rFonts w:ascii="Arial" w:hAnsi="Arial" w:cs="Arial"/>
          <w:sz w:val="20"/>
          <w:szCs w:val="20"/>
        </w:rPr>
      </w:pPr>
      <w:r w:rsidRPr="00F3746C">
        <w:rPr>
          <w:rFonts w:ascii="Arial" w:hAnsi="Arial" w:cs="Arial"/>
          <w:sz w:val="20"/>
          <w:szCs w:val="20"/>
        </w:rPr>
        <w:t xml:space="preserve">8. Контроль за выполнением постановления возложить </w:t>
      </w:r>
      <w:r w:rsidRPr="00F3746C">
        <w:rPr>
          <w:rFonts w:ascii="Arial" w:hAnsi="Arial" w:cs="Arial"/>
          <w:sz w:val="20"/>
          <w:szCs w:val="20"/>
        </w:rPr>
        <w:t>на первого заместителя</w:t>
      </w:r>
      <w:r w:rsidRPr="00F3746C">
        <w:rPr>
          <w:rFonts w:ascii="Arial" w:hAnsi="Arial" w:cs="Arial"/>
          <w:sz w:val="20"/>
          <w:szCs w:val="20"/>
        </w:rPr>
        <w:t xml:space="preserve"> главы администрации города Куйбышева Куйбышевского района Новосибирской области Бирюкова А.Г. </w:t>
      </w:r>
    </w:p>
    <w:p w:rsidR="00F3746C" w:rsidRPr="00F3746C" w:rsidRDefault="00F3746C" w:rsidP="00F3746C">
      <w:pPr>
        <w:pStyle w:val="a5"/>
        <w:spacing w:before="0" w:beforeAutospacing="0" w:after="0" w:afterAutospacing="0"/>
        <w:ind w:firstLine="709"/>
        <w:rPr>
          <w:rFonts w:ascii="Arial" w:hAnsi="Arial" w:cs="Arial"/>
          <w:sz w:val="20"/>
          <w:szCs w:val="20"/>
        </w:rPr>
      </w:pPr>
    </w:p>
    <w:p w:rsidR="00F3746C" w:rsidRPr="00F3746C" w:rsidRDefault="00F3746C" w:rsidP="00F3746C">
      <w:pPr>
        <w:shd w:val="clear" w:color="auto" w:fill="FFFFFF"/>
        <w:rPr>
          <w:rFonts w:ascii="Arial" w:hAnsi="Arial" w:cs="Arial"/>
          <w:color w:val="000000"/>
          <w:spacing w:val="-1"/>
          <w:sz w:val="20"/>
          <w:szCs w:val="20"/>
        </w:rPr>
      </w:pPr>
      <w:r w:rsidRPr="00F3746C">
        <w:rPr>
          <w:rFonts w:ascii="Arial" w:hAnsi="Arial" w:cs="Arial"/>
          <w:color w:val="000000"/>
          <w:spacing w:val="-1"/>
          <w:sz w:val="20"/>
          <w:szCs w:val="20"/>
        </w:rPr>
        <w:t>Глава города Куйбышева</w:t>
      </w:r>
    </w:p>
    <w:p w:rsidR="00F3746C" w:rsidRPr="00F3746C" w:rsidRDefault="00F3746C" w:rsidP="00F3746C">
      <w:pPr>
        <w:shd w:val="clear" w:color="auto" w:fill="FFFFFF"/>
        <w:rPr>
          <w:rFonts w:ascii="Arial" w:hAnsi="Arial" w:cs="Arial"/>
          <w:color w:val="000000"/>
          <w:spacing w:val="-1"/>
          <w:sz w:val="20"/>
          <w:szCs w:val="20"/>
        </w:rPr>
      </w:pPr>
      <w:r w:rsidRPr="00F3746C">
        <w:rPr>
          <w:rFonts w:ascii="Arial" w:hAnsi="Arial" w:cs="Arial"/>
          <w:color w:val="000000"/>
          <w:spacing w:val="-1"/>
          <w:sz w:val="20"/>
          <w:szCs w:val="20"/>
        </w:rPr>
        <w:t>Куйбышевского района</w:t>
      </w:r>
    </w:p>
    <w:p w:rsidR="00F3746C" w:rsidRPr="00F3746C" w:rsidRDefault="00F3746C" w:rsidP="00F3746C">
      <w:pPr>
        <w:shd w:val="clear" w:color="auto" w:fill="FFFFFF"/>
        <w:rPr>
          <w:rFonts w:ascii="Arial" w:hAnsi="Arial" w:cs="Arial"/>
          <w:sz w:val="20"/>
          <w:szCs w:val="20"/>
        </w:rPr>
      </w:pPr>
      <w:r w:rsidRPr="00F3746C">
        <w:rPr>
          <w:rFonts w:ascii="Arial" w:hAnsi="Arial" w:cs="Arial"/>
          <w:color w:val="000000"/>
          <w:spacing w:val="-1"/>
          <w:sz w:val="20"/>
          <w:szCs w:val="20"/>
        </w:rPr>
        <w:t xml:space="preserve">Новосибирской области                                                                  </w:t>
      </w:r>
      <w:r w:rsidRPr="00F3746C">
        <w:rPr>
          <w:rFonts w:ascii="Arial" w:hAnsi="Arial" w:cs="Arial"/>
          <w:sz w:val="20"/>
          <w:szCs w:val="20"/>
        </w:rPr>
        <w:t>А.А. Ан</w:t>
      </w:r>
      <w:r w:rsidRPr="00F3746C">
        <w:rPr>
          <w:rFonts w:ascii="Arial" w:hAnsi="Arial" w:cs="Arial"/>
          <w:sz w:val="20"/>
          <w:szCs w:val="20"/>
        </w:rPr>
        <w:t>д</w:t>
      </w:r>
      <w:r w:rsidRPr="00F3746C">
        <w:rPr>
          <w:rFonts w:ascii="Arial" w:hAnsi="Arial" w:cs="Arial"/>
          <w:sz w:val="20"/>
          <w:szCs w:val="20"/>
        </w:rPr>
        <w:t>ронов</w:t>
      </w:r>
    </w:p>
    <w:p w:rsidR="00F3746C" w:rsidRDefault="00F3746C" w:rsidP="00F3746C">
      <w:pPr>
        <w:ind w:firstLine="709"/>
        <w:jc w:val="right"/>
        <w:rPr>
          <w:rFonts w:ascii="Arial" w:hAnsi="Arial" w:cs="Arial"/>
          <w:sz w:val="20"/>
          <w:szCs w:val="20"/>
        </w:rPr>
      </w:pPr>
    </w:p>
    <w:p w:rsidR="00F3746C" w:rsidRPr="00F3746C" w:rsidRDefault="00F3746C" w:rsidP="00F3746C">
      <w:pPr>
        <w:ind w:firstLine="709"/>
        <w:jc w:val="right"/>
        <w:rPr>
          <w:rFonts w:ascii="Arial" w:hAnsi="Arial" w:cs="Arial"/>
          <w:sz w:val="20"/>
          <w:szCs w:val="20"/>
        </w:rPr>
      </w:pPr>
      <w:r w:rsidRPr="00F3746C">
        <w:rPr>
          <w:rFonts w:ascii="Arial" w:hAnsi="Arial" w:cs="Arial"/>
          <w:sz w:val="20"/>
          <w:szCs w:val="20"/>
        </w:rPr>
        <w:t>Приложение № 1</w:t>
      </w:r>
    </w:p>
    <w:p w:rsidR="00F3746C" w:rsidRPr="00F3746C" w:rsidRDefault="00F3746C" w:rsidP="00F3746C">
      <w:pPr>
        <w:widowControl w:val="0"/>
        <w:autoSpaceDE w:val="0"/>
        <w:autoSpaceDN w:val="0"/>
        <w:adjustRightInd w:val="0"/>
        <w:ind w:firstLine="709"/>
        <w:jc w:val="center"/>
        <w:rPr>
          <w:rFonts w:ascii="Arial" w:hAnsi="Arial" w:cs="Arial"/>
          <w:b/>
          <w:bCs/>
          <w:color w:val="000000"/>
          <w:sz w:val="20"/>
          <w:szCs w:val="20"/>
          <w:lang w:eastAsia="en-US"/>
        </w:rPr>
      </w:pPr>
      <w:r w:rsidRPr="00F3746C">
        <w:rPr>
          <w:rFonts w:ascii="Arial" w:hAnsi="Arial" w:cs="Arial"/>
          <w:b/>
          <w:bCs/>
          <w:color w:val="000000"/>
          <w:sz w:val="20"/>
          <w:szCs w:val="20"/>
          <w:lang w:eastAsia="en-US"/>
        </w:rPr>
        <w:t>ПОЛОЖЕНИЕ</w:t>
      </w:r>
    </w:p>
    <w:p w:rsidR="00F3746C" w:rsidRPr="00F3746C" w:rsidRDefault="00F3746C" w:rsidP="00F3746C">
      <w:pPr>
        <w:widowControl w:val="0"/>
        <w:autoSpaceDE w:val="0"/>
        <w:autoSpaceDN w:val="0"/>
        <w:adjustRightInd w:val="0"/>
        <w:ind w:firstLine="709"/>
        <w:jc w:val="center"/>
        <w:rPr>
          <w:rFonts w:ascii="Arial" w:hAnsi="Arial" w:cs="Arial"/>
          <w:b/>
          <w:bCs/>
          <w:color w:val="000000"/>
          <w:sz w:val="20"/>
          <w:szCs w:val="20"/>
          <w:lang w:eastAsia="en-US"/>
        </w:rPr>
      </w:pPr>
      <w:proofErr w:type="gramStart"/>
      <w:r w:rsidRPr="00F3746C">
        <w:rPr>
          <w:rFonts w:ascii="Arial" w:hAnsi="Arial" w:cs="Arial"/>
          <w:b/>
          <w:bCs/>
          <w:color w:val="000000"/>
          <w:sz w:val="20"/>
          <w:szCs w:val="20"/>
          <w:lang w:eastAsia="en-US"/>
        </w:rPr>
        <w:t>о</w:t>
      </w:r>
      <w:proofErr w:type="gramEnd"/>
      <w:r w:rsidRPr="00F3746C">
        <w:rPr>
          <w:rFonts w:ascii="Arial" w:hAnsi="Arial" w:cs="Arial"/>
          <w:b/>
          <w:bCs/>
          <w:color w:val="000000"/>
          <w:sz w:val="20"/>
          <w:szCs w:val="20"/>
          <w:lang w:eastAsia="en-US"/>
        </w:rPr>
        <w:t xml:space="preserve"> проведении конкурса «Лучшее противопожарное состояние среди ТОС </w:t>
      </w:r>
    </w:p>
    <w:p w:rsidR="00F3746C" w:rsidRPr="00F3746C" w:rsidRDefault="00F3746C" w:rsidP="00F3746C">
      <w:pPr>
        <w:widowControl w:val="0"/>
        <w:autoSpaceDE w:val="0"/>
        <w:autoSpaceDN w:val="0"/>
        <w:adjustRightInd w:val="0"/>
        <w:ind w:firstLine="709"/>
        <w:jc w:val="center"/>
        <w:rPr>
          <w:rFonts w:ascii="Arial" w:hAnsi="Arial" w:cs="Arial"/>
          <w:b/>
          <w:bCs/>
          <w:color w:val="000000"/>
          <w:sz w:val="20"/>
          <w:szCs w:val="20"/>
          <w:lang w:eastAsia="en-US"/>
        </w:rPr>
      </w:pPr>
      <w:r w:rsidRPr="00F3746C">
        <w:rPr>
          <w:rFonts w:ascii="Arial" w:hAnsi="Arial" w:cs="Arial"/>
          <w:b/>
          <w:bCs/>
          <w:color w:val="000000"/>
          <w:sz w:val="20"/>
          <w:szCs w:val="20"/>
          <w:lang w:eastAsia="en-US"/>
        </w:rPr>
        <w:t>(</w:t>
      </w:r>
      <w:proofErr w:type="gramStart"/>
      <w:r w:rsidRPr="00F3746C">
        <w:rPr>
          <w:rFonts w:ascii="Arial" w:hAnsi="Arial" w:cs="Arial"/>
          <w:b/>
          <w:bCs/>
          <w:color w:val="000000"/>
          <w:sz w:val="20"/>
          <w:szCs w:val="20"/>
          <w:lang w:eastAsia="en-US"/>
        </w:rPr>
        <w:t>территориальное</w:t>
      </w:r>
      <w:proofErr w:type="gramEnd"/>
      <w:r w:rsidRPr="00F3746C">
        <w:rPr>
          <w:rFonts w:ascii="Arial" w:hAnsi="Arial" w:cs="Arial"/>
          <w:b/>
          <w:bCs/>
          <w:color w:val="000000"/>
          <w:sz w:val="20"/>
          <w:szCs w:val="20"/>
          <w:lang w:eastAsia="en-US"/>
        </w:rPr>
        <w:t xml:space="preserve"> общественное самоуправление)</w:t>
      </w:r>
      <w:r w:rsidR="00033246">
        <w:rPr>
          <w:rFonts w:ascii="Arial" w:hAnsi="Arial" w:cs="Arial"/>
          <w:b/>
          <w:bCs/>
          <w:color w:val="000000"/>
          <w:sz w:val="20"/>
          <w:szCs w:val="20"/>
          <w:lang w:eastAsia="en-US"/>
        </w:rPr>
        <w:t xml:space="preserve"> </w:t>
      </w:r>
    </w:p>
    <w:p w:rsidR="00F3746C" w:rsidRDefault="00F3746C" w:rsidP="00F3746C">
      <w:pPr>
        <w:widowControl w:val="0"/>
        <w:autoSpaceDE w:val="0"/>
        <w:autoSpaceDN w:val="0"/>
        <w:adjustRightInd w:val="0"/>
        <w:ind w:firstLine="709"/>
        <w:jc w:val="center"/>
        <w:rPr>
          <w:rFonts w:ascii="Arial" w:hAnsi="Arial" w:cs="Arial"/>
          <w:b/>
          <w:bCs/>
          <w:color w:val="000000"/>
          <w:sz w:val="20"/>
          <w:szCs w:val="20"/>
          <w:lang w:eastAsia="en-US"/>
        </w:rPr>
      </w:pPr>
      <w:r w:rsidRPr="00F3746C">
        <w:rPr>
          <w:rFonts w:ascii="Arial" w:hAnsi="Arial" w:cs="Arial"/>
          <w:b/>
          <w:bCs/>
          <w:color w:val="000000"/>
          <w:sz w:val="20"/>
          <w:szCs w:val="20"/>
          <w:lang w:eastAsia="en-US"/>
        </w:rPr>
        <w:t xml:space="preserve"> (</w:t>
      </w:r>
      <w:proofErr w:type="gramStart"/>
      <w:r w:rsidRPr="00F3746C">
        <w:rPr>
          <w:rFonts w:ascii="Arial" w:hAnsi="Arial" w:cs="Arial"/>
          <w:b/>
          <w:bCs/>
          <w:color w:val="000000"/>
          <w:sz w:val="20"/>
          <w:szCs w:val="20"/>
          <w:lang w:eastAsia="en-US"/>
        </w:rPr>
        <w:t>жилых</w:t>
      </w:r>
      <w:proofErr w:type="gramEnd"/>
      <w:r w:rsidRPr="00F3746C">
        <w:rPr>
          <w:rFonts w:ascii="Arial" w:hAnsi="Arial" w:cs="Arial"/>
          <w:b/>
          <w:bCs/>
          <w:color w:val="000000"/>
          <w:sz w:val="20"/>
          <w:szCs w:val="20"/>
          <w:lang w:eastAsia="en-US"/>
        </w:rPr>
        <w:t xml:space="preserve"> домов частного жилого сект</w:t>
      </w:r>
      <w:r w:rsidRPr="00F3746C">
        <w:rPr>
          <w:rFonts w:ascii="Arial" w:hAnsi="Arial" w:cs="Arial"/>
          <w:b/>
          <w:bCs/>
          <w:color w:val="000000"/>
          <w:sz w:val="20"/>
          <w:szCs w:val="20"/>
          <w:lang w:eastAsia="en-US"/>
        </w:rPr>
        <w:t>о</w:t>
      </w:r>
      <w:r w:rsidRPr="00F3746C">
        <w:rPr>
          <w:rFonts w:ascii="Arial" w:hAnsi="Arial" w:cs="Arial"/>
          <w:b/>
          <w:bCs/>
          <w:color w:val="000000"/>
          <w:sz w:val="20"/>
          <w:szCs w:val="20"/>
          <w:lang w:eastAsia="en-US"/>
        </w:rPr>
        <w:t xml:space="preserve">ра)» </w:t>
      </w:r>
    </w:p>
    <w:p w:rsidR="00BA678D" w:rsidRPr="00F3746C" w:rsidRDefault="00BA678D" w:rsidP="00F3746C">
      <w:pPr>
        <w:widowControl w:val="0"/>
        <w:autoSpaceDE w:val="0"/>
        <w:autoSpaceDN w:val="0"/>
        <w:adjustRightInd w:val="0"/>
        <w:ind w:firstLine="709"/>
        <w:jc w:val="center"/>
        <w:rPr>
          <w:rFonts w:ascii="Arial" w:hAnsi="Arial" w:cs="Arial"/>
          <w:b/>
          <w:bCs/>
          <w:color w:val="000000"/>
          <w:sz w:val="20"/>
          <w:szCs w:val="20"/>
          <w:lang w:eastAsia="en-US"/>
        </w:rPr>
      </w:pPr>
    </w:p>
    <w:p w:rsidR="00F3746C" w:rsidRPr="00F3746C" w:rsidRDefault="00F3746C" w:rsidP="00033246">
      <w:pPr>
        <w:numPr>
          <w:ilvl w:val="0"/>
          <w:numId w:val="32"/>
        </w:numPr>
        <w:shd w:val="clear" w:color="auto" w:fill="FFFFFF"/>
        <w:tabs>
          <w:tab w:val="left" w:pos="0"/>
        </w:tabs>
        <w:spacing w:line="276" w:lineRule="auto"/>
        <w:ind w:left="0" w:firstLine="0"/>
        <w:jc w:val="center"/>
        <w:rPr>
          <w:rFonts w:ascii="Arial" w:hAnsi="Arial" w:cs="Arial"/>
          <w:b/>
          <w:bCs/>
          <w:spacing w:val="-5"/>
          <w:sz w:val="20"/>
          <w:szCs w:val="20"/>
        </w:rPr>
      </w:pPr>
      <w:r w:rsidRPr="00F3746C">
        <w:rPr>
          <w:rFonts w:ascii="Arial" w:hAnsi="Arial" w:cs="Arial"/>
          <w:b/>
          <w:bCs/>
          <w:spacing w:val="-5"/>
          <w:sz w:val="20"/>
          <w:szCs w:val="20"/>
        </w:rPr>
        <w:t>Общие положения</w:t>
      </w:r>
    </w:p>
    <w:p w:rsidR="00F3746C" w:rsidRPr="00F3746C" w:rsidRDefault="00F3746C" w:rsidP="00F3746C">
      <w:pPr>
        <w:ind w:firstLine="709"/>
        <w:jc w:val="both"/>
        <w:rPr>
          <w:rFonts w:ascii="Arial" w:hAnsi="Arial" w:cs="Arial"/>
          <w:sz w:val="20"/>
          <w:szCs w:val="20"/>
        </w:rPr>
      </w:pPr>
      <w:r w:rsidRPr="00F3746C">
        <w:rPr>
          <w:rFonts w:ascii="Arial" w:hAnsi="Arial" w:cs="Arial"/>
          <w:spacing w:val="-21"/>
          <w:sz w:val="20"/>
          <w:szCs w:val="20"/>
        </w:rPr>
        <w:t>1.</w:t>
      </w:r>
      <w:r w:rsidRPr="00F3746C">
        <w:rPr>
          <w:rFonts w:ascii="Arial" w:hAnsi="Arial" w:cs="Arial"/>
          <w:spacing w:val="-21"/>
          <w:sz w:val="20"/>
          <w:szCs w:val="20"/>
        </w:rPr>
        <w:tab/>
      </w:r>
      <w:r w:rsidRPr="00F3746C">
        <w:rPr>
          <w:rFonts w:ascii="Arial" w:hAnsi="Arial" w:cs="Arial"/>
          <w:sz w:val="20"/>
          <w:szCs w:val="20"/>
        </w:rPr>
        <w:t>Положение о поощрении за лучшее противопожарное состояние среди ТОС (территориальное общественное самоуправление) (жилых домов частного жилого сектора) (далее по тексту Положение) разработано в соо</w:t>
      </w:r>
      <w:r w:rsidRPr="00F3746C">
        <w:rPr>
          <w:rFonts w:ascii="Arial" w:hAnsi="Arial" w:cs="Arial"/>
          <w:sz w:val="20"/>
          <w:szCs w:val="20"/>
        </w:rPr>
        <w:t>т</w:t>
      </w:r>
      <w:r w:rsidRPr="00F3746C">
        <w:rPr>
          <w:rFonts w:ascii="Arial" w:hAnsi="Arial" w:cs="Arial"/>
          <w:sz w:val="20"/>
          <w:szCs w:val="20"/>
        </w:rPr>
        <w:t xml:space="preserve">ветствии с Федеральными законами от 22 июля </w:t>
      </w:r>
      <w:smartTag w:uri="urn:schemas-microsoft-com:office:smarttags" w:element="metricconverter">
        <w:smartTagPr>
          <w:attr w:name="ProductID" w:val="2008 г"/>
        </w:smartTagPr>
        <w:r w:rsidRPr="00F3746C">
          <w:rPr>
            <w:rFonts w:ascii="Arial" w:hAnsi="Arial" w:cs="Arial"/>
            <w:sz w:val="20"/>
            <w:szCs w:val="20"/>
          </w:rPr>
          <w:t>2008 г</w:t>
        </w:r>
      </w:smartTag>
      <w:r w:rsidRPr="00F3746C">
        <w:rPr>
          <w:rFonts w:ascii="Arial" w:hAnsi="Arial" w:cs="Arial"/>
          <w:sz w:val="20"/>
          <w:szCs w:val="20"/>
        </w:rPr>
        <w:t>. № 123-ФЗ «Технич</w:t>
      </w:r>
      <w:r w:rsidRPr="00F3746C">
        <w:rPr>
          <w:rFonts w:ascii="Arial" w:hAnsi="Arial" w:cs="Arial"/>
          <w:sz w:val="20"/>
          <w:szCs w:val="20"/>
        </w:rPr>
        <w:t>е</w:t>
      </w:r>
      <w:r w:rsidRPr="00F3746C">
        <w:rPr>
          <w:rFonts w:ascii="Arial" w:hAnsi="Arial" w:cs="Arial"/>
          <w:sz w:val="20"/>
          <w:szCs w:val="20"/>
        </w:rPr>
        <w:t xml:space="preserve">ский регламент о требованиях пожарной безопасности», от 6 октября </w:t>
      </w:r>
      <w:smartTag w:uri="urn:schemas-microsoft-com:office:smarttags" w:element="metricconverter">
        <w:smartTagPr>
          <w:attr w:name="ProductID" w:val="2003 г"/>
        </w:smartTagPr>
        <w:r w:rsidRPr="00F3746C">
          <w:rPr>
            <w:rFonts w:ascii="Arial" w:hAnsi="Arial" w:cs="Arial"/>
            <w:sz w:val="20"/>
            <w:szCs w:val="20"/>
          </w:rPr>
          <w:t>2003 г</w:t>
        </w:r>
      </w:smartTag>
      <w:r w:rsidRPr="00F3746C">
        <w:rPr>
          <w:rFonts w:ascii="Arial" w:hAnsi="Arial" w:cs="Arial"/>
          <w:sz w:val="20"/>
          <w:szCs w:val="20"/>
        </w:rPr>
        <w:t xml:space="preserve">. №131 ФЗ «Об общих принципах организации местного самоуправления в Российской Федерации», а также во </w:t>
      </w:r>
      <w:r w:rsidRPr="00F3746C">
        <w:rPr>
          <w:rFonts w:ascii="Arial" w:hAnsi="Arial" w:cs="Arial"/>
          <w:sz w:val="20"/>
          <w:szCs w:val="20"/>
        </w:rPr>
        <w:lastRenderedPageBreak/>
        <w:t xml:space="preserve">исполнение муниципальной программы «Обеспечение первичных мер пожарной безопасности на 2022-2024 годы», </w:t>
      </w:r>
      <w:r w:rsidRPr="00F3746C">
        <w:rPr>
          <w:rFonts w:ascii="Arial" w:hAnsi="Arial" w:cs="Arial"/>
          <w:spacing w:val="4"/>
          <w:sz w:val="20"/>
          <w:szCs w:val="20"/>
        </w:rPr>
        <w:t xml:space="preserve">утвержденной </w:t>
      </w:r>
      <w:r w:rsidRPr="00F3746C">
        <w:rPr>
          <w:rFonts w:ascii="Arial" w:hAnsi="Arial" w:cs="Arial"/>
          <w:sz w:val="20"/>
          <w:szCs w:val="20"/>
        </w:rPr>
        <w:t>постановлением от 23.07.2021 № 675 администрации города Куйбышева Куйбышевского района Новосибирской области.</w:t>
      </w:r>
    </w:p>
    <w:p w:rsidR="00F3746C" w:rsidRPr="00F3746C" w:rsidRDefault="00F3746C" w:rsidP="00F3746C">
      <w:pPr>
        <w:shd w:val="clear" w:color="auto" w:fill="FFFFFF"/>
        <w:tabs>
          <w:tab w:val="left" w:pos="993"/>
        </w:tabs>
        <w:ind w:firstLine="709"/>
        <w:jc w:val="both"/>
        <w:rPr>
          <w:rFonts w:ascii="Arial" w:hAnsi="Arial" w:cs="Arial"/>
          <w:sz w:val="20"/>
          <w:szCs w:val="20"/>
        </w:rPr>
      </w:pPr>
      <w:r w:rsidRPr="00F3746C">
        <w:rPr>
          <w:rFonts w:ascii="Arial" w:hAnsi="Arial" w:cs="Arial"/>
          <w:spacing w:val="-21"/>
          <w:sz w:val="20"/>
          <w:szCs w:val="20"/>
        </w:rPr>
        <w:t>2.</w:t>
      </w:r>
      <w:r w:rsidRPr="00F3746C">
        <w:rPr>
          <w:rFonts w:ascii="Arial" w:hAnsi="Arial" w:cs="Arial"/>
          <w:sz w:val="20"/>
          <w:szCs w:val="20"/>
        </w:rPr>
        <w:t xml:space="preserve"> </w:t>
      </w:r>
      <w:r w:rsidRPr="00F3746C">
        <w:rPr>
          <w:rFonts w:ascii="Arial" w:hAnsi="Arial" w:cs="Arial"/>
          <w:spacing w:val="-1"/>
          <w:sz w:val="20"/>
          <w:szCs w:val="20"/>
        </w:rPr>
        <w:t>Настоящее положение регламентирует порядок проведения конкурса среди ТОС</w:t>
      </w:r>
      <w:r w:rsidRPr="00F3746C">
        <w:rPr>
          <w:rFonts w:ascii="Arial" w:hAnsi="Arial" w:cs="Arial"/>
          <w:spacing w:val="-6"/>
          <w:sz w:val="20"/>
          <w:szCs w:val="20"/>
        </w:rPr>
        <w:t xml:space="preserve"> </w:t>
      </w:r>
      <w:r w:rsidRPr="00F3746C">
        <w:rPr>
          <w:rFonts w:ascii="Arial" w:hAnsi="Arial" w:cs="Arial"/>
          <w:sz w:val="20"/>
          <w:szCs w:val="20"/>
        </w:rPr>
        <w:t>на территории города Куйбышева (</w:t>
      </w:r>
      <w:r w:rsidRPr="00F3746C">
        <w:rPr>
          <w:rFonts w:ascii="Arial" w:hAnsi="Arial" w:cs="Arial"/>
          <w:spacing w:val="-3"/>
          <w:sz w:val="20"/>
          <w:szCs w:val="20"/>
        </w:rPr>
        <w:t>далее - Конкурс).</w:t>
      </w:r>
    </w:p>
    <w:p w:rsidR="00F3746C" w:rsidRPr="00F3746C" w:rsidRDefault="00F3746C" w:rsidP="00F3746C">
      <w:pPr>
        <w:shd w:val="clear" w:color="auto" w:fill="FFFFFF"/>
        <w:tabs>
          <w:tab w:val="left" w:pos="835"/>
          <w:tab w:val="left" w:pos="993"/>
        </w:tabs>
        <w:ind w:firstLine="709"/>
        <w:jc w:val="both"/>
        <w:rPr>
          <w:rFonts w:ascii="Arial" w:hAnsi="Arial" w:cs="Arial"/>
          <w:spacing w:val="-2"/>
          <w:sz w:val="20"/>
          <w:szCs w:val="20"/>
        </w:rPr>
      </w:pPr>
      <w:r w:rsidRPr="00F3746C">
        <w:rPr>
          <w:rFonts w:ascii="Arial" w:hAnsi="Arial" w:cs="Arial"/>
          <w:spacing w:val="-9"/>
          <w:sz w:val="20"/>
          <w:szCs w:val="20"/>
        </w:rPr>
        <w:t>3.</w:t>
      </w:r>
      <w:r w:rsidRPr="00F3746C">
        <w:rPr>
          <w:rFonts w:ascii="Arial" w:hAnsi="Arial" w:cs="Arial"/>
          <w:sz w:val="20"/>
          <w:szCs w:val="20"/>
        </w:rPr>
        <w:tab/>
        <w:t xml:space="preserve"> </w:t>
      </w:r>
      <w:r w:rsidRPr="00F3746C">
        <w:rPr>
          <w:rFonts w:ascii="Arial" w:hAnsi="Arial" w:cs="Arial"/>
          <w:spacing w:val="-2"/>
          <w:sz w:val="20"/>
          <w:szCs w:val="20"/>
        </w:rPr>
        <w:t>Организаторами Конкурса являются:</w:t>
      </w:r>
    </w:p>
    <w:p w:rsidR="00F3746C" w:rsidRPr="00F3746C" w:rsidRDefault="00F3746C" w:rsidP="00F3746C">
      <w:pPr>
        <w:shd w:val="clear" w:color="auto" w:fill="FFFFFF"/>
        <w:tabs>
          <w:tab w:val="left" w:pos="835"/>
          <w:tab w:val="left" w:pos="993"/>
        </w:tabs>
        <w:ind w:firstLine="709"/>
        <w:jc w:val="both"/>
        <w:rPr>
          <w:rFonts w:ascii="Arial" w:hAnsi="Arial" w:cs="Arial"/>
          <w:spacing w:val="-2"/>
          <w:sz w:val="20"/>
          <w:szCs w:val="20"/>
        </w:rPr>
      </w:pPr>
      <w:r w:rsidRPr="00F3746C">
        <w:rPr>
          <w:rFonts w:ascii="Arial" w:hAnsi="Arial" w:cs="Arial"/>
          <w:spacing w:val="-2"/>
          <w:sz w:val="20"/>
          <w:szCs w:val="20"/>
        </w:rPr>
        <w:t>- Администрация города Куйбышева Куйбышевского района Новос</w:t>
      </w:r>
      <w:r w:rsidRPr="00F3746C">
        <w:rPr>
          <w:rFonts w:ascii="Arial" w:hAnsi="Arial" w:cs="Arial"/>
          <w:spacing w:val="-2"/>
          <w:sz w:val="20"/>
          <w:szCs w:val="20"/>
        </w:rPr>
        <w:t>и</w:t>
      </w:r>
      <w:r w:rsidRPr="00F3746C">
        <w:rPr>
          <w:rFonts w:ascii="Arial" w:hAnsi="Arial" w:cs="Arial"/>
          <w:spacing w:val="-2"/>
          <w:sz w:val="20"/>
          <w:szCs w:val="20"/>
        </w:rPr>
        <w:t>бирской области.</w:t>
      </w:r>
    </w:p>
    <w:p w:rsidR="00F3746C" w:rsidRPr="00F3746C" w:rsidRDefault="00F3746C" w:rsidP="00F3746C">
      <w:pPr>
        <w:shd w:val="clear" w:color="auto" w:fill="FFFFFF"/>
        <w:tabs>
          <w:tab w:val="left" w:pos="835"/>
          <w:tab w:val="left" w:pos="993"/>
        </w:tabs>
        <w:ind w:firstLine="709"/>
        <w:jc w:val="both"/>
        <w:rPr>
          <w:rFonts w:ascii="Arial" w:hAnsi="Arial" w:cs="Arial"/>
          <w:spacing w:val="-2"/>
          <w:sz w:val="20"/>
          <w:szCs w:val="20"/>
        </w:rPr>
      </w:pPr>
      <w:r w:rsidRPr="00F3746C">
        <w:rPr>
          <w:rFonts w:ascii="Arial" w:hAnsi="Arial" w:cs="Arial"/>
          <w:spacing w:val="-2"/>
          <w:sz w:val="20"/>
          <w:szCs w:val="20"/>
        </w:rPr>
        <w:t>-  Отдел надзорной деятельности и профилактической работы по Ку</w:t>
      </w:r>
      <w:r w:rsidRPr="00F3746C">
        <w:rPr>
          <w:rFonts w:ascii="Arial" w:hAnsi="Arial" w:cs="Arial"/>
          <w:spacing w:val="-2"/>
          <w:sz w:val="20"/>
          <w:szCs w:val="20"/>
        </w:rPr>
        <w:t>й</w:t>
      </w:r>
      <w:r w:rsidRPr="00F3746C">
        <w:rPr>
          <w:rFonts w:ascii="Arial" w:hAnsi="Arial" w:cs="Arial"/>
          <w:spacing w:val="-2"/>
          <w:sz w:val="20"/>
          <w:szCs w:val="20"/>
        </w:rPr>
        <w:t>бышевскому и Северному районам Новосибирской области Управления на</w:t>
      </w:r>
      <w:r w:rsidRPr="00F3746C">
        <w:rPr>
          <w:rFonts w:ascii="Arial" w:hAnsi="Arial" w:cs="Arial"/>
          <w:spacing w:val="-2"/>
          <w:sz w:val="20"/>
          <w:szCs w:val="20"/>
        </w:rPr>
        <w:t>д</w:t>
      </w:r>
      <w:r w:rsidRPr="00F3746C">
        <w:rPr>
          <w:rFonts w:ascii="Arial" w:hAnsi="Arial" w:cs="Arial"/>
          <w:spacing w:val="-2"/>
          <w:sz w:val="20"/>
          <w:szCs w:val="20"/>
        </w:rPr>
        <w:t>зорной деятельности и профилактической работы Главного управления МЧС России по Новосибирской области.</w:t>
      </w:r>
    </w:p>
    <w:p w:rsidR="00F3746C" w:rsidRPr="00F3746C" w:rsidRDefault="00F3746C" w:rsidP="00033246">
      <w:pPr>
        <w:widowControl w:val="0"/>
        <w:autoSpaceDE w:val="0"/>
        <w:autoSpaceDN w:val="0"/>
        <w:adjustRightInd w:val="0"/>
        <w:jc w:val="center"/>
        <w:outlineLvl w:val="1"/>
        <w:rPr>
          <w:rFonts w:ascii="Arial" w:hAnsi="Arial" w:cs="Arial"/>
          <w:b/>
          <w:bCs/>
          <w:color w:val="000000"/>
          <w:sz w:val="20"/>
          <w:szCs w:val="20"/>
          <w:lang w:eastAsia="en-US"/>
        </w:rPr>
      </w:pPr>
      <w:bookmarkStart w:id="6" w:name="Par40"/>
      <w:bookmarkEnd w:id="6"/>
      <w:r w:rsidRPr="00F3746C">
        <w:rPr>
          <w:rFonts w:ascii="Arial" w:hAnsi="Arial" w:cs="Arial"/>
          <w:b/>
          <w:bCs/>
          <w:color w:val="000000"/>
          <w:sz w:val="20"/>
          <w:szCs w:val="20"/>
          <w:lang w:eastAsia="en-US"/>
        </w:rPr>
        <w:t>2. Цели и задачи</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1. Цели проведения конкурса:</w:t>
      </w:r>
    </w:p>
    <w:p w:rsidR="00F3746C" w:rsidRPr="00F3746C" w:rsidRDefault="00F3746C" w:rsidP="00F3746C">
      <w:pPr>
        <w:widowControl w:val="0"/>
        <w:tabs>
          <w:tab w:val="left" w:pos="851"/>
        </w:tabs>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     - повышение эффективности работы территориального обществе</w:t>
      </w:r>
      <w:r w:rsidRPr="00F3746C">
        <w:rPr>
          <w:rFonts w:ascii="Arial" w:hAnsi="Arial" w:cs="Arial"/>
          <w:color w:val="000000"/>
          <w:sz w:val="20"/>
          <w:szCs w:val="20"/>
          <w:lang w:eastAsia="en-US"/>
        </w:rPr>
        <w:t>н</w:t>
      </w:r>
      <w:r w:rsidRPr="00F3746C">
        <w:rPr>
          <w:rFonts w:ascii="Arial" w:hAnsi="Arial" w:cs="Arial"/>
          <w:color w:val="000000"/>
          <w:sz w:val="20"/>
          <w:szCs w:val="20"/>
          <w:lang w:eastAsia="en-US"/>
        </w:rPr>
        <w:t>ного самоуправления (далее – ТОС);</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    - развитие и стимулирование деловой и социальной активности н</w:t>
      </w:r>
      <w:r w:rsidRPr="00F3746C">
        <w:rPr>
          <w:rFonts w:ascii="Arial" w:hAnsi="Arial" w:cs="Arial"/>
          <w:color w:val="000000"/>
          <w:sz w:val="20"/>
          <w:szCs w:val="20"/>
          <w:lang w:eastAsia="en-US"/>
        </w:rPr>
        <w:t>а</w:t>
      </w:r>
      <w:r w:rsidRPr="00F3746C">
        <w:rPr>
          <w:rFonts w:ascii="Arial" w:hAnsi="Arial" w:cs="Arial"/>
          <w:color w:val="000000"/>
          <w:sz w:val="20"/>
          <w:szCs w:val="20"/>
          <w:lang w:eastAsia="en-US"/>
        </w:rPr>
        <w:t>селения в осуществлении собственных инициатив по решению вопросов м</w:t>
      </w:r>
      <w:r w:rsidRPr="00F3746C">
        <w:rPr>
          <w:rFonts w:ascii="Arial" w:hAnsi="Arial" w:cs="Arial"/>
          <w:color w:val="000000"/>
          <w:sz w:val="20"/>
          <w:szCs w:val="20"/>
          <w:lang w:eastAsia="en-US"/>
        </w:rPr>
        <w:t>е</w:t>
      </w:r>
      <w:r w:rsidRPr="00F3746C">
        <w:rPr>
          <w:rFonts w:ascii="Arial" w:hAnsi="Arial" w:cs="Arial"/>
          <w:color w:val="000000"/>
          <w:sz w:val="20"/>
          <w:szCs w:val="20"/>
          <w:lang w:eastAsia="en-US"/>
        </w:rPr>
        <w:t>стного значения на территории города;</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    - выявление и поддержка руководителей органов ТОС, имеющих значительные достижения в сфере развития ТОС;</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     - выявление и поощрение активистов ТОС.</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2. Основные задачи конкурса:</w:t>
      </w:r>
    </w:p>
    <w:p w:rsidR="00F3746C" w:rsidRPr="00F3746C" w:rsidRDefault="00F3746C" w:rsidP="00F3746C">
      <w:pPr>
        <w:widowControl w:val="0"/>
        <w:tabs>
          <w:tab w:val="left" w:pos="1418"/>
          <w:tab w:val="left" w:pos="1843"/>
        </w:tabs>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     - выявление ТОС, добившихся наилучших результатов в области пожарной безопасности;</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     -  выявление и распространение положительного опыта ТОС;</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2D2D2D"/>
          <w:spacing w:val="2"/>
          <w:sz w:val="20"/>
          <w:szCs w:val="20"/>
          <w:shd w:val="clear" w:color="auto" w:fill="FFFFFF"/>
          <w:lang w:eastAsia="en-US"/>
        </w:rPr>
        <w:t xml:space="preserve">     - </w:t>
      </w:r>
      <w:r w:rsidRPr="00F3746C">
        <w:rPr>
          <w:rFonts w:ascii="Arial" w:hAnsi="Arial" w:cs="Arial"/>
          <w:spacing w:val="2"/>
          <w:sz w:val="20"/>
          <w:szCs w:val="20"/>
          <w:shd w:val="clear" w:color="auto" w:fill="FFFFFF"/>
          <w:lang w:eastAsia="en-US"/>
        </w:rPr>
        <w:t>повышение активности и заинтересованности членов ТОС в р</w:t>
      </w:r>
      <w:r w:rsidRPr="00F3746C">
        <w:rPr>
          <w:rFonts w:ascii="Arial" w:hAnsi="Arial" w:cs="Arial"/>
          <w:spacing w:val="2"/>
          <w:sz w:val="20"/>
          <w:szCs w:val="20"/>
          <w:shd w:val="clear" w:color="auto" w:fill="FFFFFF"/>
          <w:lang w:eastAsia="en-US"/>
        </w:rPr>
        <w:t>е</w:t>
      </w:r>
      <w:r w:rsidRPr="00F3746C">
        <w:rPr>
          <w:rFonts w:ascii="Arial" w:hAnsi="Arial" w:cs="Arial"/>
          <w:spacing w:val="2"/>
          <w:sz w:val="20"/>
          <w:szCs w:val="20"/>
          <w:shd w:val="clear" w:color="auto" w:fill="FFFFFF"/>
          <w:lang w:eastAsia="en-US"/>
        </w:rPr>
        <w:t>шении вопросов пожарной безопасности;</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     - поощрение участия населения в организации пожарной безопасн</w:t>
      </w:r>
      <w:r w:rsidRPr="00F3746C">
        <w:rPr>
          <w:rFonts w:ascii="Arial" w:hAnsi="Arial" w:cs="Arial"/>
          <w:color w:val="000000"/>
          <w:sz w:val="20"/>
          <w:szCs w:val="20"/>
          <w:lang w:eastAsia="en-US"/>
        </w:rPr>
        <w:t>о</w:t>
      </w:r>
      <w:r w:rsidRPr="00F3746C">
        <w:rPr>
          <w:rFonts w:ascii="Arial" w:hAnsi="Arial" w:cs="Arial"/>
          <w:color w:val="000000"/>
          <w:sz w:val="20"/>
          <w:szCs w:val="20"/>
          <w:lang w:eastAsia="en-US"/>
        </w:rPr>
        <w:t>сти.</w:t>
      </w:r>
    </w:p>
    <w:p w:rsidR="00F3746C" w:rsidRPr="00F3746C" w:rsidRDefault="00F3746C" w:rsidP="00033246">
      <w:pPr>
        <w:widowControl w:val="0"/>
        <w:shd w:val="clear" w:color="auto" w:fill="FFFFFF"/>
        <w:tabs>
          <w:tab w:val="left" w:pos="993"/>
        </w:tabs>
        <w:autoSpaceDE w:val="0"/>
        <w:autoSpaceDN w:val="0"/>
        <w:adjustRightInd w:val="0"/>
        <w:jc w:val="center"/>
        <w:rPr>
          <w:rFonts w:ascii="Arial" w:hAnsi="Arial" w:cs="Arial"/>
          <w:b/>
          <w:bCs/>
          <w:spacing w:val="-5"/>
          <w:sz w:val="20"/>
          <w:szCs w:val="20"/>
        </w:rPr>
      </w:pPr>
      <w:bookmarkStart w:id="7" w:name="Par51"/>
      <w:bookmarkEnd w:id="7"/>
      <w:r w:rsidRPr="00F3746C">
        <w:rPr>
          <w:rFonts w:ascii="Arial" w:hAnsi="Arial" w:cs="Arial"/>
          <w:b/>
          <w:bCs/>
          <w:spacing w:val="-5"/>
          <w:sz w:val="20"/>
          <w:szCs w:val="20"/>
        </w:rPr>
        <w:t>3. Участники Конкурса</w:t>
      </w:r>
    </w:p>
    <w:p w:rsidR="00F3746C" w:rsidRPr="00F3746C" w:rsidRDefault="00F3746C" w:rsidP="00F3746C">
      <w:pPr>
        <w:widowControl w:val="0"/>
        <w:shd w:val="clear" w:color="auto" w:fill="FFFFFF"/>
        <w:tabs>
          <w:tab w:val="left" w:pos="993"/>
        </w:tabs>
        <w:autoSpaceDE w:val="0"/>
        <w:autoSpaceDN w:val="0"/>
        <w:adjustRightInd w:val="0"/>
        <w:ind w:firstLine="709"/>
        <w:jc w:val="both"/>
        <w:rPr>
          <w:rFonts w:ascii="Arial" w:hAnsi="Arial" w:cs="Arial"/>
          <w:spacing w:val="-4"/>
          <w:sz w:val="20"/>
          <w:szCs w:val="20"/>
        </w:rPr>
      </w:pPr>
      <w:r w:rsidRPr="00F3746C">
        <w:rPr>
          <w:rFonts w:ascii="Arial" w:hAnsi="Arial" w:cs="Arial"/>
          <w:spacing w:val="-4"/>
          <w:sz w:val="20"/>
          <w:szCs w:val="20"/>
        </w:rPr>
        <w:t>В Конкурсе принимают участие все ТОС (жилых домов частного жилого сектора) находящиеся на территории города Куйбышева.</w:t>
      </w:r>
    </w:p>
    <w:p w:rsidR="00F3746C" w:rsidRPr="00F3746C" w:rsidRDefault="00F3746C" w:rsidP="00033246">
      <w:pPr>
        <w:widowControl w:val="0"/>
        <w:shd w:val="clear" w:color="auto" w:fill="FFFFFF"/>
        <w:tabs>
          <w:tab w:val="left" w:pos="993"/>
        </w:tabs>
        <w:autoSpaceDE w:val="0"/>
        <w:autoSpaceDN w:val="0"/>
        <w:adjustRightInd w:val="0"/>
        <w:jc w:val="center"/>
        <w:rPr>
          <w:rFonts w:ascii="Arial" w:hAnsi="Arial" w:cs="Arial"/>
          <w:b/>
          <w:bCs/>
          <w:spacing w:val="-5"/>
          <w:sz w:val="20"/>
          <w:szCs w:val="20"/>
        </w:rPr>
      </w:pPr>
      <w:r w:rsidRPr="00F3746C">
        <w:rPr>
          <w:rFonts w:ascii="Arial" w:hAnsi="Arial" w:cs="Arial"/>
          <w:b/>
          <w:bCs/>
          <w:spacing w:val="-5"/>
          <w:sz w:val="20"/>
          <w:szCs w:val="20"/>
        </w:rPr>
        <w:t>4. Порядок и условия проведения Конкурса.</w:t>
      </w:r>
    </w:p>
    <w:p w:rsidR="00F3746C" w:rsidRPr="00F3746C" w:rsidRDefault="00F3746C" w:rsidP="00F3746C">
      <w:pPr>
        <w:shd w:val="clear" w:color="auto" w:fill="FFFFFF"/>
        <w:tabs>
          <w:tab w:val="left" w:pos="993"/>
        </w:tabs>
        <w:ind w:firstLine="709"/>
        <w:jc w:val="both"/>
        <w:rPr>
          <w:rFonts w:ascii="Arial" w:hAnsi="Arial" w:cs="Arial"/>
          <w:spacing w:val="-4"/>
          <w:sz w:val="20"/>
          <w:szCs w:val="20"/>
        </w:rPr>
      </w:pPr>
      <w:r w:rsidRPr="00F3746C">
        <w:rPr>
          <w:rFonts w:ascii="Arial" w:hAnsi="Arial" w:cs="Arial"/>
          <w:spacing w:val="-4"/>
          <w:sz w:val="20"/>
          <w:szCs w:val="20"/>
        </w:rPr>
        <w:t xml:space="preserve">Все </w:t>
      </w:r>
      <w:proofErr w:type="spellStart"/>
      <w:r w:rsidRPr="00F3746C">
        <w:rPr>
          <w:rFonts w:ascii="Arial" w:hAnsi="Arial" w:cs="Arial"/>
          <w:spacing w:val="-4"/>
          <w:sz w:val="20"/>
          <w:szCs w:val="20"/>
        </w:rPr>
        <w:t>ТОСы</w:t>
      </w:r>
      <w:proofErr w:type="spellEnd"/>
      <w:r w:rsidRPr="00F3746C">
        <w:rPr>
          <w:rFonts w:ascii="Arial" w:hAnsi="Arial" w:cs="Arial"/>
          <w:spacing w:val="-4"/>
          <w:sz w:val="20"/>
          <w:szCs w:val="20"/>
        </w:rPr>
        <w:t xml:space="preserve"> в срок до 1 сентября 2023 года подают ведомости по проп</w:t>
      </w:r>
      <w:r w:rsidRPr="00F3746C">
        <w:rPr>
          <w:rFonts w:ascii="Arial" w:hAnsi="Arial" w:cs="Arial"/>
          <w:spacing w:val="-4"/>
          <w:sz w:val="20"/>
          <w:szCs w:val="20"/>
        </w:rPr>
        <w:t>а</w:t>
      </w:r>
      <w:r w:rsidRPr="00F3746C">
        <w:rPr>
          <w:rFonts w:ascii="Arial" w:hAnsi="Arial" w:cs="Arial"/>
          <w:spacing w:val="-4"/>
          <w:sz w:val="20"/>
          <w:szCs w:val="20"/>
        </w:rPr>
        <w:t xml:space="preserve">ганде среди населения за 2022 и текущий период 2023 года и заявки согласно Приложению № 3 к настоящему положению в </w:t>
      </w:r>
      <w:proofErr w:type="spellStart"/>
      <w:r w:rsidRPr="00F3746C">
        <w:rPr>
          <w:rFonts w:ascii="Arial" w:hAnsi="Arial" w:cs="Arial"/>
          <w:spacing w:val="-4"/>
          <w:sz w:val="20"/>
          <w:szCs w:val="20"/>
        </w:rPr>
        <w:t>ОНДиПР</w:t>
      </w:r>
      <w:proofErr w:type="spellEnd"/>
      <w:r w:rsidRPr="00F3746C">
        <w:rPr>
          <w:rFonts w:ascii="Arial" w:hAnsi="Arial" w:cs="Arial"/>
          <w:spacing w:val="-4"/>
          <w:sz w:val="20"/>
          <w:szCs w:val="20"/>
        </w:rPr>
        <w:t xml:space="preserve"> по Куйбышевскому и Севе</w:t>
      </w:r>
      <w:r w:rsidRPr="00F3746C">
        <w:rPr>
          <w:rFonts w:ascii="Arial" w:hAnsi="Arial" w:cs="Arial"/>
          <w:spacing w:val="-4"/>
          <w:sz w:val="20"/>
          <w:szCs w:val="20"/>
        </w:rPr>
        <w:t>р</w:t>
      </w:r>
      <w:r w:rsidRPr="00F3746C">
        <w:rPr>
          <w:rFonts w:ascii="Arial" w:hAnsi="Arial" w:cs="Arial"/>
          <w:spacing w:val="-4"/>
          <w:sz w:val="20"/>
          <w:szCs w:val="20"/>
        </w:rPr>
        <w:t xml:space="preserve">ному районам Новосибирской области по адресу: Новосибирская область, г. Куйбышев, ул. </w:t>
      </w:r>
      <w:proofErr w:type="spellStart"/>
      <w:r w:rsidRPr="00F3746C">
        <w:rPr>
          <w:rFonts w:ascii="Arial" w:hAnsi="Arial" w:cs="Arial"/>
          <w:spacing w:val="-4"/>
          <w:sz w:val="20"/>
          <w:szCs w:val="20"/>
        </w:rPr>
        <w:t>Здви</w:t>
      </w:r>
      <w:r w:rsidRPr="00F3746C">
        <w:rPr>
          <w:rFonts w:ascii="Arial" w:hAnsi="Arial" w:cs="Arial"/>
          <w:spacing w:val="-4"/>
          <w:sz w:val="20"/>
          <w:szCs w:val="20"/>
        </w:rPr>
        <w:t>н</w:t>
      </w:r>
      <w:r w:rsidRPr="00F3746C">
        <w:rPr>
          <w:rFonts w:ascii="Arial" w:hAnsi="Arial" w:cs="Arial"/>
          <w:spacing w:val="-4"/>
          <w:sz w:val="20"/>
          <w:szCs w:val="20"/>
        </w:rPr>
        <w:t>ского</w:t>
      </w:r>
      <w:proofErr w:type="spellEnd"/>
      <w:r w:rsidRPr="00F3746C">
        <w:rPr>
          <w:rFonts w:ascii="Arial" w:hAnsi="Arial" w:cs="Arial"/>
          <w:spacing w:val="-4"/>
          <w:sz w:val="20"/>
          <w:szCs w:val="20"/>
        </w:rPr>
        <w:t xml:space="preserve">, 2 кабинет 11. </w:t>
      </w:r>
    </w:p>
    <w:p w:rsidR="00F3746C" w:rsidRPr="00F3746C" w:rsidRDefault="00122130" w:rsidP="00F3746C">
      <w:pPr>
        <w:shd w:val="clear" w:color="auto" w:fill="FFFFFF"/>
        <w:tabs>
          <w:tab w:val="left" w:pos="993"/>
        </w:tabs>
        <w:ind w:firstLine="709"/>
        <w:jc w:val="both"/>
        <w:rPr>
          <w:rFonts w:ascii="Arial" w:hAnsi="Arial" w:cs="Arial"/>
          <w:color w:val="000000"/>
          <w:sz w:val="20"/>
          <w:szCs w:val="20"/>
          <w:lang w:eastAsia="en-US"/>
        </w:rPr>
      </w:pPr>
      <w:r w:rsidRPr="00F3746C">
        <w:rPr>
          <w:rFonts w:ascii="Arial" w:hAnsi="Arial" w:cs="Arial"/>
          <w:spacing w:val="-4"/>
          <w:sz w:val="20"/>
          <w:szCs w:val="20"/>
        </w:rPr>
        <w:t>Комиссия согласно Приложению 2 к</w:t>
      </w:r>
      <w:r w:rsidR="00F3746C" w:rsidRPr="00F3746C">
        <w:rPr>
          <w:rFonts w:ascii="Arial" w:hAnsi="Arial" w:cs="Arial"/>
          <w:spacing w:val="-4"/>
          <w:sz w:val="20"/>
          <w:szCs w:val="20"/>
        </w:rPr>
        <w:t xml:space="preserve"> настоящему постановлению, в сентябре </w:t>
      </w:r>
      <w:r w:rsidRPr="00F3746C">
        <w:rPr>
          <w:rFonts w:ascii="Arial" w:hAnsi="Arial" w:cs="Arial"/>
          <w:spacing w:val="-4"/>
          <w:sz w:val="20"/>
          <w:szCs w:val="20"/>
        </w:rPr>
        <w:t>2023 года</w:t>
      </w:r>
      <w:r w:rsidR="00F3746C" w:rsidRPr="00F3746C">
        <w:rPr>
          <w:rFonts w:ascii="Arial" w:hAnsi="Arial" w:cs="Arial"/>
          <w:spacing w:val="-4"/>
          <w:sz w:val="20"/>
          <w:szCs w:val="20"/>
        </w:rPr>
        <w:t xml:space="preserve"> осматривает территорию </w:t>
      </w:r>
      <w:r w:rsidR="00F3746C" w:rsidRPr="00F3746C">
        <w:rPr>
          <w:rFonts w:ascii="Arial" w:hAnsi="Arial" w:cs="Arial"/>
          <w:color w:val="000000"/>
          <w:sz w:val="20"/>
          <w:szCs w:val="20"/>
          <w:lang w:eastAsia="en-US"/>
        </w:rPr>
        <w:t>органов территориального общ</w:t>
      </w:r>
      <w:r w:rsidR="00F3746C" w:rsidRPr="00F3746C">
        <w:rPr>
          <w:rFonts w:ascii="Arial" w:hAnsi="Arial" w:cs="Arial"/>
          <w:color w:val="000000"/>
          <w:sz w:val="20"/>
          <w:szCs w:val="20"/>
          <w:lang w:eastAsia="en-US"/>
        </w:rPr>
        <w:t>е</w:t>
      </w:r>
      <w:r w:rsidR="00F3746C" w:rsidRPr="00F3746C">
        <w:rPr>
          <w:rFonts w:ascii="Arial" w:hAnsi="Arial" w:cs="Arial"/>
          <w:color w:val="000000"/>
          <w:sz w:val="20"/>
          <w:szCs w:val="20"/>
          <w:lang w:eastAsia="en-US"/>
        </w:rPr>
        <w:t>ственного самоуправления, осуществляющих свою деятельность на террит</w:t>
      </w:r>
      <w:r w:rsidR="00F3746C" w:rsidRPr="00F3746C">
        <w:rPr>
          <w:rFonts w:ascii="Arial" w:hAnsi="Arial" w:cs="Arial"/>
          <w:color w:val="000000"/>
          <w:sz w:val="20"/>
          <w:szCs w:val="20"/>
          <w:lang w:eastAsia="en-US"/>
        </w:rPr>
        <w:t>о</w:t>
      </w:r>
      <w:r w:rsidR="00F3746C" w:rsidRPr="00F3746C">
        <w:rPr>
          <w:rFonts w:ascii="Arial" w:hAnsi="Arial" w:cs="Arial"/>
          <w:color w:val="000000"/>
          <w:sz w:val="20"/>
          <w:szCs w:val="20"/>
          <w:lang w:eastAsia="en-US"/>
        </w:rPr>
        <w:t>рии города Куйбышева, учрежденные в соответствии с действующим зак</w:t>
      </w:r>
      <w:r w:rsidR="00F3746C" w:rsidRPr="00F3746C">
        <w:rPr>
          <w:rFonts w:ascii="Arial" w:hAnsi="Arial" w:cs="Arial"/>
          <w:color w:val="000000"/>
          <w:sz w:val="20"/>
          <w:szCs w:val="20"/>
          <w:lang w:eastAsia="en-US"/>
        </w:rPr>
        <w:t>о</w:t>
      </w:r>
      <w:r w:rsidR="00F3746C" w:rsidRPr="00F3746C">
        <w:rPr>
          <w:rFonts w:ascii="Arial" w:hAnsi="Arial" w:cs="Arial"/>
          <w:color w:val="000000"/>
          <w:sz w:val="20"/>
          <w:szCs w:val="20"/>
          <w:lang w:eastAsia="en-US"/>
        </w:rPr>
        <w:t>нодательством и имеющие зарегистрированный устав. По итогам осмотра с</w:t>
      </w:r>
      <w:r w:rsidR="00F3746C" w:rsidRPr="00F3746C">
        <w:rPr>
          <w:rFonts w:ascii="Arial" w:hAnsi="Arial" w:cs="Arial"/>
          <w:color w:val="000000"/>
          <w:sz w:val="20"/>
          <w:szCs w:val="20"/>
          <w:lang w:eastAsia="en-US"/>
        </w:rPr>
        <w:t>о</w:t>
      </w:r>
      <w:r w:rsidR="00F3746C" w:rsidRPr="00F3746C">
        <w:rPr>
          <w:rFonts w:ascii="Arial" w:hAnsi="Arial" w:cs="Arial"/>
          <w:color w:val="000000"/>
          <w:sz w:val="20"/>
          <w:szCs w:val="20"/>
          <w:lang w:eastAsia="en-US"/>
        </w:rPr>
        <w:t>сто</w:t>
      </w:r>
      <w:r w:rsidR="00F3746C" w:rsidRPr="00F3746C">
        <w:rPr>
          <w:rFonts w:ascii="Arial" w:hAnsi="Arial" w:cs="Arial"/>
          <w:color w:val="000000"/>
          <w:sz w:val="20"/>
          <w:szCs w:val="20"/>
          <w:lang w:eastAsia="en-US"/>
        </w:rPr>
        <w:t>я</w:t>
      </w:r>
      <w:r w:rsidR="00F3746C" w:rsidRPr="00F3746C">
        <w:rPr>
          <w:rFonts w:ascii="Arial" w:hAnsi="Arial" w:cs="Arial"/>
          <w:color w:val="000000"/>
          <w:sz w:val="20"/>
          <w:szCs w:val="20"/>
          <w:lang w:eastAsia="en-US"/>
        </w:rPr>
        <w:t>ния территории комиссией составляется акт-оценка по форме, согласно приложению 4 к настоящ</w:t>
      </w:r>
      <w:r w:rsidR="00F3746C" w:rsidRPr="00F3746C">
        <w:rPr>
          <w:rFonts w:ascii="Arial" w:hAnsi="Arial" w:cs="Arial"/>
          <w:color w:val="000000"/>
          <w:sz w:val="20"/>
          <w:szCs w:val="20"/>
          <w:lang w:eastAsia="en-US"/>
        </w:rPr>
        <w:t>е</w:t>
      </w:r>
      <w:r w:rsidR="00F3746C" w:rsidRPr="00F3746C">
        <w:rPr>
          <w:rFonts w:ascii="Arial" w:hAnsi="Arial" w:cs="Arial"/>
          <w:color w:val="000000"/>
          <w:sz w:val="20"/>
          <w:szCs w:val="20"/>
          <w:lang w:eastAsia="en-US"/>
        </w:rPr>
        <w:t>му постановлению.</w:t>
      </w:r>
    </w:p>
    <w:p w:rsidR="00F3746C" w:rsidRPr="00F3746C" w:rsidRDefault="00F3746C" w:rsidP="00F3746C">
      <w:pPr>
        <w:shd w:val="clear" w:color="auto" w:fill="FFFFFF"/>
        <w:tabs>
          <w:tab w:val="left" w:pos="993"/>
        </w:tabs>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О подведении итогов и оглашении результатов будет сообщено допо</w:t>
      </w:r>
      <w:r w:rsidRPr="00F3746C">
        <w:rPr>
          <w:rFonts w:ascii="Arial" w:hAnsi="Arial" w:cs="Arial"/>
          <w:color w:val="000000"/>
          <w:sz w:val="20"/>
          <w:szCs w:val="20"/>
          <w:lang w:eastAsia="en-US"/>
        </w:rPr>
        <w:t>л</w:t>
      </w:r>
      <w:r w:rsidRPr="00F3746C">
        <w:rPr>
          <w:rFonts w:ascii="Arial" w:hAnsi="Arial" w:cs="Arial"/>
          <w:color w:val="000000"/>
          <w:sz w:val="20"/>
          <w:szCs w:val="20"/>
          <w:lang w:eastAsia="en-US"/>
        </w:rPr>
        <w:t>нительно.</w:t>
      </w:r>
    </w:p>
    <w:p w:rsidR="00F3746C" w:rsidRPr="00F3746C" w:rsidRDefault="00F3746C" w:rsidP="00F3746C">
      <w:pPr>
        <w:shd w:val="clear" w:color="auto" w:fill="FFFFFF"/>
        <w:tabs>
          <w:tab w:val="left" w:pos="993"/>
        </w:tabs>
        <w:ind w:firstLine="709"/>
        <w:jc w:val="both"/>
        <w:rPr>
          <w:rFonts w:ascii="Arial" w:hAnsi="Arial" w:cs="Arial"/>
          <w:spacing w:val="-4"/>
          <w:sz w:val="20"/>
          <w:szCs w:val="20"/>
        </w:rPr>
      </w:pPr>
      <w:r w:rsidRPr="00F3746C">
        <w:rPr>
          <w:rFonts w:ascii="Arial" w:hAnsi="Arial" w:cs="Arial"/>
          <w:spacing w:val="-4"/>
          <w:sz w:val="20"/>
          <w:szCs w:val="20"/>
        </w:rPr>
        <w:t>Итоги Конкурса освещаются в средствах массовой информации и сети Интернет.</w:t>
      </w:r>
    </w:p>
    <w:p w:rsidR="00F3746C" w:rsidRPr="00F3746C" w:rsidRDefault="00F3746C" w:rsidP="00033246">
      <w:pPr>
        <w:widowControl w:val="0"/>
        <w:shd w:val="clear" w:color="auto" w:fill="FFFFFF"/>
        <w:tabs>
          <w:tab w:val="left" w:pos="993"/>
        </w:tabs>
        <w:autoSpaceDE w:val="0"/>
        <w:autoSpaceDN w:val="0"/>
        <w:adjustRightInd w:val="0"/>
        <w:jc w:val="center"/>
        <w:rPr>
          <w:rFonts w:ascii="Arial" w:hAnsi="Arial" w:cs="Arial"/>
          <w:b/>
          <w:bCs/>
          <w:sz w:val="20"/>
          <w:szCs w:val="20"/>
        </w:rPr>
      </w:pPr>
      <w:r w:rsidRPr="00F3746C">
        <w:rPr>
          <w:rFonts w:ascii="Arial" w:hAnsi="Arial" w:cs="Arial"/>
          <w:b/>
          <w:bCs/>
          <w:sz w:val="20"/>
          <w:szCs w:val="20"/>
        </w:rPr>
        <w:t>5. Номинации Конкурса:</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Конкурс проходит по двум номинациям:</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1. «Противопожарная пропаганда».</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Необходимо предоставить ведомости по обучению населения за 2022-2023 годы. </w:t>
      </w:r>
    </w:p>
    <w:p w:rsidR="00F3746C" w:rsidRPr="00F3746C" w:rsidRDefault="00F3746C" w:rsidP="00F3746C">
      <w:pPr>
        <w:ind w:firstLine="709"/>
        <w:jc w:val="both"/>
        <w:rPr>
          <w:rFonts w:ascii="Arial" w:hAnsi="Arial" w:cs="Arial"/>
          <w:bCs/>
          <w:sz w:val="20"/>
          <w:szCs w:val="20"/>
        </w:rPr>
      </w:pPr>
      <w:r w:rsidRPr="00F3746C">
        <w:rPr>
          <w:rFonts w:ascii="Arial" w:hAnsi="Arial" w:cs="Arial"/>
          <w:bCs/>
          <w:sz w:val="20"/>
          <w:szCs w:val="20"/>
        </w:rPr>
        <w:t xml:space="preserve">Комиссия по 20-ти бальной системе критериев оценивает проведенную работу в данном направлении. </w:t>
      </w:r>
    </w:p>
    <w:p w:rsidR="00F3746C" w:rsidRPr="00F3746C" w:rsidRDefault="00F3746C" w:rsidP="00F3746C">
      <w:pPr>
        <w:ind w:firstLine="709"/>
        <w:jc w:val="both"/>
        <w:rPr>
          <w:rFonts w:ascii="Arial" w:hAnsi="Arial" w:cs="Arial"/>
          <w:bCs/>
          <w:sz w:val="20"/>
          <w:szCs w:val="20"/>
        </w:rPr>
      </w:pPr>
      <w:r w:rsidRPr="00F3746C">
        <w:rPr>
          <w:rFonts w:ascii="Arial" w:hAnsi="Arial" w:cs="Arial"/>
          <w:bCs/>
          <w:sz w:val="20"/>
          <w:szCs w:val="20"/>
        </w:rPr>
        <w:t xml:space="preserve">Отсутствие данной работы - 0 баллов </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2. «Содержание территории».</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Комиссия осматривая территорию оценивает:</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отсутствие сгораемого мусора на прилегающих территориях;</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xml:space="preserve">- отсутствие сухой травы на заброшенных участках; </w:t>
      </w:r>
    </w:p>
    <w:p w:rsidR="00F3746C" w:rsidRPr="00F3746C" w:rsidRDefault="00F3746C" w:rsidP="00F3746C">
      <w:pPr>
        <w:widowControl w:val="0"/>
        <w:autoSpaceDE w:val="0"/>
        <w:autoSpaceDN w:val="0"/>
        <w:adjustRightInd w:val="0"/>
        <w:ind w:firstLine="709"/>
        <w:jc w:val="both"/>
        <w:rPr>
          <w:rFonts w:ascii="Arial" w:hAnsi="Arial" w:cs="Arial"/>
          <w:color w:val="000000"/>
          <w:sz w:val="20"/>
          <w:szCs w:val="20"/>
          <w:lang w:eastAsia="en-US"/>
        </w:rPr>
      </w:pPr>
      <w:r w:rsidRPr="00F3746C">
        <w:rPr>
          <w:rFonts w:ascii="Arial" w:hAnsi="Arial" w:cs="Arial"/>
          <w:color w:val="000000"/>
          <w:sz w:val="20"/>
          <w:szCs w:val="20"/>
          <w:lang w:eastAsia="en-US"/>
        </w:rPr>
        <w:t>- состояние дорог, а именно свободные проезды по улицам, переулкам.</w:t>
      </w:r>
    </w:p>
    <w:p w:rsidR="00F3746C" w:rsidRPr="00F3746C" w:rsidRDefault="00F3746C" w:rsidP="00F3746C">
      <w:pPr>
        <w:widowControl w:val="0"/>
        <w:autoSpaceDE w:val="0"/>
        <w:autoSpaceDN w:val="0"/>
        <w:adjustRightInd w:val="0"/>
        <w:ind w:firstLine="709"/>
        <w:jc w:val="both"/>
        <w:rPr>
          <w:rFonts w:ascii="Arial" w:hAnsi="Arial" w:cs="Arial"/>
          <w:bCs/>
          <w:color w:val="000000"/>
          <w:sz w:val="20"/>
          <w:szCs w:val="20"/>
          <w:lang w:eastAsia="en-US"/>
        </w:rPr>
      </w:pPr>
      <w:r w:rsidRPr="00F3746C">
        <w:rPr>
          <w:rFonts w:ascii="Arial" w:hAnsi="Arial" w:cs="Arial"/>
          <w:bCs/>
          <w:color w:val="000000"/>
          <w:sz w:val="20"/>
          <w:szCs w:val="20"/>
          <w:lang w:eastAsia="en-US"/>
        </w:rPr>
        <w:t>Комиссия по 20-ти бальной системе каждого критерия оценивает пр</w:t>
      </w:r>
      <w:r w:rsidRPr="00F3746C">
        <w:rPr>
          <w:rFonts w:ascii="Arial" w:hAnsi="Arial" w:cs="Arial"/>
          <w:bCs/>
          <w:color w:val="000000"/>
          <w:sz w:val="20"/>
          <w:szCs w:val="20"/>
          <w:lang w:eastAsia="en-US"/>
        </w:rPr>
        <w:t>о</w:t>
      </w:r>
      <w:r w:rsidRPr="00F3746C">
        <w:rPr>
          <w:rFonts w:ascii="Arial" w:hAnsi="Arial" w:cs="Arial"/>
          <w:bCs/>
          <w:color w:val="000000"/>
          <w:sz w:val="20"/>
          <w:szCs w:val="20"/>
          <w:lang w:eastAsia="en-US"/>
        </w:rPr>
        <w:t>веденную работу в данном направлении.</w:t>
      </w:r>
    </w:p>
    <w:p w:rsidR="00F3746C" w:rsidRPr="00F3746C" w:rsidRDefault="00F3746C" w:rsidP="00F3746C">
      <w:pPr>
        <w:widowControl w:val="0"/>
        <w:autoSpaceDE w:val="0"/>
        <w:autoSpaceDN w:val="0"/>
        <w:adjustRightInd w:val="0"/>
        <w:ind w:firstLine="709"/>
        <w:jc w:val="both"/>
        <w:rPr>
          <w:rFonts w:ascii="Arial" w:hAnsi="Arial" w:cs="Arial"/>
          <w:bCs/>
          <w:color w:val="000000"/>
          <w:sz w:val="20"/>
          <w:szCs w:val="20"/>
          <w:lang w:eastAsia="en-US"/>
        </w:rPr>
      </w:pPr>
      <w:r w:rsidRPr="00F3746C">
        <w:rPr>
          <w:rFonts w:ascii="Arial" w:hAnsi="Arial" w:cs="Arial"/>
          <w:bCs/>
          <w:color w:val="000000"/>
          <w:sz w:val="20"/>
          <w:szCs w:val="20"/>
          <w:lang w:eastAsia="en-US"/>
        </w:rPr>
        <w:t>При наличие зарегистрированных пожаров на территории ТОС - минус 1 балл за каждый пожар.</w:t>
      </w:r>
    </w:p>
    <w:p w:rsidR="00F3746C" w:rsidRPr="00F3746C" w:rsidRDefault="00F3746C" w:rsidP="00033246">
      <w:pPr>
        <w:ind w:firstLine="142"/>
        <w:jc w:val="center"/>
        <w:rPr>
          <w:rFonts w:ascii="Arial" w:hAnsi="Arial" w:cs="Arial"/>
          <w:b/>
          <w:bCs/>
          <w:sz w:val="20"/>
          <w:szCs w:val="20"/>
        </w:rPr>
      </w:pPr>
      <w:bookmarkStart w:id="8" w:name="Par112"/>
      <w:bookmarkEnd w:id="8"/>
      <w:r w:rsidRPr="00F3746C">
        <w:rPr>
          <w:rFonts w:ascii="Arial" w:hAnsi="Arial" w:cs="Arial"/>
          <w:b/>
          <w:bCs/>
          <w:sz w:val="20"/>
          <w:szCs w:val="20"/>
        </w:rPr>
        <w:t>6. Подведение итогов и награждение:</w:t>
      </w:r>
    </w:p>
    <w:p w:rsidR="00F3746C" w:rsidRPr="00F3746C" w:rsidRDefault="00F3746C" w:rsidP="00F3746C">
      <w:pPr>
        <w:ind w:firstLine="709"/>
        <w:jc w:val="both"/>
        <w:rPr>
          <w:rFonts w:ascii="Arial" w:hAnsi="Arial" w:cs="Arial"/>
          <w:sz w:val="20"/>
          <w:szCs w:val="20"/>
        </w:rPr>
      </w:pPr>
      <w:r w:rsidRPr="00F3746C">
        <w:rPr>
          <w:rFonts w:ascii="Arial" w:hAnsi="Arial" w:cs="Arial"/>
          <w:sz w:val="20"/>
          <w:szCs w:val="20"/>
        </w:rPr>
        <w:t xml:space="preserve">  Места определяются по наибольшей сумме баллов по двум номинац</w:t>
      </w:r>
      <w:r w:rsidRPr="00F3746C">
        <w:rPr>
          <w:rFonts w:ascii="Arial" w:hAnsi="Arial" w:cs="Arial"/>
          <w:sz w:val="20"/>
          <w:szCs w:val="20"/>
        </w:rPr>
        <w:t>и</w:t>
      </w:r>
      <w:r w:rsidRPr="00F3746C">
        <w:rPr>
          <w:rFonts w:ascii="Arial" w:hAnsi="Arial" w:cs="Arial"/>
          <w:sz w:val="20"/>
          <w:szCs w:val="20"/>
        </w:rPr>
        <w:t>ям, ТОС занявший первое место - награждается дипломом с рамкой, дене</w:t>
      </w:r>
      <w:r w:rsidRPr="00F3746C">
        <w:rPr>
          <w:rFonts w:ascii="Arial" w:hAnsi="Arial" w:cs="Arial"/>
          <w:sz w:val="20"/>
          <w:szCs w:val="20"/>
        </w:rPr>
        <w:t>ж</w:t>
      </w:r>
      <w:r w:rsidRPr="00F3746C">
        <w:rPr>
          <w:rFonts w:ascii="Arial" w:hAnsi="Arial" w:cs="Arial"/>
          <w:sz w:val="20"/>
          <w:szCs w:val="20"/>
        </w:rPr>
        <w:t xml:space="preserve">ным призом, тремя </w:t>
      </w:r>
      <w:r w:rsidRPr="00F3746C">
        <w:rPr>
          <w:rFonts w:ascii="Arial" w:hAnsi="Arial" w:cs="Arial"/>
          <w:color w:val="000000"/>
          <w:sz w:val="20"/>
          <w:szCs w:val="20"/>
        </w:rPr>
        <w:t xml:space="preserve">автономными дымовыми пожарными </w:t>
      </w:r>
      <w:proofErr w:type="spellStart"/>
      <w:r w:rsidRPr="00F3746C">
        <w:rPr>
          <w:rFonts w:ascii="Arial" w:hAnsi="Arial" w:cs="Arial"/>
          <w:color w:val="000000"/>
          <w:sz w:val="20"/>
          <w:szCs w:val="20"/>
        </w:rPr>
        <w:t>извещателемя</w:t>
      </w:r>
      <w:proofErr w:type="spellEnd"/>
      <w:r w:rsidRPr="00F3746C">
        <w:rPr>
          <w:rFonts w:ascii="Arial" w:hAnsi="Arial" w:cs="Arial"/>
          <w:sz w:val="20"/>
          <w:szCs w:val="20"/>
        </w:rPr>
        <w:t>, та</w:t>
      </w:r>
      <w:r w:rsidRPr="00F3746C">
        <w:rPr>
          <w:rFonts w:ascii="Arial" w:hAnsi="Arial" w:cs="Arial"/>
          <w:sz w:val="20"/>
          <w:szCs w:val="20"/>
        </w:rPr>
        <w:t>б</w:t>
      </w:r>
      <w:r w:rsidRPr="00F3746C">
        <w:rPr>
          <w:rFonts w:ascii="Arial" w:hAnsi="Arial" w:cs="Arial"/>
          <w:sz w:val="20"/>
          <w:szCs w:val="20"/>
        </w:rPr>
        <w:t xml:space="preserve">личкой и благодарственным письмом с рамкой. ТОС занявшие второе место - награждается дипломом с рамкой, денежным </w:t>
      </w:r>
      <w:r w:rsidR="00122130" w:rsidRPr="00F3746C">
        <w:rPr>
          <w:rFonts w:ascii="Arial" w:hAnsi="Arial" w:cs="Arial"/>
          <w:sz w:val="20"/>
          <w:szCs w:val="20"/>
        </w:rPr>
        <w:t>призом, двумя</w:t>
      </w:r>
      <w:r w:rsidRPr="00F3746C">
        <w:rPr>
          <w:rFonts w:ascii="Arial" w:hAnsi="Arial" w:cs="Arial"/>
          <w:sz w:val="20"/>
          <w:szCs w:val="20"/>
        </w:rPr>
        <w:t xml:space="preserve"> </w:t>
      </w:r>
      <w:r w:rsidRPr="00F3746C">
        <w:rPr>
          <w:rFonts w:ascii="Arial" w:hAnsi="Arial" w:cs="Arial"/>
          <w:color w:val="000000"/>
          <w:sz w:val="20"/>
          <w:szCs w:val="20"/>
        </w:rPr>
        <w:t xml:space="preserve">автономными дымовыми пожарными </w:t>
      </w:r>
      <w:proofErr w:type="spellStart"/>
      <w:r w:rsidRPr="00F3746C">
        <w:rPr>
          <w:rFonts w:ascii="Arial" w:hAnsi="Arial" w:cs="Arial"/>
          <w:color w:val="000000"/>
          <w:sz w:val="20"/>
          <w:szCs w:val="20"/>
        </w:rPr>
        <w:t>извещателями</w:t>
      </w:r>
      <w:proofErr w:type="spellEnd"/>
      <w:r w:rsidRPr="00F3746C">
        <w:rPr>
          <w:rFonts w:ascii="Arial" w:hAnsi="Arial" w:cs="Arial"/>
          <w:color w:val="000000"/>
          <w:sz w:val="20"/>
          <w:szCs w:val="20"/>
        </w:rPr>
        <w:t xml:space="preserve"> </w:t>
      </w:r>
      <w:r w:rsidR="00122130" w:rsidRPr="00F3746C">
        <w:rPr>
          <w:rFonts w:ascii="Arial" w:hAnsi="Arial" w:cs="Arial"/>
          <w:color w:val="000000"/>
          <w:sz w:val="20"/>
          <w:szCs w:val="20"/>
        </w:rPr>
        <w:t xml:space="preserve">и </w:t>
      </w:r>
      <w:r w:rsidR="00122130" w:rsidRPr="00F3746C">
        <w:rPr>
          <w:rFonts w:ascii="Arial" w:hAnsi="Arial" w:cs="Arial"/>
          <w:sz w:val="20"/>
          <w:szCs w:val="20"/>
        </w:rPr>
        <w:t>благодарственным</w:t>
      </w:r>
      <w:r w:rsidRPr="00F3746C">
        <w:rPr>
          <w:rFonts w:ascii="Arial" w:hAnsi="Arial" w:cs="Arial"/>
          <w:sz w:val="20"/>
          <w:szCs w:val="20"/>
        </w:rPr>
        <w:t xml:space="preserve"> письмом с ра</w:t>
      </w:r>
      <w:r w:rsidRPr="00F3746C">
        <w:rPr>
          <w:rFonts w:ascii="Arial" w:hAnsi="Arial" w:cs="Arial"/>
          <w:sz w:val="20"/>
          <w:szCs w:val="20"/>
        </w:rPr>
        <w:t>м</w:t>
      </w:r>
      <w:r w:rsidRPr="00F3746C">
        <w:rPr>
          <w:rFonts w:ascii="Arial" w:hAnsi="Arial" w:cs="Arial"/>
          <w:sz w:val="20"/>
          <w:szCs w:val="20"/>
        </w:rPr>
        <w:t xml:space="preserve">кой. ТОС занявшие третье место - </w:t>
      </w:r>
      <w:r w:rsidRPr="00F3746C">
        <w:rPr>
          <w:rFonts w:ascii="Arial" w:hAnsi="Arial" w:cs="Arial"/>
          <w:sz w:val="20"/>
          <w:szCs w:val="20"/>
        </w:rPr>
        <w:lastRenderedPageBreak/>
        <w:t>награждается дипломом с рамкой, дене</w:t>
      </w:r>
      <w:r w:rsidRPr="00F3746C">
        <w:rPr>
          <w:rFonts w:ascii="Arial" w:hAnsi="Arial" w:cs="Arial"/>
          <w:sz w:val="20"/>
          <w:szCs w:val="20"/>
        </w:rPr>
        <w:t>ж</w:t>
      </w:r>
      <w:r w:rsidRPr="00F3746C">
        <w:rPr>
          <w:rFonts w:ascii="Arial" w:hAnsi="Arial" w:cs="Arial"/>
          <w:sz w:val="20"/>
          <w:szCs w:val="20"/>
        </w:rPr>
        <w:t xml:space="preserve">ным </w:t>
      </w:r>
      <w:r w:rsidR="00122130" w:rsidRPr="00F3746C">
        <w:rPr>
          <w:rFonts w:ascii="Arial" w:hAnsi="Arial" w:cs="Arial"/>
          <w:sz w:val="20"/>
          <w:szCs w:val="20"/>
        </w:rPr>
        <w:t>призом, одним</w:t>
      </w:r>
      <w:r w:rsidRPr="00F3746C">
        <w:rPr>
          <w:rFonts w:ascii="Arial" w:hAnsi="Arial" w:cs="Arial"/>
          <w:sz w:val="20"/>
          <w:szCs w:val="20"/>
        </w:rPr>
        <w:t xml:space="preserve"> </w:t>
      </w:r>
      <w:r w:rsidRPr="00F3746C">
        <w:rPr>
          <w:rFonts w:ascii="Arial" w:hAnsi="Arial" w:cs="Arial"/>
          <w:color w:val="000000"/>
          <w:sz w:val="20"/>
          <w:szCs w:val="20"/>
        </w:rPr>
        <w:t xml:space="preserve">автономным дымовым пожарным </w:t>
      </w:r>
      <w:proofErr w:type="spellStart"/>
      <w:r w:rsidRPr="00F3746C">
        <w:rPr>
          <w:rFonts w:ascii="Arial" w:hAnsi="Arial" w:cs="Arial"/>
          <w:color w:val="000000"/>
          <w:sz w:val="20"/>
          <w:szCs w:val="20"/>
        </w:rPr>
        <w:t>извещателями</w:t>
      </w:r>
      <w:proofErr w:type="spellEnd"/>
      <w:r w:rsidRPr="00F3746C">
        <w:rPr>
          <w:rFonts w:ascii="Arial" w:hAnsi="Arial" w:cs="Arial"/>
          <w:color w:val="000000"/>
          <w:sz w:val="20"/>
          <w:szCs w:val="20"/>
        </w:rPr>
        <w:t xml:space="preserve"> </w:t>
      </w:r>
      <w:r w:rsidR="00122130" w:rsidRPr="00F3746C">
        <w:rPr>
          <w:rFonts w:ascii="Arial" w:hAnsi="Arial" w:cs="Arial"/>
          <w:color w:val="000000"/>
          <w:sz w:val="20"/>
          <w:szCs w:val="20"/>
        </w:rPr>
        <w:t xml:space="preserve">и </w:t>
      </w:r>
      <w:r w:rsidR="00122130" w:rsidRPr="00F3746C">
        <w:rPr>
          <w:rFonts w:ascii="Arial" w:hAnsi="Arial" w:cs="Arial"/>
          <w:sz w:val="20"/>
          <w:szCs w:val="20"/>
        </w:rPr>
        <w:t>благодарственным</w:t>
      </w:r>
      <w:r w:rsidRPr="00F3746C">
        <w:rPr>
          <w:rFonts w:ascii="Arial" w:hAnsi="Arial" w:cs="Arial"/>
          <w:sz w:val="20"/>
          <w:szCs w:val="20"/>
        </w:rPr>
        <w:t xml:space="preserve"> письмом с рамкой. </w:t>
      </w:r>
    </w:p>
    <w:p w:rsidR="00F3746C" w:rsidRPr="00F3746C" w:rsidRDefault="00F3746C" w:rsidP="00F3746C">
      <w:pPr>
        <w:ind w:firstLine="709"/>
        <w:jc w:val="both"/>
        <w:rPr>
          <w:rFonts w:ascii="Arial" w:hAnsi="Arial" w:cs="Arial"/>
          <w:sz w:val="20"/>
          <w:szCs w:val="20"/>
        </w:rPr>
      </w:pPr>
      <w:r w:rsidRPr="00F3746C">
        <w:rPr>
          <w:rFonts w:ascii="Arial" w:hAnsi="Arial" w:cs="Arial"/>
          <w:sz w:val="20"/>
          <w:szCs w:val="20"/>
        </w:rPr>
        <w:t xml:space="preserve">Отметить благодарственными письмами с рамками граждан (старших улиц и председателей ТОС за приведения улиц </w:t>
      </w:r>
      <w:proofErr w:type="spellStart"/>
      <w:r w:rsidRPr="00F3746C">
        <w:rPr>
          <w:rFonts w:ascii="Arial" w:hAnsi="Arial" w:cs="Arial"/>
          <w:sz w:val="20"/>
          <w:szCs w:val="20"/>
        </w:rPr>
        <w:t>ТОСов</w:t>
      </w:r>
      <w:proofErr w:type="spellEnd"/>
      <w:r w:rsidRPr="00F3746C">
        <w:rPr>
          <w:rFonts w:ascii="Arial" w:hAnsi="Arial" w:cs="Arial"/>
          <w:sz w:val="20"/>
          <w:szCs w:val="20"/>
        </w:rPr>
        <w:t xml:space="preserve"> в </w:t>
      </w:r>
      <w:proofErr w:type="spellStart"/>
      <w:r w:rsidRPr="00F3746C">
        <w:rPr>
          <w:rFonts w:ascii="Arial" w:hAnsi="Arial" w:cs="Arial"/>
          <w:sz w:val="20"/>
          <w:szCs w:val="20"/>
        </w:rPr>
        <w:t>пожаробезопасное</w:t>
      </w:r>
      <w:proofErr w:type="spellEnd"/>
      <w:r w:rsidRPr="00F3746C">
        <w:rPr>
          <w:rFonts w:ascii="Arial" w:hAnsi="Arial" w:cs="Arial"/>
          <w:sz w:val="20"/>
          <w:szCs w:val="20"/>
        </w:rPr>
        <w:t xml:space="preserve"> состояние) согласно Приложения № 5 к настоящему п</w:t>
      </w:r>
      <w:r w:rsidRPr="00F3746C">
        <w:rPr>
          <w:rFonts w:ascii="Arial" w:hAnsi="Arial" w:cs="Arial"/>
          <w:sz w:val="20"/>
          <w:szCs w:val="20"/>
        </w:rPr>
        <w:t>о</w:t>
      </w:r>
      <w:r w:rsidRPr="00F3746C">
        <w:rPr>
          <w:rFonts w:ascii="Arial" w:hAnsi="Arial" w:cs="Arial"/>
          <w:sz w:val="20"/>
          <w:szCs w:val="20"/>
        </w:rPr>
        <w:t>становлению.</w:t>
      </w:r>
    </w:p>
    <w:p w:rsidR="00F3746C" w:rsidRPr="00F3746C" w:rsidRDefault="00F3746C" w:rsidP="00033246">
      <w:pPr>
        <w:jc w:val="center"/>
        <w:rPr>
          <w:rFonts w:ascii="Arial" w:hAnsi="Arial" w:cs="Arial"/>
          <w:b/>
          <w:sz w:val="20"/>
          <w:szCs w:val="20"/>
        </w:rPr>
      </w:pPr>
      <w:r w:rsidRPr="00F3746C">
        <w:rPr>
          <w:rFonts w:ascii="Arial" w:hAnsi="Arial" w:cs="Arial"/>
          <w:b/>
          <w:sz w:val="20"/>
          <w:szCs w:val="20"/>
        </w:rPr>
        <w:t>7. Финансирование Конкурса:</w:t>
      </w:r>
    </w:p>
    <w:p w:rsidR="00F3746C" w:rsidRPr="00F3746C" w:rsidRDefault="00F3746C" w:rsidP="00F3746C">
      <w:pPr>
        <w:ind w:firstLine="709"/>
        <w:jc w:val="both"/>
        <w:rPr>
          <w:rFonts w:ascii="Arial" w:hAnsi="Arial" w:cs="Arial"/>
          <w:sz w:val="20"/>
          <w:szCs w:val="20"/>
        </w:rPr>
      </w:pPr>
      <w:r w:rsidRPr="00F3746C">
        <w:rPr>
          <w:rFonts w:ascii="Arial" w:hAnsi="Arial" w:cs="Arial"/>
          <w:sz w:val="20"/>
          <w:szCs w:val="20"/>
        </w:rPr>
        <w:t>Финансирование обеспечивается за счет средств администрации гор</w:t>
      </w:r>
      <w:r w:rsidRPr="00F3746C">
        <w:rPr>
          <w:rFonts w:ascii="Arial" w:hAnsi="Arial" w:cs="Arial"/>
          <w:sz w:val="20"/>
          <w:szCs w:val="20"/>
        </w:rPr>
        <w:t>о</w:t>
      </w:r>
      <w:r w:rsidRPr="00F3746C">
        <w:rPr>
          <w:rFonts w:ascii="Arial" w:hAnsi="Arial" w:cs="Arial"/>
          <w:sz w:val="20"/>
          <w:szCs w:val="20"/>
        </w:rPr>
        <w:t>да Куйбышева, в соответствии с действующем законодательством Российской Федерации и муниц</w:t>
      </w:r>
      <w:r w:rsidRPr="00F3746C">
        <w:rPr>
          <w:rFonts w:ascii="Arial" w:hAnsi="Arial" w:cs="Arial"/>
          <w:sz w:val="20"/>
          <w:szCs w:val="20"/>
        </w:rPr>
        <w:t>и</w:t>
      </w:r>
      <w:r w:rsidRPr="00F3746C">
        <w:rPr>
          <w:rFonts w:ascii="Arial" w:hAnsi="Arial" w:cs="Arial"/>
          <w:sz w:val="20"/>
          <w:szCs w:val="20"/>
        </w:rPr>
        <w:t>пальной программой.</w:t>
      </w:r>
    </w:p>
    <w:p w:rsidR="00F3746C" w:rsidRDefault="00F3746C" w:rsidP="00F3746C">
      <w:pPr>
        <w:ind w:firstLine="709"/>
        <w:jc w:val="right"/>
        <w:rPr>
          <w:sz w:val="28"/>
          <w:szCs w:val="28"/>
        </w:rPr>
      </w:pPr>
    </w:p>
    <w:p w:rsidR="00F3746C" w:rsidRPr="00122130" w:rsidRDefault="00F3746C" w:rsidP="00F3746C">
      <w:pPr>
        <w:ind w:firstLine="709"/>
        <w:jc w:val="right"/>
        <w:rPr>
          <w:rFonts w:ascii="Arial" w:hAnsi="Arial" w:cs="Arial"/>
          <w:sz w:val="20"/>
          <w:szCs w:val="20"/>
        </w:rPr>
      </w:pPr>
      <w:r w:rsidRPr="00122130">
        <w:rPr>
          <w:rFonts w:ascii="Arial" w:hAnsi="Arial" w:cs="Arial"/>
          <w:sz w:val="20"/>
          <w:szCs w:val="20"/>
        </w:rPr>
        <w:t>Приложение № 2</w:t>
      </w:r>
    </w:p>
    <w:p w:rsidR="00F3746C" w:rsidRPr="00122130" w:rsidRDefault="00F3746C" w:rsidP="00F3746C">
      <w:pPr>
        <w:ind w:firstLine="709"/>
        <w:jc w:val="both"/>
        <w:rPr>
          <w:rFonts w:ascii="Arial" w:hAnsi="Arial" w:cs="Arial"/>
          <w:sz w:val="20"/>
          <w:szCs w:val="20"/>
        </w:rPr>
      </w:pPr>
    </w:p>
    <w:p w:rsidR="00F3746C" w:rsidRPr="00122130" w:rsidRDefault="00F3746C" w:rsidP="00F3746C">
      <w:pPr>
        <w:jc w:val="center"/>
        <w:rPr>
          <w:rFonts w:ascii="Arial" w:hAnsi="Arial" w:cs="Arial"/>
          <w:b/>
          <w:sz w:val="20"/>
          <w:szCs w:val="20"/>
        </w:rPr>
      </w:pPr>
      <w:r w:rsidRPr="00122130">
        <w:rPr>
          <w:rFonts w:ascii="Arial" w:hAnsi="Arial" w:cs="Arial"/>
          <w:b/>
          <w:sz w:val="20"/>
          <w:szCs w:val="20"/>
        </w:rPr>
        <w:t xml:space="preserve">СОСТАВ </w:t>
      </w:r>
    </w:p>
    <w:p w:rsidR="00F3746C" w:rsidRPr="00122130" w:rsidRDefault="00F3746C" w:rsidP="00F3746C">
      <w:pPr>
        <w:jc w:val="center"/>
        <w:rPr>
          <w:rFonts w:ascii="Arial" w:hAnsi="Arial" w:cs="Arial"/>
          <w:b/>
          <w:bCs/>
          <w:sz w:val="20"/>
          <w:szCs w:val="20"/>
        </w:rPr>
      </w:pPr>
      <w:proofErr w:type="gramStart"/>
      <w:r w:rsidRPr="00122130">
        <w:rPr>
          <w:rFonts w:ascii="Arial" w:hAnsi="Arial" w:cs="Arial"/>
          <w:b/>
          <w:sz w:val="20"/>
          <w:szCs w:val="20"/>
        </w:rPr>
        <w:t>судейской</w:t>
      </w:r>
      <w:proofErr w:type="gramEnd"/>
      <w:r w:rsidRPr="00122130">
        <w:rPr>
          <w:rFonts w:ascii="Arial" w:hAnsi="Arial" w:cs="Arial"/>
          <w:b/>
          <w:sz w:val="20"/>
          <w:szCs w:val="20"/>
        </w:rPr>
        <w:t xml:space="preserve"> комиссии конкурса на</w:t>
      </w:r>
      <w:r w:rsidRPr="00122130">
        <w:rPr>
          <w:rFonts w:ascii="Arial" w:hAnsi="Arial" w:cs="Arial"/>
          <w:sz w:val="20"/>
          <w:szCs w:val="20"/>
        </w:rPr>
        <w:t xml:space="preserve"> </w:t>
      </w:r>
      <w:r w:rsidRPr="00122130">
        <w:rPr>
          <w:rFonts w:ascii="Arial" w:hAnsi="Arial" w:cs="Arial"/>
          <w:b/>
          <w:bCs/>
          <w:sz w:val="20"/>
          <w:szCs w:val="20"/>
        </w:rPr>
        <w:t xml:space="preserve">«Лучшее противопожарное состояние среди ТОС </w:t>
      </w:r>
    </w:p>
    <w:p w:rsidR="00F3746C" w:rsidRPr="00122130" w:rsidRDefault="00F3746C" w:rsidP="00F3746C">
      <w:pPr>
        <w:jc w:val="center"/>
        <w:rPr>
          <w:rFonts w:ascii="Arial" w:hAnsi="Arial" w:cs="Arial"/>
          <w:b/>
          <w:bCs/>
          <w:sz w:val="20"/>
          <w:szCs w:val="20"/>
        </w:rPr>
      </w:pPr>
      <w:r w:rsidRPr="00122130">
        <w:rPr>
          <w:rFonts w:ascii="Arial" w:hAnsi="Arial" w:cs="Arial"/>
          <w:b/>
          <w:bCs/>
          <w:sz w:val="20"/>
          <w:szCs w:val="20"/>
        </w:rPr>
        <w:t>(</w:t>
      </w:r>
      <w:proofErr w:type="gramStart"/>
      <w:r w:rsidRPr="00122130">
        <w:rPr>
          <w:rFonts w:ascii="Arial" w:hAnsi="Arial" w:cs="Arial"/>
          <w:b/>
          <w:bCs/>
          <w:sz w:val="20"/>
          <w:szCs w:val="20"/>
        </w:rPr>
        <w:t>территориал</w:t>
      </w:r>
      <w:r w:rsidRPr="00122130">
        <w:rPr>
          <w:rFonts w:ascii="Arial" w:hAnsi="Arial" w:cs="Arial"/>
          <w:b/>
          <w:bCs/>
          <w:sz w:val="20"/>
          <w:szCs w:val="20"/>
        </w:rPr>
        <w:t>ь</w:t>
      </w:r>
      <w:r w:rsidRPr="00122130">
        <w:rPr>
          <w:rFonts w:ascii="Arial" w:hAnsi="Arial" w:cs="Arial"/>
          <w:b/>
          <w:bCs/>
          <w:sz w:val="20"/>
          <w:szCs w:val="20"/>
        </w:rPr>
        <w:t>ное</w:t>
      </w:r>
      <w:proofErr w:type="gramEnd"/>
      <w:r w:rsidRPr="00122130">
        <w:rPr>
          <w:rFonts w:ascii="Arial" w:hAnsi="Arial" w:cs="Arial"/>
          <w:b/>
          <w:bCs/>
          <w:sz w:val="20"/>
          <w:szCs w:val="20"/>
        </w:rPr>
        <w:t xml:space="preserve"> общественное самоуправление) </w:t>
      </w:r>
    </w:p>
    <w:p w:rsidR="00F3746C" w:rsidRPr="00122130" w:rsidRDefault="00F3746C" w:rsidP="00F3746C">
      <w:pPr>
        <w:jc w:val="center"/>
        <w:rPr>
          <w:rFonts w:ascii="Arial" w:hAnsi="Arial" w:cs="Arial"/>
          <w:sz w:val="20"/>
          <w:szCs w:val="20"/>
        </w:rPr>
      </w:pPr>
      <w:r w:rsidRPr="00122130">
        <w:rPr>
          <w:rFonts w:ascii="Arial" w:hAnsi="Arial" w:cs="Arial"/>
          <w:b/>
          <w:bCs/>
          <w:sz w:val="20"/>
          <w:szCs w:val="20"/>
        </w:rPr>
        <w:t>(</w:t>
      </w:r>
      <w:proofErr w:type="gramStart"/>
      <w:r w:rsidRPr="00122130">
        <w:rPr>
          <w:rFonts w:ascii="Arial" w:hAnsi="Arial" w:cs="Arial"/>
          <w:b/>
          <w:bCs/>
          <w:sz w:val="20"/>
          <w:szCs w:val="20"/>
        </w:rPr>
        <w:t>жилых</w:t>
      </w:r>
      <w:proofErr w:type="gramEnd"/>
      <w:r w:rsidRPr="00122130">
        <w:rPr>
          <w:rFonts w:ascii="Arial" w:hAnsi="Arial" w:cs="Arial"/>
          <w:b/>
          <w:bCs/>
          <w:sz w:val="20"/>
          <w:szCs w:val="20"/>
        </w:rPr>
        <w:t xml:space="preserve"> домов частного жилого се</w:t>
      </w:r>
      <w:r w:rsidRPr="00122130">
        <w:rPr>
          <w:rFonts w:ascii="Arial" w:hAnsi="Arial" w:cs="Arial"/>
          <w:b/>
          <w:bCs/>
          <w:sz w:val="20"/>
          <w:szCs w:val="20"/>
        </w:rPr>
        <w:t>к</w:t>
      </w:r>
      <w:r w:rsidRPr="00122130">
        <w:rPr>
          <w:rFonts w:ascii="Arial" w:hAnsi="Arial" w:cs="Arial"/>
          <w:b/>
          <w:bCs/>
          <w:sz w:val="20"/>
          <w:szCs w:val="20"/>
        </w:rPr>
        <w:t>тора)»</w:t>
      </w:r>
    </w:p>
    <w:p w:rsidR="00F3746C" w:rsidRPr="00122130" w:rsidRDefault="00F3746C" w:rsidP="00F3746C">
      <w:pPr>
        <w:ind w:firstLine="709"/>
        <w:jc w:val="center"/>
        <w:rPr>
          <w:rFonts w:ascii="Arial" w:hAnsi="Arial" w:cs="Arial"/>
          <w:sz w:val="20"/>
          <w:szCs w:val="20"/>
        </w:rPr>
      </w:pPr>
    </w:p>
    <w:p w:rsidR="00F3746C" w:rsidRPr="00122130" w:rsidRDefault="00F3746C" w:rsidP="00F3746C">
      <w:pPr>
        <w:rPr>
          <w:rFonts w:ascii="Arial" w:hAnsi="Arial" w:cs="Arial"/>
          <w:sz w:val="20"/>
          <w:szCs w:val="20"/>
        </w:rPr>
      </w:pPr>
      <w:r w:rsidRPr="00122130">
        <w:rPr>
          <w:rFonts w:ascii="Arial" w:hAnsi="Arial" w:cs="Arial"/>
          <w:sz w:val="20"/>
          <w:szCs w:val="20"/>
        </w:rPr>
        <w:t>Председатели судейской комиссии:</w:t>
      </w:r>
    </w:p>
    <w:p w:rsidR="00F3746C" w:rsidRPr="00122130" w:rsidRDefault="00F3746C" w:rsidP="00F3746C">
      <w:pPr>
        <w:jc w:val="both"/>
        <w:rPr>
          <w:rFonts w:ascii="Arial" w:hAnsi="Arial" w:cs="Arial"/>
          <w:sz w:val="20"/>
          <w:szCs w:val="20"/>
        </w:rPr>
      </w:pPr>
      <w:r w:rsidRPr="00122130">
        <w:rPr>
          <w:rFonts w:ascii="Arial" w:hAnsi="Arial" w:cs="Arial"/>
          <w:sz w:val="20"/>
          <w:szCs w:val="20"/>
        </w:rPr>
        <w:t>- Бирюков Александр Геннадьевич – Первый заместитель главы администрации города Куйбышева</w:t>
      </w:r>
    </w:p>
    <w:p w:rsidR="00F3746C" w:rsidRPr="00122130" w:rsidRDefault="00F3746C" w:rsidP="00F3746C">
      <w:pPr>
        <w:jc w:val="both"/>
        <w:rPr>
          <w:rFonts w:ascii="Arial" w:hAnsi="Arial" w:cs="Arial"/>
          <w:sz w:val="20"/>
          <w:szCs w:val="20"/>
        </w:rPr>
      </w:pPr>
      <w:r w:rsidRPr="00122130">
        <w:rPr>
          <w:rFonts w:ascii="Arial" w:hAnsi="Arial" w:cs="Arial"/>
          <w:sz w:val="20"/>
          <w:szCs w:val="20"/>
        </w:rPr>
        <w:t xml:space="preserve">- </w:t>
      </w:r>
      <w:proofErr w:type="spellStart"/>
      <w:r w:rsidRPr="00122130">
        <w:rPr>
          <w:rFonts w:ascii="Arial" w:hAnsi="Arial" w:cs="Arial"/>
          <w:sz w:val="20"/>
          <w:szCs w:val="20"/>
        </w:rPr>
        <w:t>Стрельцова</w:t>
      </w:r>
      <w:proofErr w:type="spellEnd"/>
      <w:r w:rsidRPr="00122130">
        <w:rPr>
          <w:rFonts w:ascii="Arial" w:hAnsi="Arial" w:cs="Arial"/>
          <w:sz w:val="20"/>
          <w:szCs w:val="20"/>
        </w:rPr>
        <w:t xml:space="preserve"> Юлия Васильевна – Начальник </w:t>
      </w:r>
      <w:proofErr w:type="spellStart"/>
      <w:r w:rsidRPr="00122130">
        <w:rPr>
          <w:rFonts w:ascii="Arial" w:hAnsi="Arial" w:cs="Arial"/>
          <w:sz w:val="20"/>
          <w:szCs w:val="20"/>
        </w:rPr>
        <w:t>ОНДиПР</w:t>
      </w:r>
      <w:proofErr w:type="spellEnd"/>
      <w:r w:rsidRPr="00122130">
        <w:rPr>
          <w:rFonts w:ascii="Arial" w:hAnsi="Arial" w:cs="Arial"/>
          <w:sz w:val="20"/>
          <w:szCs w:val="20"/>
        </w:rPr>
        <w:t xml:space="preserve"> по Куйбышевскому и Северному районам Новосибирской области</w:t>
      </w:r>
    </w:p>
    <w:p w:rsidR="00F3746C" w:rsidRPr="00122130" w:rsidRDefault="00F3746C" w:rsidP="00F3746C">
      <w:pPr>
        <w:jc w:val="both"/>
        <w:rPr>
          <w:rFonts w:ascii="Arial" w:hAnsi="Arial" w:cs="Arial"/>
          <w:sz w:val="20"/>
          <w:szCs w:val="20"/>
        </w:rPr>
      </w:pPr>
    </w:p>
    <w:p w:rsidR="00F3746C" w:rsidRPr="00122130" w:rsidRDefault="00F3746C" w:rsidP="00F3746C">
      <w:pPr>
        <w:jc w:val="both"/>
        <w:rPr>
          <w:rFonts w:ascii="Arial" w:hAnsi="Arial" w:cs="Arial"/>
          <w:sz w:val="20"/>
          <w:szCs w:val="20"/>
        </w:rPr>
      </w:pPr>
      <w:r w:rsidRPr="00122130">
        <w:rPr>
          <w:rFonts w:ascii="Arial" w:hAnsi="Arial" w:cs="Arial"/>
          <w:sz w:val="20"/>
          <w:szCs w:val="20"/>
        </w:rPr>
        <w:t>Члены судейской комиссии:</w:t>
      </w:r>
    </w:p>
    <w:p w:rsidR="00F3746C" w:rsidRPr="00122130" w:rsidRDefault="00F3746C" w:rsidP="00F3746C">
      <w:pPr>
        <w:jc w:val="both"/>
        <w:rPr>
          <w:rFonts w:ascii="Arial" w:hAnsi="Arial" w:cs="Arial"/>
          <w:sz w:val="20"/>
          <w:szCs w:val="20"/>
        </w:rPr>
      </w:pPr>
      <w:r w:rsidRPr="00122130">
        <w:rPr>
          <w:rFonts w:ascii="Arial" w:hAnsi="Arial" w:cs="Arial"/>
          <w:sz w:val="20"/>
          <w:szCs w:val="20"/>
        </w:rPr>
        <w:t xml:space="preserve">- Шалаков Вячеслав Владимирович– Начальник отдела ГО и ЧС администрации города Куйбышева  </w:t>
      </w:r>
    </w:p>
    <w:p w:rsidR="00F3746C" w:rsidRPr="00122130" w:rsidRDefault="00F3746C" w:rsidP="00F3746C">
      <w:pPr>
        <w:jc w:val="both"/>
        <w:rPr>
          <w:rFonts w:ascii="Arial" w:hAnsi="Arial" w:cs="Arial"/>
          <w:sz w:val="20"/>
          <w:szCs w:val="20"/>
        </w:rPr>
      </w:pPr>
      <w:r w:rsidRPr="00122130">
        <w:rPr>
          <w:rFonts w:ascii="Arial" w:hAnsi="Arial" w:cs="Arial"/>
          <w:sz w:val="20"/>
          <w:szCs w:val="20"/>
        </w:rPr>
        <w:t xml:space="preserve">- Минченко Александр Вячеславович – Старший дознаватель </w:t>
      </w:r>
      <w:proofErr w:type="spellStart"/>
      <w:r w:rsidRPr="00122130">
        <w:rPr>
          <w:rFonts w:ascii="Arial" w:hAnsi="Arial" w:cs="Arial"/>
          <w:sz w:val="20"/>
          <w:szCs w:val="20"/>
        </w:rPr>
        <w:t>ОНДиПР</w:t>
      </w:r>
      <w:proofErr w:type="spellEnd"/>
      <w:r w:rsidRPr="00122130">
        <w:rPr>
          <w:rFonts w:ascii="Arial" w:hAnsi="Arial" w:cs="Arial"/>
          <w:sz w:val="20"/>
          <w:szCs w:val="20"/>
        </w:rPr>
        <w:t xml:space="preserve"> по Куйбышевскому и Северному районам</w:t>
      </w:r>
      <w:r w:rsidR="00122130">
        <w:rPr>
          <w:rFonts w:ascii="Arial" w:hAnsi="Arial" w:cs="Arial"/>
          <w:sz w:val="20"/>
          <w:szCs w:val="20"/>
        </w:rPr>
        <w:t xml:space="preserve"> </w:t>
      </w:r>
      <w:r w:rsidRPr="00122130">
        <w:rPr>
          <w:rFonts w:ascii="Arial" w:hAnsi="Arial" w:cs="Arial"/>
          <w:sz w:val="20"/>
          <w:szCs w:val="20"/>
        </w:rPr>
        <w:t>Новосибирской области</w:t>
      </w:r>
    </w:p>
    <w:p w:rsidR="00F3746C" w:rsidRPr="00122130" w:rsidRDefault="00F3746C" w:rsidP="00F3746C">
      <w:pPr>
        <w:ind w:firstLine="709"/>
        <w:jc w:val="right"/>
        <w:rPr>
          <w:rFonts w:ascii="Arial" w:hAnsi="Arial" w:cs="Arial"/>
          <w:sz w:val="20"/>
          <w:szCs w:val="20"/>
        </w:rPr>
      </w:pPr>
    </w:p>
    <w:p w:rsidR="00F3746C" w:rsidRPr="00122130" w:rsidRDefault="00F3746C" w:rsidP="00F3746C">
      <w:pPr>
        <w:ind w:firstLine="709"/>
        <w:jc w:val="right"/>
        <w:rPr>
          <w:rFonts w:ascii="Arial" w:hAnsi="Arial" w:cs="Arial"/>
          <w:sz w:val="20"/>
          <w:szCs w:val="20"/>
        </w:rPr>
      </w:pPr>
      <w:r w:rsidRPr="00122130">
        <w:rPr>
          <w:rFonts w:ascii="Arial" w:hAnsi="Arial" w:cs="Arial"/>
          <w:sz w:val="20"/>
          <w:szCs w:val="20"/>
        </w:rPr>
        <w:t>Приложение № 3</w:t>
      </w:r>
    </w:p>
    <w:p w:rsidR="00F3746C" w:rsidRPr="00122130" w:rsidRDefault="00F3746C" w:rsidP="00F3746C">
      <w:pPr>
        <w:widowControl w:val="0"/>
        <w:autoSpaceDE w:val="0"/>
        <w:autoSpaceDN w:val="0"/>
        <w:adjustRightInd w:val="0"/>
        <w:ind w:firstLine="709"/>
        <w:jc w:val="center"/>
        <w:rPr>
          <w:rFonts w:ascii="Arial" w:hAnsi="Arial" w:cs="Arial"/>
          <w:b/>
          <w:bCs/>
          <w:color w:val="000000"/>
          <w:sz w:val="20"/>
          <w:szCs w:val="20"/>
        </w:rPr>
      </w:pPr>
      <w:r w:rsidRPr="00122130">
        <w:rPr>
          <w:rFonts w:ascii="Arial" w:hAnsi="Arial" w:cs="Arial"/>
          <w:b/>
          <w:bCs/>
          <w:color w:val="000000"/>
          <w:sz w:val="20"/>
          <w:szCs w:val="20"/>
        </w:rPr>
        <w:t>ЗАЯВКА</w:t>
      </w:r>
    </w:p>
    <w:p w:rsidR="00F3746C" w:rsidRPr="00122130" w:rsidRDefault="00F3746C" w:rsidP="00F3746C">
      <w:pPr>
        <w:widowControl w:val="0"/>
        <w:autoSpaceDE w:val="0"/>
        <w:autoSpaceDN w:val="0"/>
        <w:adjustRightInd w:val="0"/>
        <w:ind w:firstLine="709"/>
        <w:jc w:val="center"/>
        <w:rPr>
          <w:rFonts w:ascii="Arial" w:hAnsi="Arial" w:cs="Arial"/>
          <w:b/>
          <w:bCs/>
          <w:color w:val="000000"/>
          <w:sz w:val="20"/>
          <w:szCs w:val="20"/>
        </w:rPr>
      </w:pPr>
      <w:proofErr w:type="gramStart"/>
      <w:r w:rsidRPr="00122130">
        <w:rPr>
          <w:rFonts w:ascii="Arial" w:hAnsi="Arial" w:cs="Arial"/>
          <w:b/>
          <w:bCs/>
          <w:color w:val="000000"/>
          <w:sz w:val="20"/>
          <w:szCs w:val="20"/>
        </w:rPr>
        <w:t>для</w:t>
      </w:r>
      <w:proofErr w:type="gramEnd"/>
      <w:r w:rsidRPr="00122130">
        <w:rPr>
          <w:rFonts w:ascii="Arial" w:hAnsi="Arial" w:cs="Arial"/>
          <w:b/>
          <w:bCs/>
          <w:color w:val="000000"/>
          <w:sz w:val="20"/>
          <w:szCs w:val="20"/>
        </w:rPr>
        <w:t xml:space="preserve"> участия в Конкурсе </w:t>
      </w:r>
      <w:r w:rsidRPr="00122130">
        <w:rPr>
          <w:rFonts w:ascii="Arial" w:hAnsi="Arial" w:cs="Arial"/>
          <w:b/>
          <w:color w:val="000000"/>
          <w:spacing w:val="-1"/>
          <w:sz w:val="20"/>
          <w:szCs w:val="20"/>
        </w:rPr>
        <w:t>«На лучшее противопожарное состояние среди ТОС (жилых домов частного жилого сектора)»</w:t>
      </w:r>
    </w:p>
    <w:p w:rsidR="00F3746C" w:rsidRPr="00122130" w:rsidRDefault="00F3746C" w:rsidP="00F3746C">
      <w:pPr>
        <w:widowControl w:val="0"/>
        <w:autoSpaceDE w:val="0"/>
        <w:autoSpaceDN w:val="0"/>
        <w:adjustRightInd w:val="0"/>
        <w:ind w:firstLine="709"/>
        <w:jc w:val="center"/>
        <w:rPr>
          <w:rFonts w:ascii="Arial" w:hAnsi="Arial" w:cs="Arial"/>
          <w:color w:val="000000"/>
          <w:sz w:val="20"/>
          <w:szCs w:val="20"/>
        </w:rPr>
      </w:pPr>
      <w:r w:rsidRPr="00122130">
        <w:rPr>
          <w:rFonts w:ascii="Arial" w:hAnsi="Arial" w:cs="Arial"/>
          <w:color w:val="000000"/>
          <w:sz w:val="20"/>
          <w:szCs w:val="20"/>
        </w:rPr>
        <w:t>Форма заполняются в письменном или электронном виде</w:t>
      </w:r>
    </w:p>
    <w:tbl>
      <w:tblPr>
        <w:tblW w:w="0" w:type="auto"/>
        <w:tblCellSpacing w:w="5" w:type="nil"/>
        <w:tblLayout w:type="fixed"/>
        <w:tblCellMar>
          <w:left w:w="75" w:type="dxa"/>
          <w:right w:w="75" w:type="dxa"/>
        </w:tblCellMar>
        <w:tblLook w:val="0000" w:firstRow="0" w:lastRow="0" w:firstColumn="0" w:lastColumn="0" w:noHBand="0" w:noVBand="0"/>
      </w:tblPr>
      <w:tblGrid>
        <w:gridCol w:w="645"/>
        <w:gridCol w:w="4254"/>
        <w:gridCol w:w="4611"/>
      </w:tblGrid>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r w:rsidRPr="00122130">
              <w:rPr>
                <w:rFonts w:ascii="Arial" w:hAnsi="Arial" w:cs="Arial"/>
                <w:color w:val="000000"/>
                <w:sz w:val="20"/>
                <w:szCs w:val="20"/>
                <w:lang w:eastAsia="en-US"/>
              </w:rPr>
              <w:t>1</w:t>
            </w: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r w:rsidRPr="00122130">
              <w:rPr>
                <w:rFonts w:ascii="Arial" w:hAnsi="Arial" w:cs="Arial"/>
                <w:color w:val="000000"/>
                <w:sz w:val="20"/>
                <w:szCs w:val="20"/>
                <w:lang w:eastAsia="en-US"/>
              </w:rPr>
              <w:t>Название ТОС</w:t>
            </w: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27"/>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r w:rsidRPr="00122130">
              <w:rPr>
                <w:rFonts w:ascii="Arial" w:hAnsi="Arial" w:cs="Arial"/>
                <w:color w:val="000000"/>
                <w:sz w:val="20"/>
                <w:szCs w:val="20"/>
                <w:lang w:eastAsia="en-US"/>
              </w:rPr>
              <w:t>2</w:t>
            </w: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r w:rsidRPr="00122130">
              <w:rPr>
                <w:rFonts w:ascii="Arial" w:hAnsi="Arial" w:cs="Arial"/>
                <w:color w:val="000000"/>
                <w:sz w:val="20"/>
                <w:szCs w:val="20"/>
                <w:lang w:eastAsia="en-US"/>
              </w:rPr>
              <w:t>Адрес местонахождения</w:t>
            </w: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r w:rsidRPr="00122130">
              <w:rPr>
                <w:rFonts w:ascii="Arial" w:hAnsi="Arial" w:cs="Arial"/>
                <w:color w:val="000000"/>
                <w:sz w:val="20"/>
                <w:szCs w:val="20"/>
                <w:lang w:eastAsia="en-US"/>
              </w:rPr>
              <w:t>3</w:t>
            </w: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r w:rsidRPr="00122130">
              <w:rPr>
                <w:rFonts w:ascii="Arial" w:hAnsi="Arial" w:cs="Arial"/>
                <w:color w:val="000000"/>
                <w:sz w:val="20"/>
                <w:szCs w:val="20"/>
                <w:lang w:eastAsia="en-US"/>
              </w:rPr>
              <w:t>Ф.И.О. руководителя</w:t>
            </w: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r w:rsidRPr="00122130">
              <w:rPr>
                <w:rFonts w:ascii="Arial" w:hAnsi="Arial" w:cs="Arial"/>
                <w:color w:val="000000"/>
                <w:sz w:val="20"/>
                <w:szCs w:val="20"/>
                <w:lang w:eastAsia="en-US"/>
              </w:rPr>
              <w:t>4</w:t>
            </w: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r w:rsidRPr="00122130">
              <w:rPr>
                <w:rFonts w:ascii="Arial" w:hAnsi="Arial" w:cs="Arial"/>
                <w:color w:val="000000"/>
                <w:sz w:val="20"/>
                <w:szCs w:val="20"/>
                <w:lang w:eastAsia="en-US"/>
              </w:rPr>
              <w:t xml:space="preserve">Контактные данные (тел., </w:t>
            </w:r>
            <w:r w:rsidRPr="00122130">
              <w:rPr>
                <w:rFonts w:ascii="Arial" w:hAnsi="Arial" w:cs="Arial"/>
                <w:color w:val="000000"/>
                <w:sz w:val="20"/>
                <w:szCs w:val="20"/>
                <w:lang w:val="en-US" w:eastAsia="en-US"/>
              </w:rPr>
              <w:t>e</w:t>
            </w:r>
            <w:r w:rsidRPr="00122130">
              <w:rPr>
                <w:rFonts w:ascii="Arial" w:hAnsi="Arial" w:cs="Arial"/>
                <w:color w:val="000000"/>
                <w:sz w:val="20"/>
                <w:szCs w:val="20"/>
                <w:lang w:eastAsia="en-US"/>
              </w:rPr>
              <w:t>-</w:t>
            </w:r>
            <w:r w:rsidRPr="00122130">
              <w:rPr>
                <w:rFonts w:ascii="Arial" w:hAnsi="Arial" w:cs="Arial"/>
                <w:color w:val="000000"/>
                <w:sz w:val="20"/>
                <w:szCs w:val="20"/>
                <w:lang w:val="en-US" w:eastAsia="en-US"/>
              </w:rPr>
              <w:t>mail</w:t>
            </w:r>
            <w:r w:rsidRPr="00122130">
              <w:rPr>
                <w:rFonts w:ascii="Arial" w:hAnsi="Arial" w:cs="Arial"/>
                <w:color w:val="000000"/>
                <w:sz w:val="20"/>
                <w:szCs w:val="20"/>
                <w:lang w:eastAsia="en-US"/>
              </w:rPr>
              <w:t>)</w:t>
            </w: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r w:rsidRPr="00122130">
              <w:rPr>
                <w:rFonts w:ascii="Arial" w:hAnsi="Arial" w:cs="Arial"/>
                <w:color w:val="000000"/>
                <w:sz w:val="20"/>
                <w:szCs w:val="20"/>
                <w:lang w:eastAsia="en-US"/>
              </w:rPr>
              <w:t>5</w:t>
            </w: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r w:rsidRPr="00122130">
              <w:rPr>
                <w:rFonts w:ascii="Arial" w:hAnsi="Arial" w:cs="Arial"/>
                <w:color w:val="000000"/>
                <w:sz w:val="20"/>
                <w:szCs w:val="20"/>
                <w:lang w:eastAsia="en-US"/>
              </w:rPr>
              <w:t>Дата создания ТОС</w:t>
            </w: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r w:rsidRPr="00122130">
              <w:rPr>
                <w:rFonts w:ascii="Arial" w:hAnsi="Arial" w:cs="Arial"/>
                <w:color w:val="000000"/>
                <w:sz w:val="20"/>
                <w:szCs w:val="20"/>
                <w:lang w:eastAsia="en-US"/>
              </w:rPr>
              <w:t>Название улиц, входящих в ТОС</w:t>
            </w: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27"/>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23"/>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27"/>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27"/>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40"/>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r w:rsidR="00F3746C" w:rsidRPr="00122130" w:rsidTr="001911C3">
        <w:trPr>
          <w:trHeight w:val="253"/>
          <w:tblCellSpacing w:w="5" w:type="nil"/>
        </w:trPr>
        <w:tc>
          <w:tcPr>
            <w:tcW w:w="645"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jc w:val="center"/>
              <w:rPr>
                <w:rFonts w:ascii="Arial" w:hAnsi="Arial" w:cs="Arial"/>
                <w:color w:val="000000"/>
                <w:sz w:val="20"/>
                <w:szCs w:val="20"/>
                <w:lang w:eastAsia="en-US"/>
              </w:rPr>
            </w:pPr>
          </w:p>
        </w:tc>
        <w:tc>
          <w:tcPr>
            <w:tcW w:w="4254"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c>
          <w:tcPr>
            <w:tcW w:w="4611" w:type="dxa"/>
            <w:tcBorders>
              <w:top w:val="single" w:sz="8" w:space="0" w:color="auto"/>
              <w:left w:val="single" w:sz="8" w:space="0" w:color="auto"/>
              <w:bottom w:val="single" w:sz="8" w:space="0" w:color="auto"/>
              <w:right w:val="single" w:sz="8" w:space="0" w:color="auto"/>
            </w:tcBorders>
          </w:tcPr>
          <w:p w:rsidR="00F3746C" w:rsidRPr="00122130" w:rsidRDefault="00F3746C" w:rsidP="00D924C1">
            <w:pPr>
              <w:widowControl w:val="0"/>
              <w:autoSpaceDE w:val="0"/>
              <w:autoSpaceDN w:val="0"/>
              <w:adjustRightInd w:val="0"/>
              <w:ind w:firstLine="709"/>
              <w:rPr>
                <w:rFonts w:ascii="Arial" w:hAnsi="Arial" w:cs="Arial"/>
                <w:color w:val="000000"/>
                <w:sz w:val="20"/>
                <w:szCs w:val="20"/>
                <w:lang w:eastAsia="en-US"/>
              </w:rPr>
            </w:pPr>
          </w:p>
        </w:tc>
      </w:tr>
    </w:tbl>
    <w:p w:rsidR="00F3746C" w:rsidRPr="00122130" w:rsidRDefault="00F3746C" w:rsidP="00F3746C">
      <w:pPr>
        <w:widowControl w:val="0"/>
        <w:autoSpaceDE w:val="0"/>
        <w:autoSpaceDN w:val="0"/>
        <w:adjustRightInd w:val="0"/>
        <w:ind w:firstLine="709"/>
        <w:jc w:val="both"/>
        <w:rPr>
          <w:rFonts w:ascii="Arial" w:hAnsi="Arial" w:cs="Arial"/>
          <w:color w:val="000000"/>
          <w:sz w:val="20"/>
          <w:szCs w:val="20"/>
        </w:rPr>
      </w:pPr>
      <w:r w:rsidRPr="00122130">
        <w:rPr>
          <w:rFonts w:ascii="Arial" w:hAnsi="Arial" w:cs="Arial"/>
          <w:color w:val="000000"/>
          <w:sz w:val="20"/>
          <w:szCs w:val="20"/>
        </w:rPr>
        <w:t>Настоящим подтверждаем достоверность представленной информации и готовность принимать участие в конкурсе.</w:t>
      </w:r>
    </w:p>
    <w:p w:rsidR="00F3746C" w:rsidRPr="00122130" w:rsidRDefault="00F3746C" w:rsidP="00F3746C">
      <w:pPr>
        <w:widowControl w:val="0"/>
        <w:autoSpaceDE w:val="0"/>
        <w:autoSpaceDN w:val="0"/>
        <w:adjustRightInd w:val="0"/>
        <w:rPr>
          <w:rFonts w:ascii="Arial" w:hAnsi="Arial" w:cs="Arial"/>
          <w:color w:val="000000"/>
          <w:sz w:val="20"/>
          <w:szCs w:val="20"/>
        </w:rPr>
      </w:pPr>
      <w:r w:rsidRPr="00122130">
        <w:rPr>
          <w:rFonts w:ascii="Arial" w:hAnsi="Arial" w:cs="Arial"/>
          <w:color w:val="000000"/>
          <w:sz w:val="20"/>
          <w:szCs w:val="20"/>
        </w:rPr>
        <w:t xml:space="preserve">_________________________         </w:t>
      </w:r>
      <w:r w:rsidR="00122130">
        <w:rPr>
          <w:rFonts w:ascii="Arial" w:hAnsi="Arial" w:cs="Arial"/>
          <w:color w:val="000000"/>
          <w:sz w:val="20"/>
          <w:szCs w:val="20"/>
        </w:rPr>
        <w:t xml:space="preserve">                      </w:t>
      </w:r>
      <w:r w:rsidRPr="00122130">
        <w:rPr>
          <w:rFonts w:ascii="Arial" w:hAnsi="Arial" w:cs="Arial"/>
          <w:color w:val="000000"/>
          <w:sz w:val="20"/>
          <w:szCs w:val="20"/>
        </w:rPr>
        <w:t xml:space="preserve">             _____________________________</w:t>
      </w:r>
    </w:p>
    <w:p w:rsidR="00F3746C" w:rsidRPr="00122130" w:rsidRDefault="00F3746C" w:rsidP="00F3746C">
      <w:pPr>
        <w:ind w:firstLine="709"/>
        <w:rPr>
          <w:rFonts w:ascii="Arial" w:hAnsi="Arial" w:cs="Arial"/>
          <w:color w:val="000000"/>
          <w:sz w:val="20"/>
          <w:szCs w:val="20"/>
          <w:lang w:eastAsia="en-US"/>
        </w:rPr>
      </w:pPr>
      <w:r w:rsidRPr="00122130">
        <w:rPr>
          <w:rFonts w:ascii="Arial" w:hAnsi="Arial" w:cs="Arial"/>
          <w:color w:val="000000"/>
          <w:sz w:val="20"/>
          <w:szCs w:val="20"/>
          <w:lang w:eastAsia="en-US"/>
        </w:rPr>
        <w:t xml:space="preserve">         </w:t>
      </w:r>
      <w:proofErr w:type="gramStart"/>
      <w:r w:rsidRPr="00122130">
        <w:rPr>
          <w:rFonts w:ascii="Arial" w:hAnsi="Arial" w:cs="Arial"/>
          <w:color w:val="000000"/>
          <w:sz w:val="20"/>
          <w:szCs w:val="20"/>
          <w:lang w:eastAsia="en-US"/>
        </w:rPr>
        <w:t>подпись</w:t>
      </w:r>
      <w:proofErr w:type="gramEnd"/>
      <w:r w:rsidRPr="00122130">
        <w:rPr>
          <w:rFonts w:ascii="Arial" w:hAnsi="Arial" w:cs="Arial"/>
          <w:color w:val="000000"/>
          <w:sz w:val="20"/>
          <w:szCs w:val="20"/>
          <w:lang w:eastAsia="en-US"/>
        </w:rPr>
        <w:t xml:space="preserve">                                    </w:t>
      </w:r>
      <w:r w:rsidRPr="00122130">
        <w:rPr>
          <w:rFonts w:ascii="Arial" w:hAnsi="Arial" w:cs="Arial"/>
          <w:color w:val="000000"/>
          <w:sz w:val="20"/>
          <w:szCs w:val="20"/>
          <w:lang w:eastAsia="en-US"/>
        </w:rPr>
        <w:tab/>
      </w:r>
      <w:r w:rsidRPr="00122130">
        <w:rPr>
          <w:rFonts w:ascii="Arial" w:hAnsi="Arial" w:cs="Arial"/>
          <w:color w:val="000000"/>
          <w:sz w:val="20"/>
          <w:szCs w:val="20"/>
          <w:lang w:eastAsia="en-US"/>
        </w:rPr>
        <w:tab/>
        <w:t xml:space="preserve"> </w:t>
      </w:r>
      <w:r w:rsidRPr="00122130">
        <w:rPr>
          <w:rFonts w:ascii="Arial" w:hAnsi="Arial" w:cs="Arial"/>
          <w:color w:val="000000"/>
          <w:sz w:val="20"/>
          <w:szCs w:val="20"/>
          <w:lang w:eastAsia="en-US"/>
        </w:rPr>
        <w:tab/>
        <w:t xml:space="preserve">  </w:t>
      </w:r>
      <w:r w:rsidR="00122130">
        <w:rPr>
          <w:rFonts w:ascii="Arial" w:hAnsi="Arial" w:cs="Arial"/>
          <w:color w:val="000000"/>
          <w:sz w:val="20"/>
          <w:szCs w:val="20"/>
          <w:lang w:eastAsia="en-US"/>
        </w:rPr>
        <w:t xml:space="preserve">            </w:t>
      </w:r>
      <w:r w:rsidRPr="00122130">
        <w:rPr>
          <w:rFonts w:ascii="Arial" w:hAnsi="Arial" w:cs="Arial"/>
          <w:color w:val="000000"/>
          <w:sz w:val="20"/>
          <w:szCs w:val="20"/>
          <w:lang w:eastAsia="en-US"/>
        </w:rPr>
        <w:t xml:space="preserve"> дата</w:t>
      </w:r>
    </w:p>
    <w:p w:rsidR="00F3746C" w:rsidRPr="00122130" w:rsidRDefault="00F3746C" w:rsidP="00F3746C">
      <w:pPr>
        <w:ind w:firstLine="709"/>
        <w:rPr>
          <w:rFonts w:ascii="Arial" w:hAnsi="Arial" w:cs="Arial"/>
          <w:sz w:val="20"/>
          <w:szCs w:val="20"/>
        </w:rPr>
      </w:pPr>
    </w:p>
    <w:p w:rsidR="00033246" w:rsidRDefault="00033246" w:rsidP="00F3746C">
      <w:pPr>
        <w:ind w:firstLine="709"/>
        <w:jc w:val="right"/>
        <w:rPr>
          <w:rFonts w:ascii="Arial" w:hAnsi="Arial" w:cs="Arial"/>
          <w:sz w:val="20"/>
          <w:szCs w:val="20"/>
        </w:rPr>
      </w:pPr>
    </w:p>
    <w:p w:rsidR="00F3746C" w:rsidRPr="00122130" w:rsidRDefault="00F3746C" w:rsidP="00F3746C">
      <w:pPr>
        <w:ind w:firstLine="709"/>
        <w:jc w:val="right"/>
        <w:rPr>
          <w:rFonts w:ascii="Arial" w:hAnsi="Arial" w:cs="Arial"/>
          <w:sz w:val="20"/>
          <w:szCs w:val="20"/>
        </w:rPr>
      </w:pPr>
      <w:r w:rsidRPr="00122130">
        <w:rPr>
          <w:rFonts w:ascii="Arial" w:hAnsi="Arial" w:cs="Arial"/>
          <w:sz w:val="20"/>
          <w:szCs w:val="20"/>
        </w:rPr>
        <w:lastRenderedPageBreak/>
        <w:t>Приложение № 4</w:t>
      </w:r>
    </w:p>
    <w:p w:rsidR="00F3746C" w:rsidRPr="00122130" w:rsidRDefault="00F3746C" w:rsidP="00F3746C">
      <w:pPr>
        <w:widowControl w:val="0"/>
        <w:autoSpaceDE w:val="0"/>
        <w:autoSpaceDN w:val="0"/>
        <w:adjustRightInd w:val="0"/>
        <w:ind w:firstLine="709"/>
        <w:jc w:val="center"/>
        <w:rPr>
          <w:rFonts w:ascii="Arial" w:hAnsi="Arial" w:cs="Arial"/>
          <w:b/>
          <w:bCs/>
          <w:color w:val="000000"/>
          <w:sz w:val="20"/>
          <w:szCs w:val="20"/>
        </w:rPr>
      </w:pPr>
    </w:p>
    <w:p w:rsidR="00F3746C" w:rsidRPr="00122130" w:rsidRDefault="00F3746C" w:rsidP="00033246">
      <w:pPr>
        <w:shd w:val="clear" w:color="auto" w:fill="FFFFFF"/>
        <w:jc w:val="center"/>
        <w:rPr>
          <w:rFonts w:ascii="Arial" w:hAnsi="Arial" w:cs="Arial"/>
          <w:sz w:val="20"/>
          <w:szCs w:val="20"/>
        </w:rPr>
      </w:pPr>
      <w:r w:rsidRPr="00122130">
        <w:rPr>
          <w:rFonts w:ascii="Arial" w:hAnsi="Arial" w:cs="Arial"/>
          <w:color w:val="000000"/>
          <w:spacing w:val="-2"/>
          <w:sz w:val="20"/>
          <w:szCs w:val="20"/>
        </w:rPr>
        <w:t>АКТ-ОЦЕНКИ</w:t>
      </w:r>
    </w:p>
    <w:p w:rsidR="00F3746C" w:rsidRPr="00122130" w:rsidRDefault="00F3746C" w:rsidP="00033246">
      <w:pPr>
        <w:shd w:val="clear" w:color="auto" w:fill="FFFFFF"/>
        <w:jc w:val="center"/>
        <w:rPr>
          <w:rFonts w:ascii="Arial" w:hAnsi="Arial" w:cs="Arial"/>
          <w:sz w:val="20"/>
          <w:szCs w:val="20"/>
        </w:rPr>
      </w:pPr>
      <w:proofErr w:type="gramStart"/>
      <w:r w:rsidRPr="00122130">
        <w:rPr>
          <w:rFonts w:ascii="Arial" w:hAnsi="Arial" w:cs="Arial"/>
          <w:color w:val="000000"/>
          <w:spacing w:val="-3"/>
          <w:sz w:val="20"/>
          <w:szCs w:val="20"/>
        </w:rPr>
        <w:t>осмотра</w:t>
      </w:r>
      <w:proofErr w:type="gramEnd"/>
      <w:r w:rsidRPr="00122130">
        <w:rPr>
          <w:rFonts w:ascii="Arial" w:hAnsi="Arial" w:cs="Arial"/>
          <w:color w:val="000000"/>
          <w:spacing w:val="-3"/>
          <w:sz w:val="20"/>
          <w:szCs w:val="20"/>
        </w:rPr>
        <w:t xml:space="preserve"> территории ТОС</w:t>
      </w:r>
    </w:p>
    <w:p w:rsidR="00F3746C" w:rsidRPr="00122130" w:rsidRDefault="00F3746C" w:rsidP="00F3746C">
      <w:pPr>
        <w:shd w:val="clear" w:color="auto" w:fill="FFFFFF"/>
        <w:ind w:firstLine="709"/>
        <w:rPr>
          <w:rFonts w:ascii="Arial" w:hAnsi="Arial" w:cs="Arial"/>
          <w:sz w:val="20"/>
          <w:szCs w:val="20"/>
        </w:rPr>
      </w:pPr>
      <w:r w:rsidRPr="00122130">
        <w:rPr>
          <w:rFonts w:ascii="Arial" w:hAnsi="Arial" w:cs="Arial"/>
          <w:color w:val="000000"/>
          <w:spacing w:val="-5"/>
          <w:sz w:val="20"/>
          <w:szCs w:val="20"/>
        </w:rPr>
        <w:t>Комиссия в составе: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22130">
        <w:rPr>
          <w:rFonts w:ascii="Arial" w:hAnsi="Arial" w:cs="Arial"/>
          <w:color w:val="000000"/>
          <w:spacing w:val="-5"/>
          <w:sz w:val="20"/>
          <w:szCs w:val="20"/>
        </w:rPr>
        <w:t>_______________</w:t>
      </w:r>
    </w:p>
    <w:p w:rsidR="00F3746C" w:rsidRPr="00122130" w:rsidRDefault="00F3746C" w:rsidP="00F3746C">
      <w:pPr>
        <w:shd w:val="clear" w:color="auto" w:fill="FFFFFF"/>
        <w:ind w:firstLine="709"/>
        <w:rPr>
          <w:rFonts w:ascii="Arial" w:hAnsi="Arial" w:cs="Arial"/>
          <w:color w:val="000000"/>
          <w:spacing w:val="-1"/>
          <w:sz w:val="20"/>
          <w:szCs w:val="20"/>
          <w:u w:val="single"/>
        </w:rPr>
      </w:pPr>
      <w:r w:rsidRPr="00122130">
        <w:rPr>
          <w:rFonts w:ascii="Arial" w:hAnsi="Arial" w:cs="Arial"/>
          <w:noProof/>
          <w:sz w:val="20"/>
          <w:szCs w:val="20"/>
        </w:rPr>
        <w:pict>
          <v:line id="_x0000_s1040" style="position:absolute;left:0;text-align:left;z-index:251664896" from="0,17.7pt" to="441.6pt,17.7pt" strokeweight=".5pt"/>
        </w:pict>
      </w:r>
      <w:proofErr w:type="gramStart"/>
      <w:r w:rsidRPr="00122130">
        <w:rPr>
          <w:rFonts w:ascii="Arial" w:hAnsi="Arial" w:cs="Arial"/>
          <w:color w:val="000000"/>
          <w:spacing w:val="-1"/>
          <w:sz w:val="20"/>
          <w:szCs w:val="20"/>
        </w:rPr>
        <w:t>в</w:t>
      </w:r>
      <w:proofErr w:type="gramEnd"/>
      <w:r w:rsidRPr="00122130">
        <w:rPr>
          <w:rFonts w:ascii="Arial" w:hAnsi="Arial" w:cs="Arial"/>
          <w:color w:val="000000"/>
          <w:spacing w:val="-1"/>
          <w:sz w:val="20"/>
          <w:szCs w:val="20"/>
        </w:rPr>
        <w:t xml:space="preserve"> рамках проведения конкурса «</w:t>
      </w:r>
      <w:r w:rsidRPr="00122130">
        <w:rPr>
          <w:rFonts w:ascii="Arial" w:hAnsi="Arial" w:cs="Arial"/>
          <w:b/>
          <w:bCs/>
          <w:color w:val="000000"/>
          <w:spacing w:val="-1"/>
          <w:sz w:val="20"/>
          <w:szCs w:val="20"/>
        </w:rPr>
        <w:t xml:space="preserve">Лучшее противопожарное состояние среди ТОС </w:t>
      </w:r>
      <w:r w:rsidRPr="00122130">
        <w:rPr>
          <w:rFonts w:ascii="Arial" w:hAnsi="Arial" w:cs="Arial"/>
          <w:b/>
          <w:bCs/>
          <w:color w:val="000000"/>
          <w:spacing w:val="-1"/>
          <w:sz w:val="20"/>
          <w:szCs w:val="20"/>
          <w:u w:val="single"/>
        </w:rPr>
        <w:t>(территориальное общественное самоуправление) (жилых д</w:t>
      </w:r>
      <w:r w:rsidRPr="00122130">
        <w:rPr>
          <w:rFonts w:ascii="Arial" w:hAnsi="Arial" w:cs="Arial"/>
          <w:b/>
          <w:bCs/>
          <w:color w:val="000000"/>
          <w:spacing w:val="-1"/>
          <w:sz w:val="20"/>
          <w:szCs w:val="20"/>
          <w:u w:val="single"/>
        </w:rPr>
        <w:t>о</w:t>
      </w:r>
      <w:r w:rsidRPr="00122130">
        <w:rPr>
          <w:rFonts w:ascii="Arial" w:hAnsi="Arial" w:cs="Arial"/>
          <w:b/>
          <w:bCs/>
          <w:color w:val="000000"/>
          <w:spacing w:val="-1"/>
          <w:sz w:val="20"/>
          <w:szCs w:val="20"/>
          <w:u w:val="single"/>
        </w:rPr>
        <w:t>мов частного жилого сектора)»</w:t>
      </w:r>
    </w:p>
    <w:p w:rsidR="00122130" w:rsidRDefault="00122130" w:rsidP="00F3746C">
      <w:pPr>
        <w:shd w:val="clear" w:color="auto" w:fill="FFFFFF"/>
        <w:tabs>
          <w:tab w:val="left" w:leader="underscore" w:pos="1675"/>
          <w:tab w:val="left" w:leader="underscore" w:pos="2938"/>
          <w:tab w:val="left" w:leader="underscore" w:pos="3600"/>
        </w:tabs>
        <w:ind w:firstLine="709"/>
        <w:rPr>
          <w:rFonts w:ascii="Arial" w:hAnsi="Arial" w:cs="Arial"/>
          <w:color w:val="000000"/>
          <w:spacing w:val="-6"/>
          <w:sz w:val="20"/>
          <w:szCs w:val="20"/>
        </w:rPr>
      </w:pPr>
    </w:p>
    <w:p w:rsidR="00F3746C" w:rsidRPr="00122130" w:rsidRDefault="00F3746C" w:rsidP="00F3746C">
      <w:pPr>
        <w:shd w:val="clear" w:color="auto" w:fill="FFFFFF"/>
        <w:tabs>
          <w:tab w:val="left" w:leader="underscore" w:pos="1675"/>
          <w:tab w:val="left" w:leader="underscore" w:pos="2938"/>
          <w:tab w:val="left" w:leader="underscore" w:pos="3600"/>
        </w:tabs>
        <w:ind w:firstLine="709"/>
        <w:rPr>
          <w:rFonts w:ascii="Arial" w:hAnsi="Arial" w:cs="Arial"/>
          <w:sz w:val="20"/>
          <w:szCs w:val="20"/>
        </w:rPr>
      </w:pPr>
      <w:proofErr w:type="gramStart"/>
      <w:r w:rsidRPr="00122130">
        <w:rPr>
          <w:rFonts w:ascii="Arial" w:hAnsi="Arial" w:cs="Arial"/>
          <w:color w:val="000000"/>
          <w:spacing w:val="-6"/>
          <w:sz w:val="20"/>
          <w:szCs w:val="20"/>
        </w:rPr>
        <w:t>произвела</w:t>
      </w:r>
      <w:proofErr w:type="gramEnd"/>
      <w:r w:rsidRPr="00122130">
        <w:rPr>
          <w:rFonts w:ascii="Arial" w:hAnsi="Arial" w:cs="Arial"/>
          <w:color w:val="000000"/>
          <w:spacing w:val="-6"/>
          <w:sz w:val="20"/>
          <w:szCs w:val="20"/>
        </w:rPr>
        <w:t xml:space="preserve"> «</w:t>
      </w:r>
      <w:r w:rsidRPr="00122130">
        <w:rPr>
          <w:rFonts w:ascii="Arial" w:hAnsi="Arial" w:cs="Arial"/>
          <w:color w:val="000000"/>
          <w:sz w:val="20"/>
          <w:szCs w:val="20"/>
        </w:rPr>
        <w:tab/>
        <w:t>»</w:t>
      </w:r>
      <w:r w:rsidRPr="00122130">
        <w:rPr>
          <w:rFonts w:ascii="Arial" w:hAnsi="Arial" w:cs="Arial"/>
          <w:color w:val="000000"/>
          <w:sz w:val="20"/>
          <w:szCs w:val="20"/>
        </w:rPr>
        <w:tab/>
      </w:r>
      <w:r w:rsidRPr="00122130">
        <w:rPr>
          <w:rFonts w:ascii="Arial" w:hAnsi="Arial" w:cs="Arial"/>
          <w:color w:val="000000"/>
          <w:spacing w:val="-5"/>
          <w:sz w:val="20"/>
          <w:szCs w:val="20"/>
        </w:rPr>
        <w:t>20</w:t>
      </w:r>
      <w:r w:rsidRPr="00122130">
        <w:rPr>
          <w:rFonts w:ascii="Arial" w:hAnsi="Arial" w:cs="Arial"/>
          <w:color w:val="000000"/>
          <w:sz w:val="20"/>
          <w:szCs w:val="20"/>
        </w:rPr>
        <w:tab/>
      </w:r>
      <w:r w:rsidRPr="00122130">
        <w:rPr>
          <w:rFonts w:ascii="Arial" w:hAnsi="Arial" w:cs="Arial"/>
          <w:color w:val="000000"/>
          <w:spacing w:val="-3"/>
          <w:sz w:val="20"/>
          <w:szCs w:val="20"/>
        </w:rPr>
        <w:t>года осмотр территории ТОС</w:t>
      </w:r>
    </w:p>
    <w:p w:rsidR="00F3746C" w:rsidRPr="00122130" w:rsidRDefault="00F3746C" w:rsidP="00F3746C">
      <w:pPr>
        <w:shd w:val="clear" w:color="auto" w:fill="FFFFFF"/>
        <w:tabs>
          <w:tab w:val="left" w:leader="underscore" w:pos="9331"/>
        </w:tabs>
        <w:ind w:firstLine="709"/>
        <w:rPr>
          <w:rFonts w:ascii="Arial" w:hAnsi="Arial" w:cs="Arial"/>
          <w:sz w:val="20"/>
          <w:szCs w:val="20"/>
        </w:rPr>
      </w:pPr>
      <w:proofErr w:type="gramStart"/>
      <w:r w:rsidRPr="00122130">
        <w:rPr>
          <w:rFonts w:ascii="Arial" w:hAnsi="Arial" w:cs="Arial"/>
          <w:color w:val="000000"/>
          <w:spacing w:val="-6"/>
          <w:sz w:val="20"/>
          <w:szCs w:val="20"/>
        </w:rPr>
        <w:t>название</w:t>
      </w:r>
      <w:proofErr w:type="gramEnd"/>
      <w:r w:rsidRPr="00122130">
        <w:rPr>
          <w:rFonts w:ascii="Arial" w:hAnsi="Arial" w:cs="Arial"/>
          <w:color w:val="000000"/>
          <w:spacing w:val="-6"/>
          <w:sz w:val="20"/>
          <w:szCs w:val="20"/>
        </w:rPr>
        <w:t>:</w:t>
      </w:r>
      <w:r w:rsidRPr="00122130">
        <w:rPr>
          <w:rFonts w:ascii="Arial" w:hAnsi="Arial" w:cs="Arial"/>
          <w:color w:val="000000"/>
          <w:sz w:val="20"/>
          <w:szCs w:val="20"/>
        </w:rPr>
        <w:tab/>
      </w:r>
    </w:p>
    <w:p w:rsidR="00F3746C" w:rsidRPr="00122130" w:rsidRDefault="00F3746C" w:rsidP="00F3746C">
      <w:pPr>
        <w:ind w:firstLine="709"/>
        <w:rPr>
          <w:rFonts w:ascii="Arial" w:hAnsi="Arial" w:cs="Arial"/>
          <w:sz w:val="20"/>
          <w:szCs w:val="20"/>
        </w:rPr>
      </w:pPr>
    </w:p>
    <w:tbl>
      <w:tblPr>
        <w:tblW w:w="9533" w:type="dxa"/>
        <w:tblInd w:w="40" w:type="dxa"/>
        <w:tblLayout w:type="fixed"/>
        <w:tblCellMar>
          <w:left w:w="40" w:type="dxa"/>
          <w:right w:w="40" w:type="dxa"/>
        </w:tblCellMar>
        <w:tblLook w:val="0000" w:firstRow="0" w:lastRow="0" w:firstColumn="0" w:lastColumn="0" w:noHBand="0" w:noVBand="0"/>
      </w:tblPr>
      <w:tblGrid>
        <w:gridCol w:w="816"/>
        <w:gridCol w:w="35"/>
        <w:gridCol w:w="5341"/>
        <w:gridCol w:w="1888"/>
        <w:gridCol w:w="1453"/>
      </w:tblGrid>
      <w:tr w:rsidR="00F3746C" w:rsidRPr="00122130" w:rsidTr="00122130">
        <w:trPr>
          <w:trHeight w:hRule="exact" w:val="518"/>
        </w:trPr>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w:t>
            </w:r>
          </w:p>
          <w:p w:rsidR="00F3746C" w:rsidRPr="00122130" w:rsidRDefault="00F3746C" w:rsidP="00D924C1">
            <w:pPr>
              <w:shd w:val="clear" w:color="auto" w:fill="FFFFFF"/>
              <w:jc w:val="center"/>
              <w:rPr>
                <w:rFonts w:ascii="Arial" w:hAnsi="Arial" w:cs="Arial"/>
                <w:sz w:val="20"/>
                <w:szCs w:val="20"/>
              </w:rPr>
            </w:pPr>
            <w:proofErr w:type="gramStart"/>
            <w:r w:rsidRPr="00122130">
              <w:rPr>
                <w:rFonts w:ascii="Arial" w:hAnsi="Arial" w:cs="Arial"/>
                <w:sz w:val="20"/>
                <w:szCs w:val="20"/>
              </w:rPr>
              <w:t>п</w:t>
            </w:r>
            <w:proofErr w:type="gramEnd"/>
            <w:r w:rsidRPr="00122130">
              <w:rPr>
                <w:rFonts w:ascii="Arial" w:hAnsi="Arial" w:cs="Arial"/>
                <w:sz w:val="20"/>
                <w:szCs w:val="20"/>
              </w:rPr>
              <w:t>/п</w:t>
            </w:r>
          </w:p>
        </w:tc>
        <w:tc>
          <w:tcPr>
            <w:tcW w:w="5341"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color w:val="000000"/>
                <w:spacing w:val="-3"/>
                <w:sz w:val="20"/>
                <w:szCs w:val="20"/>
              </w:rPr>
              <w:t>Наименование критерия</w:t>
            </w:r>
          </w:p>
        </w:tc>
        <w:tc>
          <w:tcPr>
            <w:tcW w:w="1888"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proofErr w:type="gramStart"/>
            <w:r w:rsidRPr="00122130">
              <w:rPr>
                <w:rFonts w:ascii="Arial" w:hAnsi="Arial" w:cs="Arial"/>
                <w:color w:val="000000"/>
                <w:sz w:val="20"/>
                <w:szCs w:val="20"/>
              </w:rPr>
              <w:t xml:space="preserve">Оценка  </w:t>
            </w:r>
            <w:r w:rsidRPr="00122130">
              <w:rPr>
                <w:rFonts w:ascii="Arial" w:hAnsi="Arial" w:cs="Arial"/>
                <w:color w:val="000000"/>
                <w:spacing w:val="-4"/>
                <w:sz w:val="20"/>
                <w:szCs w:val="20"/>
              </w:rPr>
              <w:t>(</w:t>
            </w:r>
            <w:proofErr w:type="gramEnd"/>
            <w:r w:rsidRPr="00122130">
              <w:rPr>
                <w:rFonts w:ascii="Arial" w:hAnsi="Arial" w:cs="Arial"/>
                <w:color w:val="000000"/>
                <w:spacing w:val="-4"/>
                <w:sz w:val="20"/>
                <w:szCs w:val="20"/>
              </w:rPr>
              <w:t>баллы)</w:t>
            </w:r>
          </w:p>
        </w:tc>
        <w:tc>
          <w:tcPr>
            <w:tcW w:w="1453"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proofErr w:type="gramStart"/>
            <w:r w:rsidRPr="00122130">
              <w:rPr>
                <w:rFonts w:ascii="Arial" w:hAnsi="Arial" w:cs="Arial"/>
                <w:color w:val="000000"/>
                <w:spacing w:val="-5"/>
                <w:sz w:val="20"/>
                <w:szCs w:val="20"/>
              </w:rPr>
              <w:t>пр</w:t>
            </w:r>
            <w:r w:rsidRPr="00122130">
              <w:rPr>
                <w:rFonts w:ascii="Arial" w:hAnsi="Arial" w:cs="Arial"/>
                <w:color w:val="000000"/>
                <w:spacing w:val="-5"/>
                <w:sz w:val="20"/>
                <w:szCs w:val="20"/>
              </w:rPr>
              <w:t>и</w:t>
            </w:r>
            <w:r w:rsidRPr="00122130">
              <w:rPr>
                <w:rFonts w:ascii="Arial" w:hAnsi="Arial" w:cs="Arial"/>
                <w:color w:val="000000"/>
                <w:spacing w:val="-5"/>
                <w:sz w:val="20"/>
                <w:szCs w:val="20"/>
              </w:rPr>
              <w:t>мечание</w:t>
            </w:r>
            <w:proofErr w:type="gramEnd"/>
          </w:p>
        </w:tc>
      </w:tr>
      <w:tr w:rsidR="00F3746C" w:rsidRPr="00122130" w:rsidTr="00122130">
        <w:trPr>
          <w:trHeight w:hRule="exact" w:val="428"/>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1.</w:t>
            </w:r>
          </w:p>
        </w:tc>
        <w:tc>
          <w:tcPr>
            <w:tcW w:w="5376" w:type="dxa"/>
            <w:gridSpan w:val="2"/>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roofErr w:type="gramStart"/>
            <w:r w:rsidRPr="00122130">
              <w:rPr>
                <w:rFonts w:ascii="Arial" w:hAnsi="Arial" w:cs="Arial"/>
                <w:color w:val="000000"/>
                <w:sz w:val="20"/>
                <w:szCs w:val="20"/>
                <w:lang w:eastAsia="en-US"/>
              </w:rPr>
              <w:t>отсутствие</w:t>
            </w:r>
            <w:proofErr w:type="gramEnd"/>
            <w:r w:rsidRPr="00122130">
              <w:rPr>
                <w:rFonts w:ascii="Arial" w:hAnsi="Arial" w:cs="Arial"/>
                <w:color w:val="000000"/>
                <w:sz w:val="20"/>
                <w:szCs w:val="20"/>
                <w:lang w:eastAsia="en-US"/>
              </w:rPr>
              <w:t xml:space="preserve"> сгораемого мусора на прилегающих территориях</w:t>
            </w:r>
          </w:p>
        </w:tc>
        <w:tc>
          <w:tcPr>
            <w:tcW w:w="1888"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c>
          <w:tcPr>
            <w:tcW w:w="1453"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r>
      <w:tr w:rsidR="00F3746C" w:rsidRPr="00122130" w:rsidTr="00D924C1">
        <w:trPr>
          <w:trHeight w:hRule="exact" w:val="288"/>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2.</w:t>
            </w:r>
          </w:p>
        </w:tc>
        <w:tc>
          <w:tcPr>
            <w:tcW w:w="5376" w:type="dxa"/>
            <w:gridSpan w:val="2"/>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roofErr w:type="gramStart"/>
            <w:r w:rsidRPr="00122130">
              <w:rPr>
                <w:rFonts w:ascii="Arial" w:hAnsi="Arial" w:cs="Arial"/>
                <w:color w:val="000000"/>
                <w:sz w:val="20"/>
                <w:szCs w:val="20"/>
                <w:lang w:eastAsia="en-US"/>
              </w:rPr>
              <w:t>отсутствие</w:t>
            </w:r>
            <w:proofErr w:type="gramEnd"/>
            <w:r w:rsidRPr="00122130">
              <w:rPr>
                <w:rFonts w:ascii="Arial" w:hAnsi="Arial" w:cs="Arial"/>
                <w:color w:val="000000"/>
                <w:sz w:val="20"/>
                <w:szCs w:val="20"/>
                <w:lang w:eastAsia="en-US"/>
              </w:rPr>
              <w:t xml:space="preserve"> сухой травы на заброше</w:t>
            </w:r>
            <w:r w:rsidRPr="00122130">
              <w:rPr>
                <w:rFonts w:ascii="Arial" w:hAnsi="Arial" w:cs="Arial"/>
                <w:color w:val="000000"/>
                <w:sz w:val="20"/>
                <w:szCs w:val="20"/>
                <w:lang w:eastAsia="en-US"/>
              </w:rPr>
              <w:t>н</w:t>
            </w:r>
            <w:r w:rsidRPr="00122130">
              <w:rPr>
                <w:rFonts w:ascii="Arial" w:hAnsi="Arial" w:cs="Arial"/>
                <w:color w:val="000000"/>
                <w:sz w:val="20"/>
                <w:szCs w:val="20"/>
                <w:lang w:eastAsia="en-US"/>
              </w:rPr>
              <w:t>ных участках</w:t>
            </w:r>
          </w:p>
        </w:tc>
        <w:tc>
          <w:tcPr>
            <w:tcW w:w="1888"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c>
          <w:tcPr>
            <w:tcW w:w="1453"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r>
      <w:tr w:rsidR="00F3746C" w:rsidRPr="00122130" w:rsidTr="00122130">
        <w:trPr>
          <w:trHeight w:hRule="exact" w:val="55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3.</w:t>
            </w:r>
          </w:p>
        </w:tc>
        <w:tc>
          <w:tcPr>
            <w:tcW w:w="5376" w:type="dxa"/>
            <w:gridSpan w:val="2"/>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roofErr w:type="gramStart"/>
            <w:r w:rsidRPr="00122130">
              <w:rPr>
                <w:rFonts w:ascii="Arial" w:hAnsi="Arial" w:cs="Arial"/>
                <w:color w:val="000000"/>
                <w:sz w:val="20"/>
                <w:szCs w:val="20"/>
                <w:lang w:eastAsia="en-US"/>
              </w:rPr>
              <w:t>состояние</w:t>
            </w:r>
            <w:proofErr w:type="gramEnd"/>
            <w:r w:rsidRPr="00122130">
              <w:rPr>
                <w:rFonts w:ascii="Arial" w:hAnsi="Arial" w:cs="Arial"/>
                <w:color w:val="000000"/>
                <w:sz w:val="20"/>
                <w:szCs w:val="20"/>
                <w:lang w:eastAsia="en-US"/>
              </w:rPr>
              <w:t xml:space="preserve"> дорог, а именно свободные проезды по улицам, переулкам</w:t>
            </w:r>
          </w:p>
        </w:tc>
        <w:tc>
          <w:tcPr>
            <w:tcW w:w="1888"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c>
          <w:tcPr>
            <w:tcW w:w="1453"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r>
      <w:tr w:rsidR="00F3746C" w:rsidRPr="00122130" w:rsidTr="00D924C1">
        <w:trPr>
          <w:trHeight w:hRule="exact" w:val="307"/>
        </w:trPr>
        <w:tc>
          <w:tcPr>
            <w:tcW w:w="6192" w:type="dxa"/>
            <w:gridSpan w:val="3"/>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ind w:firstLine="709"/>
              <w:rPr>
                <w:rFonts w:ascii="Arial" w:hAnsi="Arial" w:cs="Arial"/>
                <w:sz w:val="20"/>
                <w:szCs w:val="20"/>
              </w:rPr>
            </w:pPr>
            <w:r w:rsidRPr="00122130">
              <w:rPr>
                <w:rFonts w:ascii="Arial" w:hAnsi="Arial" w:cs="Arial"/>
                <w:b/>
                <w:bCs/>
                <w:color w:val="000000"/>
                <w:spacing w:val="-4"/>
                <w:sz w:val="20"/>
                <w:szCs w:val="20"/>
              </w:rPr>
              <w:t>Итоговая оценка:</w:t>
            </w:r>
          </w:p>
        </w:tc>
        <w:tc>
          <w:tcPr>
            <w:tcW w:w="1888"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ind w:firstLine="709"/>
              <w:rPr>
                <w:rFonts w:ascii="Arial" w:hAnsi="Arial" w:cs="Arial"/>
                <w:sz w:val="20"/>
                <w:szCs w:val="20"/>
              </w:rPr>
            </w:pPr>
          </w:p>
        </w:tc>
        <w:tc>
          <w:tcPr>
            <w:tcW w:w="1453"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ind w:firstLine="709"/>
              <w:rPr>
                <w:rFonts w:ascii="Arial" w:hAnsi="Arial" w:cs="Arial"/>
                <w:sz w:val="20"/>
                <w:szCs w:val="20"/>
              </w:rPr>
            </w:pPr>
          </w:p>
        </w:tc>
      </w:tr>
    </w:tbl>
    <w:p w:rsidR="00F3746C" w:rsidRPr="00122130" w:rsidRDefault="00F3746C" w:rsidP="00F3746C">
      <w:pPr>
        <w:shd w:val="clear" w:color="auto" w:fill="FFFFFF"/>
        <w:ind w:firstLine="709"/>
        <w:rPr>
          <w:rFonts w:ascii="Arial" w:hAnsi="Arial" w:cs="Arial"/>
          <w:color w:val="000000"/>
          <w:spacing w:val="-5"/>
          <w:sz w:val="20"/>
          <w:szCs w:val="20"/>
        </w:rPr>
      </w:pPr>
      <w:r w:rsidRPr="00122130">
        <w:rPr>
          <w:rFonts w:ascii="Arial" w:hAnsi="Arial" w:cs="Arial"/>
          <w:color w:val="000000"/>
          <w:spacing w:val="-5"/>
          <w:sz w:val="20"/>
          <w:szCs w:val="20"/>
        </w:rPr>
        <w:t>Члены комиссии:</w:t>
      </w:r>
    </w:p>
    <w:p w:rsidR="00F3746C" w:rsidRPr="00122130" w:rsidRDefault="00F3746C" w:rsidP="00F3746C">
      <w:pPr>
        <w:shd w:val="clear" w:color="auto" w:fill="FFFFFF"/>
        <w:ind w:firstLine="709"/>
        <w:rPr>
          <w:rFonts w:ascii="Arial" w:hAnsi="Arial" w:cs="Arial"/>
          <w:color w:val="000000"/>
          <w:spacing w:val="-5"/>
          <w:sz w:val="20"/>
          <w:szCs w:val="20"/>
        </w:rPr>
      </w:pPr>
      <w:r w:rsidRPr="00122130">
        <w:rPr>
          <w:rFonts w:ascii="Arial" w:hAnsi="Arial" w:cs="Arial"/>
          <w:color w:val="000000"/>
          <w:spacing w:val="-5"/>
          <w:sz w:val="20"/>
          <w:szCs w:val="20"/>
        </w:rPr>
        <w:t>______________________     _________________________</w:t>
      </w:r>
    </w:p>
    <w:p w:rsidR="00F3746C" w:rsidRPr="00122130" w:rsidRDefault="00F3746C" w:rsidP="00F3746C">
      <w:pPr>
        <w:shd w:val="clear" w:color="auto" w:fill="FFFFFF"/>
        <w:ind w:firstLine="709"/>
        <w:rPr>
          <w:rFonts w:ascii="Arial" w:hAnsi="Arial" w:cs="Arial"/>
          <w:color w:val="000000"/>
          <w:spacing w:val="-5"/>
          <w:sz w:val="20"/>
          <w:szCs w:val="20"/>
        </w:rPr>
      </w:pPr>
      <w:r w:rsidRPr="00122130">
        <w:rPr>
          <w:rFonts w:ascii="Arial" w:hAnsi="Arial" w:cs="Arial"/>
          <w:color w:val="000000"/>
          <w:spacing w:val="-5"/>
          <w:sz w:val="20"/>
          <w:szCs w:val="20"/>
        </w:rPr>
        <w:t>______________________     _________________________</w:t>
      </w:r>
    </w:p>
    <w:p w:rsidR="00F3746C" w:rsidRPr="00122130" w:rsidRDefault="00F3746C" w:rsidP="00F3746C">
      <w:pPr>
        <w:shd w:val="clear" w:color="auto" w:fill="FFFFFF"/>
        <w:ind w:firstLine="709"/>
        <w:rPr>
          <w:rFonts w:ascii="Arial" w:hAnsi="Arial" w:cs="Arial"/>
          <w:color w:val="000000"/>
          <w:spacing w:val="-5"/>
          <w:sz w:val="20"/>
          <w:szCs w:val="20"/>
        </w:rPr>
      </w:pPr>
      <w:r w:rsidRPr="00122130">
        <w:rPr>
          <w:rFonts w:ascii="Arial" w:hAnsi="Arial" w:cs="Arial"/>
          <w:color w:val="000000"/>
          <w:spacing w:val="-5"/>
          <w:sz w:val="20"/>
          <w:szCs w:val="20"/>
        </w:rPr>
        <w:t>______________________     _________________________</w:t>
      </w:r>
    </w:p>
    <w:p w:rsidR="00F3746C" w:rsidRPr="00122130" w:rsidRDefault="00F3746C" w:rsidP="00F3746C">
      <w:pPr>
        <w:shd w:val="clear" w:color="auto" w:fill="FFFFFF"/>
        <w:ind w:firstLine="709"/>
        <w:rPr>
          <w:rFonts w:ascii="Arial" w:hAnsi="Arial" w:cs="Arial"/>
          <w:color w:val="000000"/>
          <w:spacing w:val="-5"/>
          <w:sz w:val="20"/>
          <w:szCs w:val="20"/>
        </w:rPr>
      </w:pPr>
      <w:r w:rsidRPr="00122130">
        <w:rPr>
          <w:rFonts w:ascii="Arial" w:hAnsi="Arial" w:cs="Arial"/>
          <w:color w:val="000000"/>
          <w:spacing w:val="-5"/>
          <w:sz w:val="20"/>
          <w:szCs w:val="20"/>
        </w:rPr>
        <w:t>______________________     _________________________</w:t>
      </w:r>
    </w:p>
    <w:p w:rsidR="00F3746C" w:rsidRPr="00122130" w:rsidRDefault="00F3746C" w:rsidP="00F3746C">
      <w:pPr>
        <w:shd w:val="clear" w:color="auto" w:fill="FFFFFF"/>
        <w:ind w:firstLine="709"/>
        <w:rPr>
          <w:rFonts w:ascii="Arial" w:hAnsi="Arial" w:cs="Arial"/>
          <w:color w:val="000000"/>
          <w:spacing w:val="-5"/>
          <w:sz w:val="20"/>
          <w:szCs w:val="20"/>
        </w:rPr>
      </w:pPr>
      <w:r w:rsidRPr="00122130">
        <w:rPr>
          <w:rFonts w:ascii="Arial" w:hAnsi="Arial" w:cs="Arial"/>
          <w:color w:val="000000"/>
          <w:spacing w:val="-5"/>
          <w:sz w:val="20"/>
          <w:szCs w:val="20"/>
        </w:rPr>
        <w:t>______________________     _________________________</w:t>
      </w:r>
    </w:p>
    <w:p w:rsidR="00F3746C" w:rsidRPr="00122130" w:rsidRDefault="00F3746C" w:rsidP="00F3746C">
      <w:pPr>
        <w:shd w:val="clear" w:color="auto" w:fill="FFFFFF"/>
        <w:ind w:firstLine="709"/>
        <w:rPr>
          <w:rFonts w:ascii="Arial" w:hAnsi="Arial" w:cs="Arial"/>
          <w:color w:val="000000"/>
          <w:spacing w:val="-5"/>
          <w:sz w:val="20"/>
          <w:szCs w:val="20"/>
        </w:rPr>
      </w:pPr>
      <w:r w:rsidRPr="00122130">
        <w:rPr>
          <w:rFonts w:ascii="Arial" w:hAnsi="Arial" w:cs="Arial"/>
          <w:color w:val="000000"/>
          <w:spacing w:val="-5"/>
          <w:sz w:val="20"/>
          <w:szCs w:val="20"/>
        </w:rPr>
        <w:t>______________________     _________________________</w:t>
      </w:r>
    </w:p>
    <w:p w:rsidR="00F3746C" w:rsidRPr="00122130" w:rsidRDefault="00F3746C" w:rsidP="00F3746C">
      <w:pPr>
        <w:shd w:val="clear" w:color="auto" w:fill="FFFFFF"/>
        <w:ind w:firstLine="709"/>
        <w:rPr>
          <w:rFonts w:ascii="Arial" w:hAnsi="Arial" w:cs="Arial"/>
          <w:sz w:val="20"/>
          <w:szCs w:val="20"/>
        </w:rPr>
      </w:pPr>
      <w:r w:rsidRPr="00122130">
        <w:rPr>
          <w:rFonts w:ascii="Arial" w:hAnsi="Arial" w:cs="Arial"/>
          <w:color w:val="000000"/>
          <w:spacing w:val="-2"/>
          <w:sz w:val="20"/>
          <w:szCs w:val="20"/>
        </w:rPr>
        <w:t>С актом - оценки ознакомлен: _____________________________________________________</w:t>
      </w:r>
      <w:r w:rsidRPr="00122130">
        <w:rPr>
          <w:rFonts w:ascii="Arial" w:hAnsi="Arial" w:cs="Arial"/>
          <w:color w:val="000000"/>
          <w:spacing w:val="-2"/>
          <w:sz w:val="20"/>
          <w:szCs w:val="20"/>
        </w:rPr>
        <w:br/>
      </w:r>
      <w:r w:rsidRPr="00122130">
        <w:rPr>
          <w:rFonts w:ascii="Arial" w:hAnsi="Arial" w:cs="Arial"/>
          <w:color w:val="000000"/>
          <w:spacing w:val="-6"/>
          <w:sz w:val="20"/>
          <w:szCs w:val="20"/>
        </w:rPr>
        <w:t>Замечания к акту: _______________________________________________________________________________________________________________________________________</w:t>
      </w:r>
      <w:r w:rsidR="00BA678D">
        <w:rPr>
          <w:rFonts w:ascii="Arial" w:hAnsi="Arial" w:cs="Arial"/>
          <w:color w:val="000000"/>
          <w:spacing w:val="-6"/>
          <w:sz w:val="20"/>
          <w:szCs w:val="20"/>
        </w:rPr>
        <w:t>____________________________________________</w:t>
      </w:r>
      <w:r w:rsidRPr="00122130">
        <w:rPr>
          <w:rFonts w:ascii="Arial" w:hAnsi="Arial" w:cs="Arial"/>
          <w:color w:val="000000"/>
          <w:spacing w:val="-6"/>
          <w:sz w:val="20"/>
          <w:szCs w:val="20"/>
        </w:rPr>
        <w:t xml:space="preserve">___          </w:t>
      </w:r>
      <w:r w:rsidRPr="00122130">
        <w:rPr>
          <w:rFonts w:ascii="Arial" w:hAnsi="Arial" w:cs="Arial"/>
          <w:color w:val="000000"/>
          <w:sz w:val="20"/>
          <w:szCs w:val="20"/>
        </w:rPr>
        <w:tab/>
      </w:r>
    </w:p>
    <w:p w:rsidR="00F3746C" w:rsidRPr="00122130" w:rsidRDefault="00F3746C" w:rsidP="00F3746C">
      <w:pPr>
        <w:ind w:firstLine="709"/>
        <w:jc w:val="right"/>
        <w:rPr>
          <w:rFonts w:ascii="Arial" w:hAnsi="Arial" w:cs="Arial"/>
          <w:sz w:val="20"/>
          <w:szCs w:val="20"/>
        </w:rPr>
      </w:pPr>
    </w:p>
    <w:p w:rsidR="00F3746C" w:rsidRPr="00122130" w:rsidRDefault="00F3746C" w:rsidP="00F3746C">
      <w:pPr>
        <w:ind w:firstLine="709"/>
        <w:jc w:val="right"/>
        <w:rPr>
          <w:rFonts w:ascii="Arial" w:hAnsi="Arial" w:cs="Arial"/>
          <w:sz w:val="20"/>
          <w:szCs w:val="20"/>
        </w:rPr>
      </w:pPr>
      <w:r w:rsidRPr="00122130">
        <w:rPr>
          <w:rFonts w:ascii="Arial" w:hAnsi="Arial" w:cs="Arial"/>
          <w:sz w:val="20"/>
          <w:szCs w:val="20"/>
        </w:rPr>
        <w:t>Приложение № 5</w:t>
      </w:r>
    </w:p>
    <w:p w:rsidR="00F3746C" w:rsidRPr="00122130" w:rsidRDefault="00F3746C" w:rsidP="00F3746C">
      <w:pPr>
        <w:widowControl w:val="0"/>
        <w:autoSpaceDE w:val="0"/>
        <w:autoSpaceDN w:val="0"/>
        <w:adjustRightInd w:val="0"/>
        <w:ind w:firstLine="709"/>
        <w:jc w:val="center"/>
        <w:rPr>
          <w:rFonts w:ascii="Arial" w:hAnsi="Arial" w:cs="Arial"/>
          <w:b/>
          <w:bCs/>
          <w:color w:val="000000"/>
          <w:sz w:val="20"/>
          <w:szCs w:val="20"/>
        </w:rPr>
      </w:pPr>
    </w:p>
    <w:p w:rsidR="00F3746C" w:rsidRPr="00122130" w:rsidRDefault="00F3746C" w:rsidP="00F3746C">
      <w:pPr>
        <w:shd w:val="clear" w:color="auto" w:fill="FFFFFF"/>
        <w:ind w:firstLine="709"/>
        <w:jc w:val="center"/>
        <w:rPr>
          <w:rFonts w:ascii="Arial" w:hAnsi="Arial" w:cs="Arial"/>
          <w:b/>
          <w:bCs/>
          <w:sz w:val="20"/>
          <w:szCs w:val="20"/>
        </w:rPr>
      </w:pPr>
      <w:r w:rsidRPr="00122130">
        <w:rPr>
          <w:rFonts w:ascii="Arial" w:hAnsi="Arial" w:cs="Arial"/>
          <w:b/>
          <w:bCs/>
          <w:sz w:val="20"/>
          <w:szCs w:val="20"/>
        </w:rPr>
        <w:t>Смета расходов на проведение Конкурса</w:t>
      </w:r>
    </w:p>
    <w:p w:rsidR="00F3746C" w:rsidRPr="00122130" w:rsidRDefault="00F3746C" w:rsidP="00F3746C">
      <w:pPr>
        <w:shd w:val="clear" w:color="auto" w:fill="FFFFFF"/>
        <w:tabs>
          <w:tab w:val="left" w:pos="7371"/>
        </w:tabs>
        <w:ind w:firstLine="709"/>
        <w:jc w:val="center"/>
        <w:rPr>
          <w:rFonts w:ascii="Arial" w:hAnsi="Arial" w:cs="Arial"/>
          <w:b/>
          <w:bCs/>
          <w:spacing w:val="-6"/>
          <w:sz w:val="20"/>
          <w:szCs w:val="20"/>
        </w:rPr>
      </w:pPr>
      <w:r w:rsidRPr="00122130">
        <w:rPr>
          <w:rFonts w:ascii="Arial" w:hAnsi="Arial" w:cs="Arial"/>
          <w:b/>
          <w:bCs/>
          <w:sz w:val="20"/>
          <w:szCs w:val="20"/>
        </w:rPr>
        <w:t xml:space="preserve"> </w:t>
      </w:r>
      <w:r w:rsidRPr="00122130">
        <w:rPr>
          <w:rFonts w:ascii="Arial" w:hAnsi="Arial" w:cs="Arial"/>
          <w:b/>
          <w:bCs/>
          <w:spacing w:val="-6"/>
          <w:sz w:val="20"/>
          <w:szCs w:val="20"/>
        </w:rPr>
        <w:t>«Лучшее противопожарное состояние среди ТОС (территориальное общ</w:t>
      </w:r>
      <w:r w:rsidRPr="00122130">
        <w:rPr>
          <w:rFonts w:ascii="Arial" w:hAnsi="Arial" w:cs="Arial"/>
          <w:b/>
          <w:bCs/>
          <w:spacing w:val="-6"/>
          <w:sz w:val="20"/>
          <w:szCs w:val="20"/>
        </w:rPr>
        <w:t>е</w:t>
      </w:r>
      <w:r w:rsidRPr="00122130">
        <w:rPr>
          <w:rFonts w:ascii="Arial" w:hAnsi="Arial" w:cs="Arial"/>
          <w:b/>
          <w:bCs/>
          <w:spacing w:val="-6"/>
          <w:sz w:val="20"/>
          <w:szCs w:val="20"/>
        </w:rPr>
        <w:t xml:space="preserve">ственное самоуправление) (жилых домов частного жилого сектора)» </w:t>
      </w:r>
    </w:p>
    <w:tbl>
      <w:tblPr>
        <w:tblW w:w="10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5301"/>
        <w:gridCol w:w="1417"/>
        <w:gridCol w:w="1405"/>
        <w:gridCol w:w="1212"/>
      </w:tblGrid>
      <w:tr w:rsidR="00F3746C" w:rsidRPr="00122130" w:rsidTr="00D924C1">
        <w:trPr>
          <w:trHeight w:val="593"/>
        </w:trPr>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 п\п</w:t>
            </w:r>
          </w:p>
        </w:tc>
        <w:tc>
          <w:tcPr>
            <w:tcW w:w="5301"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Наименование затрат</w:t>
            </w:r>
          </w:p>
        </w:tc>
        <w:tc>
          <w:tcPr>
            <w:tcW w:w="1417"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Количество</w:t>
            </w:r>
          </w:p>
        </w:tc>
        <w:tc>
          <w:tcPr>
            <w:tcW w:w="140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 xml:space="preserve">Сумма </w:t>
            </w:r>
          </w:p>
        </w:tc>
        <w:tc>
          <w:tcPr>
            <w:tcW w:w="1212"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Итого</w:t>
            </w:r>
          </w:p>
        </w:tc>
      </w:tr>
      <w:tr w:rsidR="00F3746C" w:rsidRPr="00122130" w:rsidTr="00D924C1">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1.</w:t>
            </w:r>
          </w:p>
        </w:tc>
        <w:tc>
          <w:tcPr>
            <w:tcW w:w="5301" w:type="dxa"/>
          </w:tcPr>
          <w:p w:rsidR="00F3746C" w:rsidRPr="00122130" w:rsidRDefault="00F3746C" w:rsidP="00D924C1">
            <w:pPr>
              <w:rPr>
                <w:rFonts w:ascii="Arial" w:hAnsi="Arial" w:cs="Arial"/>
                <w:sz w:val="20"/>
                <w:szCs w:val="20"/>
              </w:rPr>
            </w:pPr>
            <w:r w:rsidRPr="00122130">
              <w:rPr>
                <w:rFonts w:ascii="Arial" w:hAnsi="Arial" w:cs="Arial"/>
                <w:sz w:val="20"/>
                <w:szCs w:val="20"/>
              </w:rPr>
              <w:t>Подготовка места проведения соревнований</w:t>
            </w:r>
          </w:p>
        </w:tc>
        <w:tc>
          <w:tcPr>
            <w:tcW w:w="4034" w:type="dxa"/>
            <w:gridSpan w:val="3"/>
          </w:tcPr>
          <w:p w:rsidR="00F3746C" w:rsidRPr="00122130" w:rsidRDefault="00F3746C" w:rsidP="00D924C1">
            <w:pPr>
              <w:jc w:val="center"/>
              <w:rPr>
                <w:rFonts w:ascii="Arial" w:hAnsi="Arial" w:cs="Arial"/>
                <w:sz w:val="20"/>
                <w:szCs w:val="20"/>
              </w:rPr>
            </w:pPr>
            <w:r w:rsidRPr="00122130">
              <w:rPr>
                <w:rFonts w:ascii="Arial" w:hAnsi="Arial" w:cs="Arial"/>
                <w:sz w:val="20"/>
                <w:szCs w:val="20"/>
              </w:rPr>
              <w:t>Затрат не требует</w:t>
            </w:r>
          </w:p>
        </w:tc>
      </w:tr>
      <w:tr w:rsidR="00F3746C" w:rsidRPr="00122130" w:rsidTr="00D924C1">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2.</w:t>
            </w:r>
          </w:p>
        </w:tc>
        <w:tc>
          <w:tcPr>
            <w:tcW w:w="5301"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 xml:space="preserve">Денежная премия </w:t>
            </w:r>
            <w:r w:rsidRPr="00122130">
              <w:rPr>
                <w:rFonts w:ascii="Arial" w:hAnsi="Arial" w:cs="Arial"/>
                <w:color w:val="000000"/>
                <w:spacing w:val="1"/>
                <w:sz w:val="20"/>
                <w:szCs w:val="20"/>
              </w:rPr>
              <w:t>председателю ТОС</w:t>
            </w:r>
            <w:r w:rsidRPr="00122130">
              <w:rPr>
                <w:rFonts w:ascii="Arial" w:hAnsi="Arial" w:cs="Arial"/>
                <w:sz w:val="20"/>
                <w:szCs w:val="20"/>
              </w:rPr>
              <w:t xml:space="preserve"> за 1 место</w:t>
            </w:r>
          </w:p>
        </w:tc>
        <w:tc>
          <w:tcPr>
            <w:tcW w:w="1417"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1</w:t>
            </w:r>
          </w:p>
        </w:tc>
        <w:tc>
          <w:tcPr>
            <w:tcW w:w="1405"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3000</w:t>
            </w:r>
          </w:p>
        </w:tc>
        <w:tc>
          <w:tcPr>
            <w:tcW w:w="1212"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3000</w:t>
            </w:r>
          </w:p>
        </w:tc>
      </w:tr>
      <w:tr w:rsidR="00F3746C" w:rsidRPr="00122130" w:rsidTr="00D924C1">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3.</w:t>
            </w:r>
          </w:p>
        </w:tc>
        <w:tc>
          <w:tcPr>
            <w:tcW w:w="5301"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 xml:space="preserve">Денежная премия </w:t>
            </w:r>
            <w:r w:rsidRPr="00122130">
              <w:rPr>
                <w:rFonts w:ascii="Arial" w:hAnsi="Arial" w:cs="Arial"/>
                <w:color w:val="000000"/>
                <w:spacing w:val="1"/>
                <w:sz w:val="20"/>
                <w:szCs w:val="20"/>
              </w:rPr>
              <w:t>председателю ТОС</w:t>
            </w:r>
            <w:r w:rsidRPr="00122130">
              <w:rPr>
                <w:rFonts w:ascii="Arial" w:hAnsi="Arial" w:cs="Arial"/>
                <w:sz w:val="20"/>
                <w:szCs w:val="20"/>
              </w:rPr>
              <w:t xml:space="preserve"> за 2 место</w:t>
            </w:r>
          </w:p>
        </w:tc>
        <w:tc>
          <w:tcPr>
            <w:tcW w:w="1417"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1</w:t>
            </w:r>
          </w:p>
        </w:tc>
        <w:tc>
          <w:tcPr>
            <w:tcW w:w="1405"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2500</w:t>
            </w:r>
          </w:p>
        </w:tc>
        <w:tc>
          <w:tcPr>
            <w:tcW w:w="1212"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2500</w:t>
            </w:r>
          </w:p>
        </w:tc>
      </w:tr>
      <w:tr w:rsidR="00F3746C" w:rsidRPr="00122130" w:rsidTr="00D924C1">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4.</w:t>
            </w:r>
          </w:p>
        </w:tc>
        <w:tc>
          <w:tcPr>
            <w:tcW w:w="5301"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Денежная премия председателю ТОС за 3 место</w:t>
            </w:r>
          </w:p>
        </w:tc>
        <w:tc>
          <w:tcPr>
            <w:tcW w:w="1417"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1</w:t>
            </w:r>
          </w:p>
        </w:tc>
        <w:tc>
          <w:tcPr>
            <w:tcW w:w="1405"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2000</w:t>
            </w:r>
          </w:p>
        </w:tc>
        <w:tc>
          <w:tcPr>
            <w:tcW w:w="1212"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2000</w:t>
            </w:r>
          </w:p>
        </w:tc>
      </w:tr>
      <w:tr w:rsidR="00F3746C" w:rsidRPr="00122130" w:rsidTr="00D924C1">
        <w:trPr>
          <w:trHeight w:val="287"/>
        </w:trPr>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5.</w:t>
            </w:r>
          </w:p>
        </w:tc>
        <w:tc>
          <w:tcPr>
            <w:tcW w:w="5301" w:type="dxa"/>
          </w:tcPr>
          <w:p w:rsidR="00F3746C" w:rsidRPr="00122130" w:rsidRDefault="00F3746C" w:rsidP="00D924C1">
            <w:pPr>
              <w:rPr>
                <w:rFonts w:ascii="Arial" w:hAnsi="Arial" w:cs="Arial"/>
                <w:sz w:val="20"/>
                <w:szCs w:val="20"/>
              </w:rPr>
            </w:pPr>
            <w:r w:rsidRPr="00122130">
              <w:rPr>
                <w:rFonts w:ascii="Arial" w:hAnsi="Arial" w:cs="Arial"/>
                <w:sz w:val="20"/>
                <w:szCs w:val="20"/>
              </w:rPr>
              <w:t>Приобретение дипломов с рамками</w:t>
            </w:r>
          </w:p>
        </w:tc>
        <w:tc>
          <w:tcPr>
            <w:tcW w:w="1417"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3</w:t>
            </w:r>
          </w:p>
        </w:tc>
        <w:tc>
          <w:tcPr>
            <w:tcW w:w="1405"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180</w:t>
            </w:r>
          </w:p>
        </w:tc>
        <w:tc>
          <w:tcPr>
            <w:tcW w:w="1212"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540</w:t>
            </w:r>
          </w:p>
        </w:tc>
      </w:tr>
      <w:tr w:rsidR="00F3746C" w:rsidRPr="00122130" w:rsidTr="00D924C1">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6.</w:t>
            </w:r>
          </w:p>
        </w:tc>
        <w:tc>
          <w:tcPr>
            <w:tcW w:w="5301" w:type="dxa"/>
          </w:tcPr>
          <w:p w:rsidR="00F3746C" w:rsidRPr="00122130" w:rsidRDefault="00F3746C" w:rsidP="00D924C1">
            <w:pPr>
              <w:rPr>
                <w:rFonts w:ascii="Arial" w:hAnsi="Arial" w:cs="Arial"/>
                <w:sz w:val="20"/>
                <w:szCs w:val="20"/>
              </w:rPr>
            </w:pPr>
            <w:r w:rsidRPr="00122130">
              <w:rPr>
                <w:rFonts w:ascii="Arial" w:hAnsi="Arial" w:cs="Arial"/>
                <w:sz w:val="20"/>
                <w:szCs w:val="20"/>
              </w:rPr>
              <w:t>Приобретение благодарственных писем с рамк</w:t>
            </w:r>
            <w:r w:rsidRPr="00122130">
              <w:rPr>
                <w:rFonts w:ascii="Arial" w:hAnsi="Arial" w:cs="Arial"/>
                <w:sz w:val="20"/>
                <w:szCs w:val="20"/>
              </w:rPr>
              <w:t>а</w:t>
            </w:r>
            <w:r w:rsidRPr="00122130">
              <w:rPr>
                <w:rFonts w:ascii="Arial" w:hAnsi="Arial" w:cs="Arial"/>
                <w:sz w:val="20"/>
                <w:szCs w:val="20"/>
              </w:rPr>
              <w:t>ми</w:t>
            </w:r>
          </w:p>
        </w:tc>
        <w:tc>
          <w:tcPr>
            <w:tcW w:w="1417"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17</w:t>
            </w:r>
          </w:p>
        </w:tc>
        <w:tc>
          <w:tcPr>
            <w:tcW w:w="1405"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180</w:t>
            </w:r>
          </w:p>
        </w:tc>
        <w:tc>
          <w:tcPr>
            <w:tcW w:w="1212"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3060</w:t>
            </w:r>
          </w:p>
        </w:tc>
      </w:tr>
      <w:tr w:rsidR="00F3746C" w:rsidRPr="00122130" w:rsidTr="00D924C1">
        <w:trPr>
          <w:trHeight w:val="174"/>
        </w:trPr>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7.</w:t>
            </w:r>
          </w:p>
        </w:tc>
        <w:tc>
          <w:tcPr>
            <w:tcW w:w="5301" w:type="dxa"/>
          </w:tcPr>
          <w:p w:rsidR="00F3746C" w:rsidRPr="00122130" w:rsidRDefault="00F3746C" w:rsidP="00D924C1">
            <w:pPr>
              <w:rPr>
                <w:rFonts w:ascii="Arial" w:hAnsi="Arial" w:cs="Arial"/>
                <w:sz w:val="20"/>
                <w:szCs w:val="20"/>
              </w:rPr>
            </w:pPr>
            <w:r w:rsidRPr="00122130">
              <w:rPr>
                <w:rFonts w:ascii="Arial" w:hAnsi="Arial" w:cs="Arial"/>
                <w:sz w:val="20"/>
                <w:szCs w:val="20"/>
              </w:rPr>
              <w:t xml:space="preserve">Приобретение таблички «Самый </w:t>
            </w:r>
            <w:proofErr w:type="spellStart"/>
            <w:r w:rsidRPr="00122130">
              <w:rPr>
                <w:rFonts w:ascii="Arial" w:hAnsi="Arial" w:cs="Arial"/>
                <w:sz w:val="20"/>
                <w:szCs w:val="20"/>
              </w:rPr>
              <w:t>пожаробез</w:t>
            </w:r>
            <w:r w:rsidRPr="00122130">
              <w:rPr>
                <w:rFonts w:ascii="Arial" w:hAnsi="Arial" w:cs="Arial"/>
                <w:sz w:val="20"/>
                <w:szCs w:val="20"/>
              </w:rPr>
              <w:t>о</w:t>
            </w:r>
            <w:r w:rsidRPr="00122130">
              <w:rPr>
                <w:rFonts w:ascii="Arial" w:hAnsi="Arial" w:cs="Arial"/>
                <w:sz w:val="20"/>
                <w:szCs w:val="20"/>
              </w:rPr>
              <w:t>пасный</w:t>
            </w:r>
            <w:proofErr w:type="spellEnd"/>
            <w:r w:rsidRPr="00122130">
              <w:rPr>
                <w:rFonts w:ascii="Arial" w:hAnsi="Arial" w:cs="Arial"/>
                <w:sz w:val="20"/>
                <w:szCs w:val="20"/>
              </w:rPr>
              <w:t xml:space="preserve"> ТОС 2023 года» (размер 40х20 см)</w:t>
            </w:r>
          </w:p>
        </w:tc>
        <w:tc>
          <w:tcPr>
            <w:tcW w:w="1417"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1</w:t>
            </w:r>
          </w:p>
        </w:tc>
        <w:tc>
          <w:tcPr>
            <w:tcW w:w="1405"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400</w:t>
            </w:r>
          </w:p>
        </w:tc>
        <w:tc>
          <w:tcPr>
            <w:tcW w:w="1212"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400</w:t>
            </w:r>
          </w:p>
        </w:tc>
      </w:tr>
      <w:tr w:rsidR="00F3746C" w:rsidRPr="00122130" w:rsidTr="00D924C1">
        <w:trPr>
          <w:trHeight w:val="174"/>
        </w:trPr>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8.</w:t>
            </w:r>
          </w:p>
        </w:tc>
        <w:tc>
          <w:tcPr>
            <w:tcW w:w="5301" w:type="dxa"/>
          </w:tcPr>
          <w:p w:rsidR="00F3746C" w:rsidRPr="00122130" w:rsidRDefault="00F3746C" w:rsidP="00D924C1">
            <w:pPr>
              <w:rPr>
                <w:rFonts w:ascii="Arial" w:hAnsi="Arial" w:cs="Arial"/>
                <w:sz w:val="20"/>
                <w:szCs w:val="20"/>
              </w:rPr>
            </w:pPr>
            <w:r w:rsidRPr="00122130">
              <w:rPr>
                <w:rFonts w:ascii="Arial" w:hAnsi="Arial" w:cs="Arial"/>
                <w:sz w:val="20"/>
                <w:szCs w:val="20"/>
              </w:rPr>
              <w:t xml:space="preserve">Приобретение </w:t>
            </w:r>
            <w:r w:rsidRPr="00122130">
              <w:rPr>
                <w:rFonts w:ascii="Arial" w:hAnsi="Arial" w:cs="Arial"/>
                <w:color w:val="000000"/>
                <w:sz w:val="20"/>
                <w:szCs w:val="20"/>
              </w:rPr>
              <w:t>автономных дымовых п</w:t>
            </w:r>
            <w:r w:rsidRPr="00122130">
              <w:rPr>
                <w:rFonts w:ascii="Arial" w:hAnsi="Arial" w:cs="Arial"/>
                <w:color w:val="000000"/>
                <w:sz w:val="20"/>
                <w:szCs w:val="20"/>
              </w:rPr>
              <w:t>о</w:t>
            </w:r>
            <w:r w:rsidRPr="00122130">
              <w:rPr>
                <w:rFonts w:ascii="Arial" w:hAnsi="Arial" w:cs="Arial"/>
                <w:color w:val="000000"/>
                <w:sz w:val="20"/>
                <w:szCs w:val="20"/>
              </w:rPr>
              <w:t xml:space="preserve">жарных </w:t>
            </w:r>
            <w:proofErr w:type="spellStart"/>
            <w:r w:rsidRPr="00122130">
              <w:rPr>
                <w:rFonts w:ascii="Arial" w:hAnsi="Arial" w:cs="Arial"/>
                <w:color w:val="000000"/>
                <w:sz w:val="20"/>
                <w:szCs w:val="20"/>
              </w:rPr>
              <w:t>извещателей</w:t>
            </w:r>
            <w:proofErr w:type="spellEnd"/>
            <w:r w:rsidRPr="00122130">
              <w:rPr>
                <w:rFonts w:ascii="Arial" w:hAnsi="Arial" w:cs="Arial"/>
                <w:color w:val="000000"/>
                <w:sz w:val="20"/>
                <w:szCs w:val="20"/>
              </w:rPr>
              <w:t xml:space="preserve"> ИП 212-142</w:t>
            </w:r>
          </w:p>
        </w:tc>
        <w:tc>
          <w:tcPr>
            <w:tcW w:w="1417"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6</w:t>
            </w:r>
          </w:p>
        </w:tc>
        <w:tc>
          <w:tcPr>
            <w:tcW w:w="1405"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750</w:t>
            </w:r>
          </w:p>
        </w:tc>
        <w:tc>
          <w:tcPr>
            <w:tcW w:w="1212" w:type="dxa"/>
            <w:vAlign w:val="center"/>
          </w:tcPr>
          <w:p w:rsidR="00F3746C" w:rsidRPr="00122130" w:rsidRDefault="00F3746C" w:rsidP="00D924C1">
            <w:pPr>
              <w:jc w:val="center"/>
              <w:rPr>
                <w:rFonts w:ascii="Arial" w:hAnsi="Arial" w:cs="Arial"/>
                <w:sz w:val="20"/>
                <w:szCs w:val="20"/>
              </w:rPr>
            </w:pPr>
            <w:r w:rsidRPr="00122130">
              <w:rPr>
                <w:rFonts w:ascii="Arial" w:hAnsi="Arial" w:cs="Arial"/>
                <w:sz w:val="20"/>
                <w:szCs w:val="20"/>
              </w:rPr>
              <w:t>4500</w:t>
            </w:r>
          </w:p>
        </w:tc>
      </w:tr>
      <w:tr w:rsidR="00F3746C" w:rsidRPr="00122130" w:rsidTr="00D924C1">
        <w:tc>
          <w:tcPr>
            <w:tcW w:w="675"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9.</w:t>
            </w:r>
          </w:p>
        </w:tc>
        <w:tc>
          <w:tcPr>
            <w:tcW w:w="5301" w:type="dxa"/>
          </w:tcPr>
          <w:p w:rsidR="00F3746C" w:rsidRPr="00122130" w:rsidRDefault="00F3746C" w:rsidP="00D924C1">
            <w:pPr>
              <w:rPr>
                <w:rFonts w:ascii="Arial" w:hAnsi="Arial" w:cs="Arial"/>
                <w:sz w:val="20"/>
                <w:szCs w:val="20"/>
              </w:rPr>
            </w:pPr>
            <w:r w:rsidRPr="00122130">
              <w:rPr>
                <w:rFonts w:ascii="Arial" w:hAnsi="Arial" w:cs="Arial"/>
                <w:sz w:val="20"/>
                <w:szCs w:val="20"/>
              </w:rPr>
              <w:t>Итого:</w:t>
            </w:r>
          </w:p>
        </w:tc>
        <w:tc>
          <w:tcPr>
            <w:tcW w:w="2822" w:type="dxa"/>
            <w:gridSpan w:val="2"/>
          </w:tcPr>
          <w:p w:rsidR="00F3746C" w:rsidRPr="00122130" w:rsidRDefault="00F3746C" w:rsidP="00D924C1">
            <w:pPr>
              <w:jc w:val="center"/>
              <w:rPr>
                <w:rFonts w:ascii="Arial" w:hAnsi="Arial" w:cs="Arial"/>
                <w:color w:val="FF0000"/>
                <w:sz w:val="20"/>
                <w:szCs w:val="20"/>
              </w:rPr>
            </w:pPr>
          </w:p>
        </w:tc>
        <w:tc>
          <w:tcPr>
            <w:tcW w:w="1212" w:type="dxa"/>
          </w:tcPr>
          <w:p w:rsidR="00F3746C" w:rsidRPr="00122130" w:rsidRDefault="00F3746C" w:rsidP="00D924C1">
            <w:pPr>
              <w:jc w:val="center"/>
              <w:rPr>
                <w:rFonts w:ascii="Arial" w:hAnsi="Arial" w:cs="Arial"/>
                <w:sz w:val="20"/>
                <w:szCs w:val="20"/>
              </w:rPr>
            </w:pPr>
            <w:r w:rsidRPr="00122130">
              <w:rPr>
                <w:rFonts w:ascii="Arial" w:hAnsi="Arial" w:cs="Arial"/>
                <w:sz w:val="20"/>
                <w:szCs w:val="20"/>
              </w:rPr>
              <w:t>16000</w:t>
            </w:r>
          </w:p>
        </w:tc>
      </w:tr>
    </w:tbl>
    <w:p w:rsidR="00F3746C" w:rsidRPr="00122130" w:rsidRDefault="00F3746C" w:rsidP="00F3746C">
      <w:pPr>
        <w:ind w:firstLine="709"/>
        <w:jc w:val="right"/>
        <w:rPr>
          <w:rFonts w:ascii="Arial" w:hAnsi="Arial" w:cs="Arial"/>
          <w:sz w:val="20"/>
          <w:szCs w:val="20"/>
        </w:rPr>
      </w:pPr>
    </w:p>
    <w:p w:rsidR="00F3746C" w:rsidRPr="00122130" w:rsidRDefault="00F3746C" w:rsidP="00F3746C">
      <w:pPr>
        <w:ind w:firstLine="709"/>
        <w:jc w:val="right"/>
        <w:rPr>
          <w:rFonts w:ascii="Arial" w:hAnsi="Arial" w:cs="Arial"/>
          <w:sz w:val="20"/>
          <w:szCs w:val="20"/>
        </w:rPr>
      </w:pPr>
      <w:r w:rsidRPr="00122130">
        <w:rPr>
          <w:rFonts w:ascii="Arial" w:hAnsi="Arial" w:cs="Arial"/>
          <w:sz w:val="20"/>
          <w:szCs w:val="20"/>
        </w:rPr>
        <w:t>Приложение № 6</w:t>
      </w:r>
    </w:p>
    <w:p w:rsidR="00BA678D" w:rsidRDefault="00BA678D" w:rsidP="00F3746C">
      <w:pPr>
        <w:ind w:firstLine="709"/>
        <w:jc w:val="center"/>
        <w:rPr>
          <w:rFonts w:ascii="Arial" w:hAnsi="Arial" w:cs="Arial"/>
          <w:b/>
          <w:sz w:val="20"/>
          <w:szCs w:val="20"/>
        </w:rPr>
      </w:pPr>
    </w:p>
    <w:p w:rsidR="00F3746C" w:rsidRPr="00122130" w:rsidRDefault="00F3746C" w:rsidP="00F3746C">
      <w:pPr>
        <w:ind w:firstLine="709"/>
        <w:jc w:val="center"/>
        <w:rPr>
          <w:rFonts w:ascii="Arial" w:hAnsi="Arial" w:cs="Arial"/>
          <w:b/>
          <w:sz w:val="20"/>
          <w:szCs w:val="20"/>
        </w:rPr>
      </w:pPr>
      <w:r w:rsidRPr="00122130">
        <w:rPr>
          <w:rFonts w:ascii="Arial" w:hAnsi="Arial" w:cs="Arial"/>
          <w:b/>
          <w:sz w:val="20"/>
          <w:szCs w:val="20"/>
        </w:rPr>
        <w:t xml:space="preserve">Таблица </w:t>
      </w:r>
    </w:p>
    <w:p w:rsidR="00F3746C" w:rsidRPr="00122130" w:rsidRDefault="00F3746C" w:rsidP="00F3746C">
      <w:pPr>
        <w:ind w:firstLine="709"/>
        <w:jc w:val="center"/>
        <w:rPr>
          <w:rFonts w:ascii="Arial" w:hAnsi="Arial" w:cs="Arial"/>
          <w:b/>
          <w:sz w:val="20"/>
          <w:szCs w:val="20"/>
        </w:rPr>
      </w:pPr>
      <w:proofErr w:type="gramStart"/>
      <w:r w:rsidRPr="00122130">
        <w:rPr>
          <w:rFonts w:ascii="Arial" w:hAnsi="Arial" w:cs="Arial"/>
          <w:b/>
          <w:sz w:val="20"/>
          <w:szCs w:val="20"/>
        </w:rPr>
        <w:t>распределения</w:t>
      </w:r>
      <w:proofErr w:type="gramEnd"/>
      <w:r w:rsidRPr="00122130">
        <w:rPr>
          <w:rFonts w:ascii="Arial" w:hAnsi="Arial" w:cs="Arial"/>
          <w:b/>
          <w:sz w:val="20"/>
          <w:szCs w:val="20"/>
        </w:rPr>
        <w:t xml:space="preserve"> очков и расчета мест, занятых участниками </w:t>
      </w:r>
    </w:p>
    <w:p w:rsidR="00F3746C" w:rsidRDefault="00F3746C" w:rsidP="00F3746C">
      <w:pPr>
        <w:ind w:firstLine="709"/>
        <w:jc w:val="center"/>
        <w:rPr>
          <w:rFonts w:ascii="Arial" w:hAnsi="Arial" w:cs="Arial"/>
          <w:b/>
          <w:bCs/>
          <w:sz w:val="20"/>
          <w:szCs w:val="20"/>
        </w:rPr>
      </w:pPr>
      <w:r w:rsidRPr="00122130">
        <w:rPr>
          <w:rFonts w:ascii="Arial" w:hAnsi="Arial" w:cs="Arial"/>
          <w:b/>
          <w:bCs/>
          <w:sz w:val="20"/>
          <w:szCs w:val="20"/>
        </w:rPr>
        <w:t>Ко</w:t>
      </w:r>
      <w:r w:rsidRPr="00122130">
        <w:rPr>
          <w:rFonts w:ascii="Arial" w:hAnsi="Arial" w:cs="Arial"/>
          <w:b/>
          <w:bCs/>
          <w:sz w:val="20"/>
          <w:szCs w:val="20"/>
        </w:rPr>
        <w:t>н</w:t>
      </w:r>
      <w:r w:rsidRPr="00122130">
        <w:rPr>
          <w:rFonts w:ascii="Arial" w:hAnsi="Arial" w:cs="Arial"/>
          <w:b/>
          <w:bCs/>
          <w:sz w:val="20"/>
          <w:szCs w:val="20"/>
        </w:rPr>
        <w:t xml:space="preserve">курса среди ТОС </w:t>
      </w:r>
    </w:p>
    <w:tbl>
      <w:tblPr>
        <w:tblW w:w="984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270"/>
        <w:gridCol w:w="2126"/>
        <w:gridCol w:w="1849"/>
        <w:gridCol w:w="992"/>
        <w:gridCol w:w="993"/>
        <w:gridCol w:w="992"/>
        <w:gridCol w:w="915"/>
      </w:tblGrid>
      <w:tr w:rsidR="00F3746C" w:rsidRPr="00122130" w:rsidTr="00122130">
        <w:tc>
          <w:tcPr>
            <w:tcW w:w="709" w:type="dxa"/>
            <w:vMerge w:val="restart"/>
            <w:vAlign w:val="center"/>
            <w:hideMark/>
          </w:tcPr>
          <w:p w:rsidR="00F3746C" w:rsidRPr="00122130" w:rsidRDefault="00F3746C" w:rsidP="00D924C1">
            <w:pPr>
              <w:jc w:val="center"/>
              <w:rPr>
                <w:rFonts w:ascii="Arial" w:hAnsi="Arial" w:cs="Arial"/>
                <w:sz w:val="20"/>
                <w:szCs w:val="20"/>
              </w:rPr>
            </w:pPr>
            <w:r w:rsidRPr="00122130">
              <w:rPr>
                <w:rFonts w:ascii="Arial" w:hAnsi="Arial" w:cs="Arial"/>
                <w:sz w:val="20"/>
                <w:szCs w:val="20"/>
              </w:rPr>
              <w:lastRenderedPageBreak/>
              <w:t>№</w:t>
            </w:r>
          </w:p>
          <w:p w:rsidR="00F3746C" w:rsidRPr="00122130" w:rsidRDefault="00F3746C" w:rsidP="00D924C1">
            <w:pPr>
              <w:jc w:val="center"/>
              <w:rPr>
                <w:rFonts w:ascii="Arial" w:hAnsi="Arial" w:cs="Arial"/>
                <w:sz w:val="20"/>
                <w:szCs w:val="20"/>
              </w:rPr>
            </w:pPr>
            <w:proofErr w:type="gramStart"/>
            <w:r w:rsidRPr="00122130">
              <w:rPr>
                <w:rFonts w:ascii="Arial" w:hAnsi="Arial" w:cs="Arial"/>
                <w:sz w:val="20"/>
                <w:szCs w:val="20"/>
              </w:rPr>
              <w:t>п</w:t>
            </w:r>
            <w:proofErr w:type="gramEnd"/>
            <w:r w:rsidRPr="00122130">
              <w:rPr>
                <w:rFonts w:ascii="Arial" w:hAnsi="Arial" w:cs="Arial"/>
                <w:sz w:val="20"/>
                <w:szCs w:val="20"/>
              </w:rPr>
              <w:t>/п</w:t>
            </w:r>
          </w:p>
        </w:tc>
        <w:tc>
          <w:tcPr>
            <w:tcW w:w="1270" w:type="dxa"/>
            <w:vMerge w:val="restart"/>
            <w:vAlign w:val="center"/>
            <w:hideMark/>
          </w:tcPr>
          <w:p w:rsidR="00F3746C" w:rsidRPr="00122130" w:rsidRDefault="00F3746C" w:rsidP="00D924C1">
            <w:pPr>
              <w:jc w:val="center"/>
              <w:rPr>
                <w:rFonts w:ascii="Arial" w:hAnsi="Arial" w:cs="Arial"/>
                <w:sz w:val="20"/>
                <w:szCs w:val="20"/>
              </w:rPr>
            </w:pPr>
            <w:r w:rsidRPr="00122130">
              <w:rPr>
                <w:rFonts w:ascii="Arial" w:hAnsi="Arial" w:cs="Arial"/>
                <w:sz w:val="20"/>
                <w:szCs w:val="20"/>
              </w:rPr>
              <w:t>Н</w:t>
            </w:r>
            <w:r w:rsidRPr="00122130">
              <w:rPr>
                <w:rFonts w:ascii="Arial" w:hAnsi="Arial" w:cs="Arial"/>
                <w:sz w:val="20"/>
                <w:szCs w:val="20"/>
              </w:rPr>
              <w:t>а</w:t>
            </w:r>
            <w:r w:rsidRPr="00122130">
              <w:rPr>
                <w:rFonts w:ascii="Arial" w:hAnsi="Arial" w:cs="Arial"/>
                <w:sz w:val="20"/>
                <w:szCs w:val="20"/>
              </w:rPr>
              <w:t>именование ТОС</w:t>
            </w:r>
          </w:p>
        </w:tc>
        <w:tc>
          <w:tcPr>
            <w:tcW w:w="2126" w:type="dxa"/>
            <w:vAlign w:val="center"/>
            <w:hideMark/>
          </w:tcPr>
          <w:p w:rsidR="00F3746C" w:rsidRPr="00122130" w:rsidRDefault="00F3746C" w:rsidP="00D924C1">
            <w:pPr>
              <w:jc w:val="center"/>
              <w:rPr>
                <w:rFonts w:ascii="Arial" w:hAnsi="Arial" w:cs="Arial"/>
                <w:sz w:val="20"/>
                <w:szCs w:val="20"/>
              </w:rPr>
            </w:pPr>
            <w:r w:rsidRPr="00122130">
              <w:rPr>
                <w:rFonts w:ascii="Arial" w:hAnsi="Arial" w:cs="Arial"/>
                <w:sz w:val="20"/>
                <w:szCs w:val="20"/>
              </w:rPr>
              <w:t>«</w:t>
            </w:r>
            <w:proofErr w:type="gramStart"/>
            <w:r w:rsidRPr="00122130">
              <w:rPr>
                <w:rFonts w:ascii="Arial" w:hAnsi="Arial" w:cs="Arial"/>
                <w:sz w:val="20"/>
                <w:szCs w:val="20"/>
              </w:rPr>
              <w:t>противопожа</w:t>
            </w:r>
            <w:r w:rsidRPr="00122130">
              <w:rPr>
                <w:rFonts w:ascii="Arial" w:hAnsi="Arial" w:cs="Arial"/>
                <w:sz w:val="20"/>
                <w:szCs w:val="20"/>
              </w:rPr>
              <w:t>р</w:t>
            </w:r>
            <w:r w:rsidRPr="00122130">
              <w:rPr>
                <w:rFonts w:ascii="Arial" w:hAnsi="Arial" w:cs="Arial"/>
                <w:sz w:val="20"/>
                <w:szCs w:val="20"/>
              </w:rPr>
              <w:t>ная</w:t>
            </w:r>
            <w:proofErr w:type="gramEnd"/>
            <w:r w:rsidRPr="00122130">
              <w:rPr>
                <w:rFonts w:ascii="Arial" w:hAnsi="Arial" w:cs="Arial"/>
                <w:sz w:val="20"/>
                <w:szCs w:val="20"/>
              </w:rPr>
              <w:t xml:space="preserve"> пропаганда»</w:t>
            </w:r>
          </w:p>
        </w:tc>
        <w:tc>
          <w:tcPr>
            <w:tcW w:w="1849" w:type="dxa"/>
            <w:vAlign w:val="center"/>
            <w:hideMark/>
          </w:tcPr>
          <w:p w:rsidR="00F3746C" w:rsidRPr="00122130" w:rsidRDefault="00F3746C" w:rsidP="00D924C1">
            <w:pPr>
              <w:jc w:val="center"/>
              <w:rPr>
                <w:rFonts w:ascii="Arial" w:hAnsi="Arial" w:cs="Arial"/>
                <w:sz w:val="20"/>
                <w:szCs w:val="20"/>
              </w:rPr>
            </w:pPr>
            <w:r w:rsidRPr="00122130">
              <w:rPr>
                <w:rFonts w:ascii="Arial" w:hAnsi="Arial" w:cs="Arial"/>
                <w:sz w:val="20"/>
                <w:szCs w:val="20"/>
              </w:rPr>
              <w:t>«Содержание те</w:t>
            </w:r>
            <w:r w:rsidRPr="00122130">
              <w:rPr>
                <w:rFonts w:ascii="Arial" w:hAnsi="Arial" w:cs="Arial"/>
                <w:sz w:val="20"/>
                <w:szCs w:val="20"/>
              </w:rPr>
              <w:t>р</w:t>
            </w:r>
            <w:r w:rsidRPr="00122130">
              <w:rPr>
                <w:rFonts w:ascii="Arial" w:hAnsi="Arial" w:cs="Arial"/>
                <w:sz w:val="20"/>
                <w:szCs w:val="20"/>
              </w:rPr>
              <w:t>ритории»</w:t>
            </w:r>
          </w:p>
        </w:tc>
        <w:tc>
          <w:tcPr>
            <w:tcW w:w="1985" w:type="dxa"/>
            <w:gridSpan w:val="2"/>
            <w:vAlign w:val="center"/>
            <w:hideMark/>
          </w:tcPr>
          <w:p w:rsidR="00F3746C" w:rsidRPr="00122130" w:rsidRDefault="00F3746C" w:rsidP="00D924C1">
            <w:pPr>
              <w:jc w:val="center"/>
              <w:rPr>
                <w:rFonts w:ascii="Arial" w:hAnsi="Arial" w:cs="Arial"/>
                <w:sz w:val="20"/>
                <w:szCs w:val="20"/>
              </w:rPr>
            </w:pPr>
            <w:r w:rsidRPr="00122130">
              <w:rPr>
                <w:rFonts w:ascii="Arial" w:hAnsi="Arial" w:cs="Arial"/>
                <w:sz w:val="20"/>
                <w:szCs w:val="20"/>
              </w:rPr>
              <w:t>Количество пож</w:t>
            </w:r>
            <w:r w:rsidRPr="00122130">
              <w:rPr>
                <w:rFonts w:ascii="Arial" w:hAnsi="Arial" w:cs="Arial"/>
                <w:sz w:val="20"/>
                <w:szCs w:val="20"/>
              </w:rPr>
              <w:t>а</w:t>
            </w:r>
            <w:r w:rsidRPr="00122130">
              <w:rPr>
                <w:rFonts w:ascii="Arial" w:hAnsi="Arial" w:cs="Arial"/>
                <w:sz w:val="20"/>
                <w:szCs w:val="20"/>
              </w:rPr>
              <w:t>ров</w:t>
            </w:r>
          </w:p>
        </w:tc>
        <w:tc>
          <w:tcPr>
            <w:tcW w:w="992" w:type="dxa"/>
            <w:vMerge w:val="restart"/>
            <w:vAlign w:val="center"/>
            <w:hideMark/>
          </w:tcPr>
          <w:p w:rsidR="00F3746C" w:rsidRPr="00122130" w:rsidRDefault="00F3746C" w:rsidP="00D924C1">
            <w:pPr>
              <w:jc w:val="center"/>
              <w:rPr>
                <w:rFonts w:ascii="Arial" w:hAnsi="Arial" w:cs="Arial"/>
                <w:sz w:val="20"/>
                <w:szCs w:val="20"/>
              </w:rPr>
            </w:pPr>
            <w:r w:rsidRPr="00122130">
              <w:rPr>
                <w:rFonts w:ascii="Arial" w:hAnsi="Arial" w:cs="Arial"/>
                <w:sz w:val="20"/>
                <w:szCs w:val="20"/>
              </w:rPr>
              <w:t>Общее кол-во о</w:t>
            </w:r>
            <w:r w:rsidRPr="00122130">
              <w:rPr>
                <w:rFonts w:ascii="Arial" w:hAnsi="Arial" w:cs="Arial"/>
                <w:sz w:val="20"/>
                <w:szCs w:val="20"/>
              </w:rPr>
              <w:t>ч</w:t>
            </w:r>
            <w:r w:rsidRPr="00122130">
              <w:rPr>
                <w:rFonts w:ascii="Arial" w:hAnsi="Arial" w:cs="Arial"/>
                <w:sz w:val="20"/>
                <w:szCs w:val="20"/>
              </w:rPr>
              <w:t>ков</w:t>
            </w:r>
          </w:p>
        </w:tc>
        <w:tc>
          <w:tcPr>
            <w:tcW w:w="915" w:type="dxa"/>
            <w:vMerge w:val="restart"/>
            <w:vAlign w:val="center"/>
            <w:hideMark/>
          </w:tcPr>
          <w:p w:rsidR="00F3746C" w:rsidRPr="00122130" w:rsidRDefault="00F3746C" w:rsidP="00D924C1">
            <w:pPr>
              <w:jc w:val="center"/>
              <w:rPr>
                <w:rFonts w:ascii="Arial" w:hAnsi="Arial" w:cs="Arial"/>
                <w:sz w:val="20"/>
                <w:szCs w:val="20"/>
              </w:rPr>
            </w:pPr>
            <w:r w:rsidRPr="00122130">
              <w:rPr>
                <w:rFonts w:ascii="Arial" w:hAnsi="Arial" w:cs="Arial"/>
                <w:sz w:val="20"/>
                <w:szCs w:val="20"/>
              </w:rPr>
              <w:t>Общее м</w:t>
            </w:r>
            <w:r w:rsidRPr="00122130">
              <w:rPr>
                <w:rFonts w:ascii="Arial" w:hAnsi="Arial" w:cs="Arial"/>
                <w:sz w:val="20"/>
                <w:szCs w:val="20"/>
              </w:rPr>
              <w:t>е</w:t>
            </w:r>
            <w:r w:rsidRPr="00122130">
              <w:rPr>
                <w:rFonts w:ascii="Arial" w:hAnsi="Arial" w:cs="Arial"/>
                <w:sz w:val="20"/>
                <w:szCs w:val="20"/>
              </w:rPr>
              <w:t>сто</w:t>
            </w:r>
          </w:p>
        </w:tc>
      </w:tr>
      <w:tr w:rsidR="00F3746C" w:rsidRPr="00122130" w:rsidTr="00122130">
        <w:tc>
          <w:tcPr>
            <w:tcW w:w="709" w:type="dxa"/>
            <w:vMerge/>
            <w:vAlign w:val="center"/>
            <w:hideMark/>
          </w:tcPr>
          <w:p w:rsidR="00F3746C" w:rsidRPr="00122130" w:rsidRDefault="00F3746C" w:rsidP="00D924C1">
            <w:pPr>
              <w:rPr>
                <w:rFonts w:ascii="Arial" w:hAnsi="Arial" w:cs="Arial"/>
                <w:sz w:val="20"/>
                <w:szCs w:val="20"/>
              </w:rPr>
            </w:pPr>
          </w:p>
        </w:tc>
        <w:tc>
          <w:tcPr>
            <w:tcW w:w="1270" w:type="dxa"/>
            <w:vMerge/>
            <w:vAlign w:val="center"/>
            <w:hideMark/>
          </w:tcPr>
          <w:p w:rsidR="00F3746C" w:rsidRPr="00122130" w:rsidRDefault="00F3746C" w:rsidP="00D924C1">
            <w:pPr>
              <w:rPr>
                <w:rFonts w:ascii="Arial" w:hAnsi="Arial" w:cs="Arial"/>
                <w:sz w:val="20"/>
                <w:szCs w:val="20"/>
              </w:rPr>
            </w:pPr>
          </w:p>
        </w:tc>
        <w:tc>
          <w:tcPr>
            <w:tcW w:w="2126" w:type="dxa"/>
            <w:vAlign w:val="center"/>
            <w:hideMark/>
          </w:tcPr>
          <w:p w:rsidR="00F3746C" w:rsidRPr="00122130" w:rsidRDefault="00F3746C" w:rsidP="00D924C1">
            <w:pPr>
              <w:jc w:val="center"/>
              <w:rPr>
                <w:rFonts w:ascii="Arial" w:hAnsi="Arial" w:cs="Arial"/>
                <w:sz w:val="20"/>
                <w:szCs w:val="20"/>
              </w:rPr>
            </w:pPr>
            <w:proofErr w:type="gramStart"/>
            <w:r w:rsidRPr="00122130">
              <w:rPr>
                <w:rFonts w:ascii="Arial" w:hAnsi="Arial" w:cs="Arial"/>
                <w:sz w:val="20"/>
                <w:szCs w:val="20"/>
              </w:rPr>
              <w:t>кол</w:t>
            </w:r>
            <w:proofErr w:type="gramEnd"/>
            <w:r w:rsidRPr="00122130">
              <w:rPr>
                <w:rFonts w:ascii="Arial" w:hAnsi="Arial" w:cs="Arial"/>
                <w:sz w:val="20"/>
                <w:szCs w:val="20"/>
              </w:rPr>
              <w:t>-во очков</w:t>
            </w:r>
          </w:p>
        </w:tc>
        <w:tc>
          <w:tcPr>
            <w:tcW w:w="1849" w:type="dxa"/>
            <w:vAlign w:val="center"/>
            <w:hideMark/>
          </w:tcPr>
          <w:p w:rsidR="00F3746C" w:rsidRPr="00122130" w:rsidRDefault="00F3746C" w:rsidP="00D924C1">
            <w:pPr>
              <w:jc w:val="center"/>
              <w:rPr>
                <w:rFonts w:ascii="Arial" w:hAnsi="Arial" w:cs="Arial"/>
                <w:sz w:val="20"/>
                <w:szCs w:val="20"/>
              </w:rPr>
            </w:pPr>
            <w:proofErr w:type="gramStart"/>
            <w:r w:rsidRPr="00122130">
              <w:rPr>
                <w:rFonts w:ascii="Arial" w:hAnsi="Arial" w:cs="Arial"/>
                <w:sz w:val="20"/>
                <w:szCs w:val="20"/>
              </w:rPr>
              <w:t>кол</w:t>
            </w:r>
            <w:proofErr w:type="gramEnd"/>
            <w:r w:rsidRPr="00122130">
              <w:rPr>
                <w:rFonts w:ascii="Arial" w:hAnsi="Arial" w:cs="Arial"/>
                <w:sz w:val="20"/>
                <w:szCs w:val="20"/>
              </w:rPr>
              <w:t>-во очков</w:t>
            </w:r>
          </w:p>
        </w:tc>
        <w:tc>
          <w:tcPr>
            <w:tcW w:w="992" w:type="dxa"/>
            <w:hideMark/>
          </w:tcPr>
          <w:p w:rsidR="00F3746C" w:rsidRPr="00122130" w:rsidRDefault="00F3746C" w:rsidP="00D924C1">
            <w:pPr>
              <w:jc w:val="center"/>
              <w:rPr>
                <w:rFonts w:ascii="Arial" w:hAnsi="Arial" w:cs="Arial"/>
                <w:sz w:val="20"/>
                <w:szCs w:val="20"/>
              </w:rPr>
            </w:pPr>
            <w:proofErr w:type="gramStart"/>
            <w:r w:rsidRPr="00122130">
              <w:rPr>
                <w:rFonts w:ascii="Arial" w:hAnsi="Arial" w:cs="Arial"/>
                <w:sz w:val="20"/>
                <w:szCs w:val="20"/>
              </w:rPr>
              <w:t>кол</w:t>
            </w:r>
            <w:proofErr w:type="gramEnd"/>
            <w:r w:rsidRPr="00122130">
              <w:rPr>
                <w:rFonts w:ascii="Arial" w:hAnsi="Arial" w:cs="Arial"/>
                <w:sz w:val="20"/>
                <w:szCs w:val="20"/>
              </w:rPr>
              <w:t>-во</w:t>
            </w:r>
          </w:p>
        </w:tc>
        <w:tc>
          <w:tcPr>
            <w:tcW w:w="993" w:type="dxa"/>
            <w:vAlign w:val="center"/>
            <w:hideMark/>
          </w:tcPr>
          <w:p w:rsidR="00F3746C" w:rsidRPr="00122130" w:rsidRDefault="00F3746C" w:rsidP="00D924C1">
            <w:pPr>
              <w:jc w:val="center"/>
              <w:rPr>
                <w:rFonts w:ascii="Arial" w:hAnsi="Arial" w:cs="Arial"/>
                <w:sz w:val="20"/>
                <w:szCs w:val="20"/>
              </w:rPr>
            </w:pPr>
            <w:r w:rsidRPr="00122130">
              <w:rPr>
                <w:rFonts w:ascii="Arial" w:hAnsi="Arial" w:cs="Arial"/>
                <w:sz w:val="20"/>
                <w:szCs w:val="20"/>
              </w:rPr>
              <w:t>Минус баллов</w:t>
            </w:r>
          </w:p>
        </w:tc>
        <w:tc>
          <w:tcPr>
            <w:tcW w:w="992" w:type="dxa"/>
            <w:vMerge/>
            <w:vAlign w:val="center"/>
            <w:hideMark/>
          </w:tcPr>
          <w:p w:rsidR="00F3746C" w:rsidRPr="00122130" w:rsidRDefault="00F3746C" w:rsidP="00D924C1">
            <w:pPr>
              <w:rPr>
                <w:rFonts w:ascii="Arial" w:hAnsi="Arial" w:cs="Arial"/>
                <w:sz w:val="20"/>
                <w:szCs w:val="20"/>
              </w:rPr>
            </w:pPr>
          </w:p>
        </w:tc>
        <w:tc>
          <w:tcPr>
            <w:tcW w:w="915" w:type="dxa"/>
            <w:vMerge/>
            <w:vAlign w:val="center"/>
            <w:hideMark/>
          </w:tcPr>
          <w:p w:rsidR="00F3746C" w:rsidRPr="00122130" w:rsidRDefault="00F3746C" w:rsidP="00D924C1">
            <w:pPr>
              <w:rPr>
                <w:rFonts w:ascii="Arial" w:hAnsi="Arial" w:cs="Arial"/>
                <w:sz w:val="20"/>
                <w:szCs w:val="20"/>
              </w:rPr>
            </w:pPr>
          </w:p>
        </w:tc>
      </w:tr>
      <w:tr w:rsidR="00F3746C" w:rsidRPr="00122130" w:rsidTr="00122130">
        <w:tc>
          <w:tcPr>
            <w:tcW w:w="709" w:type="dxa"/>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1</w:t>
            </w:r>
          </w:p>
        </w:tc>
        <w:tc>
          <w:tcPr>
            <w:tcW w:w="1270" w:type="dxa"/>
            <w:vAlign w:val="center"/>
          </w:tcPr>
          <w:p w:rsidR="00F3746C" w:rsidRPr="00122130" w:rsidRDefault="00F3746C" w:rsidP="00D924C1">
            <w:pPr>
              <w:ind w:firstLine="709"/>
              <w:rPr>
                <w:rFonts w:ascii="Arial" w:hAnsi="Arial" w:cs="Arial"/>
                <w:sz w:val="20"/>
                <w:szCs w:val="20"/>
              </w:rPr>
            </w:pPr>
          </w:p>
        </w:tc>
        <w:tc>
          <w:tcPr>
            <w:tcW w:w="2126" w:type="dxa"/>
            <w:vAlign w:val="center"/>
          </w:tcPr>
          <w:p w:rsidR="00F3746C" w:rsidRPr="00122130" w:rsidRDefault="00F3746C" w:rsidP="00D924C1">
            <w:pPr>
              <w:ind w:firstLine="709"/>
              <w:jc w:val="center"/>
              <w:rPr>
                <w:rFonts w:ascii="Arial" w:hAnsi="Arial" w:cs="Arial"/>
                <w:sz w:val="20"/>
                <w:szCs w:val="20"/>
              </w:rPr>
            </w:pPr>
          </w:p>
        </w:tc>
        <w:tc>
          <w:tcPr>
            <w:tcW w:w="1849" w:type="dxa"/>
            <w:vAlign w:val="center"/>
          </w:tcPr>
          <w:p w:rsidR="00F3746C" w:rsidRPr="00122130" w:rsidRDefault="00F3746C" w:rsidP="00D924C1">
            <w:pPr>
              <w:ind w:firstLine="709"/>
              <w:jc w:val="center"/>
              <w:rPr>
                <w:rFonts w:ascii="Arial" w:hAnsi="Arial" w:cs="Arial"/>
                <w:sz w:val="20"/>
                <w:szCs w:val="20"/>
              </w:rPr>
            </w:pPr>
          </w:p>
        </w:tc>
        <w:tc>
          <w:tcPr>
            <w:tcW w:w="992" w:type="dxa"/>
          </w:tcPr>
          <w:p w:rsidR="00F3746C" w:rsidRPr="00122130" w:rsidRDefault="00F3746C" w:rsidP="00D924C1">
            <w:pPr>
              <w:ind w:firstLine="709"/>
              <w:jc w:val="center"/>
              <w:rPr>
                <w:rFonts w:ascii="Arial" w:hAnsi="Arial" w:cs="Arial"/>
                <w:sz w:val="20"/>
                <w:szCs w:val="20"/>
              </w:rPr>
            </w:pPr>
          </w:p>
        </w:tc>
        <w:tc>
          <w:tcPr>
            <w:tcW w:w="993" w:type="dxa"/>
            <w:vAlign w:val="center"/>
          </w:tcPr>
          <w:p w:rsidR="00F3746C" w:rsidRPr="00122130" w:rsidRDefault="00F3746C" w:rsidP="00D924C1">
            <w:pPr>
              <w:ind w:firstLine="709"/>
              <w:jc w:val="both"/>
              <w:rPr>
                <w:rFonts w:ascii="Arial" w:hAnsi="Arial" w:cs="Arial"/>
                <w:sz w:val="20"/>
                <w:szCs w:val="20"/>
              </w:rPr>
            </w:pPr>
          </w:p>
        </w:tc>
        <w:tc>
          <w:tcPr>
            <w:tcW w:w="992" w:type="dxa"/>
            <w:vAlign w:val="center"/>
          </w:tcPr>
          <w:p w:rsidR="00F3746C" w:rsidRPr="00122130" w:rsidRDefault="00F3746C" w:rsidP="00D924C1">
            <w:pPr>
              <w:ind w:firstLine="709"/>
              <w:rPr>
                <w:rFonts w:ascii="Arial" w:hAnsi="Arial" w:cs="Arial"/>
                <w:sz w:val="20"/>
                <w:szCs w:val="20"/>
              </w:rPr>
            </w:pPr>
          </w:p>
        </w:tc>
        <w:tc>
          <w:tcPr>
            <w:tcW w:w="915" w:type="dxa"/>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2</w:t>
            </w:r>
          </w:p>
        </w:tc>
        <w:tc>
          <w:tcPr>
            <w:tcW w:w="1270" w:type="dxa"/>
            <w:vAlign w:val="center"/>
          </w:tcPr>
          <w:p w:rsidR="00F3746C" w:rsidRPr="00122130" w:rsidRDefault="00F3746C" w:rsidP="00D924C1">
            <w:pPr>
              <w:ind w:firstLine="709"/>
              <w:rPr>
                <w:rFonts w:ascii="Arial" w:hAnsi="Arial" w:cs="Arial"/>
                <w:sz w:val="20"/>
                <w:szCs w:val="20"/>
              </w:rPr>
            </w:pPr>
          </w:p>
        </w:tc>
        <w:tc>
          <w:tcPr>
            <w:tcW w:w="2126" w:type="dxa"/>
            <w:vAlign w:val="center"/>
          </w:tcPr>
          <w:p w:rsidR="00F3746C" w:rsidRPr="00122130" w:rsidRDefault="00F3746C" w:rsidP="00D924C1">
            <w:pPr>
              <w:ind w:firstLine="709"/>
              <w:jc w:val="center"/>
              <w:rPr>
                <w:rFonts w:ascii="Arial" w:hAnsi="Arial" w:cs="Arial"/>
                <w:sz w:val="20"/>
                <w:szCs w:val="20"/>
              </w:rPr>
            </w:pPr>
          </w:p>
        </w:tc>
        <w:tc>
          <w:tcPr>
            <w:tcW w:w="1849" w:type="dxa"/>
            <w:vAlign w:val="center"/>
          </w:tcPr>
          <w:p w:rsidR="00F3746C" w:rsidRPr="00122130" w:rsidRDefault="00F3746C" w:rsidP="00D924C1">
            <w:pPr>
              <w:ind w:firstLine="709"/>
              <w:jc w:val="center"/>
              <w:rPr>
                <w:rFonts w:ascii="Arial" w:hAnsi="Arial" w:cs="Arial"/>
                <w:sz w:val="20"/>
                <w:szCs w:val="20"/>
              </w:rPr>
            </w:pPr>
          </w:p>
        </w:tc>
        <w:tc>
          <w:tcPr>
            <w:tcW w:w="992" w:type="dxa"/>
          </w:tcPr>
          <w:p w:rsidR="00F3746C" w:rsidRPr="00122130" w:rsidRDefault="00F3746C" w:rsidP="00D924C1">
            <w:pPr>
              <w:ind w:firstLine="709"/>
              <w:jc w:val="center"/>
              <w:rPr>
                <w:rFonts w:ascii="Arial" w:hAnsi="Arial" w:cs="Arial"/>
                <w:sz w:val="20"/>
                <w:szCs w:val="20"/>
              </w:rPr>
            </w:pPr>
          </w:p>
        </w:tc>
        <w:tc>
          <w:tcPr>
            <w:tcW w:w="993" w:type="dxa"/>
            <w:vAlign w:val="center"/>
          </w:tcPr>
          <w:p w:rsidR="00F3746C" w:rsidRPr="00122130" w:rsidRDefault="00F3746C" w:rsidP="00D924C1">
            <w:pPr>
              <w:ind w:firstLine="709"/>
              <w:jc w:val="both"/>
              <w:rPr>
                <w:rFonts w:ascii="Arial" w:hAnsi="Arial" w:cs="Arial"/>
                <w:sz w:val="20"/>
                <w:szCs w:val="20"/>
              </w:rPr>
            </w:pPr>
          </w:p>
        </w:tc>
        <w:tc>
          <w:tcPr>
            <w:tcW w:w="992" w:type="dxa"/>
            <w:vAlign w:val="center"/>
          </w:tcPr>
          <w:p w:rsidR="00F3746C" w:rsidRPr="00122130" w:rsidRDefault="00F3746C" w:rsidP="00D924C1">
            <w:pPr>
              <w:ind w:firstLine="709"/>
              <w:rPr>
                <w:rFonts w:ascii="Arial" w:hAnsi="Arial" w:cs="Arial"/>
                <w:sz w:val="20"/>
                <w:szCs w:val="20"/>
              </w:rPr>
            </w:pPr>
          </w:p>
        </w:tc>
        <w:tc>
          <w:tcPr>
            <w:tcW w:w="915" w:type="dxa"/>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3</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4</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5</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6</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7</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8</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9</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1</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r w:rsidR="00F3746C" w:rsidRPr="00122130" w:rsidTr="00122130">
        <w:tc>
          <w:tcPr>
            <w:tcW w:w="70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r w:rsidRPr="00122130">
              <w:rPr>
                <w:rFonts w:ascii="Arial" w:hAnsi="Arial" w:cs="Arial"/>
                <w:sz w:val="20"/>
                <w:szCs w:val="20"/>
              </w:rPr>
              <w:t>1</w:t>
            </w:r>
          </w:p>
        </w:tc>
        <w:tc>
          <w:tcPr>
            <w:tcW w:w="1270"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1849"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46C" w:rsidRPr="00122130" w:rsidRDefault="00F3746C" w:rsidP="00D924C1">
            <w:pPr>
              <w:ind w:firstLine="709"/>
              <w:jc w:val="center"/>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jc w:val="both"/>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c>
          <w:tcPr>
            <w:tcW w:w="915" w:type="dxa"/>
            <w:tcBorders>
              <w:top w:val="single" w:sz="4" w:space="0" w:color="auto"/>
              <w:left w:val="single" w:sz="4" w:space="0" w:color="auto"/>
              <w:bottom w:val="single" w:sz="4" w:space="0" w:color="auto"/>
              <w:right w:val="single" w:sz="4" w:space="0" w:color="auto"/>
            </w:tcBorders>
            <w:vAlign w:val="center"/>
          </w:tcPr>
          <w:p w:rsidR="00F3746C" w:rsidRPr="00122130" w:rsidRDefault="00F3746C" w:rsidP="00D924C1">
            <w:pPr>
              <w:ind w:firstLine="709"/>
              <w:rPr>
                <w:rFonts w:ascii="Arial" w:hAnsi="Arial" w:cs="Arial"/>
                <w:sz w:val="20"/>
                <w:szCs w:val="20"/>
              </w:rPr>
            </w:pPr>
          </w:p>
        </w:tc>
      </w:tr>
    </w:tbl>
    <w:p w:rsidR="00F3746C" w:rsidRPr="00122130" w:rsidRDefault="00F3746C" w:rsidP="00F3746C">
      <w:pPr>
        <w:rPr>
          <w:rFonts w:ascii="Arial" w:hAnsi="Arial" w:cs="Arial"/>
          <w:sz w:val="20"/>
          <w:szCs w:val="20"/>
        </w:rPr>
      </w:pPr>
      <w:r w:rsidRPr="00122130">
        <w:rPr>
          <w:rFonts w:ascii="Arial" w:hAnsi="Arial" w:cs="Arial"/>
          <w:sz w:val="20"/>
          <w:szCs w:val="20"/>
        </w:rPr>
        <w:t>Председатели судейской комиссии:</w:t>
      </w:r>
    </w:p>
    <w:p w:rsidR="00F3746C" w:rsidRPr="00122130" w:rsidRDefault="00F3746C" w:rsidP="00F3746C">
      <w:pPr>
        <w:jc w:val="both"/>
        <w:rPr>
          <w:rFonts w:ascii="Arial" w:hAnsi="Arial" w:cs="Arial"/>
          <w:sz w:val="20"/>
          <w:szCs w:val="20"/>
        </w:rPr>
      </w:pPr>
      <w:r w:rsidRPr="00122130">
        <w:rPr>
          <w:rFonts w:ascii="Arial" w:hAnsi="Arial" w:cs="Arial"/>
          <w:sz w:val="20"/>
          <w:szCs w:val="20"/>
        </w:rPr>
        <w:t>- Бирюков Александр Геннадьевич – Первый заместитель главы администрации города Куйбышева</w:t>
      </w:r>
    </w:p>
    <w:p w:rsidR="00F3746C" w:rsidRPr="00122130" w:rsidRDefault="00F3746C" w:rsidP="00F3746C">
      <w:pPr>
        <w:jc w:val="both"/>
        <w:rPr>
          <w:rFonts w:ascii="Arial" w:hAnsi="Arial" w:cs="Arial"/>
          <w:sz w:val="20"/>
          <w:szCs w:val="20"/>
        </w:rPr>
      </w:pPr>
      <w:r w:rsidRPr="00122130">
        <w:rPr>
          <w:rFonts w:ascii="Arial" w:hAnsi="Arial" w:cs="Arial"/>
          <w:sz w:val="20"/>
          <w:szCs w:val="20"/>
        </w:rPr>
        <w:t xml:space="preserve">- </w:t>
      </w:r>
      <w:proofErr w:type="spellStart"/>
      <w:r w:rsidRPr="00122130">
        <w:rPr>
          <w:rFonts w:ascii="Arial" w:hAnsi="Arial" w:cs="Arial"/>
          <w:sz w:val="20"/>
          <w:szCs w:val="20"/>
        </w:rPr>
        <w:t>Стрельцова</w:t>
      </w:r>
      <w:proofErr w:type="spellEnd"/>
      <w:r w:rsidRPr="00122130">
        <w:rPr>
          <w:rFonts w:ascii="Arial" w:hAnsi="Arial" w:cs="Arial"/>
          <w:sz w:val="20"/>
          <w:szCs w:val="20"/>
        </w:rPr>
        <w:t xml:space="preserve"> Юлия Васильевна – Начальник </w:t>
      </w:r>
      <w:proofErr w:type="spellStart"/>
      <w:r w:rsidRPr="00122130">
        <w:rPr>
          <w:rFonts w:ascii="Arial" w:hAnsi="Arial" w:cs="Arial"/>
          <w:sz w:val="20"/>
          <w:szCs w:val="20"/>
        </w:rPr>
        <w:t>ОНДиПР</w:t>
      </w:r>
      <w:proofErr w:type="spellEnd"/>
      <w:r w:rsidRPr="00122130">
        <w:rPr>
          <w:rFonts w:ascii="Arial" w:hAnsi="Arial" w:cs="Arial"/>
          <w:sz w:val="20"/>
          <w:szCs w:val="20"/>
        </w:rPr>
        <w:t xml:space="preserve"> по Куйбышевскому и Северному районам Новосибирской области</w:t>
      </w:r>
    </w:p>
    <w:p w:rsidR="00F3746C" w:rsidRPr="00122130" w:rsidRDefault="00F3746C" w:rsidP="00F3746C">
      <w:pPr>
        <w:jc w:val="both"/>
        <w:rPr>
          <w:rFonts w:ascii="Arial" w:hAnsi="Arial" w:cs="Arial"/>
          <w:sz w:val="20"/>
          <w:szCs w:val="20"/>
        </w:rPr>
      </w:pPr>
    </w:p>
    <w:p w:rsidR="00F3746C" w:rsidRPr="00122130" w:rsidRDefault="00F3746C" w:rsidP="00F3746C">
      <w:pPr>
        <w:jc w:val="both"/>
        <w:rPr>
          <w:rFonts w:ascii="Arial" w:hAnsi="Arial" w:cs="Arial"/>
          <w:sz w:val="20"/>
          <w:szCs w:val="20"/>
        </w:rPr>
      </w:pPr>
      <w:r w:rsidRPr="00122130">
        <w:rPr>
          <w:rFonts w:ascii="Arial" w:hAnsi="Arial" w:cs="Arial"/>
          <w:sz w:val="20"/>
          <w:szCs w:val="20"/>
        </w:rPr>
        <w:t>Члены судейской комиссии:</w:t>
      </w:r>
    </w:p>
    <w:p w:rsidR="00F3746C" w:rsidRPr="00122130" w:rsidRDefault="00F3746C" w:rsidP="00F3746C">
      <w:pPr>
        <w:jc w:val="both"/>
        <w:rPr>
          <w:rFonts w:ascii="Arial" w:hAnsi="Arial" w:cs="Arial"/>
          <w:sz w:val="20"/>
          <w:szCs w:val="20"/>
        </w:rPr>
      </w:pPr>
      <w:r w:rsidRPr="00122130">
        <w:rPr>
          <w:rFonts w:ascii="Arial" w:hAnsi="Arial" w:cs="Arial"/>
          <w:sz w:val="20"/>
          <w:szCs w:val="20"/>
        </w:rPr>
        <w:t xml:space="preserve">- Шалаков Вячеслав Владимирович– </w:t>
      </w:r>
      <w:r w:rsidR="00122130" w:rsidRPr="00122130">
        <w:rPr>
          <w:rFonts w:ascii="Arial" w:hAnsi="Arial" w:cs="Arial"/>
          <w:sz w:val="20"/>
          <w:szCs w:val="20"/>
        </w:rPr>
        <w:t>Начальник отдела</w:t>
      </w:r>
      <w:r w:rsidRPr="00122130">
        <w:rPr>
          <w:rFonts w:ascii="Arial" w:hAnsi="Arial" w:cs="Arial"/>
          <w:sz w:val="20"/>
          <w:szCs w:val="20"/>
        </w:rPr>
        <w:t xml:space="preserve"> ГО и ЧС администрации города Куйбышева  </w:t>
      </w:r>
    </w:p>
    <w:p w:rsidR="00F3746C" w:rsidRPr="00122130" w:rsidRDefault="00F3746C" w:rsidP="00122130">
      <w:pPr>
        <w:jc w:val="both"/>
        <w:rPr>
          <w:rFonts w:ascii="Arial" w:hAnsi="Arial" w:cs="Arial"/>
          <w:sz w:val="20"/>
          <w:szCs w:val="20"/>
        </w:rPr>
      </w:pPr>
      <w:r w:rsidRPr="00122130">
        <w:rPr>
          <w:rFonts w:ascii="Arial" w:hAnsi="Arial" w:cs="Arial"/>
          <w:sz w:val="20"/>
          <w:szCs w:val="20"/>
        </w:rPr>
        <w:t xml:space="preserve">- Минченко Александр Вячеславович – Старший дознаватель </w:t>
      </w:r>
      <w:proofErr w:type="spellStart"/>
      <w:r w:rsidRPr="00122130">
        <w:rPr>
          <w:rFonts w:ascii="Arial" w:hAnsi="Arial" w:cs="Arial"/>
          <w:sz w:val="20"/>
          <w:szCs w:val="20"/>
        </w:rPr>
        <w:t>ОНДиПР</w:t>
      </w:r>
      <w:proofErr w:type="spellEnd"/>
      <w:r w:rsidRPr="00122130">
        <w:rPr>
          <w:rFonts w:ascii="Arial" w:hAnsi="Arial" w:cs="Arial"/>
          <w:sz w:val="20"/>
          <w:szCs w:val="20"/>
        </w:rPr>
        <w:t xml:space="preserve"> по Куйбышевскому и Северному районам</w:t>
      </w:r>
      <w:r w:rsidR="00122130">
        <w:rPr>
          <w:rFonts w:ascii="Arial" w:hAnsi="Arial" w:cs="Arial"/>
          <w:sz w:val="20"/>
          <w:szCs w:val="20"/>
        </w:rPr>
        <w:t xml:space="preserve"> </w:t>
      </w:r>
      <w:r w:rsidRPr="00122130">
        <w:rPr>
          <w:rFonts w:ascii="Arial" w:hAnsi="Arial" w:cs="Arial"/>
          <w:sz w:val="20"/>
          <w:szCs w:val="20"/>
        </w:rPr>
        <w:t>Новосибирской области</w:t>
      </w:r>
    </w:p>
    <w:p w:rsidR="00F3746C" w:rsidRPr="00122130" w:rsidRDefault="00F3746C" w:rsidP="00122130">
      <w:pPr>
        <w:tabs>
          <w:tab w:val="left" w:pos="4605"/>
          <w:tab w:val="center" w:pos="5130"/>
        </w:tabs>
        <w:rPr>
          <w:rFonts w:ascii="Arial" w:hAnsi="Arial" w:cs="Arial"/>
          <w:sz w:val="20"/>
          <w:szCs w:val="20"/>
        </w:rPr>
      </w:pPr>
      <w:r w:rsidRPr="00122130">
        <w:rPr>
          <w:rFonts w:ascii="Arial" w:hAnsi="Arial" w:cs="Arial"/>
          <w:sz w:val="20"/>
          <w:szCs w:val="20"/>
        </w:rPr>
        <w:t>- Иванова Наталья Геннадьевна –</w:t>
      </w:r>
      <w:r w:rsidR="00122130">
        <w:rPr>
          <w:rFonts w:ascii="Arial" w:hAnsi="Arial" w:cs="Arial"/>
          <w:sz w:val="20"/>
          <w:szCs w:val="20"/>
        </w:rPr>
        <w:t xml:space="preserve"> </w:t>
      </w:r>
      <w:r w:rsidRPr="00122130">
        <w:rPr>
          <w:rFonts w:ascii="Arial" w:hAnsi="Arial" w:cs="Arial"/>
          <w:sz w:val="20"/>
          <w:szCs w:val="20"/>
        </w:rPr>
        <w:t>Ведущий эксперт (по взаимодействию с населением и органами ТОС)</w:t>
      </w:r>
    </w:p>
    <w:p w:rsidR="00122130" w:rsidRDefault="00122130" w:rsidP="00F3746C">
      <w:pPr>
        <w:ind w:firstLine="709"/>
        <w:jc w:val="right"/>
        <w:rPr>
          <w:rFonts w:ascii="Arial" w:hAnsi="Arial" w:cs="Arial"/>
          <w:sz w:val="20"/>
          <w:szCs w:val="20"/>
        </w:rPr>
      </w:pPr>
    </w:p>
    <w:p w:rsidR="00F3746C" w:rsidRPr="00122130" w:rsidRDefault="00F3746C" w:rsidP="00F3746C">
      <w:pPr>
        <w:ind w:firstLine="709"/>
        <w:jc w:val="right"/>
        <w:rPr>
          <w:rFonts w:ascii="Arial" w:hAnsi="Arial" w:cs="Arial"/>
          <w:sz w:val="20"/>
          <w:szCs w:val="20"/>
        </w:rPr>
      </w:pPr>
      <w:r w:rsidRPr="00122130">
        <w:rPr>
          <w:rFonts w:ascii="Arial" w:hAnsi="Arial" w:cs="Arial"/>
          <w:sz w:val="20"/>
          <w:szCs w:val="20"/>
        </w:rPr>
        <w:t>Приложение № 7</w:t>
      </w:r>
    </w:p>
    <w:p w:rsidR="00F3746C" w:rsidRPr="00122130" w:rsidRDefault="00F3746C" w:rsidP="00F3746C">
      <w:pPr>
        <w:ind w:firstLine="709"/>
        <w:jc w:val="right"/>
        <w:rPr>
          <w:rFonts w:ascii="Arial" w:hAnsi="Arial" w:cs="Arial"/>
          <w:sz w:val="20"/>
          <w:szCs w:val="20"/>
        </w:rPr>
      </w:pPr>
    </w:p>
    <w:p w:rsidR="00F3746C" w:rsidRPr="00122130" w:rsidRDefault="00F3746C" w:rsidP="00033246">
      <w:pPr>
        <w:jc w:val="center"/>
        <w:rPr>
          <w:rFonts w:ascii="Arial" w:hAnsi="Arial" w:cs="Arial"/>
          <w:b/>
          <w:color w:val="000000"/>
          <w:sz w:val="20"/>
          <w:szCs w:val="20"/>
        </w:rPr>
      </w:pPr>
      <w:r w:rsidRPr="00122130">
        <w:rPr>
          <w:rFonts w:ascii="Arial" w:hAnsi="Arial" w:cs="Arial"/>
          <w:b/>
          <w:color w:val="000000"/>
          <w:sz w:val="20"/>
          <w:szCs w:val="20"/>
        </w:rPr>
        <w:t>Состав</w:t>
      </w:r>
    </w:p>
    <w:p w:rsidR="00F3746C" w:rsidRPr="00122130" w:rsidRDefault="00F3746C" w:rsidP="00033246">
      <w:pPr>
        <w:jc w:val="center"/>
        <w:rPr>
          <w:rFonts w:ascii="Arial" w:hAnsi="Arial" w:cs="Arial"/>
          <w:b/>
          <w:sz w:val="20"/>
          <w:szCs w:val="20"/>
        </w:rPr>
      </w:pPr>
      <w:proofErr w:type="gramStart"/>
      <w:r w:rsidRPr="00122130">
        <w:rPr>
          <w:rFonts w:ascii="Arial" w:hAnsi="Arial" w:cs="Arial"/>
          <w:b/>
          <w:color w:val="000000"/>
          <w:sz w:val="20"/>
          <w:szCs w:val="20"/>
        </w:rPr>
        <w:t>комиссии</w:t>
      </w:r>
      <w:proofErr w:type="gramEnd"/>
      <w:r w:rsidRPr="00122130">
        <w:rPr>
          <w:rFonts w:ascii="Arial" w:hAnsi="Arial" w:cs="Arial"/>
          <w:b/>
          <w:color w:val="000000"/>
          <w:sz w:val="20"/>
          <w:szCs w:val="20"/>
        </w:rPr>
        <w:t xml:space="preserve"> по вручению и списанию дипломов, благодарственных писем, таблички, автономных дымовых пожарных </w:t>
      </w:r>
      <w:proofErr w:type="spellStart"/>
      <w:r w:rsidRPr="00122130">
        <w:rPr>
          <w:rFonts w:ascii="Arial" w:hAnsi="Arial" w:cs="Arial"/>
          <w:b/>
          <w:color w:val="000000"/>
          <w:sz w:val="20"/>
          <w:szCs w:val="20"/>
        </w:rPr>
        <w:t>извещателей</w:t>
      </w:r>
      <w:proofErr w:type="spellEnd"/>
    </w:p>
    <w:p w:rsidR="00F3746C" w:rsidRPr="00122130" w:rsidRDefault="00F3746C" w:rsidP="00033246">
      <w:pPr>
        <w:rPr>
          <w:rFonts w:ascii="Arial" w:hAnsi="Arial" w:cs="Arial"/>
          <w:sz w:val="20"/>
          <w:szCs w:val="20"/>
        </w:rPr>
      </w:pPr>
    </w:p>
    <w:p w:rsidR="00F3746C" w:rsidRPr="00122130" w:rsidRDefault="00F3746C" w:rsidP="00F3746C">
      <w:pPr>
        <w:rPr>
          <w:rFonts w:ascii="Arial" w:hAnsi="Arial" w:cs="Arial"/>
          <w:sz w:val="20"/>
          <w:szCs w:val="20"/>
        </w:rPr>
      </w:pPr>
      <w:r w:rsidRPr="00122130">
        <w:rPr>
          <w:rFonts w:ascii="Arial" w:hAnsi="Arial" w:cs="Arial"/>
          <w:sz w:val="20"/>
          <w:szCs w:val="20"/>
        </w:rPr>
        <w:t>Председатели судейской комиссии:</w:t>
      </w:r>
    </w:p>
    <w:p w:rsidR="00F3746C" w:rsidRPr="00122130" w:rsidRDefault="00F3746C" w:rsidP="00F3746C">
      <w:pPr>
        <w:jc w:val="both"/>
        <w:rPr>
          <w:rFonts w:ascii="Arial" w:hAnsi="Arial" w:cs="Arial"/>
          <w:sz w:val="20"/>
          <w:szCs w:val="20"/>
        </w:rPr>
      </w:pPr>
      <w:r w:rsidRPr="00122130">
        <w:rPr>
          <w:rFonts w:ascii="Arial" w:hAnsi="Arial" w:cs="Arial"/>
          <w:sz w:val="20"/>
          <w:szCs w:val="20"/>
        </w:rPr>
        <w:t>- Бирюков Александр Геннадьевич – Первый заместитель главы администрации города Куйбышева</w:t>
      </w:r>
    </w:p>
    <w:p w:rsidR="00F3746C" w:rsidRPr="00122130" w:rsidRDefault="00F3746C" w:rsidP="00F3746C">
      <w:pPr>
        <w:jc w:val="both"/>
        <w:rPr>
          <w:rFonts w:ascii="Arial" w:hAnsi="Arial" w:cs="Arial"/>
          <w:sz w:val="20"/>
          <w:szCs w:val="20"/>
        </w:rPr>
      </w:pPr>
      <w:r w:rsidRPr="00122130">
        <w:rPr>
          <w:rFonts w:ascii="Arial" w:hAnsi="Arial" w:cs="Arial"/>
          <w:sz w:val="20"/>
          <w:szCs w:val="20"/>
        </w:rPr>
        <w:t xml:space="preserve">- </w:t>
      </w:r>
      <w:proofErr w:type="spellStart"/>
      <w:r w:rsidRPr="00122130">
        <w:rPr>
          <w:rFonts w:ascii="Arial" w:hAnsi="Arial" w:cs="Arial"/>
          <w:sz w:val="20"/>
          <w:szCs w:val="20"/>
        </w:rPr>
        <w:t>Стрельцова</w:t>
      </w:r>
      <w:proofErr w:type="spellEnd"/>
      <w:r w:rsidRPr="00122130">
        <w:rPr>
          <w:rFonts w:ascii="Arial" w:hAnsi="Arial" w:cs="Arial"/>
          <w:sz w:val="20"/>
          <w:szCs w:val="20"/>
        </w:rPr>
        <w:t xml:space="preserve"> Юлия Васильевна – Начальник </w:t>
      </w:r>
      <w:proofErr w:type="spellStart"/>
      <w:r w:rsidRPr="00122130">
        <w:rPr>
          <w:rFonts w:ascii="Arial" w:hAnsi="Arial" w:cs="Arial"/>
          <w:sz w:val="20"/>
          <w:szCs w:val="20"/>
        </w:rPr>
        <w:t>ОНДиПР</w:t>
      </w:r>
      <w:proofErr w:type="spellEnd"/>
      <w:r w:rsidRPr="00122130">
        <w:rPr>
          <w:rFonts w:ascii="Arial" w:hAnsi="Arial" w:cs="Arial"/>
          <w:sz w:val="20"/>
          <w:szCs w:val="20"/>
        </w:rPr>
        <w:t xml:space="preserve"> по Куйбышевскому и Северному районам Новосибирской области</w:t>
      </w:r>
    </w:p>
    <w:p w:rsidR="00F3746C" w:rsidRPr="00122130" w:rsidRDefault="00F3746C" w:rsidP="00F3746C">
      <w:pPr>
        <w:jc w:val="both"/>
        <w:rPr>
          <w:rFonts w:ascii="Arial" w:hAnsi="Arial" w:cs="Arial"/>
          <w:sz w:val="20"/>
          <w:szCs w:val="20"/>
        </w:rPr>
      </w:pPr>
    </w:p>
    <w:p w:rsidR="00F3746C" w:rsidRPr="00122130" w:rsidRDefault="00F3746C" w:rsidP="00F3746C">
      <w:pPr>
        <w:jc w:val="both"/>
        <w:rPr>
          <w:rFonts w:ascii="Arial" w:hAnsi="Arial" w:cs="Arial"/>
          <w:sz w:val="20"/>
          <w:szCs w:val="20"/>
        </w:rPr>
      </w:pPr>
      <w:r w:rsidRPr="00122130">
        <w:rPr>
          <w:rFonts w:ascii="Arial" w:hAnsi="Arial" w:cs="Arial"/>
          <w:sz w:val="20"/>
          <w:szCs w:val="20"/>
        </w:rPr>
        <w:t>Члены судейской комиссии:</w:t>
      </w:r>
    </w:p>
    <w:p w:rsidR="00F3746C" w:rsidRPr="00122130" w:rsidRDefault="00F3746C" w:rsidP="00F3746C">
      <w:pPr>
        <w:jc w:val="both"/>
        <w:rPr>
          <w:rFonts w:ascii="Arial" w:hAnsi="Arial" w:cs="Arial"/>
          <w:sz w:val="20"/>
          <w:szCs w:val="20"/>
        </w:rPr>
      </w:pPr>
      <w:r w:rsidRPr="00122130">
        <w:rPr>
          <w:rFonts w:ascii="Arial" w:hAnsi="Arial" w:cs="Arial"/>
          <w:sz w:val="20"/>
          <w:szCs w:val="20"/>
        </w:rPr>
        <w:t xml:space="preserve">- Шалаков Вячеслав Владимирович– Начальник отдела ГО и ЧС администрации города Куйбышева  </w:t>
      </w:r>
    </w:p>
    <w:p w:rsidR="00F3746C" w:rsidRDefault="00F3746C" w:rsidP="00122130">
      <w:pPr>
        <w:jc w:val="both"/>
        <w:rPr>
          <w:sz w:val="28"/>
          <w:szCs w:val="28"/>
        </w:rPr>
      </w:pPr>
      <w:r w:rsidRPr="00122130">
        <w:rPr>
          <w:rFonts w:ascii="Arial" w:hAnsi="Arial" w:cs="Arial"/>
          <w:sz w:val="20"/>
          <w:szCs w:val="20"/>
        </w:rPr>
        <w:t xml:space="preserve">- Минченко Александр Вячеславович – Старший дознаватель </w:t>
      </w:r>
      <w:proofErr w:type="spellStart"/>
      <w:r w:rsidRPr="00122130">
        <w:rPr>
          <w:rFonts w:ascii="Arial" w:hAnsi="Arial" w:cs="Arial"/>
          <w:sz w:val="20"/>
          <w:szCs w:val="20"/>
        </w:rPr>
        <w:t>ОНДиПР</w:t>
      </w:r>
      <w:proofErr w:type="spellEnd"/>
      <w:r w:rsidRPr="00122130">
        <w:rPr>
          <w:rFonts w:ascii="Arial" w:hAnsi="Arial" w:cs="Arial"/>
          <w:sz w:val="20"/>
          <w:szCs w:val="20"/>
        </w:rPr>
        <w:t xml:space="preserve"> по Куйбышевскому и Северному районам</w:t>
      </w:r>
      <w:r w:rsidR="00122130">
        <w:rPr>
          <w:rFonts w:ascii="Arial" w:hAnsi="Arial" w:cs="Arial"/>
          <w:sz w:val="20"/>
          <w:szCs w:val="20"/>
        </w:rPr>
        <w:t xml:space="preserve"> </w:t>
      </w:r>
      <w:r w:rsidRPr="00122130">
        <w:rPr>
          <w:rFonts w:ascii="Arial" w:hAnsi="Arial" w:cs="Arial"/>
          <w:sz w:val="20"/>
          <w:szCs w:val="20"/>
        </w:rPr>
        <w:t>Новосибирской области</w:t>
      </w:r>
    </w:p>
    <w:p w:rsidR="00F3746C" w:rsidRDefault="00F3746C" w:rsidP="00F3746C">
      <w:pPr>
        <w:jc w:val="right"/>
        <w:rPr>
          <w:sz w:val="28"/>
          <w:szCs w:val="28"/>
        </w:rPr>
      </w:pPr>
    </w:p>
    <w:p w:rsidR="00F3746C" w:rsidRPr="00122130" w:rsidRDefault="00F3746C" w:rsidP="00F3746C">
      <w:pPr>
        <w:jc w:val="right"/>
        <w:rPr>
          <w:rFonts w:ascii="Arial" w:hAnsi="Arial" w:cs="Arial"/>
          <w:sz w:val="20"/>
          <w:szCs w:val="20"/>
        </w:rPr>
      </w:pPr>
      <w:r w:rsidRPr="00122130">
        <w:rPr>
          <w:rFonts w:ascii="Arial" w:hAnsi="Arial" w:cs="Arial"/>
          <w:sz w:val="20"/>
          <w:szCs w:val="20"/>
        </w:rPr>
        <w:t>Приложение № 8</w:t>
      </w:r>
    </w:p>
    <w:p w:rsidR="00F3746C" w:rsidRPr="00122130" w:rsidRDefault="00F3746C" w:rsidP="00F3746C">
      <w:pPr>
        <w:ind w:left="5812"/>
        <w:jc w:val="right"/>
        <w:rPr>
          <w:rFonts w:ascii="Arial" w:hAnsi="Arial" w:cs="Arial"/>
          <w:sz w:val="20"/>
          <w:szCs w:val="20"/>
        </w:rPr>
      </w:pPr>
    </w:p>
    <w:p w:rsidR="00F3746C" w:rsidRPr="00122130" w:rsidRDefault="00F3746C" w:rsidP="00F3746C">
      <w:pPr>
        <w:widowControl w:val="0"/>
        <w:autoSpaceDE w:val="0"/>
        <w:autoSpaceDN w:val="0"/>
        <w:adjustRightInd w:val="0"/>
        <w:jc w:val="center"/>
        <w:rPr>
          <w:rFonts w:ascii="Arial" w:hAnsi="Arial" w:cs="Arial"/>
          <w:b/>
          <w:bCs/>
          <w:color w:val="000000"/>
          <w:sz w:val="20"/>
          <w:szCs w:val="20"/>
        </w:rPr>
      </w:pPr>
      <w:r w:rsidRPr="00122130">
        <w:rPr>
          <w:rFonts w:ascii="Arial" w:hAnsi="Arial" w:cs="Arial"/>
          <w:b/>
          <w:bCs/>
          <w:color w:val="000000"/>
          <w:sz w:val="20"/>
          <w:szCs w:val="20"/>
        </w:rPr>
        <w:t>Критерии оценки «Лучшее противопожарное состояние среди ТОС (те</w:t>
      </w:r>
      <w:r w:rsidRPr="00122130">
        <w:rPr>
          <w:rFonts w:ascii="Arial" w:hAnsi="Arial" w:cs="Arial"/>
          <w:b/>
          <w:bCs/>
          <w:color w:val="000000"/>
          <w:sz w:val="20"/>
          <w:szCs w:val="20"/>
        </w:rPr>
        <w:t>р</w:t>
      </w:r>
      <w:r w:rsidRPr="00122130">
        <w:rPr>
          <w:rFonts w:ascii="Arial" w:hAnsi="Arial" w:cs="Arial"/>
          <w:b/>
          <w:bCs/>
          <w:color w:val="000000"/>
          <w:sz w:val="20"/>
          <w:szCs w:val="20"/>
        </w:rPr>
        <w:t xml:space="preserve">риториальное общественное самоуправление) (жилых домов частного жилого сектора)». </w:t>
      </w:r>
    </w:p>
    <w:p w:rsidR="00F3746C" w:rsidRPr="00122130" w:rsidRDefault="00F3746C" w:rsidP="00F3746C">
      <w:pPr>
        <w:widowControl w:val="0"/>
        <w:autoSpaceDE w:val="0"/>
        <w:autoSpaceDN w:val="0"/>
        <w:adjustRightInd w:val="0"/>
        <w:jc w:val="center"/>
        <w:rPr>
          <w:rFonts w:ascii="Arial" w:hAnsi="Arial" w:cs="Arial"/>
          <w:bCs/>
          <w:color w:val="000000"/>
          <w:sz w:val="20"/>
          <w:szCs w:val="20"/>
        </w:rPr>
      </w:pPr>
    </w:p>
    <w:p w:rsidR="00F3746C" w:rsidRPr="00122130" w:rsidRDefault="00F3746C" w:rsidP="00F3746C">
      <w:pPr>
        <w:widowControl w:val="0"/>
        <w:autoSpaceDE w:val="0"/>
        <w:autoSpaceDN w:val="0"/>
        <w:adjustRightInd w:val="0"/>
        <w:ind w:firstLine="708"/>
        <w:jc w:val="both"/>
        <w:rPr>
          <w:rFonts w:ascii="Arial" w:hAnsi="Arial" w:cs="Arial"/>
          <w:bCs/>
          <w:color w:val="000000"/>
          <w:sz w:val="20"/>
          <w:szCs w:val="20"/>
        </w:rPr>
      </w:pPr>
      <w:r w:rsidRPr="00122130">
        <w:rPr>
          <w:rFonts w:ascii="Arial" w:hAnsi="Arial" w:cs="Arial"/>
          <w:bCs/>
          <w:color w:val="000000"/>
          <w:sz w:val="20"/>
          <w:szCs w:val="20"/>
        </w:rPr>
        <w:t>Состояние пожарной безопасности на территории ТОС, оценивается судейской комиссией по 5 критериям. Перечень критериев с указанием кол</w:t>
      </w:r>
      <w:r w:rsidRPr="00122130">
        <w:rPr>
          <w:rFonts w:ascii="Arial" w:hAnsi="Arial" w:cs="Arial"/>
          <w:bCs/>
          <w:color w:val="000000"/>
          <w:sz w:val="20"/>
          <w:szCs w:val="20"/>
        </w:rPr>
        <w:t>и</w:t>
      </w:r>
      <w:r w:rsidRPr="00122130">
        <w:rPr>
          <w:rFonts w:ascii="Arial" w:hAnsi="Arial" w:cs="Arial"/>
          <w:bCs/>
          <w:color w:val="000000"/>
          <w:sz w:val="20"/>
          <w:szCs w:val="20"/>
        </w:rPr>
        <w:t>чества баллов, которые можно получить по каждому из них, приведен в Та</w:t>
      </w:r>
      <w:r w:rsidRPr="00122130">
        <w:rPr>
          <w:rFonts w:ascii="Arial" w:hAnsi="Arial" w:cs="Arial"/>
          <w:bCs/>
          <w:color w:val="000000"/>
          <w:sz w:val="20"/>
          <w:szCs w:val="20"/>
        </w:rPr>
        <w:t>б</w:t>
      </w:r>
      <w:r w:rsidRPr="00122130">
        <w:rPr>
          <w:rFonts w:ascii="Arial" w:hAnsi="Arial" w:cs="Arial"/>
          <w:bCs/>
          <w:color w:val="000000"/>
          <w:sz w:val="20"/>
          <w:szCs w:val="20"/>
        </w:rPr>
        <w:t>лице.</w:t>
      </w:r>
    </w:p>
    <w:p w:rsidR="00F3746C" w:rsidRPr="00122130" w:rsidRDefault="00F3746C" w:rsidP="00F3746C">
      <w:pPr>
        <w:widowControl w:val="0"/>
        <w:autoSpaceDE w:val="0"/>
        <w:autoSpaceDN w:val="0"/>
        <w:adjustRightInd w:val="0"/>
        <w:ind w:firstLine="708"/>
        <w:jc w:val="both"/>
        <w:rPr>
          <w:rFonts w:ascii="Arial" w:hAnsi="Arial" w:cs="Arial"/>
          <w:bCs/>
          <w:color w:val="000000"/>
          <w:sz w:val="20"/>
          <w:szCs w:val="20"/>
        </w:rPr>
      </w:pPr>
      <w:r w:rsidRPr="00122130">
        <w:rPr>
          <w:rFonts w:ascii="Arial" w:hAnsi="Arial" w:cs="Arial"/>
          <w:bCs/>
          <w:color w:val="000000"/>
          <w:sz w:val="20"/>
          <w:szCs w:val="20"/>
        </w:rPr>
        <w:t>Итоговое сравнение проведенной работы осуществляется по сумма</w:t>
      </w:r>
      <w:r w:rsidRPr="00122130">
        <w:rPr>
          <w:rFonts w:ascii="Arial" w:hAnsi="Arial" w:cs="Arial"/>
          <w:bCs/>
          <w:color w:val="000000"/>
          <w:sz w:val="20"/>
          <w:szCs w:val="20"/>
        </w:rPr>
        <w:t>р</w:t>
      </w:r>
      <w:r w:rsidRPr="00122130">
        <w:rPr>
          <w:rFonts w:ascii="Arial" w:hAnsi="Arial" w:cs="Arial"/>
          <w:bCs/>
          <w:color w:val="000000"/>
          <w:sz w:val="20"/>
          <w:szCs w:val="20"/>
        </w:rPr>
        <w:t>ному количеству баллов, набранных по всем критериям.</w:t>
      </w:r>
    </w:p>
    <w:p w:rsidR="00F3746C" w:rsidRPr="00122130" w:rsidRDefault="00F3746C" w:rsidP="00F3746C">
      <w:pPr>
        <w:widowControl w:val="0"/>
        <w:autoSpaceDE w:val="0"/>
        <w:autoSpaceDN w:val="0"/>
        <w:adjustRightInd w:val="0"/>
        <w:jc w:val="both"/>
        <w:rPr>
          <w:rFonts w:ascii="Arial" w:hAnsi="Arial" w:cs="Arial"/>
          <w:bCs/>
          <w:color w:val="000000"/>
          <w:sz w:val="20"/>
          <w:szCs w:val="20"/>
        </w:rPr>
      </w:pPr>
      <w:r w:rsidRPr="00122130">
        <w:rPr>
          <w:rFonts w:ascii="Arial" w:hAnsi="Arial" w:cs="Arial"/>
          <w:bCs/>
          <w:color w:val="000000"/>
          <w:sz w:val="20"/>
          <w:szCs w:val="20"/>
        </w:rPr>
        <w:t xml:space="preserve"> По каждому критерию может быть выставлено от 0 до максимального кол</w:t>
      </w:r>
      <w:r w:rsidRPr="00122130">
        <w:rPr>
          <w:rFonts w:ascii="Arial" w:hAnsi="Arial" w:cs="Arial"/>
          <w:bCs/>
          <w:color w:val="000000"/>
          <w:sz w:val="20"/>
          <w:szCs w:val="20"/>
        </w:rPr>
        <w:t>и</w:t>
      </w:r>
      <w:r w:rsidRPr="00122130">
        <w:rPr>
          <w:rFonts w:ascii="Arial" w:hAnsi="Arial" w:cs="Arial"/>
          <w:bCs/>
          <w:color w:val="000000"/>
          <w:sz w:val="20"/>
          <w:szCs w:val="20"/>
        </w:rPr>
        <w:t>чества баллов. При наличие зарегистрированных пожаров на территории ТОС - минус 1 балл за каждый пожар.</w:t>
      </w:r>
    </w:p>
    <w:p w:rsidR="00F3746C" w:rsidRPr="00122130" w:rsidRDefault="00F3746C" w:rsidP="00F3746C">
      <w:pPr>
        <w:widowControl w:val="0"/>
        <w:autoSpaceDE w:val="0"/>
        <w:autoSpaceDN w:val="0"/>
        <w:adjustRightInd w:val="0"/>
        <w:jc w:val="both"/>
        <w:rPr>
          <w:rFonts w:ascii="Arial" w:hAnsi="Arial" w:cs="Arial"/>
          <w:bCs/>
          <w:color w:val="000000"/>
          <w:sz w:val="20"/>
          <w:szCs w:val="20"/>
        </w:rPr>
      </w:pPr>
    </w:p>
    <w:tbl>
      <w:tblPr>
        <w:tblW w:w="0" w:type="auto"/>
        <w:tblInd w:w="40" w:type="dxa"/>
        <w:tblLayout w:type="fixed"/>
        <w:tblCellMar>
          <w:left w:w="40" w:type="dxa"/>
          <w:right w:w="40" w:type="dxa"/>
        </w:tblCellMar>
        <w:tblLook w:val="0000" w:firstRow="0" w:lastRow="0" w:firstColumn="0" w:lastColumn="0" w:noHBand="0" w:noVBand="0"/>
      </w:tblPr>
      <w:tblGrid>
        <w:gridCol w:w="816"/>
        <w:gridCol w:w="5376"/>
        <w:gridCol w:w="1795"/>
        <w:gridCol w:w="1546"/>
      </w:tblGrid>
      <w:tr w:rsidR="00F3746C" w:rsidRPr="00122130" w:rsidTr="00B86B9B">
        <w:trPr>
          <w:trHeight w:hRule="exact" w:val="736"/>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color w:val="000000"/>
                <w:sz w:val="20"/>
                <w:szCs w:val="20"/>
              </w:rPr>
              <w:t xml:space="preserve">№ </w:t>
            </w:r>
            <w:r w:rsidRPr="00122130">
              <w:rPr>
                <w:rFonts w:ascii="Arial" w:hAnsi="Arial" w:cs="Arial"/>
                <w:color w:val="000000"/>
                <w:spacing w:val="-5"/>
                <w:w w:val="82"/>
                <w:sz w:val="20"/>
                <w:szCs w:val="20"/>
              </w:rPr>
              <w:t>п/п</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r w:rsidRPr="00122130">
              <w:rPr>
                <w:rFonts w:ascii="Arial" w:hAnsi="Arial" w:cs="Arial"/>
                <w:color w:val="000000"/>
                <w:spacing w:val="-3"/>
                <w:sz w:val="20"/>
                <w:szCs w:val="20"/>
              </w:rPr>
              <w:t>Наименование критерия</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color w:val="000000"/>
                <w:sz w:val="20"/>
                <w:szCs w:val="20"/>
              </w:rPr>
              <w:t>Максимальное количество ба</w:t>
            </w:r>
            <w:r w:rsidRPr="00122130">
              <w:rPr>
                <w:rFonts w:ascii="Arial" w:hAnsi="Arial" w:cs="Arial"/>
                <w:color w:val="000000"/>
                <w:sz w:val="20"/>
                <w:szCs w:val="20"/>
              </w:rPr>
              <w:t>л</w:t>
            </w:r>
            <w:r w:rsidRPr="00122130">
              <w:rPr>
                <w:rFonts w:ascii="Arial" w:hAnsi="Arial" w:cs="Arial"/>
                <w:color w:val="000000"/>
                <w:sz w:val="20"/>
                <w:szCs w:val="20"/>
              </w:rPr>
              <w:t>лов</w:t>
            </w:r>
          </w:p>
        </w:tc>
        <w:tc>
          <w:tcPr>
            <w:tcW w:w="154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r w:rsidRPr="00122130">
              <w:rPr>
                <w:rFonts w:ascii="Arial" w:hAnsi="Arial" w:cs="Arial"/>
                <w:color w:val="000000"/>
                <w:spacing w:val="-5"/>
                <w:sz w:val="20"/>
                <w:szCs w:val="20"/>
              </w:rPr>
              <w:t>Примечание</w:t>
            </w:r>
          </w:p>
        </w:tc>
      </w:tr>
      <w:tr w:rsidR="00F3746C" w:rsidRPr="00122130" w:rsidTr="00B86B9B">
        <w:trPr>
          <w:trHeight w:hRule="exact" w:val="549"/>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color w:val="000000"/>
                <w:sz w:val="20"/>
                <w:szCs w:val="20"/>
              </w:rPr>
              <w:lastRenderedPageBreak/>
              <w:t>1</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r w:rsidRPr="00122130">
              <w:rPr>
                <w:rFonts w:ascii="Arial" w:hAnsi="Arial" w:cs="Arial"/>
                <w:sz w:val="20"/>
                <w:szCs w:val="20"/>
              </w:rPr>
              <w:t>«Противопожарная пропаганда» - количество об</w:t>
            </w:r>
            <w:r w:rsidRPr="00122130">
              <w:rPr>
                <w:rFonts w:ascii="Arial" w:hAnsi="Arial" w:cs="Arial"/>
                <w:sz w:val="20"/>
                <w:szCs w:val="20"/>
              </w:rPr>
              <w:t>у</w:t>
            </w:r>
            <w:r w:rsidRPr="00122130">
              <w:rPr>
                <w:rFonts w:ascii="Arial" w:hAnsi="Arial" w:cs="Arial"/>
                <w:sz w:val="20"/>
                <w:szCs w:val="20"/>
              </w:rPr>
              <w:t>ченных человек (ведомости).</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20</w:t>
            </w:r>
          </w:p>
        </w:tc>
        <w:tc>
          <w:tcPr>
            <w:tcW w:w="154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r>
      <w:tr w:rsidR="00F3746C" w:rsidRPr="00122130" w:rsidTr="00B86B9B">
        <w:trPr>
          <w:trHeight w:hRule="exact" w:val="570"/>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color w:val="000000"/>
                <w:sz w:val="20"/>
                <w:szCs w:val="20"/>
              </w:rPr>
              <w:t>2</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r w:rsidRPr="00122130">
              <w:rPr>
                <w:rFonts w:ascii="Arial" w:hAnsi="Arial" w:cs="Arial"/>
                <w:color w:val="000000"/>
                <w:sz w:val="20"/>
                <w:szCs w:val="20"/>
                <w:lang w:eastAsia="en-US"/>
              </w:rPr>
              <w:t>«Содержание территории» - отсутствие сгораемого мусора на прилегающих территориях</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20</w:t>
            </w:r>
          </w:p>
        </w:tc>
        <w:tc>
          <w:tcPr>
            <w:tcW w:w="154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r>
      <w:tr w:rsidR="00F3746C" w:rsidRPr="00122130" w:rsidTr="00B86B9B">
        <w:trPr>
          <w:trHeight w:hRule="exact" w:val="564"/>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color w:val="000000"/>
                <w:sz w:val="20"/>
                <w:szCs w:val="20"/>
              </w:rPr>
              <w:t>3</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r w:rsidRPr="00122130">
              <w:rPr>
                <w:rFonts w:ascii="Arial" w:hAnsi="Arial" w:cs="Arial"/>
                <w:color w:val="000000"/>
                <w:sz w:val="20"/>
                <w:szCs w:val="20"/>
                <w:lang w:eastAsia="en-US"/>
              </w:rPr>
              <w:t>«Содержание территории» - отсутствие сухой тр</w:t>
            </w:r>
            <w:r w:rsidRPr="00122130">
              <w:rPr>
                <w:rFonts w:ascii="Arial" w:hAnsi="Arial" w:cs="Arial"/>
                <w:color w:val="000000"/>
                <w:sz w:val="20"/>
                <w:szCs w:val="20"/>
                <w:lang w:eastAsia="en-US"/>
              </w:rPr>
              <w:t>а</w:t>
            </w:r>
            <w:r w:rsidRPr="00122130">
              <w:rPr>
                <w:rFonts w:ascii="Arial" w:hAnsi="Arial" w:cs="Arial"/>
                <w:color w:val="000000"/>
                <w:sz w:val="20"/>
                <w:szCs w:val="20"/>
                <w:lang w:eastAsia="en-US"/>
              </w:rPr>
              <w:t>вы на заброшенных участках</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20</w:t>
            </w:r>
          </w:p>
        </w:tc>
        <w:tc>
          <w:tcPr>
            <w:tcW w:w="154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r>
      <w:tr w:rsidR="00F3746C" w:rsidRPr="00122130" w:rsidTr="00B86B9B">
        <w:trPr>
          <w:trHeight w:hRule="exact" w:val="558"/>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4</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r w:rsidRPr="00122130">
              <w:rPr>
                <w:rFonts w:ascii="Arial" w:hAnsi="Arial" w:cs="Arial"/>
                <w:color w:val="000000"/>
                <w:sz w:val="20"/>
                <w:szCs w:val="20"/>
                <w:lang w:eastAsia="en-US"/>
              </w:rPr>
              <w:t>«Содержание территории» - состояние дорог, а именно свободные проезды по улицам, переулкам</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20</w:t>
            </w:r>
          </w:p>
        </w:tc>
        <w:tc>
          <w:tcPr>
            <w:tcW w:w="154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r>
      <w:tr w:rsidR="00F3746C" w:rsidRPr="00122130" w:rsidTr="00B86B9B">
        <w:trPr>
          <w:trHeight w:hRule="exact" w:val="566"/>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r w:rsidRPr="00122130">
              <w:rPr>
                <w:rFonts w:ascii="Arial" w:hAnsi="Arial" w:cs="Arial"/>
                <w:sz w:val="20"/>
                <w:szCs w:val="20"/>
              </w:rPr>
              <w:t>5</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r w:rsidRPr="00122130">
              <w:rPr>
                <w:rFonts w:ascii="Arial" w:hAnsi="Arial" w:cs="Arial"/>
                <w:sz w:val="20"/>
                <w:szCs w:val="20"/>
              </w:rPr>
              <w:t>При наличие зарегистрированных пожаров на те</w:t>
            </w:r>
            <w:r w:rsidRPr="00122130">
              <w:rPr>
                <w:rFonts w:ascii="Arial" w:hAnsi="Arial" w:cs="Arial"/>
                <w:sz w:val="20"/>
                <w:szCs w:val="20"/>
              </w:rPr>
              <w:t>р</w:t>
            </w:r>
            <w:r w:rsidRPr="00122130">
              <w:rPr>
                <w:rFonts w:ascii="Arial" w:hAnsi="Arial" w:cs="Arial"/>
                <w:sz w:val="20"/>
                <w:szCs w:val="20"/>
              </w:rPr>
              <w:t>ритории ТОС в 2023 году.</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jc w:val="center"/>
              <w:rPr>
                <w:rFonts w:ascii="Arial" w:hAnsi="Arial" w:cs="Arial"/>
                <w:sz w:val="20"/>
                <w:szCs w:val="20"/>
              </w:rPr>
            </w:pPr>
            <w:proofErr w:type="gramStart"/>
            <w:r w:rsidRPr="00122130">
              <w:rPr>
                <w:rFonts w:ascii="Arial" w:hAnsi="Arial" w:cs="Arial"/>
                <w:sz w:val="20"/>
                <w:szCs w:val="20"/>
              </w:rPr>
              <w:t>минус</w:t>
            </w:r>
            <w:proofErr w:type="gramEnd"/>
            <w:r w:rsidRPr="00122130">
              <w:rPr>
                <w:rFonts w:ascii="Arial" w:hAnsi="Arial" w:cs="Arial"/>
                <w:sz w:val="20"/>
                <w:szCs w:val="20"/>
              </w:rPr>
              <w:t xml:space="preserve"> 1 балл</w:t>
            </w:r>
          </w:p>
        </w:tc>
        <w:tc>
          <w:tcPr>
            <w:tcW w:w="154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roofErr w:type="gramStart"/>
            <w:r w:rsidRPr="00122130">
              <w:rPr>
                <w:rFonts w:ascii="Arial" w:hAnsi="Arial" w:cs="Arial"/>
                <w:sz w:val="20"/>
                <w:szCs w:val="20"/>
              </w:rPr>
              <w:t>за</w:t>
            </w:r>
            <w:proofErr w:type="gramEnd"/>
            <w:r w:rsidRPr="00122130">
              <w:rPr>
                <w:rFonts w:ascii="Arial" w:hAnsi="Arial" w:cs="Arial"/>
                <w:sz w:val="20"/>
                <w:szCs w:val="20"/>
              </w:rPr>
              <w:t xml:space="preserve"> каждый пожар</w:t>
            </w:r>
          </w:p>
        </w:tc>
      </w:tr>
      <w:tr w:rsidR="00F3746C" w:rsidRPr="00122130" w:rsidTr="00D924C1">
        <w:trPr>
          <w:trHeight w:hRule="exact" w:val="307"/>
        </w:trPr>
        <w:tc>
          <w:tcPr>
            <w:tcW w:w="6192" w:type="dxa"/>
            <w:gridSpan w:val="2"/>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r w:rsidRPr="00122130">
              <w:rPr>
                <w:rFonts w:ascii="Arial" w:hAnsi="Arial" w:cs="Arial"/>
                <w:b/>
                <w:bCs/>
                <w:color w:val="000000"/>
                <w:spacing w:val="-4"/>
                <w:sz w:val="20"/>
                <w:szCs w:val="20"/>
              </w:rPr>
              <w:t>Итоговая оценка:</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c>
          <w:tcPr>
            <w:tcW w:w="1546" w:type="dxa"/>
            <w:tcBorders>
              <w:top w:val="single" w:sz="6" w:space="0" w:color="auto"/>
              <w:left w:val="single" w:sz="6" w:space="0" w:color="auto"/>
              <w:bottom w:val="single" w:sz="6" w:space="0" w:color="auto"/>
              <w:right w:val="single" w:sz="6" w:space="0" w:color="auto"/>
            </w:tcBorders>
            <w:shd w:val="clear" w:color="auto" w:fill="FFFFFF"/>
          </w:tcPr>
          <w:p w:rsidR="00F3746C" w:rsidRPr="00122130" w:rsidRDefault="00F3746C" w:rsidP="00D924C1">
            <w:pPr>
              <w:shd w:val="clear" w:color="auto" w:fill="FFFFFF"/>
              <w:rPr>
                <w:rFonts w:ascii="Arial" w:hAnsi="Arial" w:cs="Arial"/>
                <w:sz w:val="20"/>
                <w:szCs w:val="20"/>
              </w:rPr>
            </w:pPr>
          </w:p>
        </w:tc>
      </w:tr>
    </w:tbl>
    <w:p w:rsidR="00F3746C" w:rsidRPr="00122130" w:rsidRDefault="00F3746C" w:rsidP="00F3746C">
      <w:pPr>
        <w:ind w:firstLine="709"/>
        <w:jc w:val="both"/>
        <w:rPr>
          <w:rFonts w:ascii="Arial" w:hAnsi="Arial" w:cs="Arial"/>
          <w:b/>
          <w:bCs/>
          <w:color w:val="000000"/>
          <w:sz w:val="20"/>
          <w:szCs w:val="20"/>
        </w:rPr>
      </w:pPr>
    </w:p>
    <w:p w:rsidR="00F3746C" w:rsidRPr="00122130" w:rsidRDefault="00F3746C" w:rsidP="00F3746C">
      <w:pPr>
        <w:ind w:firstLine="709"/>
        <w:rPr>
          <w:rFonts w:ascii="Arial" w:hAnsi="Arial" w:cs="Arial"/>
          <w:b/>
          <w:bCs/>
          <w:color w:val="000000"/>
          <w:sz w:val="20"/>
          <w:szCs w:val="20"/>
        </w:rPr>
      </w:pPr>
    </w:p>
    <w:p w:rsidR="00F63911" w:rsidRPr="00122130" w:rsidRDefault="001911C3" w:rsidP="001911C3">
      <w:pPr>
        <w:tabs>
          <w:tab w:val="left" w:pos="4605"/>
          <w:tab w:val="center" w:pos="5130"/>
        </w:tabs>
        <w:jc w:val="both"/>
        <w:rPr>
          <w:rFonts w:ascii="Arial" w:hAnsi="Arial" w:cs="Arial"/>
          <w:sz w:val="20"/>
          <w:szCs w:val="20"/>
        </w:rPr>
      </w:pPr>
      <w:r w:rsidRPr="008C4077">
        <w:rPr>
          <w:rFonts w:ascii="Arial" w:hAnsi="Arial" w:cs="Arial"/>
          <w:b/>
          <w:sz w:val="20"/>
          <w:szCs w:val="20"/>
        </w:rPr>
        <w:t>2.</w:t>
      </w:r>
      <w:r w:rsidR="00033246">
        <w:rPr>
          <w:rFonts w:ascii="Arial" w:hAnsi="Arial" w:cs="Arial"/>
          <w:b/>
          <w:sz w:val="20"/>
          <w:szCs w:val="20"/>
        </w:rPr>
        <w:t>7</w:t>
      </w:r>
      <w:r w:rsidRPr="008C4077">
        <w:rPr>
          <w:rFonts w:ascii="Arial" w:hAnsi="Arial" w:cs="Arial"/>
          <w:b/>
          <w:sz w:val="20"/>
          <w:szCs w:val="20"/>
        </w:rPr>
        <w:t>.</w:t>
      </w:r>
      <w:r w:rsidRPr="008C4077">
        <w:rPr>
          <w:rFonts w:ascii="Arial" w:hAnsi="Arial" w:cs="Arial"/>
          <w:sz w:val="20"/>
          <w:szCs w:val="20"/>
        </w:rPr>
        <w:t xml:space="preserve">   </w:t>
      </w:r>
      <w:r w:rsidRPr="008C4077">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8C4077">
        <w:rPr>
          <w:rFonts w:ascii="Arial" w:hAnsi="Arial" w:cs="Arial"/>
          <w:b/>
          <w:sz w:val="20"/>
          <w:szCs w:val="20"/>
        </w:rPr>
        <w:t>ОТ 23.08.2023 № 94</w:t>
      </w:r>
      <w:r>
        <w:rPr>
          <w:rFonts w:ascii="Arial" w:hAnsi="Arial" w:cs="Arial"/>
          <w:b/>
          <w:sz w:val="20"/>
          <w:szCs w:val="20"/>
        </w:rPr>
        <w:t>7</w:t>
      </w:r>
      <w:r w:rsidRPr="008C4077">
        <w:rPr>
          <w:rFonts w:ascii="Arial" w:hAnsi="Arial" w:cs="Arial"/>
          <w:b/>
          <w:sz w:val="20"/>
          <w:szCs w:val="20"/>
        </w:rPr>
        <w:t xml:space="preserve"> «</w:t>
      </w:r>
      <w:r w:rsidRPr="001911C3">
        <w:rPr>
          <w:rFonts w:ascii="Arial" w:hAnsi="Arial" w:cs="Arial"/>
          <w:sz w:val="20"/>
          <w:szCs w:val="20"/>
        </w:rPr>
        <w:t xml:space="preserve">О проведении конкурса «На лучшее противопожарное состояние многоквартирного жилого фонда среди управляющих компаний и ТОС </w:t>
      </w:r>
      <w:r w:rsidRPr="001911C3">
        <w:rPr>
          <w:rFonts w:ascii="Arial" w:hAnsi="Arial" w:cs="Arial"/>
          <w:bCs/>
          <w:color w:val="000000"/>
          <w:sz w:val="20"/>
          <w:szCs w:val="20"/>
          <w:lang w:eastAsia="en-US"/>
        </w:rPr>
        <w:t xml:space="preserve">(территориальное общественное самоуправление) </w:t>
      </w:r>
      <w:r w:rsidRPr="001911C3">
        <w:rPr>
          <w:rFonts w:ascii="Arial" w:hAnsi="Arial" w:cs="Arial"/>
          <w:sz w:val="20"/>
          <w:szCs w:val="20"/>
        </w:rPr>
        <w:t>города Куйбышева Куйбышевского района Новосибирской области»</w:t>
      </w:r>
    </w:p>
    <w:p w:rsidR="00F63911" w:rsidRPr="00122130" w:rsidRDefault="00F63911" w:rsidP="00F63911">
      <w:pPr>
        <w:tabs>
          <w:tab w:val="left" w:pos="4605"/>
          <w:tab w:val="center" w:pos="5130"/>
        </w:tabs>
        <w:jc w:val="right"/>
        <w:rPr>
          <w:rFonts w:ascii="Arial" w:hAnsi="Arial" w:cs="Arial"/>
          <w:sz w:val="20"/>
          <w:szCs w:val="20"/>
        </w:rPr>
      </w:pPr>
    </w:p>
    <w:p w:rsidR="001911C3" w:rsidRPr="001911C3" w:rsidRDefault="001911C3" w:rsidP="001911C3">
      <w:pPr>
        <w:jc w:val="center"/>
        <w:rPr>
          <w:rFonts w:ascii="Arial" w:hAnsi="Arial" w:cs="Arial"/>
          <w:b/>
          <w:sz w:val="20"/>
          <w:szCs w:val="20"/>
        </w:rPr>
      </w:pPr>
      <w:r w:rsidRPr="001911C3">
        <w:rPr>
          <w:rFonts w:ascii="Arial" w:hAnsi="Arial" w:cs="Arial"/>
          <w:b/>
          <w:sz w:val="20"/>
          <w:szCs w:val="20"/>
        </w:rPr>
        <w:t>ПОСТАНОВЛЕНИЕ</w:t>
      </w:r>
    </w:p>
    <w:p w:rsidR="001911C3" w:rsidRPr="001911C3" w:rsidRDefault="001911C3" w:rsidP="001911C3">
      <w:pPr>
        <w:jc w:val="both"/>
        <w:rPr>
          <w:rFonts w:ascii="Arial" w:hAnsi="Arial" w:cs="Arial"/>
          <w:sz w:val="20"/>
          <w:szCs w:val="20"/>
        </w:rPr>
      </w:pPr>
    </w:p>
    <w:p w:rsidR="001911C3" w:rsidRPr="001911C3" w:rsidRDefault="001911C3" w:rsidP="001911C3">
      <w:pPr>
        <w:jc w:val="center"/>
        <w:rPr>
          <w:rFonts w:ascii="Arial" w:hAnsi="Arial" w:cs="Arial"/>
          <w:sz w:val="20"/>
          <w:szCs w:val="20"/>
        </w:rPr>
      </w:pPr>
      <w:r w:rsidRPr="001911C3">
        <w:rPr>
          <w:rFonts w:ascii="Arial" w:hAnsi="Arial" w:cs="Arial"/>
          <w:sz w:val="20"/>
          <w:szCs w:val="20"/>
        </w:rPr>
        <w:t>23.08.2023 № 947</w:t>
      </w:r>
    </w:p>
    <w:p w:rsidR="001911C3" w:rsidRPr="001911C3" w:rsidRDefault="001911C3" w:rsidP="001911C3">
      <w:pPr>
        <w:jc w:val="both"/>
        <w:rPr>
          <w:rFonts w:ascii="Arial" w:hAnsi="Arial" w:cs="Arial"/>
          <w:sz w:val="20"/>
          <w:szCs w:val="20"/>
        </w:rPr>
      </w:pPr>
    </w:p>
    <w:p w:rsidR="001911C3" w:rsidRPr="001911C3" w:rsidRDefault="001911C3" w:rsidP="001911C3">
      <w:pPr>
        <w:jc w:val="center"/>
        <w:rPr>
          <w:rFonts w:ascii="Arial" w:hAnsi="Arial" w:cs="Arial"/>
          <w:b/>
          <w:sz w:val="20"/>
          <w:szCs w:val="20"/>
        </w:rPr>
      </w:pPr>
      <w:r w:rsidRPr="001911C3">
        <w:rPr>
          <w:rFonts w:ascii="Arial" w:hAnsi="Arial" w:cs="Arial"/>
          <w:b/>
          <w:sz w:val="20"/>
          <w:szCs w:val="20"/>
        </w:rPr>
        <w:t xml:space="preserve">О проведении конкурса «На лучшее противопожарное состояние многоквартирного жилого фонда среди управляющих компаний и ТОС </w:t>
      </w:r>
      <w:r w:rsidRPr="001911C3">
        <w:rPr>
          <w:rFonts w:ascii="Arial" w:hAnsi="Arial" w:cs="Arial"/>
          <w:b/>
          <w:bCs/>
          <w:color w:val="000000"/>
          <w:sz w:val="20"/>
          <w:szCs w:val="20"/>
          <w:lang w:eastAsia="en-US"/>
        </w:rPr>
        <w:t xml:space="preserve">(территориальное общественное самоуправление) </w:t>
      </w:r>
      <w:r w:rsidRPr="001911C3">
        <w:rPr>
          <w:rFonts w:ascii="Arial" w:hAnsi="Arial" w:cs="Arial"/>
          <w:b/>
          <w:sz w:val="20"/>
          <w:szCs w:val="20"/>
        </w:rPr>
        <w:t>города Куйбышева Куйбышевского района Новосибирской области»</w:t>
      </w:r>
    </w:p>
    <w:p w:rsidR="001911C3" w:rsidRPr="001911C3" w:rsidRDefault="001911C3" w:rsidP="001911C3">
      <w:pPr>
        <w:ind w:firstLine="708"/>
        <w:rPr>
          <w:rFonts w:ascii="Arial" w:hAnsi="Arial" w:cs="Arial"/>
          <w:b/>
          <w:sz w:val="20"/>
          <w:szCs w:val="20"/>
        </w:rPr>
      </w:pPr>
    </w:p>
    <w:p w:rsidR="001911C3" w:rsidRPr="001911C3" w:rsidRDefault="001911C3" w:rsidP="001911C3">
      <w:pPr>
        <w:autoSpaceDE w:val="0"/>
        <w:autoSpaceDN w:val="0"/>
        <w:adjustRightInd w:val="0"/>
        <w:ind w:firstLine="709"/>
        <w:jc w:val="both"/>
        <w:rPr>
          <w:rFonts w:ascii="Arial" w:hAnsi="Arial" w:cs="Arial"/>
          <w:sz w:val="20"/>
          <w:szCs w:val="20"/>
        </w:rPr>
      </w:pPr>
      <w:r w:rsidRPr="001911C3">
        <w:rPr>
          <w:rFonts w:ascii="Arial" w:hAnsi="Arial" w:cs="Arial"/>
          <w:sz w:val="20"/>
          <w:szCs w:val="20"/>
        </w:rPr>
        <w:t xml:space="preserve">В соответствии с Федеральными законами от 21.12.94 № 69-ФЗ «О пожарной безопасности», от 06.10.2003 № 131-ФЗ «Об общих принципах организации местного самоуправления в Российской Федерации», муниципальной программой «Обеспечение первичных мер пожарной безопасности на 2022-2024 годы», утвержденной постановлением администрации  города Куйбышева Куйбышевского района Новосибирской области от 23.07.2021 № 675, с целью повышения пожарной безопасности жилого фонда города Куйбышева, а также стимулирования граждан города Куйбышева и эксплуатационных организаций, обслуживающих жилые дома, к приведению их в </w:t>
      </w:r>
      <w:proofErr w:type="spellStart"/>
      <w:r w:rsidRPr="001911C3">
        <w:rPr>
          <w:rFonts w:ascii="Arial" w:hAnsi="Arial" w:cs="Arial"/>
          <w:sz w:val="20"/>
          <w:szCs w:val="20"/>
        </w:rPr>
        <w:t>пожаробезопасное</w:t>
      </w:r>
      <w:proofErr w:type="spellEnd"/>
      <w:r w:rsidRPr="001911C3">
        <w:rPr>
          <w:rFonts w:ascii="Arial" w:hAnsi="Arial" w:cs="Arial"/>
          <w:sz w:val="20"/>
          <w:szCs w:val="20"/>
        </w:rPr>
        <w:t xml:space="preserve"> состояние, администрация города Куйбышева Куйбышевского района Новосибирской области </w:t>
      </w:r>
    </w:p>
    <w:p w:rsidR="001911C3" w:rsidRPr="001911C3" w:rsidRDefault="001911C3" w:rsidP="001911C3">
      <w:pPr>
        <w:autoSpaceDE w:val="0"/>
        <w:autoSpaceDN w:val="0"/>
        <w:adjustRightInd w:val="0"/>
        <w:jc w:val="both"/>
        <w:rPr>
          <w:rFonts w:ascii="Arial" w:hAnsi="Arial" w:cs="Arial"/>
          <w:sz w:val="20"/>
          <w:szCs w:val="20"/>
        </w:rPr>
      </w:pPr>
      <w:r w:rsidRPr="001911C3">
        <w:rPr>
          <w:rFonts w:ascii="Arial" w:hAnsi="Arial" w:cs="Arial"/>
          <w:sz w:val="20"/>
          <w:szCs w:val="20"/>
        </w:rPr>
        <w:t>П О С Т А Н О В Л Я ЕТ:</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1.  В сентябре</w:t>
      </w:r>
      <w:r w:rsidRPr="001911C3">
        <w:rPr>
          <w:rFonts w:ascii="Arial" w:hAnsi="Arial" w:cs="Arial"/>
          <w:color w:val="FF0000"/>
          <w:sz w:val="20"/>
          <w:szCs w:val="20"/>
        </w:rPr>
        <w:t xml:space="preserve"> </w:t>
      </w:r>
      <w:r w:rsidRPr="001911C3">
        <w:rPr>
          <w:rFonts w:ascii="Arial" w:hAnsi="Arial" w:cs="Arial"/>
          <w:sz w:val="20"/>
          <w:szCs w:val="20"/>
        </w:rPr>
        <w:t xml:space="preserve">2023 года провести на территории города Куйбышева конкурс «На лучшее противопожарное состояние многоквартирного жилого фонда среди управляющих компаний 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sz w:val="20"/>
          <w:szCs w:val="20"/>
        </w:rPr>
        <w:t xml:space="preserve"> города Куйбышева»;</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2.Утвердить:</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2.1.</w:t>
      </w:r>
      <w:r w:rsidRPr="001911C3">
        <w:rPr>
          <w:rFonts w:ascii="Arial" w:hAnsi="Arial" w:cs="Arial"/>
          <w:sz w:val="20"/>
          <w:szCs w:val="20"/>
        </w:rPr>
        <w:tab/>
        <w:t xml:space="preserve">Положение о проведении </w:t>
      </w:r>
      <w:r w:rsidRPr="001911C3">
        <w:rPr>
          <w:rFonts w:ascii="Arial" w:hAnsi="Arial" w:cs="Arial"/>
          <w:sz w:val="20"/>
          <w:szCs w:val="20"/>
        </w:rPr>
        <w:t>конкурса «</w:t>
      </w:r>
      <w:r w:rsidRPr="001911C3">
        <w:rPr>
          <w:rFonts w:ascii="Arial" w:hAnsi="Arial" w:cs="Arial"/>
          <w:sz w:val="20"/>
          <w:szCs w:val="20"/>
        </w:rPr>
        <w:t xml:space="preserve">Положение о проведении конкурса на лучшее противопожарное состояние многоквартирного жилого дома среди управляющих компаний 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sz w:val="20"/>
          <w:szCs w:val="20"/>
        </w:rPr>
        <w:t xml:space="preserve"> города Куйбышева» (Приложение № 1);</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2.2. Состав судейской комиссии о проведении конкурса на лучшее противопожарное состояние многоквартирного жилого дома среди управляющих компаний 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sz w:val="20"/>
          <w:szCs w:val="20"/>
        </w:rPr>
        <w:t xml:space="preserve"> города Куйбышева (Приложение № 2);</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2.3. Форму отчета о проведенной работе по обеспечению пожарной безопасности в многоквартирных жилых домах в 2023 году на территории города Куйбышева (Приложение № 3);</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2.4. Смету награждения управляющих компаний и ТОС </w:t>
      </w:r>
      <w:r w:rsidRPr="001911C3">
        <w:rPr>
          <w:rFonts w:ascii="Arial" w:hAnsi="Arial" w:cs="Arial"/>
          <w:bCs/>
          <w:color w:val="000000"/>
          <w:sz w:val="20"/>
          <w:szCs w:val="20"/>
          <w:lang w:eastAsia="en-US"/>
        </w:rPr>
        <w:t xml:space="preserve">(территориальное общественное самоуправление) </w:t>
      </w:r>
      <w:r w:rsidRPr="001911C3">
        <w:rPr>
          <w:rFonts w:ascii="Arial" w:hAnsi="Arial" w:cs="Arial"/>
          <w:sz w:val="20"/>
          <w:szCs w:val="20"/>
        </w:rPr>
        <w:t>города Куйбышева (Приложение № 4);</w:t>
      </w:r>
    </w:p>
    <w:p w:rsidR="001911C3" w:rsidRPr="001911C3" w:rsidRDefault="001911C3" w:rsidP="001911C3">
      <w:pPr>
        <w:ind w:firstLine="709"/>
        <w:jc w:val="both"/>
        <w:rPr>
          <w:rFonts w:ascii="Arial" w:hAnsi="Arial" w:cs="Arial"/>
          <w:sz w:val="20"/>
          <w:szCs w:val="20"/>
        </w:rPr>
      </w:pPr>
      <w:r w:rsidRPr="001911C3">
        <w:rPr>
          <w:rFonts w:ascii="Arial" w:hAnsi="Arial" w:cs="Arial"/>
          <w:sz w:val="20"/>
          <w:szCs w:val="20"/>
        </w:rPr>
        <w:t xml:space="preserve">2.5. Форму </w:t>
      </w:r>
      <w:r w:rsidRPr="001911C3">
        <w:rPr>
          <w:rFonts w:ascii="Arial" w:hAnsi="Arial" w:cs="Arial"/>
          <w:sz w:val="20"/>
          <w:szCs w:val="20"/>
        </w:rPr>
        <w:t>таблицы распределения</w:t>
      </w:r>
      <w:r w:rsidRPr="001911C3">
        <w:rPr>
          <w:rFonts w:ascii="Arial" w:hAnsi="Arial" w:cs="Arial"/>
          <w:sz w:val="20"/>
          <w:szCs w:val="20"/>
        </w:rPr>
        <w:t xml:space="preserve"> очков и расчета мест, занятых участниками </w:t>
      </w:r>
      <w:r w:rsidRPr="001911C3">
        <w:rPr>
          <w:rFonts w:ascii="Arial" w:hAnsi="Arial" w:cs="Arial"/>
          <w:bCs/>
          <w:sz w:val="20"/>
          <w:szCs w:val="20"/>
        </w:rPr>
        <w:t xml:space="preserve">Конкурса среди управляющих компаний </w:t>
      </w:r>
      <w:r w:rsidRPr="001911C3">
        <w:rPr>
          <w:rFonts w:ascii="Arial" w:hAnsi="Arial" w:cs="Arial"/>
          <w:sz w:val="20"/>
          <w:szCs w:val="20"/>
        </w:rPr>
        <w:t xml:space="preserve">и ТОС </w:t>
      </w:r>
      <w:r w:rsidRPr="001911C3">
        <w:rPr>
          <w:rFonts w:ascii="Arial" w:hAnsi="Arial" w:cs="Arial"/>
          <w:bCs/>
          <w:color w:val="000000"/>
          <w:sz w:val="20"/>
          <w:szCs w:val="20"/>
          <w:lang w:eastAsia="en-US"/>
        </w:rPr>
        <w:t xml:space="preserve">(территориальное общественное </w:t>
      </w:r>
      <w:r w:rsidRPr="001911C3">
        <w:rPr>
          <w:rFonts w:ascii="Arial" w:hAnsi="Arial" w:cs="Arial"/>
          <w:bCs/>
          <w:color w:val="000000"/>
          <w:sz w:val="20"/>
          <w:szCs w:val="20"/>
          <w:lang w:eastAsia="en-US"/>
        </w:rPr>
        <w:t>самоуправление)</w:t>
      </w:r>
      <w:r w:rsidRPr="001911C3">
        <w:rPr>
          <w:rFonts w:ascii="Arial" w:hAnsi="Arial" w:cs="Arial"/>
          <w:bCs/>
          <w:sz w:val="20"/>
          <w:szCs w:val="20"/>
        </w:rPr>
        <w:t xml:space="preserve"> </w:t>
      </w:r>
      <w:r w:rsidRPr="001911C3">
        <w:rPr>
          <w:rFonts w:ascii="Arial" w:hAnsi="Arial" w:cs="Arial"/>
          <w:sz w:val="20"/>
          <w:szCs w:val="20"/>
        </w:rPr>
        <w:t>(</w:t>
      </w:r>
      <w:r w:rsidRPr="001911C3">
        <w:rPr>
          <w:rFonts w:ascii="Arial" w:hAnsi="Arial" w:cs="Arial"/>
          <w:sz w:val="20"/>
          <w:szCs w:val="20"/>
        </w:rPr>
        <w:t>Приложение № 5);</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2.6. </w:t>
      </w:r>
      <w:r w:rsidRPr="001911C3">
        <w:rPr>
          <w:rFonts w:ascii="Arial" w:hAnsi="Arial" w:cs="Arial"/>
          <w:bCs/>
          <w:color w:val="000000"/>
          <w:sz w:val="20"/>
          <w:szCs w:val="20"/>
        </w:rPr>
        <w:t xml:space="preserve">Критерии оценки этапа </w:t>
      </w:r>
      <w:r w:rsidRPr="001911C3">
        <w:rPr>
          <w:rFonts w:ascii="Arial" w:hAnsi="Arial" w:cs="Arial"/>
          <w:color w:val="000000"/>
          <w:sz w:val="20"/>
          <w:szCs w:val="20"/>
          <w:lang w:eastAsia="en-US"/>
        </w:rPr>
        <w:t>«Содержание жилого дома»</w:t>
      </w:r>
      <w:r w:rsidRPr="001911C3">
        <w:rPr>
          <w:rFonts w:ascii="Arial" w:hAnsi="Arial" w:cs="Arial"/>
          <w:bCs/>
          <w:color w:val="000000"/>
          <w:sz w:val="20"/>
          <w:szCs w:val="20"/>
        </w:rPr>
        <w:t xml:space="preserve"> среди управляющих компаний</w:t>
      </w:r>
      <w:r w:rsidRPr="001911C3">
        <w:rPr>
          <w:rFonts w:ascii="Arial" w:hAnsi="Arial" w:cs="Arial"/>
          <w:sz w:val="20"/>
          <w:szCs w:val="20"/>
        </w:rPr>
        <w:t xml:space="preserve"> 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bCs/>
          <w:color w:val="000000"/>
          <w:sz w:val="20"/>
          <w:szCs w:val="20"/>
        </w:rPr>
        <w:t>.</w:t>
      </w:r>
      <w:r w:rsidRPr="001911C3">
        <w:rPr>
          <w:rFonts w:ascii="Arial" w:hAnsi="Arial" w:cs="Arial"/>
          <w:sz w:val="20"/>
          <w:szCs w:val="20"/>
        </w:rPr>
        <w:t xml:space="preserve"> (Приложение № 6).</w:t>
      </w:r>
    </w:p>
    <w:p w:rsidR="001911C3" w:rsidRPr="001911C3" w:rsidRDefault="001911C3" w:rsidP="001911C3">
      <w:pPr>
        <w:ind w:firstLine="709"/>
        <w:jc w:val="both"/>
        <w:rPr>
          <w:rFonts w:ascii="Arial" w:hAnsi="Arial" w:cs="Arial"/>
          <w:sz w:val="20"/>
          <w:szCs w:val="20"/>
        </w:rPr>
      </w:pPr>
      <w:r w:rsidRPr="001911C3">
        <w:rPr>
          <w:rFonts w:ascii="Arial" w:hAnsi="Arial" w:cs="Arial"/>
          <w:sz w:val="20"/>
          <w:szCs w:val="20"/>
        </w:rPr>
        <w:t>2.7. Состав комиссии по списанию товарно-материальных ценностей (стендов по противопожарной безопасности, таблички, дипломов с рамками). (Приложение № 7)</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3. Осуществить закупку стендов по противопожарной безопасности, таблички и дипломов с рамками для вручения победителям и участникам конкурса.</w:t>
      </w:r>
    </w:p>
    <w:p w:rsidR="001911C3" w:rsidRPr="001911C3" w:rsidRDefault="001911C3" w:rsidP="001911C3">
      <w:pPr>
        <w:shd w:val="clear" w:color="auto" w:fill="FFFFFF"/>
        <w:ind w:firstLine="709"/>
        <w:jc w:val="both"/>
        <w:rPr>
          <w:rFonts w:ascii="Arial" w:hAnsi="Arial" w:cs="Arial"/>
          <w:spacing w:val="-1"/>
          <w:sz w:val="20"/>
          <w:szCs w:val="20"/>
        </w:rPr>
      </w:pPr>
      <w:r w:rsidRPr="001911C3">
        <w:rPr>
          <w:rFonts w:ascii="Arial" w:hAnsi="Arial" w:cs="Arial"/>
          <w:sz w:val="20"/>
          <w:szCs w:val="20"/>
        </w:rPr>
        <w:lastRenderedPageBreak/>
        <w:t xml:space="preserve">4. Ответственным по закупке стендов по противопожарной безопасности, таблички и дипломов с рамками согласно положения по конкурсам «На лучшее противопожарное состояние многоквартирного жилого фонда среди управляющих компаний 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sz w:val="20"/>
          <w:szCs w:val="20"/>
        </w:rPr>
        <w:t xml:space="preserve"> города», назначить </w:t>
      </w:r>
      <w:proofErr w:type="spellStart"/>
      <w:r w:rsidRPr="001911C3">
        <w:rPr>
          <w:rFonts w:ascii="Arial" w:hAnsi="Arial" w:cs="Arial"/>
          <w:spacing w:val="-1"/>
          <w:sz w:val="20"/>
          <w:szCs w:val="20"/>
        </w:rPr>
        <w:t>Шалакова</w:t>
      </w:r>
      <w:proofErr w:type="spellEnd"/>
      <w:r w:rsidRPr="001911C3">
        <w:rPr>
          <w:rFonts w:ascii="Arial" w:hAnsi="Arial" w:cs="Arial"/>
          <w:spacing w:val="-1"/>
          <w:sz w:val="20"/>
          <w:szCs w:val="20"/>
        </w:rPr>
        <w:t xml:space="preserve"> В.В. – начальника отдела по гражданской обороне и чрезвычайных ситуаций </w:t>
      </w:r>
      <w:r w:rsidRPr="001911C3">
        <w:rPr>
          <w:rFonts w:ascii="Arial" w:hAnsi="Arial" w:cs="Arial"/>
          <w:sz w:val="20"/>
          <w:szCs w:val="20"/>
        </w:rPr>
        <w:t>администрации города Куйбышева Куйбышевского района Новосибирской области.</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5.    Подведение итогов конкурса провести по окончании подведения итогов конкурса.</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6. </w:t>
      </w:r>
      <w:r w:rsidRPr="001911C3">
        <w:rPr>
          <w:rFonts w:ascii="Arial" w:hAnsi="Arial" w:cs="Arial"/>
          <w:bCs/>
          <w:sz w:val="20"/>
          <w:szCs w:val="20"/>
        </w:rPr>
        <w:t>Управлению делами администрации города Куйбышева Куйбыше</w:t>
      </w:r>
      <w:r w:rsidRPr="001911C3">
        <w:rPr>
          <w:rFonts w:ascii="Arial" w:hAnsi="Arial" w:cs="Arial"/>
          <w:bCs/>
          <w:sz w:val="20"/>
          <w:szCs w:val="20"/>
        </w:rPr>
        <w:t>в</w:t>
      </w:r>
      <w:r w:rsidRPr="001911C3">
        <w:rPr>
          <w:rFonts w:ascii="Arial" w:hAnsi="Arial" w:cs="Arial"/>
          <w:bCs/>
          <w:sz w:val="20"/>
          <w:szCs w:val="20"/>
        </w:rPr>
        <w:t>ского района Новосибирской области (Рукицкая Т.А.) опубликовать настоящее постановление в официальном печатном издании органов местного с</w:t>
      </w:r>
      <w:r w:rsidRPr="001911C3">
        <w:rPr>
          <w:rFonts w:ascii="Arial" w:hAnsi="Arial" w:cs="Arial"/>
          <w:bCs/>
          <w:sz w:val="20"/>
          <w:szCs w:val="20"/>
        </w:rPr>
        <w:t>а</w:t>
      </w:r>
      <w:r w:rsidRPr="001911C3">
        <w:rPr>
          <w:rFonts w:ascii="Arial" w:hAnsi="Arial" w:cs="Arial"/>
          <w:bCs/>
          <w:sz w:val="20"/>
          <w:szCs w:val="20"/>
        </w:rPr>
        <w:t>моуправления города Куйбышева «Бюллетень органов местного самоуправления города Куйб</w:t>
      </w:r>
      <w:r w:rsidRPr="001911C3">
        <w:rPr>
          <w:rFonts w:ascii="Arial" w:hAnsi="Arial" w:cs="Arial"/>
          <w:bCs/>
          <w:sz w:val="20"/>
          <w:szCs w:val="20"/>
        </w:rPr>
        <w:t>ы</w:t>
      </w:r>
      <w:r w:rsidRPr="001911C3">
        <w:rPr>
          <w:rFonts w:ascii="Arial" w:hAnsi="Arial" w:cs="Arial"/>
          <w:bCs/>
          <w:sz w:val="20"/>
          <w:szCs w:val="20"/>
        </w:rPr>
        <w:t>шева Куйбышевского района Новосибирской области», на официальном сайте в сети Интернет</w:t>
      </w:r>
      <w:r w:rsidRPr="001911C3">
        <w:rPr>
          <w:rFonts w:ascii="Arial" w:hAnsi="Arial" w:cs="Arial"/>
          <w:sz w:val="20"/>
          <w:szCs w:val="20"/>
        </w:rPr>
        <w:t>.</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7. Управлению финансов и налоговой политики администрации города Куйбышева (Еремина Г.А.) профинансировать конкурс «На лучшее противопожарное состояние многоквартирного жилого фонда среди управляющих компаний и ТОС </w:t>
      </w:r>
      <w:r w:rsidRPr="001911C3">
        <w:rPr>
          <w:rFonts w:ascii="Arial" w:hAnsi="Arial" w:cs="Arial"/>
          <w:bCs/>
          <w:color w:val="000000"/>
          <w:sz w:val="20"/>
          <w:szCs w:val="20"/>
          <w:lang w:eastAsia="en-US"/>
        </w:rPr>
        <w:t xml:space="preserve">(территориальное общественное самоуправление) </w:t>
      </w:r>
      <w:r w:rsidRPr="001911C3">
        <w:rPr>
          <w:rFonts w:ascii="Arial" w:hAnsi="Arial" w:cs="Arial"/>
          <w:sz w:val="20"/>
          <w:szCs w:val="20"/>
        </w:rPr>
        <w:t>города Куйбышева Куйбышевского района Новосибирской области» согласно сметы.</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8. Контроль за выполнением постановления возложить </w:t>
      </w:r>
      <w:r w:rsidRPr="001911C3">
        <w:rPr>
          <w:rFonts w:ascii="Arial" w:hAnsi="Arial" w:cs="Arial"/>
          <w:sz w:val="20"/>
          <w:szCs w:val="20"/>
        </w:rPr>
        <w:t>на первого заместителя</w:t>
      </w:r>
      <w:r w:rsidRPr="001911C3">
        <w:rPr>
          <w:rFonts w:ascii="Arial" w:hAnsi="Arial" w:cs="Arial"/>
          <w:sz w:val="20"/>
          <w:szCs w:val="20"/>
        </w:rPr>
        <w:t xml:space="preserve"> главы администрации города Куйбышева Куйбышевского района Новосибирской области Бирюкова А.Г. </w:t>
      </w:r>
    </w:p>
    <w:p w:rsidR="001911C3" w:rsidRPr="001911C3" w:rsidRDefault="001911C3" w:rsidP="001911C3">
      <w:pPr>
        <w:jc w:val="both"/>
        <w:rPr>
          <w:rFonts w:ascii="Arial" w:hAnsi="Arial" w:cs="Arial"/>
          <w:sz w:val="20"/>
          <w:szCs w:val="20"/>
        </w:rPr>
      </w:pPr>
    </w:p>
    <w:p w:rsidR="001911C3" w:rsidRPr="001911C3" w:rsidRDefault="001911C3" w:rsidP="001911C3">
      <w:pPr>
        <w:jc w:val="both"/>
        <w:rPr>
          <w:rFonts w:ascii="Arial" w:hAnsi="Arial" w:cs="Arial"/>
          <w:sz w:val="20"/>
          <w:szCs w:val="20"/>
        </w:rPr>
      </w:pPr>
      <w:r w:rsidRPr="001911C3">
        <w:rPr>
          <w:rFonts w:ascii="Arial" w:hAnsi="Arial" w:cs="Arial"/>
          <w:sz w:val="20"/>
          <w:szCs w:val="20"/>
        </w:rPr>
        <w:t>Глава города Куйбышева</w:t>
      </w:r>
    </w:p>
    <w:p w:rsidR="001911C3" w:rsidRPr="001911C3" w:rsidRDefault="001911C3" w:rsidP="001911C3">
      <w:pPr>
        <w:jc w:val="both"/>
        <w:rPr>
          <w:rFonts w:ascii="Arial" w:hAnsi="Arial" w:cs="Arial"/>
          <w:sz w:val="20"/>
          <w:szCs w:val="20"/>
        </w:rPr>
      </w:pPr>
      <w:r w:rsidRPr="001911C3">
        <w:rPr>
          <w:rFonts w:ascii="Arial" w:hAnsi="Arial" w:cs="Arial"/>
          <w:sz w:val="20"/>
          <w:szCs w:val="20"/>
        </w:rPr>
        <w:t>Куйбышевского района</w:t>
      </w:r>
    </w:p>
    <w:p w:rsidR="001911C3" w:rsidRPr="001911C3" w:rsidRDefault="001911C3" w:rsidP="001911C3">
      <w:pPr>
        <w:jc w:val="both"/>
        <w:rPr>
          <w:rFonts w:ascii="Arial" w:hAnsi="Arial" w:cs="Arial"/>
          <w:sz w:val="20"/>
          <w:szCs w:val="20"/>
        </w:rPr>
      </w:pPr>
      <w:r w:rsidRPr="001911C3">
        <w:rPr>
          <w:rFonts w:ascii="Arial" w:hAnsi="Arial" w:cs="Arial"/>
          <w:sz w:val="20"/>
          <w:szCs w:val="20"/>
        </w:rPr>
        <w:t xml:space="preserve">Новосибирской области                                                 </w:t>
      </w:r>
      <w:r w:rsidRPr="001911C3">
        <w:rPr>
          <w:rFonts w:ascii="Arial" w:hAnsi="Arial" w:cs="Arial"/>
          <w:sz w:val="20"/>
          <w:szCs w:val="20"/>
        </w:rPr>
        <w:tab/>
      </w:r>
      <w:r w:rsidRPr="001911C3">
        <w:rPr>
          <w:rFonts w:ascii="Arial" w:hAnsi="Arial" w:cs="Arial"/>
          <w:sz w:val="20"/>
          <w:szCs w:val="20"/>
        </w:rPr>
        <w:tab/>
        <w:t xml:space="preserve">      А.А. Андронов</w:t>
      </w:r>
    </w:p>
    <w:p w:rsidR="001911C3" w:rsidRDefault="001911C3" w:rsidP="001911C3">
      <w:pPr>
        <w:jc w:val="right"/>
        <w:rPr>
          <w:rFonts w:ascii="Arial" w:hAnsi="Arial" w:cs="Arial"/>
          <w:sz w:val="20"/>
          <w:szCs w:val="20"/>
        </w:rPr>
      </w:pPr>
    </w:p>
    <w:p w:rsidR="001911C3" w:rsidRPr="001911C3" w:rsidRDefault="001911C3" w:rsidP="001911C3">
      <w:pPr>
        <w:jc w:val="right"/>
        <w:rPr>
          <w:rFonts w:ascii="Arial" w:hAnsi="Arial" w:cs="Arial"/>
          <w:sz w:val="20"/>
          <w:szCs w:val="20"/>
        </w:rPr>
      </w:pPr>
      <w:r w:rsidRPr="001911C3">
        <w:rPr>
          <w:rFonts w:ascii="Arial" w:hAnsi="Arial" w:cs="Arial"/>
          <w:sz w:val="20"/>
          <w:szCs w:val="20"/>
        </w:rPr>
        <w:t>Приложение № 1</w:t>
      </w:r>
    </w:p>
    <w:p w:rsidR="001911C3" w:rsidRPr="001911C3" w:rsidRDefault="001911C3" w:rsidP="001911C3">
      <w:pPr>
        <w:jc w:val="right"/>
        <w:rPr>
          <w:rFonts w:ascii="Arial" w:hAnsi="Arial" w:cs="Arial"/>
          <w:sz w:val="20"/>
          <w:szCs w:val="20"/>
        </w:rPr>
      </w:pPr>
    </w:p>
    <w:p w:rsidR="001911C3" w:rsidRPr="001911C3" w:rsidRDefault="001911C3" w:rsidP="001911C3">
      <w:pPr>
        <w:jc w:val="center"/>
        <w:rPr>
          <w:rFonts w:ascii="Arial" w:hAnsi="Arial" w:cs="Arial"/>
          <w:b/>
          <w:sz w:val="20"/>
          <w:szCs w:val="20"/>
        </w:rPr>
      </w:pPr>
      <w:r w:rsidRPr="001911C3">
        <w:rPr>
          <w:rFonts w:ascii="Arial" w:hAnsi="Arial" w:cs="Arial"/>
          <w:b/>
          <w:sz w:val="20"/>
          <w:szCs w:val="20"/>
        </w:rPr>
        <w:t>ПОЛОЖЕНИЕ</w:t>
      </w:r>
    </w:p>
    <w:p w:rsidR="001911C3" w:rsidRPr="001911C3" w:rsidRDefault="001911C3" w:rsidP="001911C3">
      <w:pPr>
        <w:jc w:val="center"/>
        <w:rPr>
          <w:rFonts w:ascii="Arial" w:hAnsi="Arial" w:cs="Arial"/>
          <w:b/>
          <w:sz w:val="20"/>
          <w:szCs w:val="20"/>
        </w:rPr>
      </w:pPr>
      <w:proofErr w:type="gramStart"/>
      <w:r w:rsidRPr="001911C3">
        <w:rPr>
          <w:rFonts w:ascii="Arial" w:hAnsi="Arial" w:cs="Arial"/>
          <w:b/>
          <w:sz w:val="20"/>
          <w:szCs w:val="20"/>
        </w:rPr>
        <w:t>о</w:t>
      </w:r>
      <w:proofErr w:type="gramEnd"/>
      <w:r w:rsidRPr="001911C3">
        <w:rPr>
          <w:rFonts w:ascii="Arial" w:hAnsi="Arial" w:cs="Arial"/>
          <w:b/>
          <w:sz w:val="20"/>
          <w:szCs w:val="20"/>
        </w:rPr>
        <w:t xml:space="preserve"> проведении конкурса «На лучшее противопожарное состояние многоквартирного жилого дома среди управляющих компаний и ТОС </w:t>
      </w:r>
      <w:r w:rsidRPr="001911C3">
        <w:rPr>
          <w:rFonts w:ascii="Arial" w:hAnsi="Arial" w:cs="Arial"/>
          <w:b/>
          <w:bCs/>
          <w:color w:val="000000"/>
          <w:sz w:val="20"/>
          <w:szCs w:val="20"/>
          <w:lang w:eastAsia="en-US"/>
        </w:rPr>
        <w:t>(территориальное общественное самоуправление)</w:t>
      </w:r>
      <w:r w:rsidRPr="001911C3">
        <w:rPr>
          <w:rFonts w:ascii="Arial" w:hAnsi="Arial" w:cs="Arial"/>
          <w:b/>
          <w:sz w:val="20"/>
          <w:szCs w:val="20"/>
        </w:rPr>
        <w:t xml:space="preserve"> города Куйбышева»</w:t>
      </w:r>
    </w:p>
    <w:p w:rsidR="001911C3" w:rsidRPr="001911C3" w:rsidRDefault="001911C3" w:rsidP="001911C3">
      <w:pPr>
        <w:jc w:val="center"/>
        <w:rPr>
          <w:rFonts w:ascii="Arial" w:hAnsi="Arial" w:cs="Arial"/>
          <w:b/>
          <w:sz w:val="20"/>
          <w:szCs w:val="20"/>
        </w:rPr>
      </w:pPr>
    </w:p>
    <w:p w:rsidR="001911C3" w:rsidRPr="001911C3" w:rsidRDefault="001911C3" w:rsidP="001911C3">
      <w:pPr>
        <w:jc w:val="center"/>
        <w:rPr>
          <w:rFonts w:ascii="Arial" w:hAnsi="Arial" w:cs="Arial"/>
          <w:b/>
          <w:sz w:val="20"/>
          <w:szCs w:val="20"/>
        </w:rPr>
      </w:pPr>
      <w:r w:rsidRPr="001911C3">
        <w:rPr>
          <w:rFonts w:ascii="Arial" w:hAnsi="Arial" w:cs="Arial"/>
          <w:b/>
          <w:sz w:val="20"/>
          <w:szCs w:val="20"/>
        </w:rPr>
        <w:t>1.</w:t>
      </w:r>
      <w:r w:rsidRPr="001911C3">
        <w:rPr>
          <w:rFonts w:ascii="Arial" w:hAnsi="Arial" w:cs="Arial"/>
          <w:b/>
          <w:sz w:val="20"/>
          <w:szCs w:val="20"/>
        </w:rPr>
        <w:tab/>
        <w:t>Общие положения</w:t>
      </w:r>
    </w:p>
    <w:p w:rsidR="001911C3" w:rsidRPr="001911C3" w:rsidRDefault="001911C3" w:rsidP="001911C3">
      <w:pPr>
        <w:numPr>
          <w:ilvl w:val="1"/>
          <w:numId w:val="33"/>
        </w:numPr>
        <w:ind w:left="0" w:firstLine="567"/>
        <w:jc w:val="both"/>
        <w:rPr>
          <w:rFonts w:ascii="Arial" w:hAnsi="Arial" w:cs="Arial"/>
          <w:sz w:val="20"/>
          <w:szCs w:val="20"/>
        </w:rPr>
      </w:pPr>
      <w:r w:rsidRPr="001911C3">
        <w:rPr>
          <w:rFonts w:ascii="Arial" w:hAnsi="Arial" w:cs="Arial"/>
          <w:sz w:val="20"/>
          <w:szCs w:val="20"/>
        </w:rPr>
        <w:t xml:space="preserve">Положение о поощрении управляющих компаний за лучшее противопожарное состояние многоквартирного жилого дома среди управляющих компаний и ТОС </w:t>
      </w:r>
      <w:r w:rsidRPr="001911C3">
        <w:rPr>
          <w:rFonts w:ascii="Arial" w:hAnsi="Arial" w:cs="Arial"/>
          <w:bCs/>
          <w:color w:val="000000"/>
          <w:sz w:val="20"/>
          <w:szCs w:val="20"/>
          <w:lang w:eastAsia="en-US"/>
        </w:rPr>
        <w:t xml:space="preserve">(территориальное общественное самоуправление) </w:t>
      </w:r>
      <w:r w:rsidRPr="001911C3">
        <w:rPr>
          <w:rFonts w:ascii="Arial" w:hAnsi="Arial" w:cs="Arial"/>
          <w:sz w:val="20"/>
          <w:szCs w:val="20"/>
        </w:rPr>
        <w:t xml:space="preserve">города (далее по тексту Положение) разработано в соответствии с Федеральными законами от 22 июля </w:t>
      </w:r>
      <w:smartTag w:uri="urn:schemas-microsoft-com:office:smarttags" w:element="metricconverter">
        <w:smartTagPr>
          <w:attr w:name="ProductID" w:val="2008 г"/>
        </w:smartTagPr>
        <w:r w:rsidRPr="001911C3">
          <w:rPr>
            <w:rFonts w:ascii="Arial" w:hAnsi="Arial" w:cs="Arial"/>
            <w:sz w:val="20"/>
            <w:szCs w:val="20"/>
          </w:rPr>
          <w:t>2008 г</w:t>
        </w:r>
      </w:smartTag>
      <w:r w:rsidRPr="001911C3">
        <w:rPr>
          <w:rFonts w:ascii="Arial" w:hAnsi="Arial" w:cs="Arial"/>
          <w:sz w:val="20"/>
          <w:szCs w:val="20"/>
        </w:rPr>
        <w:t xml:space="preserve">. № 123-ФЗ «Технический регламент о требованиях пожарной безопасности», от 6 октября </w:t>
      </w:r>
      <w:smartTag w:uri="urn:schemas-microsoft-com:office:smarttags" w:element="metricconverter">
        <w:smartTagPr>
          <w:attr w:name="ProductID" w:val="2003 г"/>
        </w:smartTagPr>
        <w:r w:rsidRPr="001911C3">
          <w:rPr>
            <w:rFonts w:ascii="Arial" w:hAnsi="Arial" w:cs="Arial"/>
            <w:sz w:val="20"/>
            <w:szCs w:val="20"/>
          </w:rPr>
          <w:t>2003 г</w:t>
        </w:r>
      </w:smartTag>
      <w:r w:rsidRPr="001911C3">
        <w:rPr>
          <w:rFonts w:ascii="Arial" w:hAnsi="Arial" w:cs="Arial"/>
          <w:sz w:val="20"/>
          <w:szCs w:val="20"/>
        </w:rPr>
        <w:t xml:space="preserve">. №131 ФЗ «Об общих принципах организации местного самоуправления в Российской Федерации», а также во исполнение муниципальной программы «Обеспечение первичных мер пожарной безопасности на 2022-2024 годы», </w:t>
      </w:r>
      <w:r w:rsidRPr="001911C3">
        <w:rPr>
          <w:rFonts w:ascii="Arial" w:hAnsi="Arial" w:cs="Arial"/>
          <w:spacing w:val="4"/>
          <w:sz w:val="20"/>
          <w:szCs w:val="20"/>
        </w:rPr>
        <w:t xml:space="preserve">утвержденной </w:t>
      </w:r>
      <w:r w:rsidRPr="001911C3">
        <w:rPr>
          <w:rFonts w:ascii="Arial" w:hAnsi="Arial" w:cs="Arial"/>
          <w:sz w:val="20"/>
          <w:szCs w:val="20"/>
        </w:rPr>
        <w:t>постановлением от 23.07.2021 № 675 администрации города Куйбышева Куйбышевского района новосибирской области.</w:t>
      </w:r>
    </w:p>
    <w:p w:rsidR="001911C3" w:rsidRPr="001911C3" w:rsidRDefault="001911C3" w:rsidP="001911C3">
      <w:pPr>
        <w:numPr>
          <w:ilvl w:val="1"/>
          <w:numId w:val="33"/>
        </w:numPr>
        <w:ind w:left="0" w:firstLine="720"/>
        <w:jc w:val="both"/>
        <w:rPr>
          <w:rFonts w:ascii="Arial" w:hAnsi="Arial" w:cs="Arial"/>
          <w:sz w:val="20"/>
          <w:szCs w:val="20"/>
        </w:rPr>
      </w:pPr>
      <w:r w:rsidRPr="001911C3">
        <w:rPr>
          <w:rFonts w:ascii="Arial" w:hAnsi="Arial" w:cs="Arial"/>
          <w:sz w:val="20"/>
          <w:szCs w:val="20"/>
        </w:rPr>
        <w:t xml:space="preserve">Настоящим Положением устанавливаются меры социального и экономического стимулирования управляющих компаний и ТОС </w:t>
      </w:r>
      <w:r w:rsidRPr="001911C3">
        <w:rPr>
          <w:rFonts w:ascii="Arial" w:hAnsi="Arial" w:cs="Arial"/>
          <w:bCs/>
          <w:color w:val="000000"/>
          <w:sz w:val="20"/>
          <w:szCs w:val="20"/>
          <w:lang w:eastAsia="en-US"/>
        </w:rPr>
        <w:t xml:space="preserve">(территориальное общественное самоуправление) </w:t>
      </w:r>
      <w:r w:rsidRPr="001911C3">
        <w:rPr>
          <w:rFonts w:ascii="Arial" w:hAnsi="Arial" w:cs="Arial"/>
          <w:sz w:val="20"/>
          <w:szCs w:val="20"/>
        </w:rPr>
        <w:t>многоквартирных жилых домов на территории города Куйбышева и имеющие высокие показатели в работе по обеспечению первичных мер пожарной безопасности.</w:t>
      </w:r>
    </w:p>
    <w:p w:rsidR="001911C3" w:rsidRPr="001911C3" w:rsidRDefault="001911C3" w:rsidP="001911C3">
      <w:pPr>
        <w:numPr>
          <w:ilvl w:val="1"/>
          <w:numId w:val="33"/>
        </w:numPr>
        <w:ind w:left="0" w:firstLine="720"/>
        <w:jc w:val="both"/>
        <w:rPr>
          <w:rFonts w:ascii="Arial" w:hAnsi="Arial" w:cs="Arial"/>
          <w:sz w:val="20"/>
          <w:szCs w:val="20"/>
        </w:rPr>
      </w:pPr>
      <w:r w:rsidRPr="001911C3">
        <w:rPr>
          <w:rFonts w:ascii="Arial" w:hAnsi="Arial" w:cs="Arial"/>
          <w:sz w:val="20"/>
          <w:szCs w:val="20"/>
        </w:rPr>
        <w:t>Организаторами являются:</w:t>
      </w:r>
    </w:p>
    <w:p w:rsidR="001911C3" w:rsidRPr="001911C3" w:rsidRDefault="001911C3" w:rsidP="001911C3">
      <w:pPr>
        <w:tabs>
          <w:tab w:val="left" w:pos="993"/>
          <w:tab w:val="left" w:pos="1134"/>
          <w:tab w:val="left" w:pos="1560"/>
        </w:tabs>
        <w:ind w:firstLine="720"/>
        <w:jc w:val="both"/>
        <w:rPr>
          <w:rFonts w:ascii="Arial" w:hAnsi="Arial" w:cs="Arial"/>
          <w:sz w:val="20"/>
          <w:szCs w:val="20"/>
        </w:rPr>
      </w:pPr>
      <w:r w:rsidRPr="001911C3">
        <w:rPr>
          <w:rFonts w:ascii="Arial" w:hAnsi="Arial" w:cs="Arial"/>
          <w:sz w:val="20"/>
          <w:szCs w:val="20"/>
        </w:rPr>
        <w:t>- администрация города Куйбышева Куйбышевского района Новосибирской области.</w:t>
      </w:r>
    </w:p>
    <w:p w:rsidR="001911C3" w:rsidRPr="001911C3" w:rsidRDefault="001911C3" w:rsidP="001911C3">
      <w:pPr>
        <w:ind w:firstLine="720"/>
        <w:jc w:val="both"/>
        <w:rPr>
          <w:rFonts w:ascii="Arial" w:hAnsi="Arial" w:cs="Arial"/>
          <w:sz w:val="20"/>
          <w:szCs w:val="20"/>
        </w:rPr>
      </w:pPr>
      <w:r w:rsidRPr="001911C3">
        <w:rPr>
          <w:rFonts w:ascii="Arial" w:hAnsi="Arial" w:cs="Arial"/>
          <w:sz w:val="20"/>
          <w:szCs w:val="20"/>
        </w:rPr>
        <w:t>-  отдел надзорной деятельности и профилактической работы по Куйбышевскому и Северному районам Новосибирской области Управления надзорной деятельности и профилактической работы Главного управления МЧС России по Новосибирской области.</w:t>
      </w:r>
    </w:p>
    <w:p w:rsidR="001911C3" w:rsidRPr="001911C3" w:rsidRDefault="001911C3" w:rsidP="001A04C7">
      <w:pPr>
        <w:numPr>
          <w:ilvl w:val="0"/>
          <w:numId w:val="33"/>
        </w:numPr>
        <w:ind w:left="0" w:firstLine="0"/>
        <w:jc w:val="center"/>
        <w:rPr>
          <w:rFonts w:ascii="Arial" w:hAnsi="Arial" w:cs="Arial"/>
          <w:b/>
          <w:sz w:val="20"/>
          <w:szCs w:val="20"/>
        </w:rPr>
      </w:pPr>
      <w:r w:rsidRPr="001911C3">
        <w:rPr>
          <w:rFonts w:ascii="Arial" w:hAnsi="Arial" w:cs="Arial"/>
          <w:b/>
          <w:sz w:val="20"/>
          <w:szCs w:val="20"/>
        </w:rPr>
        <w:t>Цели и задачи конкурса</w:t>
      </w:r>
    </w:p>
    <w:p w:rsidR="001911C3" w:rsidRPr="001911C3" w:rsidRDefault="001911C3" w:rsidP="001911C3">
      <w:pPr>
        <w:numPr>
          <w:ilvl w:val="1"/>
          <w:numId w:val="33"/>
        </w:numPr>
        <w:ind w:left="0" w:firstLine="720"/>
        <w:jc w:val="both"/>
        <w:rPr>
          <w:rFonts w:ascii="Arial" w:hAnsi="Arial" w:cs="Arial"/>
          <w:sz w:val="20"/>
          <w:szCs w:val="20"/>
        </w:rPr>
      </w:pPr>
      <w:r w:rsidRPr="001911C3">
        <w:rPr>
          <w:rFonts w:ascii="Arial" w:hAnsi="Arial" w:cs="Arial"/>
          <w:color w:val="000000"/>
          <w:sz w:val="20"/>
          <w:szCs w:val="20"/>
        </w:rPr>
        <w:t>Улучшение оперативной обстановки с пожарами и гибелью людей в жилье, совершенствование форм и методов обучения населения мерам пожарной безопасности, внедрение современных форм и методов работы, стимулирование деятельности Управляющих компаний</w:t>
      </w:r>
      <w:r w:rsidRPr="001911C3">
        <w:rPr>
          <w:rFonts w:ascii="Arial" w:hAnsi="Arial" w:cs="Arial"/>
          <w:sz w:val="20"/>
          <w:szCs w:val="20"/>
        </w:rPr>
        <w:t>;</w:t>
      </w:r>
    </w:p>
    <w:p w:rsidR="001911C3" w:rsidRPr="001911C3" w:rsidRDefault="001911C3" w:rsidP="001911C3">
      <w:pPr>
        <w:numPr>
          <w:ilvl w:val="1"/>
          <w:numId w:val="33"/>
        </w:numPr>
        <w:ind w:left="0" w:firstLine="709"/>
        <w:jc w:val="both"/>
        <w:rPr>
          <w:rFonts w:ascii="Arial" w:hAnsi="Arial" w:cs="Arial"/>
          <w:sz w:val="20"/>
          <w:szCs w:val="20"/>
        </w:rPr>
      </w:pPr>
      <w:r w:rsidRPr="001911C3">
        <w:rPr>
          <w:rFonts w:ascii="Arial" w:hAnsi="Arial" w:cs="Arial"/>
          <w:sz w:val="20"/>
          <w:szCs w:val="20"/>
        </w:rPr>
        <w:t>Обеспечение надежной противопожарной защиты жилищного фонда города Куйбышева;</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2.3.     Предупреждение пожаров, гибели и </w:t>
      </w:r>
      <w:proofErr w:type="spellStart"/>
      <w:r w:rsidRPr="001911C3">
        <w:rPr>
          <w:rFonts w:ascii="Arial" w:hAnsi="Arial" w:cs="Arial"/>
          <w:sz w:val="20"/>
          <w:szCs w:val="20"/>
        </w:rPr>
        <w:t>травмирования</w:t>
      </w:r>
      <w:proofErr w:type="spellEnd"/>
      <w:r w:rsidRPr="001911C3">
        <w:rPr>
          <w:rFonts w:ascii="Arial" w:hAnsi="Arial" w:cs="Arial"/>
          <w:sz w:val="20"/>
          <w:szCs w:val="20"/>
        </w:rPr>
        <w:t xml:space="preserve"> людей; </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2.4. Повышение качества обучения населения мерам пожарной безопасности; </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2.5. Выявление новых форм и методов ведения пропагандистской деятельности; </w:t>
      </w:r>
    </w:p>
    <w:p w:rsidR="001911C3" w:rsidRPr="001911C3" w:rsidRDefault="001911C3" w:rsidP="001911C3">
      <w:pPr>
        <w:ind w:firstLine="708"/>
        <w:jc w:val="both"/>
        <w:rPr>
          <w:rFonts w:ascii="Arial" w:hAnsi="Arial" w:cs="Arial"/>
          <w:sz w:val="20"/>
          <w:szCs w:val="20"/>
        </w:rPr>
      </w:pPr>
      <w:r w:rsidRPr="001911C3">
        <w:rPr>
          <w:rFonts w:ascii="Arial" w:hAnsi="Arial" w:cs="Arial"/>
          <w:sz w:val="20"/>
          <w:szCs w:val="20"/>
        </w:rPr>
        <w:t xml:space="preserve">2.6. Содействие творческой активности организаторов работы по обучению населения мерам пожарной безопасности; </w:t>
      </w:r>
    </w:p>
    <w:p w:rsidR="001911C3" w:rsidRDefault="001911C3" w:rsidP="001911C3">
      <w:pPr>
        <w:spacing w:line="276" w:lineRule="auto"/>
        <w:ind w:firstLine="709"/>
        <w:jc w:val="both"/>
        <w:rPr>
          <w:rFonts w:ascii="Arial" w:hAnsi="Arial" w:cs="Arial"/>
          <w:sz w:val="20"/>
          <w:szCs w:val="20"/>
        </w:rPr>
      </w:pPr>
      <w:r w:rsidRPr="001911C3">
        <w:rPr>
          <w:rFonts w:ascii="Arial" w:hAnsi="Arial" w:cs="Arial"/>
          <w:sz w:val="20"/>
          <w:szCs w:val="20"/>
        </w:rPr>
        <w:t>2.7.  Выявление уровня организации работы жилищных организаций по обеспечению пожарной безопасности и обучению населения мерам осторожного обращения с огнем.</w:t>
      </w:r>
    </w:p>
    <w:p w:rsidR="00BA678D" w:rsidRPr="001911C3" w:rsidRDefault="00BA678D" w:rsidP="001911C3">
      <w:pPr>
        <w:spacing w:line="276" w:lineRule="auto"/>
        <w:ind w:firstLine="709"/>
        <w:jc w:val="both"/>
        <w:rPr>
          <w:rFonts w:ascii="Arial" w:hAnsi="Arial" w:cs="Arial"/>
          <w:sz w:val="20"/>
          <w:szCs w:val="20"/>
        </w:rPr>
      </w:pPr>
    </w:p>
    <w:p w:rsidR="001911C3" w:rsidRPr="001911C3" w:rsidRDefault="001911C3" w:rsidP="001A04C7">
      <w:pPr>
        <w:numPr>
          <w:ilvl w:val="0"/>
          <w:numId w:val="33"/>
        </w:numPr>
        <w:ind w:left="0" w:firstLine="0"/>
        <w:jc w:val="center"/>
        <w:rPr>
          <w:rFonts w:ascii="Arial" w:hAnsi="Arial" w:cs="Arial"/>
          <w:b/>
          <w:sz w:val="20"/>
          <w:szCs w:val="20"/>
        </w:rPr>
      </w:pPr>
      <w:r w:rsidRPr="001911C3">
        <w:rPr>
          <w:rFonts w:ascii="Arial" w:hAnsi="Arial" w:cs="Arial"/>
          <w:b/>
          <w:sz w:val="20"/>
          <w:szCs w:val="20"/>
        </w:rPr>
        <w:lastRenderedPageBreak/>
        <w:t>Организация и проведение конкурса</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3.1. Конкурс проводится ежегодно, в конкурсе принимают участие управляющие компании города Куйбышева </w:t>
      </w:r>
      <w:r w:rsidRPr="001911C3">
        <w:rPr>
          <w:rFonts w:ascii="Arial" w:hAnsi="Arial" w:cs="Arial"/>
          <w:sz w:val="20"/>
          <w:szCs w:val="20"/>
        </w:rPr>
        <w:t xml:space="preserve">и ТОС </w:t>
      </w:r>
      <w:r w:rsidRPr="001911C3">
        <w:rPr>
          <w:rFonts w:ascii="Arial" w:hAnsi="Arial" w:cs="Arial"/>
          <w:bCs/>
          <w:color w:val="000000"/>
          <w:sz w:val="20"/>
          <w:szCs w:val="20"/>
          <w:lang w:eastAsia="en-US"/>
        </w:rPr>
        <w:t>(территориальное общественное самоуправление);</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3.2. В ходе проведения конкурса управляющих компаний города </w:t>
      </w:r>
      <w:r w:rsidRPr="001911C3">
        <w:rPr>
          <w:rFonts w:ascii="Arial" w:hAnsi="Arial" w:cs="Arial"/>
          <w:sz w:val="20"/>
          <w:szCs w:val="20"/>
        </w:rPr>
        <w:t xml:space="preserve">и ТОС </w:t>
      </w:r>
      <w:r w:rsidRPr="001911C3">
        <w:rPr>
          <w:rFonts w:ascii="Arial" w:hAnsi="Arial" w:cs="Arial"/>
          <w:bCs/>
          <w:color w:val="000000"/>
          <w:sz w:val="20"/>
          <w:szCs w:val="20"/>
          <w:lang w:eastAsia="en-US"/>
        </w:rPr>
        <w:t xml:space="preserve">(территориальное общественное самоуправление) </w:t>
      </w:r>
      <w:r w:rsidRPr="001911C3">
        <w:rPr>
          <w:rFonts w:ascii="Arial" w:hAnsi="Arial" w:cs="Arial"/>
          <w:color w:val="000000"/>
          <w:sz w:val="20"/>
          <w:szCs w:val="20"/>
        </w:rPr>
        <w:t xml:space="preserve">Куйбышева при содействии подразделений Государственной противопожарной службы организуют реализацию следующих мероприятий: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оборудование и оформление в жилищных организациях пожарно-технических уголков по обучению населения правилам пожарной безопасности и принятию неотложных мер в случае возникновения пожара;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обучение населения мерам пожарной безопасности (инструктажи, проведение собраний, распространение памяток и др.);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оформление информационных щитов на пожарную тематику на детских игровых площадках, в местах массового скопления людей;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проведение массовых мероприятий (конкурсы, викторины, праздники и др.) для населения на пожарную тематику;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организация работы общественных формирований по обеспечению пожарной безопасности (старшие по дому и подъезду, общественные домовые и уличные инструктора и др.);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обеспечение надежной противопожарной защиты жилищного фонда;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содержание в исправном состоянии средств пожаротушения, наружных противопожарных </w:t>
      </w:r>
      <w:proofErr w:type="spellStart"/>
      <w:r w:rsidRPr="001911C3">
        <w:rPr>
          <w:rFonts w:ascii="Arial" w:hAnsi="Arial" w:cs="Arial"/>
          <w:color w:val="000000"/>
          <w:sz w:val="20"/>
          <w:szCs w:val="20"/>
        </w:rPr>
        <w:t>водоисточников</w:t>
      </w:r>
      <w:proofErr w:type="spellEnd"/>
      <w:r w:rsidRPr="001911C3">
        <w:rPr>
          <w:rFonts w:ascii="Arial" w:hAnsi="Arial" w:cs="Arial"/>
          <w:color w:val="000000"/>
          <w:sz w:val="20"/>
          <w:szCs w:val="20"/>
        </w:rPr>
        <w:t xml:space="preserve">, проездов; </w:t>
      </w:r>
    </w:p>
    <w:p w:rsidR="001911C3" w:rsidRPr="001911C3" w:rsidRDefault="001911C3" w:rsidP="001911C3">
      <w:pPr>
        <w:pStyle w:val="a5"/>
        <w:keepLines/>
        <w:tabs>
          <w:tab w:val="left" w:pos="1134"/>
        </w:tabs>
        <w:spacing w:before="0" w:beforeAutospacing="0" w:after="0" w:afterAutospacing="0"/>
        <w:ind w:firstLine="709"/>
        <w:jc w:val="both"/>
        <w:rPr>
          <w:rFonts w:ascii="Arial" w:hAnsi="Arial" w:cs="Arial"/>
          <w:sz w:val="20"/>
          <w:szCs w:val="20"/>
        </w:rPr>
      </w:pPr>
      <w:r w:rsidRPr="001911C3">
        <w:rPr>
          <w:rFonts w:ascii="Arial" w:hAnsi="Arial" w:cs="Arial"/>
          <w:sz w:val="20"/>
          <w:szCs w:val="20"/>
        </w:rPr>
        <w:t>-  обеспечение запорного устройства на люке выхода на чердак в закрытом состоянии;</w:t>
      </w:r>
    </w:p>
    <w:p w:rsidR="001911C3" w:rsidRPr="001911C3" w:rsidRDefault="001911C3" w:rsidP="001911C3">
      <w:pPr>
        <w:pStyle w:val="a5"/>
        <w:keepLines/>
        <w:tabs>
          <w:tab w:val="left" w:pos="993"/>
        </w:tabs>
        <w:spacing w:before="0" w:beforeAutospacing="0" w:after="0" w:afterAutospacing="0"/>
        <w:ind w:firstLine="709"/>
        <w:jc w:val="both"/>
        <w:rPr>
          <w:rFonts w:ascii="Arial" w:hAnsi="Arial" w:cs="Arial"/>
          <w:sz w:val="20"/>
          <w:szCs w:val="20"/>
        </w:rPr>
      </w:pPr>
      <w:r w:rsidRPr="001911C3">
        <w:rPr>
          <w:rFonts w:ascii="Arial" w:hAnsi="Arial" w:cs="Arial"/>
          <w:sz w:val="20"/>
          <w:szCs w:val="20"/>
        </w:rPr>
        <w:t>-  техническое состояние подвальных и чердачных помещений (наличие дверей, закрытых на запорное устройство);</w:t>
      </w:r>
    </w:p>
    <w:p w:rsidR="001911C3" w:rsidRPr="001911C3" w:rsidRDefault="001911C3" w:rsidP="001911C3">
      <w:pPr>
        <w:keepLines/>
        <w:ind w:right="-185" w:firstLine="709"/>
        <w:jc w:val="both"/>
        <w:rPr>
          <w:rFonts w:ascii="Arial" w:hAnsi="Arial" w:cs="Arial"/>
          <w:sz w:val="20"/>
          <w:szCs w:val="20"/>
        </w:rPr>
      </w:pPr>
      <w:r w:rsidRPr="001911C3">
        <w:rPr>
          <w:rFonts w:ascii="Arial" w:hAnsi="Arial" w:cs="Arial"/>
          <w:sz w:val="20"/>
          <w:szCs w:val="20"/>
        </w:rPr>
        <w:t xml:space="preserve">- освещение мест общего пользования (надлежащее техническое состояние электропроводки и линий связи; наличие исправного освещения у входа в здание и в подъезды; наличие исправного освещения лестничных клеток, подвальных помещений, оснащенность плафонами, энергосберегающими осветительными приборами; надлежащее состояние </w:t>
      </w:r>
      <w:proofErr w:type="spellStart"/>
      <w:r w:rsidRPr="001911C3">
        <w:rPr>
          <w:rFonts w:ascii="Arial" w:hAnsi="Arial" w:cs="Arial"/>
          <w:sz w:val="20"/>
          <w:szCs w:val="20"/>
        </w:rPr>
        <w:t>электрощитовых</w:t>
      </w:r>
      <w:proofErr w:type="spellEnd"/>
      <w:r w:rsidRPr="001911C3">
        <w:rPr>
          <w:rFonts w:ascii="Arial" w:hAnsi="Arial" w:cs="Arial"/>
          <w:sz w:val="20"/>
          <w:szCs w:val="20"/>
        </w:rPr>
        <w:t xml:space="preserve"> и поэтажных щитков);</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своевременная уборка территории от мусора;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выполнение предписаний государственного пожарного надзора.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3.3. Для участия в конкурсе управляющие компании </w:t>
      </w:r>
      <w:r w:rsidRPr="001911C3">
        <w:rPr>
          <w:rFonts w:ascii="Arial" w:hAnsi="Arial" w:cs="Arial"/>
          <w:sz w:val="20"/>
          <w:szCs w:val="20"/>
        </w:rPr>
        <w:t xml:space="preserve">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color w:val="000000"/>
          <w:sz w:val="20"/>
          <w:szCs w:val="20"/>
        </w:rPr>
        <w:t xml:space="preserve"> города Куйбышева в срок до </w:t>
      </w:r>
      <w:r w:rsidRPr="001911C3">
        <w:rPr>
          <w:rFonts w:ascii="Arial" w:hAnsi="Arial" w:cs="Arial"/>
          <w:sz w:val="20"/>
          <w:szCs w:val="20"/>
        </w:rPr>
        <w:t>1 сентября</w:t>
      </w:r>
      <w:r w:rsidRPr="001911C3">
        <w:rPr>
          <w:rFonts w:ascii="Arial" w:hAnsi="Arial" w:cs="Arial"/>
          <w:color w:val="000000"/>
          <w:sz w:val="20"/>
          <w:szCs w:val="20"/>
        </w:rPr>
        <w:t xml:space="preserve"> 2023 года представляют отчет по адресу Новосибирская область, город Куйбышев, улица </w:t>
      </w:r>
      <w:proofErr w:type="spellStart"/>
      <w:r w:rsidRPr="001911C3">
        <w:rPr>
          <w:rFonts w:ascii="Arial" w:hAnsi="Arial" w:cs="Arial"/>
          <w:color w:val="000000"/>
          <w:sz w:val="20"/>
          <w:szCs w:val="20"/>
        </w:rPr>
        <w:t>Здвинского</w:t>
      </w:r>
      <w:proofErr w:type="spellEnd"/>
      <w:r w:rsidRPr="001911C3">
        <w:rPr>
          <w:rFonts w:ascii="Arial" w:hAnsi="Arial" w:cs="Arial"/>
          <w:color w:val="000000"/>
          <w:sz w:val="20"/>
          <w:szCs w:val="20"/>
        </w:rPr>
        <w:t xml:space="preserve"> 2 «Отдел надзорной деятельности и профилактической работы по Куйбышевскому и Северному районам Новосибирской области», по форме (приложение №3), а также: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журнал (ведомости) учета обучения населения мерам пожарной безопасности в жилье с фотоиллюстрациями; </w:t>
      </w:r>
    </w:p>
    <w:p w:rsidR="001911C3" w:rsidRPr="001911C3" w:rsidRDefault="001911C3" w:rsidP="001911C3">
      <w:pPr>
        <w:pStyle w:val="a5"/>
        <w:keepLines/>
        <w:spacing w:before="0" w:beforeAutospacing="0" w:after="0" w:afterAutospacing="0"/>
        <w:ind w:firstLine="709"/>
        <w:jc w:val="both"/>
        <w:rPr>
          <w:rFonts w:ascii="Arial" w:hAnsi="Arial" w:cs="Arial"/>
          <w:color w:val="000000"/>
          <w:sz w:val="20"/>
          <w:szCs w:val="20"/>
        </w:rPr>
      </w:pPr>
      <w:r w:rsidRPr="001911C3">
        <w:rPr>
          <w:rFonts w:ascii="Arial" w:hAnsi="Arial" w:cs="Arial"/>
          <w:color w:val="000000"/>
          <w:sz w:val="20"/>
          <w:szCs w:val="20"/>
        </w:rPr>
        <w:t xml:space="preserve">- образцы печатной продукции (памятки, листовки, экспресс-информации и т.п.), разработанные управляющими компаниями </w:t>
      </w:r>
      <w:r w:rsidRPr="001911C3">
        <w:rPr>
          <w:rFonts w:ascii="Arial" w:hAnsi="Arial" w:cs="Arial"/>
          <w:sz w:val="20"/>
          <w:szCs w:val="20"/>
        </w:rPr>
        <w:t xml:space="preserve">и ТОС </w:t>
      </w:r>
      <w:r w:rsidRPr="001911C3">
        <w:rPr>
          <w:rFonts w:ascii="Arial" w:hAnsi="Arial" w:cs="Arial"/>
          <w:bCs/>
          <w:color w:val="000000"/>
          <w:sz w:val="20"/>
          <w:szCs w:val="20"/>
          <w:lang w:eastAsia="en-US"/>
        </w:rPr>
        <w:t xml:space="preserve">(территориальное общественное самоуправление) </w:t>
      </w:r>
      <w:r w:rsidRPr="001911C3">
        <w:rPr>
          <w:rFonts w:ascii="Arial" w:hAnsi="Arial" w:cs="Arial"/>
          <w:color w:val="000000"/>
          <w:sz w:val="20"/>
          <w:szCs w:val="20"/>
        </w:rPr>
        <w:t xml:space="preserve">города Куйбышева для профилактики пожаров и гибели людей. </w:t>
      </w:r>
    </w:p>
    <w:p w:rsidR="001911C3" w:rsidRPr="001911C3" w:rsidRDefault="001911C3" w:rsidP="001A04C7">
      <w:pPr>
        <w:numPr>
          <w:ilvl w:val="0"/>
          <w:numId w:val="33"/>
        </w:numPr>
        <w:ind w:left="0" w:firstLine="0"/>
        <w:jc w:val="center"/>
        <w:rPr>
          <w:rFonts w:ascii="Arial" w:hAnsi="Arial" w:cs="Arial"/>
          <w:b/>
          <w:sz w:val="20"/>
          <w:szCs w:val="20"/>
        </w:rPr>
      </w:pPr>
      <w:r w:rsidRPr="001911C3">
        <w:rPr>
          <w:rFonts w:ascii="Arial" w:hAnsi="Arial" w:cs="Arial"/>
          <w:b/>
          <w:sz w:val="20"/>
          <w:szCs w:val="20"/>
        </w:rPr>
        <w:t>Подведение итогов конкурса</w:t>
      </w:r>
    </w:p>
    <w:p w:rsidR="001911C3" w:rsidRPr="001911C3" w:rsidRDefault="001911C3" w:rsidP="001911C3">
      <w:pPr>
        <w:ind w:firstLine="567"/>
        <w:jc w:val="both"/>
        <w:rPr>
          <w:rFonts w:ascii="Arial" w:hAnsi="Arial" w:cs="Arial"/>
          <w:color w:val="000000"/>
          <w:sz w:val="20"/>
          <w:szCs w:val="20"/>
        </w:rPr>
      </w:pPr>
      <w:r w:rsidRPr="001911C3">
        <w:rPr>
          <w:rFonts w:ascii="Arial" w:hAnsi="Arial" w:cs="Arial"/>
          <w:sz w:val="20"/>
          <w:szCs w:val="20"/>
        </w:rPr>
        <w:t>Победитель определяется</w:t>
      </w:r>
      <w:r w:rsidRPr="001911C3">
        <w:rPr>
          <w:rFonts w:ascii="Arial" w:hAnsi="Arial" w:cs="Arial"/>
          <w:sz w:val="20"/>
          <w:szCs w:val="20"/>
        </w:rPr>
        <w:t xml:space="preserve"> по анализу проведённой работы управляющей компанией 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sz w:val="20"/>
          <w:szCs w:val="20"/>
        </w:rPr>
        <w:t>, по обеспечению пожарной безопасности по наибольшей сумме набранных баллов. По итогам соревнований оформляется протокол, который передается в</w:t>
      </w:r>
      <w:r w:rsidRPr="001911C3">
        <w:rPr>
          <w:rFonts w:ascii="Arial" w:hAnsi="Arial" w:cs="Arial"/>
          <w:color w:val="000000"/>
          <w:sz w:val="20"/>
          <w:szCs w:val="20"/>
        </w:rPr>
        <w:t xml:space="preserve"> Управление бухгалтерского учета и отчетности администрации города Куйбышева Куйбышевского района Новосибирской области с приложением актов списания и ведомости вручения дипломов с рамками, стендов по противопожарной безопасности, таблички.</w:t>
      </w:r>
    </w:p>
    <w:p w:rsidR="001911C3" w:rsidRPr="001911C3" w:rsidRDefault="001911C3" w:rsidP="001A04C7">
      <w:pPr>
        <w:jc w:val="center"/>
        <w:rPr>
          <w:rFonts w:ascii="Arial" w:hAnsi="Arial" w:cs="Arial"/>
          <w:sz w:val="20"/>
          <w:szCs w:val="20"/>
        </w:rPr>
      </w:pPr>
      <w:r w:rsidRPr="001911C3">
        <w:rPr>
          <w:rFonts w:ascii="Arial" w:hAnsi="Arial" w:cs="Arial"/>
          <w:b/>
          <w:sz w:val="20"/>
          <w:szCs w:val="20"/>
        </w:rPr>
        <w:t>5.  Награждение победителей конкурса</w:t>
      </w:r>
    </w:p>
    <w:p w:rsidR="001911C3" w:rsidRPr="001911C3" w:rsidRDefault="001911C3" w:rsidP="001911C3">
      <w:pPr>
        <w:ind w:firstLine="567"/>
        <w:jc w:val="both"/>
        <w:rPr>
          <w:rFonts w:ascii="Arial" w:hAnsi="Arial" w:cs="Arial"/>
          <w:sz w:val="20"/>
          <w:szCs w:val="20"/>
        </w:rPr>
      </w:pPr>
      <w:r w:rsidRPr="001911C3">
        <w:rPr>
          <w:rFonts w:ascii="Arial" w:hAnsi="Arial" w:cs="Arial"/>
          <w:sz w:val="20"/>
          <w:szCs w:val="20"/>
        </w:rPr>
        <w:t>Победитель, занявший первое призовое место награждается дипломом с рамкой, денежной премией (либо поощрительным призом), табличкой и стендом по противопожарной безопасности, согласно сметы.</w:t>
      </w:r>
    </w:p>
    <w:p w:rsidR="001911C3" w:rsidRPr="001911C3" w:rsidRDefault="001911C3" w:rsidP="001911C3">
      <w:pPr>
        <w:ind w:firstLine="567"/>
        <w:jc w:val="both"/>
        <w:rPr>
          <w:rFonts w:ascii="Arial" w:hAnsi="Arial" w:cs="Arial"/>
          <w:sz w:val="20"/>
          <w:szCs w:val="20"/>
        </w:rPr>
      </w:pPr>
      <w:r w:rsidRPr="001911C3">
        <w:rPr>
          <w:rFonts w:ascii="Arial" w:hAnsi="Arial" w:cs="Arial"/>
          <w:sz w:val="20"/>
          <w:szCs w:val="20"/>
        </w:rPr>
        <w:t>Участник, занявший второе место награждается дипломом с рамкой, денежной премией (либо поощрительным призом), и стендом по противопожарной безопасности, согласно сметы.</w:t>
      </w:r>
    </w:p>
    <w:p w:rsidR="001911C3" w:rsidRPr="001911C3" w:rsidRDefault="001911C3" w:rsidP="001911C3">
      <w:pPr>
        <w:ind w:firstLine="567"/>
        <w:jc w:val="both"/>
        <w:rPr>
          <w:rFonts w:ascii="Arial" w:hAnsi="Arial" w:cs="Arial"/>
          <w:sz w:val="20"/>
          <w:szCs w:val="20"/>
        </w:rPr>
      </w:pPr>
      <w:r w:rsidRPr="001911C3">
        <w:rPr>
          <w:rFonts w:ascii="Arial" w:hAnsi="Arial" w:cs="Arial"/>
          <w:sz w:val="20"/>
          <w:szCs w:val="20"/>
        </w:rPr>
        <w:t xml:space="preserve">Денежная премия (либо поощрительный приз) перечисляется (либо вручается) управляющей компании или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sz w:val="20"/>
          <w:szCs w:val="20"/>
        </w:rPr>
        <w:t xml:space="preserve"> после проведения соревнований и предоставления банковских реквизитов </w:t>
      </w:r>
      <w:r w:rsidRPr="001911C3">
        <w:rPr>
          <w:rFonts w:ascii="Arial" w:hAnsi="Arial" w:cs="Arial"/>
          <w:sz w:val="20"/>
          <w:szCs w:val="20"/>
        </w:rPr>
        <w:t>в Управление</w:t>
      </w:r>
      <w:r w:rsidRPr="001911C3">
        <w:rPr>
          <w:rFonts w:ascii="Arial" w:hAnsi="Arial" w:cs="Arial"/>
          <w:color w:val="000000"/>
          <w:sz w:val="20"/>
          <w:szCs w:val="20"/>
        </w:rPr>
        <w:t xml:space="preserve"> бухгалтерского учета и отчетности администрации города Куйбышева Куйбышевского района Новосибирской области</w:t>
      </w:r>
      <w:r w:rsidRPr="001911C3">
        <w:rPr>
          <w:rFonts w:ascii="Arial" w:hAnsi="Arial" w:cs="Arial"/>
          <w:sz w:val="20"/>
          <w:szCs w:val="20"/>
        </w:rPr>
        <w:t>.</w:t>
      </w:r>
    </w:p>
    <w:p w:rsidR="001911C3" w:rsidRPr="001911C3" w:rsidRDefault="001911C3" w:rsidP="001911C3">
      <w:pPr>
        <w:ind w:firstLine="567"/>
        <w:jc w:val="both"/>
        <w:rPr>
          <w:rFonts w:ascii="Arial" w:hAnsi="Arial" w:cs="Arial"/>
          <w:sz w:val="20"/>
          <w:szCs w:val="20"/>
        </w:rPr>
      </w:pPr>
      <w:r w:rsidRPr="001911C3">
        <w:rPr>
          <w:rFonts w:ascii="Arial" w:hAnsi="Arial" w:cs="Arial"/>
          <w:sz w:val="20"/>
          <w:szCs w:val="20"/>
        </w:rPr>
        <w:t xml:space="preserve">Информация о награждении управляющей компании 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sz w:val="20"/>
          <w:szCs w:val="20"/>
        </w:rPr>
        <w:t xml:space="preserve"> и их достижениях публикуются в средствах массовой информации и размещаются на официальных сайтах Администрации города Куйбышева </w:t>
      </w:r>
      <w:r w:rsidRPr="001911C3">
        <w:rPr>
          <w:rFonts w:ascii="Arial" w:hAnsi="Arial" w:cs="Arial"/>
          <w:color w:val="000000"/>
          <w:sz w:val="20"/>
          <w:szCs w:val="20"/>
        </w:rPr>
        <w:t>Куйбышевского района Новосибирской области</w:t>
      </w:r>
      <w:r w:rsidRPr="001911C3">
        <w:rPr>
          <w:rFonts w:ascii="Arial" w:hAnsi="Arial" w:cs="Arial"/>
          <w:sz w:val="20"/>
          <w:szCs w:val="20"/>
        </w:rPr>
        <w:t xml:space="preserve"> и </w:t>
      </w:r>
      <w:r w:rsidRPr="001911C3">
        <w:rPr>
          <w:rFonts w:ascii="Arial" w:hAnsi="Arial" w:cs="Arial"/>
          <w:color w:val="000000"/>
          <w:sz w:val="20"/>
          <w:szCs w:val="20"/>
        </w:rPr>
        <w:t xml:space="preserve">Отдела надзорной деятельности и профилактической работы по Куйбышевскому и Северному районам Новосибирской области (Новосибирская область, город Куйбышев, улица </w:t>
      </w:r>
      <w:proofErr w:type="spellStart"/>
      <w:r w:rsidRPr="001911C3">
        <w:rPr>
          <w:rFonts w:ascii="Arial" w:hAnsi="Arial" w:cs="Arial"/>
          <w:color w:val="000000"/>
          <w:sz w:val="20"/>
          <w:szCs w:val="20"/>
        </w:rPr>
        <w:t>Здвинского</w:t>
      </w:r>
      <w:proofErr w:type="spellEnd"/>
      <w:r w:rsidRPr="001911C3">
        <w:rPr>
          <w:rFonts w:ascii="Arial" w:hAnsi="Arial" w:cs="Arial"/>
          <w:color w:val="000000"/>
          <w:sz w:val="20"/>
          <w:szCs w:val="20"/>
        </w:rPr>
        <w:t xml:space="preserve"> 2)</w:t>
      </w:r>
      <w:r w:rsidRPr="001911C3">
        <w:rPr>
          <w:rFonts w:ascii="Arial" w:hAnsi="Arial" w:cs="Arial"/>
          <w:sz w:val="20"/>
          <w:szCs w:val="20"/>
        </w:rPr>
        <w:t xml:space="preserve"> в информационно – телекоммуникационной сети «Интернет».</w:t>
      </w:r>
    </w:p>
    <w:p w:rsidR="001911C3" w:rsidRPr="001911C3" w:rsidRDefault="001911C3" w:rsidP="001911C3">
      <w:pPr>
        <w:jc w:val="right"/>
        <w:rPr>
          <w:rFonts w:ascii="Arial" w:hAnsi="Arial" w:cs="Arial"/>
          <w:sz w:val="20"/>
          <w:szCs w:val="20"/>
        </w:rPr>
      </w:pPr>
      <w:r w:rsidRPr="00963052">
        <w:rPr>
          <w:sz w:val="28"/>
          <w:szCs w:val="28"/>
        </w:rPr>
        <w:lastRenderedPageBreak/>
        <w:t xml:space="preserve"> </w:t>
      </w:r>
      <w:r w:rsidRPr="001911C3">
        <w:rPr>
          <w:rFonts w:ascii="Arial" w:hAnsi="Arial" w:cs="Arial"/>
          <w:sz w:val="20"/>
          <w:szCs w:val="20"/>
        </w:rPr>
        <w:t>Приложение № 2</w:t>
      </w:r>
    </w:p>
    <w:p w:rsidR="001911C3" w:rsidRPr="001911C3" w:rsidRDefault="001911C3" w:rsidP="001911C3">
      <w:pPr>
        <w:jc w:val="right"/>
        <w:rPr>
          <w:rFonts w:ascii="Arial" w:hAnsi="Arial" w:cs="Arial"/>
          <w:sz w:val="20"/>
          <w:szCs w:val="20"/>
        </w:rPr>
      </w:pPr>
    </w:p>
    <w:p w:rsidR="001911C3" w:rsidRPr="001911C3" w:rsidRDefault="001911C3" w:rsidP="001911C3">
      <w:pPr>
        <w:jc w:val="center"/>
        <w:rPr>
          <w:rFonts w:ascii="Arial" w:hAnsi="Arial" w:cs="Arial"/>
          <w:b/>
          <w:sz w:val="20"/>
          <w:szCs w:val="20"/>
        </w:rPr>
      </w:pPr>
      <w:r w:rsidRPr="001911C3">
        <w:rPr>
          <w:rFonts w:ascii="Arial" w:hAnsi="Arial" w:cs="Arial"/>
          <w:b/>
          <w:sz w:val="20"/>
          <w:szCs w:val="20"/>
        </w:rPr>
        <w:t>СОСТАВ</w:t>
      </w:r>
    </w:p>
    <w:p w:rsidR="001911C3" w:rsidRPr="001911C3" w:rsidRDefault="001911C3" w:rsidP="001911C3">
      <w:pPr>
        <w:jc w:val="center"/>
        <w:rPr>
          <w:rFonts w:ascii="Arial" w:hAnsi="Arial" w:cs="Arial"/>
          <w:sz w:val="20"/>
          <w:szCs w:val="20"/>
        </w:rPr>
      </w:pPr>
      <w:proofErr w:type="gramStart"/>
      <w:r w:rsidRPr="001911C3">
        <w:rPr>
          <w:rFonts w:ascii="Arial" w:hAnsi="Arial" w:cs="Arial"/>
          <w:sz w:val="20"/>
          <w:szCs w:val="20"/>
        </w:rPr>
        <w:t>судейской</w:t>
      </w:r>
      <w:proofErr w:type="gramEnd"/>
      <w:r w:rsidRPr="001911C3">
        <w:rPr>
          <w:rFonts w:ascii="Arial" w:hAnsi="Arial" w:cs="Arial"/>
          <w:sz w:val="20"/>
          <w:szCs w:val="20"/>
        </w:rPr>
        <w:t xml:space="preserve"> комиссии поощрения в конкурсе на лучшее противопожарное состояние многоквартирного жилого дома среди управляющих компаний 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sz w:val="20"/>
          <w:szCs w:val="20"/>
        </w:rPr>
        <w:t xml:space="preserve"> </w:t>
      </w:r>
    </w:p>
    <w:p w:rsidR="001911C3" w:rsidRPr="001911C3" w:rsidRDefault="001911C3" w:rsidP="001911C3">
      <w:pPr>
        <w:jc w:val="center"/>
        <w:rPr>
          <w:rFonts w:ascii="Arial" w:hAnsi="Arial" w:cs="Arial"/>
          <w:sz w:val="20"/>
          <w:szCs w:val="20"/>
        </w:rPr>
      </w:pPr>
    </w:p>
    <w:p w:rsidR="001911C3" w:rsidRPr="001911C3" w:rsidRDefault="001911C3" w:rsidP="001911C3">
      <w:pPr>
        <w:rPr>
          <w:rFonts w:ascii="Arial" w:hAnsi="Arial" w:cs="Arial"/>
          <w:sz w:val="20"/>
          <w:szCs w:val="20"/>
        </w:rPr>
      </w:pPr>
      <w:r w:rsidRPr="001911C3">
        <w:rPr>
          <w:rFonts w:ascii="Arial" w:hAnsi="Arial" w:cs="Arial"/>
          <w:sz w:val="20"/>
          <w:szCs w:val="20"/>
        </w:rPr>
        <w:t>Председатели судейской комиссии:</w:t>
      </w:r>
    </w:p>
    <w:p w:rsidR="001911C3" w:rsidRPr="001911C3" w:rsidRDefault="001911C3" w:rsidP="001911C3">
      <w:pPr>
        <w:jc w:val="both"/>
        <w:rPr>
          <w:rFonts w:ascii="Arial" w:hAnsi="Arial" w:cs="Arial"/>
          <w:sz w:val="20"/>
          <w:szCs w:val="20"/>
        </w:rPr>
      </w:pPr>
      <w:r w:rsidRPr="001911C3">
        <w:rPr>
          <w:rFonts w:ascii="Arial" w:hAnsi="Arial" w:cs="Arial"/>
          <w:sz w:val="20"/>
          <w:szCs w:val="20"/>
        </w:rPr>
        <w:t>- Бирюков Александр Геннадьевич – Первый заместитель главы администрации города Куйбышева</w:t>
      </w:r>
    </w:p>
    <w:p w:rsidR="001911C3" w:rsidRPr="001911C3" w:rsidRDefault="001911C3" w:rsidP="001911C3">
      <w:pPr>
        <w:jc w:val="both"/>
        <w:rPr>
          <w:rFonts w:ascii="Arial" w:hAnsi="Arial" w:cs="Arial"/>
          <w:sz w:val="20"/>
          <w:szCs w:val="20"/>
        </w:rPr>
      </w:pPr>
      <w:r w:rsidRPr="001911C3">
        <w:rPr>
          <w:rFonts w:ascii="Arial" w:hAnsi="Arial" w:cs="Arial"/>
          <w:sz w:val="20"/>
          <w:szCs w:val="20"/>
        </w:rPr>
        <w:t xml:space="preserve">- </w:t>
      </w:r>
      <w:proofErr w:type="spellStart"/>
      <w:r w:rsidRPr="001911C3">
        <w:rPr>
          <w:rFonts w:ascii="Arial" w:hAnsi="Arial" w:cs="Arial"/>
          <w:sz w:val="20"/>
          <w:szCs w:val="20"/>
        </w:rPr>
        <w:t>Стрельцова</w:t>
      </w:r>
      <w:proofErr w:type="spellEnd"/>
      <w:r w:rsidRPr="001911C3">
        <w:rPr>
          <w:rFonts w:ascii="Arial" w:hAnsi="Arial" w:cs="Arial"/>
          <w:sz w:val="20"/>
          <w:szCs w:val="20"/>
        </w:rPr>
        <w:t xml:space="preserve"> Юлия Васильевна – Начальник </w:t>
      </w:r>
      <w:proofErr w:type="spellStart"/>
      <w:r w:rsidRPr="001911C3">
        <w:rPr>
          <w:rFonts w:ascii="Arial" w:hAnsi="Arial" w:cs="Arial"/>
          <w:sz w:val="20"/>
          <w:szCs w:val="20"/>
        </w:rPr>
        <w:t>ОНДиПР</w:t>
      </w:r>
      <w:proofErr w:type="spellEnd"/>
      <w:r w:rsidRPr="001911C3">
        <w:rPr>
          <w:rFonts w:ascii="Arial" w:hAnsi="Arial" w:cs="Arial"/>
          <w:sz w:val="20"/>
          <w:szCs w:val="20"/>
        </w:rPr>
        <w:t xml:space="preserve"> по Куйбышевскому и Северному районам Новосибирской области</w:t>
      </w:r>
    </w:p>
    <w:p w:rsidR="001911C3" w:rsidRPr="001911C3" w:rsidRDefault="001911C3" w:rsidP="001911C3">
      <w:pPr>
        <w:jc w:val="both"/>
        <w:rPr>
          <w:rFonts w:ascii="Arial" w:hAnsi="Arial" w:cs="Arial"/>
          <w:sz w:val="20"/>
          <w:szCs w:val="20"/>
        </w:rPr>
      </w:pPr>
    </w:p>
    <w:p w:rsidR="001911C3" w:rsidRPr="001911C3" w:rsidRDefault="001911C3" w:rsidP="001911C3">
      <w:pPr>
        <w:jc w:val="both"/>
        <w:rPr>
          <w:rFonts w:ascii="Arial" w:hAnsi="Arial" w:cs="Arial"/>
          <w:sz w:val="20"/>
          <w:szCs w:val="20"/>
        </w:rPr>
      </w:pPr>
      <w:r w:rsidRPr="001911C3">
        <w:rPr>
          <w:rFonts w:ascii="Arial" w:hAnsi="Arial" w:cs="Arial"/>
          <w:sz w:val="20"/>
          <w:szCs w:val="20"/>
        </w:rPr>
        <w:t>Члены судейской комиссии:</w:t>
      </w:r>
    </w:p>
    <w:p w:rsidR="001911C3" w:rsidRPr="001911C3" w:rsidRDefault="001911C3" w:rsidP="001911C3">
      <w:pPr>
        <w:jc w:val="both"/>
        <w:rPr>
          <w:rFonts w:ascii="Arial" w:hAnsi="Arial" w:cs="Arial"/>
          <w:sz w:val="20"/>
          <w:szCs w:val="20"/>
        </w:rPr>
      </w:pPr>
      <w:r w:rsidRPr="001911C3">
        <w:rPr>
          <w:rFonts w:ascii="Arial" w:hAnsi="Arial" w:cs="Arial"/>
          <w:sz w:val="20"/>
          <w:szCs w:val="20"/>
        </w:rPr>
        <w:t xml:space="preserve">- </w:t>
      </w:r>
      <w:r w:rsidRPr="001911C3">
        <w:rPr>
          <w:rFonts w:ascii="Arial" w:hAnsi="Arial" w:cs="Arial"/>
          <w:spacing w:val="-1"/>
          <w:sz w:val="20"/>
          <w:szCs w:val="20"/>
        </w:rPr>
        <w:t>Шалаков Вячеслав Владимирович</w:t>
      </w:r>
      <w:r w:rsidRPr="001911C3">
        <w:rPr>
          <w:rFonts w:ascii="Arial" w:hAnsi="Arial" w:cs="Arial"/>
          <w:sz w:val="20"/>
          <w:szCs w:val="20"/>
        </w:rPr>
        <w:t xml:space="preserve"> – Начальник отдела ГО и ЧС администрации города Куйбышева</w:t>
      </w:r>
    </w:p>
    <w:p w:rsidR="001911C3" w:rsidRPr="001911C3" w:rsidRDefault="001911C3" w:rsidP="001911C3">
      <w:pPr>
        <w:jc w:val="both"/>
        <w:rPr>
          <w:rFonts w:ascii="Arial" w:hAnsi="Arial" w:cs="Arial"/>
          <w:sz w:val="20"/>
          <w:szCs w:val="20"/>
        </w:rPr>
      </w:pPr>
      <w:r w:rsidRPr="001911C3">
        <w:rPr>
          <w:rFonts w:ascii="Arial" w:hAnsi="Arial" w:cs="Arial"/>
          <w:sz w:val="20"/>
          <w:szCs w:val="20"/>
        </w:rPr>
        <w:t xml:space="preserve">- Минченко Александр Вячеславович – Старший дознаватель </w:t>
      </w:r>
      <w:proofErr w:type="spellStart"/>
      <w:r w:rsidRPr="001911C3">
        <w:rPr>
          <w:rFonts w:ascii="Arial" w:hAnsi="Arial" w:cs="Arial"/>
          <w:sz w:val="20"/>
          <w:szCs w:val="20"/>
        </w:rPr>
        <w:t>ОНДиПР</w:t>
      </w:r>
      <w:proofErr w:type="spellEnd"/>
      <w:r w:rsidRPr="001911C3">
        <w:rPr>
          <w:rFonts w:ascii="Arial" w:hAnsi="Arial" w:cs="Arial"/>
          <w:sz w:val="20"/>
          <w:szCs w:val="20"/>
        </w:rPr>
        <w:t xml:space="preserve"> по Куйбышевскому и Северному районам</w:t>
      </w:r>
      <w:r>
        <w:rPr>
          <w:rFonts w:ascii="Arial" w:hAnsi="Arial" w:cs="Arial"/>
          <w:sz w:val="20"/>
          <w:szCs w:val="20"/>
        </w:rPr>
        <w:t xml:space="preserve"> </w:t>
      </w:r>
      <w:r w:rsidRPr="001911C3">
        <w:rPr>
          <w:rFonts w:ascii="Arial" w:hAnsi="Arial" w:cs="Arial"/>
          <w:sz w:val="20"/>
          <w:szCs w:val="20"/>
        </w:rPr>
        <w:t>Новосибирской области</w:t>
      </w:r>
    </w:p>
    <w:p w:rsidR="001911C3" w:rsidRPr="001911C3" w:rsidRDefault="001911C3" w:rsidP="001911C3">
      <w:pPr>
        <w:jc w:val="right"/>
        <w:rPr>
          <w:rFonts w:ascii="Arial" w:hAnsi="Arial" w:cs="Arial"/>
          <w:sz w:val="20"/>
          <w:szCs w:val="20"/>
        </w:rPr>
      </w:pPr>
    </w:p>
    <w:p w:rsidR="00BA678D" w:rsidRDefault="00BA678D" w:rsidP="001911C3">
      <w:pPr>
        <w:jc w:val="right"/>
        <w:rPr>
          <w:rFonts w:ascii="Arial" w:hAnsi="Arial" w:cs="Arial"/>
          <w:sz w:val="20"/>
          <w:szCs w:val="20"/>
        </w:rPr>
      </w:pPr>
    </w:p>
    <w:p w:rsidR="001911C3" w:rsidRPr="001911C3" w:rsidRDefault="001911C3" w:rsidP="001911C3">
      <w:pPr>
        <w:jc w:val="right"/>
        <w:rPr>
          <w:rFonts w:ascii="Arial" w:hAnsi="Arial" w:cs="Arial"/>
          <w:sz w:val="20"/>
          <w:szCs w:val="20"/>
        </w:rPr>
      </w:pPr>
      <w:r w:rsidRPr="001911C3">
        <w:rPr>
          <w:rFonts w:ascii="Arial" w:hAnsi="Arial" w:cs="Arial"/>
          <w:sz w:val="20"/>
          <w:szCs w:val="20"/>
        </w:rPr>
        <w:t>Приложение № 3</w:t>
      </w:r>
    </w:p>
    <w:p w:rsidR="00BA678D" w:rsidRDefault="00BA678D" w:rsidP="001911C3">
      <w:pPr>
        <w:jc w:val="center"/>
        <w:rPr>
          <w:rFonts w:ascii="Arial" w:hAnsi="Arial" w:cs="Arial"/>
          <w:b/>
          <w:color w:val="000000"/>
          <w:sz w:val="20"/>
          <w:szCs w:val="20"/>
        </w:rPr>
      </w:pPr>
    </w:p>
    <w:p w:rsidR="001911C3" w:rsidRPr="001A04C7" w:rsidRDefault="001911C3" w:rsidP="001911C3">
      <w:pPr>
        <w:jc w:val="center"/>
        <w:rPr>
          <w:rFonts w:ascii="Arial" w:hAnsi="Arial" w:cs="Arial"/>
          <w:b/>
          <w:color w:val="000000"/>
          <w:sz w:val="20"/>
          <w:szCs w:val="20"/>
        </w:rPr>
      </w:pPr>
      <w:r w:rsidRPr="001A04C7">
        <w:rPr>
          <w:rFonts w:ascii="Arial" w:hAnsi="Arial" w:cs="Arial"/>
          <w:b/>
          <w:color w:val="000000"/>
          <w:sz w:val="20"/>
          <w:szCs w:val="20"/>
        </w:rPr>
        <w:t>ОТЧЕТ</w:t>
      </w:r>
    </w:p>
    <w:p w:rsidR="001911C3" w:rsidRPr="00BA678D" w:rsidRDefault="001911C3" w:rsidP="001911C3">
      <w:pPr>
        <w:jc w:val="center"/>
        <w:rPr>
          <w:rFonts w:ascii="Arial" w:hAnsi="Arial" w:cs="Arial"/>
          <w:color w:val="000000"/>
          <w:sz w:val="20"/>
          <w:szCs w:val="20"/>
        </w:rPr>
      </w:pPr>
      <w:r w:rsidRPr="00BA678D">
        <w:rPr>
          <w:rFonts w:ascii="Arial" w:hAnsi="Arial" w:cs="Arial"/>
          <w:color w:val="000000"/>
          <w:sz w:val="20"/>
          <w:szCs w:val="20"/>
        </w:rPr>
        <w:t>О ПРОВЕДЕННОЙ РАБОТЕ ПО ОБЕСПЕЧЕНИЮ</w:t>
      </w:r>
    </w:p>
    <w:p w:rsidR="001911C3" w:rsidRPr="001A04C7" w:rsidRDefault="001911C3" w:rsidP="001911C3">
      <w:pPr>
        <w:jc w:val="center"/>
        <w:rPr>
          <w:rFonts w:ascii="Arial" w:hAnsi="Arial" w:cs="Arial"/>
          <w:b/>
          <w:color w:val="000000"/>
          <w:sz w:val="20"/>
          <w:szCs w:val="20"/>
        </w:rPr>
      </w:pPr>
      <w:r w:rsidRPr="00BA678D">
        <w:rPr>
          <w:rFonts w:ascii="Arial" w:hAnsi="Arial" w:cs="Arial"/>
          <w:color w:val="000000"/>
          <w:sz w:val="20"/>
          <w:szCs w:val="20"/>
        </w:rPr>
        <w:t>ПОЖАРНОЙ БЕЗОПАСНОСТИ В 2023 ГОДУ НА ТЕРРИТОРИИ</w:t>
      </w:r>
    </w:p>
    <w:p w:rsidR="001911C3" w:rsidRPr="001911C3" w:rsidRDefault="001911C3" w:rsidP="001911C3">
      <w:pPr>
        <w:jc w:val="center"/>
        <w:rPr>
          <w:rFonts w:ascii="Arial" w:hAnsi="Arial" w:cs="Arial"/>
          <w:color w:val="000000"/>
          <w:sz w:val="20"/>
          <w:szCs w:val="20"/>
        </w:rPr>
      </w:pPr>
      <w:r w:rsidRPr="001911C3">
        <w:rPr>
          <w:rFonts w:ascii="Arial" w:hAnsi="Arial" w:cs="Arial"/>
          <w:color w:val="000000"/>
          <w:sz w:val="20"/>
          <w:szCs w:val="20"/>
        </w:rPr>
        <w:t xml:space="preserve">УК, ТОС __________________________ </w:t>
      </w:r>
    </w:p>
    <w:p w:rsidR="001911C3" w:rsidRPr="001911C3" w:rsidRDefault="001911C3" w:rsidP="001911C3">
      <w:pPr>
        <w:jc w:val="center"/>
        <w:rPr>
          <w:rFonts w:ascii="Arial" w:hAnsi="Arial" w:cs="Arial"/>
          <w:color w:val="000000"/>
          <w:sz w:val="20"/>
          <w:szCs w:val="20"/>
        </w:rPr>
      </w:pPr>
      <w:r w:rsidRPr="001911C3">
        <w:rPr>
          <w:rFonts w:ascii="Arial" w:hAnsi="Arial" w:cs="Arial"/>
          <w:color w:val="000000"/>
          <w:sz w:val="20"/>
          <w:szCs w:val="20"/>
        </w:rPr>
        <w:t>(АДРЕС _________________________________)</w:t>
      </w:r>
    </w:p>
    <w:tbl>
      <w:tblPr>
        <w:tblW w:w="9782" w:type="dxa"/>
        <w:tblCellSpacing w:w="0" w:type="dxa"/>
        <w:tblInd w:w="90" w:type="dxa"/>
        <w:tblBorders>
          <w:top w:val="outset" w:sz="6" w:space="0" w:color="auto"/>
          <w:left w:val="outset" w:sz="6" w:space="0" w:color="auto"/>
          <w:bottom w:val="outset" w:sz="6" w:space="0" w:color="auto"/>
          <w:right w:val="outset" w:sz="6" w:space="0" w:color="auto"/>
        </w:tblBorders>
        <w:tblLayout w:type="fixed"/>
        <w:tblCellMar>
          <w:top w:w="75" w:type="dxa"/>
          <w:left w:w="75" w:type="dxa"/>
          <w:bottom w:w="75" w:type="dxa"/>
          <w:right w:w="75" w:type="dxa"/>
        </w:tblCellMar>
        <w:tblLook w:val="0000" w:firstRow="0" w:lastRow="0" w:firstColumn="0" w:lastColumn="0" w:noHBand="0" w:noVBand="0"/>
      </w:tblPr>
      <w:tblGrid>
        <w:gridCol w:w="709"/>
        <w:gridCol w:w="7088"/>
        <w:gridCol w:w="1134"/>
        <w:gridCol w:w="851"/>
      </w:tblGrid>
      <w:tr w:rsidR="001911C3" w:rsidRPr="001911C3" w:rsidTr="001911C3">
        <w:trPr>
          <w:trHeight w:val="362"/>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jc w:val="center"/>
              <w:rPr>
                <w:rFonts w:ascii="Arial" w:hAnsi="Arial" w:cs="Arial"/>
                <w:color w:val="000000"/>
                <w:sz w:val="20"/>
                <w:szCs w:val="20"/>
              </w:rPr>
            </w:pPr>
            <w:r w:rsidRPr="001911C3">
              <w:rPr>
                <w:rFonts w:ascii="Arial" w:hAnsi="Arial" w:cs="Arial"/>
                <w:color w:val="000000"/>
                <w:sz w:val="20"/>
                <w:szCs w:val="20"/>
              </w:rPr>
              <w:t>№</w:t>
            </w:r>
          </w:p>
          <w:p w:rsidR="001911C3" w:rsidRPr="001911C3" w:rsidRDefault="001911C3" w:rsidP="00D924C1">
            <w:pPr>
              <w:pStyle w:val="a5"/>
              <w:spacing w:before="0" w:beforeAutospacing="0" w:after="0" w:afterAutospacing="0"/>
              <w:jc w:val="center"/>
              <w:rPr>
                <w:rFonts w:ascii="Arial" w:hAnsi="Arial" w:cs="Arial"/>
                <w:color w:val="000000"/>
                <w:sz w:val="20"/>
                <w:szCs w:val="20"/>
              </w:rPr>
            </w:pPr>
            <w:proofErr w:type="gramStart"/>
            <w:r w:rsidRPr="001911C3">
              <w:rPr>
                <w:rFonts w:ascii="Arial" w:hAnsi="Arial" w:cs="Arial"/>
                <w:color w:val="000000"/>
                <w:sz w:val="20"/>
                <w:szCs w:val="20"/>
              </w:rPr>
              <w:t>п</w:t>
            </w:r>
            <w:proofErr w:type="gramEnd"/>
            <w:r w:rsidRPr="001911C3">
              <w:rPr>
                <w:rFonts w:ascii="Arial" w:hAnsi="Arial" w:cs="Arial"/>
                <w:color w:val="000000"/>
                <w:sz w:val="20"/>
                <w:szCs w:val="20"/>
              </w:rPr>
              <w:t>/п</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jc w:val="center"/>
              <w:rPr>
                <w:rFonts w:ascii="Arial" w:hAnsi="Arial" w:cs="Arial"/>
                <w:color w:val="000000"/>
                <w:sz w:val="20"/>
                <w:szCs w:val="20"/>
              </w:rPr>
            </w:pPr>
            <w:r w:rsidRPr="001911C3">
              <w:rPr>
                <w:rFonts w:ascii="Arial" w:hAnsi="Arial" w:cs="Arial"/>
                <w:color w:val="000000"/>
                <w:sz w:val="20"/>
                <w:szCs w:val="20"/>
              </w:rPr>
              <w:t>Наименование мероприятий по пожарной безопасности</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jc w:val="center"/>
              <w:rPr>
                <w:rFonts w:ascii="Arial" w:hAnsi="Arial" w:cs="Arial"/>
                <w:color w:val="000000"/>
                <w:sz w:val="20"/>
                <w:szCs w:val="20"/>
              </w:rPr>
            </w:pPr>
            <w:proofErr w:type="gramStart"/>
            <w:r w:rsidRPr="001911C3">
              <w:rPr>
                <w:rFonts w:ascii="Arial" w:hAnsi="Arial" w:cs="Arial"/>
                <w:color w:val="000000"/>
                <w:sz w:val="20"/>
                <w:szCs w:val="20"/>
              </w:rPr>
              <w:t>Коли-</w:t>
            </w:r>
            <w:proofErr w:type="spellStart"/>
            <w:r w:rsidRPr="001911C3">
              <w:rPr>
                <w:rFonts w:ascii="Arial" w:hAnsi="Arial" w:cs="Arial"/>
                <w:color w:val="000000"/>
                <w:sz w:val="20"/>
                <w:szCs w:val="20"/>
              </w:rPr>
              <w:t>чество</w:t>
            </w:r>
            <w:proofErr w:type="spellEnd"/>
            <w:proofErr w:type="gramEnd"/>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jc w:val="center"/>
              <w:rPr>
                <w:rFonts w:ascii="Arial" w:hAnsi="Arial" w:cs="Arial"/>
                <w:color w:val="000000"/>
                <w:sz w:val="20"/>
                <w:szCs w:val="20"/>
              </w:rPr>
            </w:pPr>
            <w:r w:rsidRPr="001911C3">
              <w:rPr>
                <w:rFonts w:ascii="Arial" w:hAnsi="Arial" w:cs="Arial"/>
                <w:color w:val="000000"/>
                <w:sz w:val="20"/>
                <w:szCs w:val="20"/>
              </w:rPr>
              <w:t>Баллы</w:t>
            </w: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jc w:val="center"/>
              <w:rPr>
                <w:rFonts w:ascii="Arial" w:hAnsi="Arial" w:cs="Arial"/>
                <w:sz w:val="20"/>
                <w:szCs w:val="20"/>
              </w:rPr>
            </w:pPr>
            <w:r w:rsidRPr="001911C3">
              <w:rPr>
                <w:rFonts w:ascii="Arial" w:hAnsi="Arial" w:cs="Arial"/>
                <w:sz w:val="20"/>
                <w:szCs w:val="20"/>
              </w:rPr>
              <w:t>1.</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Обучено работниками управляющей компании </w:t>
            </w:r>
            <w:r w:rsidRPr="001911C3">
              <w:rPr>
                <w:rFonts w:ascii="Arial" w:hAnsi="Arial" w:cs="Arial"/>
                <w:sz w:val="20"/>
                <w:szCs w:val="20"/>
              </w:rPr>
              <w:t xml:space="preserve">и ТОС </w:t>
            </w:r>
            <w:r w:rsidRPr="001911C3">
              <w:rPr>
                <w:rFonts w:ascii="Arial" w:hAnsi="Arial" w:cs="Arial"/>
                <w:bCs/>
                <w:color w:val="000000"/>
                <w:sz w:val="20"/>
                <w:szCs w:val="20"/>
                <w:lang w:eastAsia="en-US"/>
              </w:rPr>
              <w:t>(территориальное общественное самоуправление),</w:t>
            </w:r>
            <w:r w:rsidRPr="001911C3">
              <w:rPr>
                <w:rFonts w:ascii="Arial" w:hAnsi="Arial" w:cs="Arial"/>
                <w:color w:val="000000"/>
                <w:sz w:val="20"/>
                <w:szCs w:val="20"/>
              </w:rPr>
              <w:t xml:space="preserve"> и общественностью жителей жилого дома правилам пожарной безопасности (чел.) </w:t>
            </w:r>
            <w:r w:rsidRPr="001911C3">
              <w:rPr>
                <w:rFonts w:ascii="Arial" w:hAnsi="Arial" w:cs="Arial"/>
                <w:sz w:val="20"/>
                <w:szCs w:val="20"/>
              </w:rPr>
              <w:t>% от общего количества</w:t>
            </w:r>
            <w:r w:rsidRPr="001911C3">
              <w:rPr>
                <w:rFonts w:ascii="Arial" w:hAnsi="Arial" w:cs="Arial"/>
                <w:color w:val="FF0000"/>
                <w:sz w:val="20"/>
                <w:szCs w:val="20"/>
              </w:rPr>
              <w:t xml:space="preserve">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jc w:val="center"/>
              <w:rPr>
                <w:rFonts w:ascii="Arial" w:hAnsi="Arial" w:cs="Arial"/>
                <w:sz w:val="20"/>
                <w:szCs w:val="20"/>
              </w:rPr>
            </w:pPr>
            <w:r w:rsidRPr="001911C3">
              <w:rPr>
                <w:rFonts w:ascii="Arial" w:hAnsi="Arial" w:cs="Arial"/>
                <w:sz w:val="20"/>
                <w:szCs w:val="20"/>
              </w:rPr>
              <w:t>2.</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Распространено среди жителей жилого дома памяток, листовок, инструкций и др. материалов на противопожарную тему (кол-во шт.)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jc w:val="center"/>
              <w:rPr>
                <w:rFonts w:ascii="Arial" w:hAnsi="Arial" w:cs="Arial"/>
                <w:sz w:val="20"/>
                <w:szCs w:val="20"/>
              </w:rPr>
            </w:pPr>
            <w:r w:rsidRPr="001911C3">
              <w:rPr>
                <w:rFonts w:ascii="Arial" w:hAnsi="Arial" w:cs="Arial"/>
                <w:sz w:val="20"/>
                <w:szCs w:val="20"/>
              </w:rPr>
              <w:t>3.</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sz w:val="20"/>
                <w:szCs w:val="20"/>
              </w:rPr>
            </w:pPr>
            <w:r w:rsidRPr="001911C3">
              <w:rPr>
                <w:rFonts w:ascii="Arial" w:hAnsi="Arial" w:cs="Arial"/>
                <w:sz w:val="20"/>
                <w:szCs w:val="20"/>
              </w:rPr>
              <w:t xml:space="preserve">Количество собраний с </w:t>
            </w:r>
            <w:r w:rsidRPr="001911C3">
              <w:rPr>
                <w:rFonts w:ascii="Arial" w:hAnsi="Arial" w:cs="Arial"/>
                <w:color w:val="000000"/>
                <w:sz w:val="20"/>
                <w:szCs w:val="20"/>
              </w:rPr>
              <w:t xml:space="preserve">жителями жилого дома </w:t>
            </w:r>
            <w:r w:rsidRPr="001911C3">
              <w:rPr>
                <w:rFonts w:ascii="Arial" w:hAnsi="Arial" w:cs="Arial"/>
                <w:sz w:val="20"/>
                <w:szCs w:val="20"/>
              </w:rPr>
              <w:t xml:space="preserve">по вопросам пожарной безопасности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ind w:left="-90" w:right="-149"/>
              <w:rPr>
                <w:rFonts w:ascii="Arial" w:hAnsi="Arial" w:cs="Arial"/>
                <w:color w:val="000000"/>
                <w:sz w:val="20"/>
                <w:szCs w:val="20"/>
              </w:rPr>
            </w:pPr>
            <w:r w:rsidRPr="001911C3">
              <w:rPr>
                <w:rFonts w:ascii="Arial" w:hAnsi="Arial" w:cs="Arial"/>
                <w:color w:val="000000"/>
                <w:sz w:val="20"/>
                <w:szCs w:val="20"/>
              </w:rPr>
              <w:t xml:space="preserve">    4.</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Охвачено человек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ind w:left="-90" w:right="-90"/>
              <w:rPr>
                <w:rFonts w:ascii="Arial" w:hAnsi="Arial" w:cs="Arial"/>
                <w:color w:val="000000"/>
                <w:sz w:val="20"/>
                <w:szCs w:val="20"/>
              </w:rPr>
            </w:pPr>
            <w:r w:rsidRPr="001911C3">
              <w:rPr>
                <w:rFonts w:ascii="Arial" w:hAnsi="Arial" w:cs="Arial"/>
                <w:color w:val="000000"/>
                <w:sz w:val="20"/>
                <w:szCs w:val="20"/>
              </w:rPr>
              <w:t xml:space="preserve">    5.</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Оборудовано уголков пожарной безопасности в жилом доме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ind w:left="-90" w:right="-383"/>
              <w:rPr>
                <w:rFonts w:ascii="Arial" w:hAnsi="Arial" w:cs="Arial"/>
                <w:color w:val="000000"/>
                <w:sz w:val="20"/>
                <w:szCs w:val="20"/>
              </w:rPr>
            </w:pPr>
            <w:r w:rsidRPr="001911C3">
              <w:rPr>
                <w:rFonts w:ascii="Arial" w:hAnsi="Arial" w:cs="Arial"/>
                <w:color w:val="000000"/>
                <w:sz w:val="20"/>
                <w:szCs w:val="20"/>
              </w:rPr>
              <w:t xml:space="preserve">    6.</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Наличие противопожарных аншлагов во дворе жилого дома</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ind w:left="-90" w:right="-383"/>
              <w:rPr>
                <w:rFonts w:ascii="Arial" w:hAnsi="Arial" w:cs="Arial"/>
                <w:color w:val="000000"/>
                <w:sz w:val="20"/>
                <w:szCs w:val="20"/>
              </w:rPr>
            </w:pPr>
            <w:r w:rsidRPr="001911C3">
              <w:rPr>
                <w:rFonts w:ascii="Arial" w:hAnsi="Arial" w:cs="Arial"/>
                <w:color w:val="000000"/>
                <w:sz w:val="20"/>
                <w:szCs w:val="20"/>
              </w:rPr>
              <w:t xml:space="preserve">    7.</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Отремонтировано электропроводки (погонных метров)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ind w:left="-90" w:right="-383"/>
              <w:rPr>
                <w:rFonts w:ascii="Arial" w:hAnsi="Arial" w:cs="Arial"/>
                <w:color w:val="000000"/>
                <w:sz w:val="20"/>
                <w:szCs w:val="20"/>
              </w:rPr>
            </w:pPr>
            <w:r w:rsidRPr="001911C3">
              <w:rPr>
                <w:rFonts w:ascii="Arial" w:hAnsi="Arial" w:cs="Arial"/>
                <w:color w:val="000000"/>
                <w:sz w:val="20"/>
                <w:szCs w:val="20"/>
              </w:rPr>
              <w:t xml:space="preserve">    8.</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Процент выполнения мероприятий, предложенных к исполнению последним предписанием ГПН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ind w:left="-90" w:right="-383"/>
              <w:rPr>
                <w:rFonts w:ascii="Arial" w:hAnsi="Arial" w:cs="Arial"/>
                <w:color w:val="000000"/>
                <w:sz w:val="20"/>
                <w:szCs w:val="20"/>
              </w:rPr>
            </w:pPr>
            <w:r w:rsidRPr="001911C3">
              <w:rPr>
                <w:rFonts w:ascii="Arial" w:hAnsi="Arial" w:cs="Arial"/>
                <w:color w:val="000000"/>
                <w:sz w:val="20"/>
                <w:szCs w:val="20"/>
              </w:rPr>
              <w:t xml:space="preserve">    9.</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Количество приведенных в </w:t>
            </w:r>
            <w:proofErr w:type="spellStart"/>
            <w:r w:rsidRPr="001911C3">
              <w:rPr>
                <w:rFonts w:ascii="Arial" w:hAnsi="Arial" w:cs="Arial"/>
                <w:color w:val="000000"/>
                <w:sz w:val="20"/>
                <w:szCs w:val="20"/>
              </w:rPr>
              <w:t>пожаробезопасное</w:t>
            </w:r>
            <w:proofErr w:type="spellEnd"/>
            <w:r w:rsidRPr="001911C3">
              <w:rPr>
                <w:rFonts w:ascii="Arial" w:hAnsi="Arial" w:cs="Arial"/>
                <w:color w:val="000000"/>
                <w:sz w:val="20"/>
                <w:szCs w:val="20"/>
              </w:rPr>
              <w:t xml:space="preserve"> состояние подвалов, чердаков, лестничных клеток в доме (кол-во)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jc w:val="center"/>
              <w:rPr>
                <w:rFonts w:ascii="Arial" w:hAnsi="Arial" w:cs="Arial"/>
                <w:sz w:val="20"/>
                <w:szCs w:val="20"/>
              </w:rPr>
            </w:pPr>
            <w:r w:rsidRPr="001911C3">
              <w:rPr>
                <w:rFonts w:ascii="Arial" w:hAnsi="Arial" w:cs="Arial"/>
                <w:sz w:val="20"/>
                <w:szCs w:val="20"/>
              </w:rPr>
              <w:t>10.</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Количество пожаров в жилом секторе, загораний на закрепленной территории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jc w:val="center"/>
              <w:rPr>
                <w:rFonts w:ascii="Arial" w:hAnsi="Arial" w:cs="Arial"/>
                <w:sz w:val="20"/>
                <w:szCs w:val="20"/>
              </w:rPr>
            </w:pPr>
            <w:r w:rsidRPr="001911C3">
              <w:rPr>
                <w:rFonts w:ascii="Arial" w:hAnsi="Arial" w:cs="Arial"/>
                <w:sz w:val="20"/>
                <w:szCs w:val="20"/>
              </w:rPr>
              <w:t>11.</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Количество человек, погибших при пожарах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r w:rsidR="001911C3" w:rsidRPr="001911C3" w:rsidTr="00D924C1">
        <w:trPr>
          <w:tblCellSpacing w:w="0" w:type="dxa"/>
        </w:trPr>
        <w:tc>
          <w:tcPr>
            <w:tcW w:w="709"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jc w:val="center"/>
              <w:rPr>
                <w:rFonts w:ascii="Arial" w:hAnsi="Arial" w:cs="Arial"/>
                <w:sz w:val="20"/>
                <w:szCs w:val="20"/>
              </w:rPr>
            </w:pPr>
            <w:r w:rsidRPr="001911C3">
              <w:rPr>
                <w:rFonts w:ascii="Arial" w:hAnsi="Arial" w:cs="Arial"/>
                <w:sz w:val="20"/>
                <w:szCs w:val="20"/>
              </w:rPr>
              <w:t>12.</w:t>
            </w:r>
          </w:p>
        </w:tc>
        <w:tc>
          <w:tcPr>
            <w:tcW w:w="7088"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Количество травмированных </w:t>
            </w:r>
          </w:p>
        </w:tc>
        <w:tc>
          <w:tcPr>
            <w:tcW w:w="1134"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c>
          <w:tcPr>
            <w:tcW w:w="851" w:type="dxa"/>
            <w:tcBorders>
              <w:top w:val="outset" w:sz="6" w:space="0" w:color="auto"/>
              <w:left w:val="outset" w:sz="6" w:space="0" w:color="auto"/>
              <w:bottom w:val="outset" w:sz="6" w:space="0" w:color="auto"/>
              <w:right w:val="outset" w:sz="6" w:space="0" w:color="auto"/>
            </w:tcBorders>
          </w:tcPr>
          <w:p w:rsidR="001911C3" w:rsidRPr="001911C3" w:rsidRDefault="001911C3" w:rsidP="00D924C1">
            <w:pPr>
              <w:pStyle w:val="a5"/>
              <w:spacing w:before="0" w:beforeAutospacing="0" w:after="0" w:afterAutospacing="0"/>
              <w:rPr>
                <w:rFonts w:ascii="Arial" w:hAnsi="Arial" w:cs="Arial"/>
                <w:color w:val="000000"/>
                <w:sz w:val="20"/>
                <w:szCs w:val="20"/>
              </w:rPr>
            </w:pPr>
          </w:p>
        </w:tc>
      </w:tr>
    </w:tbl>
    <w:p w:rsidR="001911C3" w:rsidRPr="001911C3" w:rsidRDefault="001911C3" w:rsidP="001911C3">
      <w:pPr>
        <w:pStyle w:val="a5"/>
        <w:spacing w:before="0" w:beforeAutospacing="0" w:after="0" w:afterAutospacing="0"/>
        <w:rPr>
          <w:rFonts w:ascii="Arial" w:hAnsi="Arial" w:cs="Arial"/>
          <w:color w:val="000000"/>
          <w:sz w:val="20"/>
          <w:szCs w:val="20"/>
        </w:rPr>
      </w:pPr>
    </w:p>
    <w:p w:rsidR="001911C3" w:rsidRPr="001911C3" w:rsidRDefault="001911C3" w:rsidP="001911C3">
      <w:pPr>
        <w:pStyle w:val="a5"/>
        <w:spacing w:before="0" w:beforeAutospacing="0" w:after="0" w:afterAutospacing="0"/>
        <w:rPr>
          <w:rFonts w:ascii="Arial" w:hAnsi="Arial" w:cs="Arial"/>
          <w:color w:val="000000"/>
          <w:sz w:val="20"/>
          <w:szCs w:val="20"/>
        </w:rPr>
      </w:pPr>
      <w:r w:rsidRPr="001911C3">
        <w:rPr>
          <w:rFonts w:ascii="Arial" w:hAnsi="Arial" w:cs="Arial"/>
          <w:color w:val="000000"/>
          <w:sz w:val="20"/>
          <w:szCs w:val="20"/>
        </w:rPr>
        <w:t xml:space="preserve">Примечание. 1. К сводному цифровому отчету необходимо приложить подтверждающие документы. </w:t>
      </w:r>
    </w:p>
    <w:p w:rsidR="001911C3" w:rsidRPr="001911C3" w:rsidRDefault="001911C3" w:rsidP="001911C3">
      <w:pPr>
        <w:pStyle w:val="a5"/>
        <w:spacing w:before="0" w:beforeAutospacing="0" w:after="0" w:afterAutospacing="0"/>
        <w:jc w:val="right"/>
        <w:rPr>
          <w:rFonts w:ascii="Arial" w:hAnsi="Arial" w:cs="Arial"/>
          <w:color w:val="000000"/>
          <w:sz w:val="20"/>
          <w:szCs w:val="20"/>
        </w:rPr>
      </w:pPr>
    </w:p>
    <w:p w:rsidR="00BA678D" w:rsidRDefault="00BA678D" w:rsidP="001911C3">
      <w:pPr>
        <w:jc w:val="right"/>
        <w:rPr>
          <w:rFonts w:ascii="Arial" w:hAnsi="Arial" w:cs="Arial"/>
          <w:sz w:val="20"/>
          <w:szCs w:val="20"/>
        </w:rPr>
      </w:pPr>
    </w:p>
    <w:p w:rsidR="00BA678D" w:rsidRDefault="00BA678D" w:rsidP="001911C3">
      <w:pPr>
        <w:jc w:val="right"/>
        <w:rPr>
          <w:rFonts w:ascii="Arial" w:hAnsi="Arial" w:cs="Arial"/>
          <w:sz w:val="20"/>
          <w:szCs w:val="20"/>
        </w:rPr>
      </w:pPr>
    </w:p>
    <w:p w:rsidR="00BA678D" w:rsidRDefault="00BA678D" w:rsidP="001911C3">
      <w:pPr>
        <w:jc w:val="right"/>
        <w:rPr>
          <w:rFonts w:ascii="Arial" w:hAnsi="Arial" w:cs="Arial"/>
          <w:sz w:val="20"/>
          <w:szCs w:val="20"/>
        </w:rPr>
      </w:pPr>
    </w:p>
    <w:p w:rsidR="00BA678D" w:rsidRDefault="00BA678D" w:rsidP="001911C3">
      <w:pPr>
        <w:jc w:val="right"/>
        <w:rPr>
          <w:rFonts w:ascii="Arial" w:hAnsi="Arial" w:cs="Arial"/>
          <w:sz w:val="20"/>
          <w:szCs w:val="20"/>
        </w:rPr>
      </w:pPr>
    </w:p>
    <w:p w:rsidR="00BA678D" w:rsidRDefault="00BA678D" w:rsidP="001911C3">
      <w:pPr>
        <w:jc w:val="right"/>
        <w:rPr>
          <w:rFonts w:ascii="Arial" w:hAnsi="Arial" w:cs="Arial"/>
          <w:sz w:val="20"/>
          <w:szCs w:val="20"/>
        </w:rPr>
      </w:pPr>
    </w:p>
    <w:p w:rsidR="001911C3" w:rsidRPr="005E19C8" w:rsidRDefault="001911C3" w:rsidP="001911C3">
      <w:pPr>
        <w:jc w:val="right"/>
        <w:rPr>
          <w:rFonts w:ascii="Arial" w:hAnsi="Arial" w:cs="Arial"/>
          <w:sz w:val="20"/>
          <w:szCs w:val="20"/>
        </w:rPr>
      </w:pPr>
      <w:r w:rsidRPr="005E19C8">
        <w:rPr>
          <w:rFonts w:ascii="Arial" w:hAnsi="Arial" w:cs="Arial"/>
          <w:sz w:val="20"/>
          <w:szCs w:val="20"/>
        </w:rPr>
        <w:lastRenderedPageBreak/>
        <w:t>Приложение № 4</w:t>
      </w:r>
    </w:p>
    <w:p w:rsidR="001911C3" w:rsidRPr="001A04C7" w:rsidRDefault="001911C3" w:rsidP="001911C3">
      <w:pPr>
        <w:jc w:val="center"/>
        <w:rPr>
          <w:rFonts w:ascii="Arial" w:hAnsi="Arial" w:cs="Arial"/>
          <w:b/>
          <w:sz w:val="20"/>
          <w:szCs w:val="20"/>
        </w:rPr>
      </w:pPr>
      <w:r w:rsidRPr="001A04C7">
        <w:rPr>
          <w:rFonts w:ascii="Arial" w:hAnsi="Arial" w:cs="Arial"/>
          <w:b/>
          <w:sz w:val="20"/>
          <w:szCs w:val="20"/>
        </w:rPr>
        <w:t xml:space="preserve">Смета </w:t>
      </w:r>
    </w:p>
    <w:p w:rsidR="001911C3" w:rsidRPr="005E19C8" w:rsidRDefault="001911C3" w:rsidP="001911C3">
      <w:pPr>
        <w:jc w:val="center"/>
        <w:rPr>
          <w:rFonts w:ascii="Arial" w:hAnsi="Arial" w:cs="Arial"/>
          <w:sz w:val="20"/>
          <w:szCs w:val="20"/>
        </w:rPr>
      </w:pPr>
      <w:proofErr w:type="gramStart"/>
      <w:r w:rsidRPr="001A04C7">
        <w:rPr>
          <w:rFonts w:ascii="Arial" w:hAnsi="Arial" w:cs="Arial"/>
          <w:b/>
          <w:sz w:val="20"/>
          <w:szCs w:val="20"/>
        </w:rPr>
        <w:t>поощрения</w:t>
      </w:r>
      <w:proofErr w:type="gramEnd"/>
      <w:r w:rsidRPr="001A04C7">
        <w:rPr>
          <w:rFonts w:ascii="Arial" w:hAnsi="Arial" w:cs="Arial"/>
          <w:b/>
          <w:sz w:val="20"/>
          <w:szCs w:val="20"/>
        </w:rPr>
        <w:t xml:space="preserve"> в конкурсе на лучшее противопожарное состояние многоквартирного жилого дома среди управляющих компаний и ТОС </w:t>
      </w:r>
      <w:r w:rsidRPr="001A04C7">
        <w:rPr>
          <w:rFonts w:ascii="Arial" w:hAnsi="Arial" w:cs="Arial"/>
          <w:b/>
          <w:bCs/>
          <w:color w:val="000000"/>
          <w:sz w:val="20"/>
          <w:szCs w:val="20"/>
          <w:lang w:eastAsia="en-US"/>
        </w:rPr>
        <w:t>(территориальное общественное самоуправление)</w:t>
      </w:r>
    </w:p>
    <w:p w:rsidR="001911C3" w:rsidRPr="005E19C8" w:rsidRDefault="001911C3" w:rsidP="001911C3">
      <w:pPr>
        <w:jc w:val="center"/>
        <w:rPr>
          <w:rFonts w:ascii="Arial" w:hAnsi="Arial" w:cs="Arial"/>
          <w:sz w:val="20"/>
          <w:szCs w:val="20"/>
        </w:rPr>
      </w:pPr>
    </w:p>
    <w:tbl>
      <w:tblPr>
        <w:tblW w:w="9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3"/>
        <w:gridCol w:w="5301"/>
        <w:gridCol w:w="1417"/>
        <w:gridCol w:w="1276"/>
        <w:gridCol w:w="1001"/>
      </w:tblGrid>
      <w:tr w:rsidR="001911C3" w:rsidRPr="005E19C8" w:rsidTr="00D924C1">
        <w:trPr>
          <w:trHeight w:val="593"/>
        </w:trPr>
        <w:tc>
          <w:tcPr>
            <w:tcW w:w="903"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 п\п</w:t>
            </w:r>
          </w:p>
        </w:tc>
        <w:tc>
          <w:tcPr>
            <w:tcW w:w="5301"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Наименование затрат</w:t>
            </w:r>
          </w:p>
        </w:tc>
        <w:tc>
          <w:tcPr>
            <w:tcW w:w="1417"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Количество</w:t>
            </w:r>
          </w:p>
        </w:tc>
        <w:tc>
          <w:tcPr>
            <w:tcW w:w="1276"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 xml:space="preserve">Сумма </w:t>
            </w:r>
          </w:p>
        </w:tc>
        <w:tc>
          <w:tcPr>
            <w:tcW w:w="1001"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Итого</w:t>
            </w:r>
          </w:p>
        </w:tc>
      </w:tr>
      <w:tr w:rsidR="001911C3" w:rsidRPr="005E19C8" w:rsidTr="00D924C1">
        <w:tc>
          <w:tcPr>
            <w:tcW w:w="903"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1.</w:t>
            </w:r>
          </w:p>
        </w:tc>
        <w:tc>
          <w:tcPr>
            <w:tcW w:w="5301" w:type="dxa"/>
          </w:tcPr>
          <w:p w:rsidR="001911C3" w:rsidRPr="005E19C8" w:rsidRDefault="001911C3" w:rsidP="00D924C1">
            <w:pPr>
              <w:rPr>
                <w:rFonts w:ascii="Arial" w:hAnsi="Arial" w:cs="Arial"/>
                <w:sz w:val="20"/>
                <w:szCs w:val="20"/>
              </w:rPr>
            </w:pPr>
            <w:r w:rsidRPr="005E19C8">
              <w:rPr>
                <w:rFonts w:ascii="Arial" w:hAnsi="Arial" w:cs="Arial"/>
                <w:sz w:val="20"/>
                <w:szCs w:val="20"/>
              </w:rPr>
              <w:t>Подготовка места проведения соревнований</w:t>
            </w:r>
          </w:p>
        </w:tc>
        <w:tc>
          <w:tcPr>
            <w:tcW w:w="3694" w:type="dxa"/>
            <w:gridSpan w:val="3"/>
          </w:tcPr>
          <w:p w:rsidR="001911C3" w:rsidRPr="005E19C8" w:rsidRDefault="001911C3" w:rsidP="00D924C1">
            <w:pPr>
              <w:jc w:val="center"/>
              <w:rPr>
                <w:rFonts w:ascii="Arial" w:hAnsi="Arial" w:cs="Arial"/>
                <w:sz w:val="20"/>
                <w:szCs w:val="20"/>
              </w:rPr>
            </w:pPr>
            <w:r w:rsidRPr="005E19C8">
              <w:rPr>
                <w:rFonts w:ascii="Arial" w:hAnsi="Arial" w:cs="Arial"/>
                <w:sz w:val="20"/>
                <w:szCs w:val="20"/>
              </w:rPr>
              <w:t>Затрат не требует</w:t>
            </w:r>
          </w:p>
        </w:tc>
      </w:tr>
      <w:tr w:rsidR="001911C3" w:rsidRPr="005E19C8" w:rsidTr="00D924C1">
        <w:tc>
          <w:tcPr>
            <w:tcW w:w="903"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2.</w:t>
            </w:r>
          </w:p>
        </w:tc>
        <w:tc>
          <w:tcPr>
            <w:tcW w:w="5301" w:type="dxa"/>
          </w:tcPr>
          <w:p w:rsidR="001911C3" w:rsidRPr="005E19C8" w:rsidRDefault="001911C3" w:rsidP="00D924C1">
            <w:pPr>
              <w:rPr>
                <w:rFonts w:ascii="Arial" w:hAnsi="Arial" w:cs="Arial"/>
                <w:sz w:val="20"/>
                <w:szCs w:val="20"/>
              </w:rPr>
            </w:pPr>
            <w:r w:rsidRPr="005E19C8">
              <w:rPr>
                <w:rFonts w:ascii="Arial" w:hAnsi="Arial" w:cs="Arial"/>
                <w:sz w:val="20"/>
                <w:szCs w:val="20"/>
              </w:rPr>
              <w:t xml:space="preserve">Денежная премия за 1 место (для ТОС), либо поощрительный приз для управляющей компании </w:t>
            </w:r>
          </w:p>
        </w:tc>
        <w:tc>
          <w:tcPr>
            <w:tcW w:w="1417"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1</w:t>
            </w:r>
          </w:p>
        </w:tc>
        <w:tc>
          <w:tcPr>
            <w:tcW w:w="1276"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10000</w:t>
            </w:r>
          </w:p>
        </w:tc>
        <w:tc>
          <w:tcPr>
            <w:tcW w:w="1001"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10000</w:t>
            </w:r>
          </w:p>
        </w:tc>
      </w:tr>
      <w:tr w:rsidR="001911C3" w:rsidRPr="005E19C8" w:rsidTr="00D924C1">
        <w:tc>
          <w:tcPr>
            <w:tcW w:w="903"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3.</w:t>
            </w:r>
          </w:p>
        </w:tc>
        <w:tc>
          <w:tcPr>
            <w:tcW w:w="5301" w:type="dxa"/>
          </w:tcPr>
          <w:p w:rsidR="001911C3" w:rsidRPr="005E19C8" w:rsidRDefault="001911C3" w:rsidP="00D924C1">
            <w:pPr>
              <w:rPr>
                <w:rFonts w:ascii="Arial" w:hAnsi="Arial" w:cs="Arial"/>
                <w:sz w:val="20"/>
                <w:szCs w:val="20"/>
              </w:rPr>
            </w:pPr>
            <w:r w:rsidRPr="005E19C8">
              <w:rPr>
                <w:rFonts w:ascii="Arial" w:hAnsi="Arial" w:cs="Arial"/>
                <w:sz w:val="20"/>
                <w:szCs w:val="20"/>
              </w:rPr>
              <w:t>Денежная премия за 2 место (для ТОС), либо поощрительный приз для управляющей компании</w:t>
            </w:r>
          </w:p>
        </w:tc>
        <w:tc>
          <w:tcPr>
            <w:tcW w:w="1417"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1</w:t>
            </w:r>
          </w:p>
        </w:tc>
        <w:tc>
          <w:tcPr>
            <w:tcW w:w="1276"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5000</w:t>
            </w:r>
          </w:p>
        </w:tc>
        <w:tc>
          <w:tcPr>
            <w:tcW w:w="1001"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5000</w:t>
            </w:r>
          </w:p>
        </w:tc>
      </w:tr>
      <w:tr w:rsidR="001911C3" w:rsidRPr="005E19C8" w:rsidTr="00D924C1">
        <w:tc>
          <w:tcPr>
            <w:tcW w:w="903"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4.</w:t>
            </w:r>
          </w:p>
        </w:tc>
        <w:tc>
          <w:tcPr>
            <w:tcW w:w="5301" w:type="dxa"/>
          </w:tcPr>
          <w:p w:rsidR="001911C3" w:rsidRPr="005E19C8" w:rsidRDefault="001911C3" w:rsidP="00D924C1">
            <w:pPr>
              <w:rPr>
                <w:rFonts w:ascii="Arial" w:hAnsi="Arial" w:cs="Arial"/>
                <w:color w:val="FF0000"/>
                <w:sz w:val="20"/>
                <w:szCs w:val="20"/>
              </w:rPr>
            </w:pPr>
            <w:r w:rsidRPr="005E19C8">
              <w:rPr>
                <w:rFonts w:ascii="Arial" w:hAnsi="Arial" w:cs="Arial"/>
                <w:sz w:val="20"/>
                <w:szCs w:val="20"/>
              </w:rPr>
              <w:t xml:space="preserve">Стенд по противопожарной </w:t>
            </w:r>
            <w:r w:rsidR="005E19C8" w:rsidRPr="005E19C8">
              <w:rPr>
                <w:rFonts w:ascii="Arial" w:hAnsi="Arial" w:cs="Arial"/>
                <w:sz w:val="20"/>
                <w:szCs w:val="20"/>
              </w:rPr>
              <w:t xml:space="preserve">безопасности </w:t>
            </w:r>
            <w:r w:rsidR="005E19C8" w:rsidRPr="005E19C8">
              <w:rPr>
                <w:rFonts w:ascii="Arial" w:hAnsi="Arial" w:cs="Arial"/>
                <w:color w:val="FF0000"/>
                <w:sz w:val="20"/>
                <w:szCs w:val="20"/>
              </w:rPr>
              <w:t>(</w:t>
            </w:r>
            <w:r w:rsidRPr="005E19C8">
              <w:rPr>
                <w:rFonts w:ascii="Arial" w:hAnsi="Arial" w:cs="Arial"/>
                <w:sz w:val="20"/>
                <w:szCs w:val="20"/>
              </w:rPr>
              <w:t>размер 110х90 см)</w:t>
            </w:r>
          </w:p>
        </w:tc>
        <w:tc>
          <w:tcPr>
            <w:tcW w:w="1417"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2</w:t>
            </w:r>
          </w:p>
        </w:tc>
        <w:tc>
          <w:tcPr>
            <w:tcW w:w="1276"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3200</w:t>
            </w:r>
          </w:p>
        </w:tc>
        <w:tc>
          <w:tcPr>
            <w:tcW w:w="1001"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6400</w:t>
            </w:r>
          </w:p>
        </w:tc>
      </w:tr>
      <w:tr w:rsidR="001911C3" w:rsidRPr="005E19C8" w:rsidTr="00D924C1">
        <w:tc>
          <w:tcPr>
            <w:tcW w:w="903"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5.</w:t>
            </w:r>
          </w:p>
        </w:tc>
        <w:tc>
          <w:tcPr>
            <w:tcW w:w="5301" w:type="dxa"/>
          </w:tcPr>
          <w:p w:rsidR="001911C3" w:rsidRPr="005E19C8" w:rsidRDefault="001911C3" w:rsidP="00D924C1">
            <w:pPr>
              <w:rPr>
                <w:rFonts w:ascii="Arial" w:hAnsi="Arial" w:cs="Arial"/>
                <w:sz w:val="20"/>
                <w:szCs w:val="20"/>
              </w:rPr>
            </w:pPr>
            <w:r w:rsidRPr="005E19C8">
              <w:rPr>
                <w:rFonts w:ascii="Arial" w:hAnsi="Arial" w:cs="Arial"/>
                <w:sz w:val="20"/>
                <w:szCs w:val="20"/>
              </w:rPr>
              <w:t>Приобретение диплома с рамкой</w:t>
            </w:r>
          </w:p>
        </w:tc>
        <w:tc>
          <w:tcPr>
            <w:tcW w:w="1417"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2</w:t>
            </w:r>
          </w:p>
        </w:tc>
        <w:tc>
          <w:tcPr>
            <w:tcW w:w="1276"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180</w:t>
            </w:r>
          </w:p>
        </w:tc>
        <w:tc>
          <w:tcPr>
            <w:tcW w:w="1001"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360</w:t>
            </w:r>
          </w:p>
        </w:tc>
      </w:tr>
      <w:tr w:rsidR="001911C3" w:rsidRPr="005E19C8" w:rsidTr="00D924C1">
        <w:tc>
          <w:tcPr>
            <w:tcW w:w="903"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6.</w:t>
            </w:r>
          </w:p>
        </w:tc>
        <w:tc>
          <w:tcPr>
            <w:tcW w:w="5301" w:type="dxa"/>
          </w:tcPr>
          <w:p w:rsidR="001911C3" w:rsidRPr="005E19C8" w:rsidRDefault="001911C3" w:rsidP="00D924C1">
            <w:pPr>
              <w:rPr>
                <w:rFonts w:ascii="Arial" w:hAnsi="Arial" w:cs="Arial"/>
                <w:sz w:val="20"/>
                <w:szCs w:val="20"/>
              </w:rPr>
            </w:pPr>
            <w:r w:rsidRPr="005E19C8">
              <w:rPr>
                <w:rFonts w:ascii="Arial" w:hAnsi="Arial" w:cs="Arial"/>
                <w:sz w:val="20"/>
                <w:szCs w:val="20"/>
              </w:rPr>
              <w:t>Приобретение таблички «Самый противопожарный многоквартирный жилой дом 2023 года» (размер 50х20 см)</w:t>
            </w:r>
          </w:p>
        </w:tc>
        <w:tc>
          <w:tcPr>
            <w:tcW w:w="1417"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1</w:t>
            </w:r>
          </w:p>
        </w:tc>
        <w:tc>
          <w:tcPr>
            <w:tcW w:w="1276"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500</w:t>
            </w:r>
          </w:p>
        </w:tc>
        <w:tc>
          <w:tcPr>
            <w:tcW w:w="1001"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500</w:t>
            </w:r>
          </w:p>
        </w:tc>
      </w:tr>
      <w:tr w:rsidR="001911C3" w:rsidRPr="005E19C8" w:rsidTr="00D924C1">
        <w:tc>
          <w:tcPr>
            <w:tcW w:w="903" w:type="dxa"/>
          </w:tcPr>
          <w:p w:rsidR="001911C3" w:rsidRPr="005E19C8" w:rsidRDefault="001911C3" w:rsidP="00D924C1">
            <w:pPr>
              <w:jc w:val="center"/>
              <w:rPr>
                <w:rFonts w:ascii="Arial" w:hAnsi="Arial" w:cs="Arial"/>
                <w:sz w:val="20"/>
                <w:szCs w:val="20"/>
              </w:rPr>
            </w:pPr>
          </w:p>
        </w:tc>
        <w:tc>
          <w:tcPr>
            <w:tcW w:w="5301" w:type="dxa"/>
          </w:tcPr>
          <w:p w:rsidR="001911C3" w:rsidRPr="005E19C8" w:rsidRDefault="001911C3" w:rsidP="00D924C1">
            <w:pPr>
              <w:rPr>
                <w:rFonts w:ascii="Arial" w:hAnsi="Arial" w:cs="Arial"/>
                <w:sz w:val="20"/>
                <w:szCs w:val="20"/>
              </w:rPr>
            </w:pPr>
            <w:r w:rsidRPr="005E19C8">
              <w:rPr>
                <w:rFonts w:ascii="Arial" w:hAnsi="Arial" w:cs="Arial"/>
                <w:sz w:val="20"/>
                <w:szCs w:val="20"/>
              </w:rPr>
              <w:t>Итого:</w:t>
            </w:r>
          </w:p>
        </w:tc>
        <w:tc>
          <w:tcPr>
            <w:tcW w:w="2693" w:type="dxa"/>
            <w:gridSpan w:val="2"/>
          </w:tcPr>
          <w:p w:rsidR="001911C3" w:rsidRPr="005E19C8" w:rsidRDefault="001911C3" w:rsidP="00D924C1">
            <w:pPr>
              <w:jc w:val="center"/>
              <w:rPr>
                <w:rFonts w:ascii="Arial" w:hAnsi="Arial" w:cs="Arial"/>
                <w:color w:val="FF0000"/>
                <w:sz w:val="20"/>
                <w:szCs w:val="20"/>
              </w:rPr>
            </w:pPr>
          </w:p>
        </w:tc>
        <w:tc>
          <w:tcPr>
            <w:tcW w:w="1001" w:type="dxa"/>
          </w:tcPr>
          <w:p w:rsidR="001911C3" w:rsidRPr="005E19C8" w:rsidRDefault="001911C3" w:rsidP="00D924C1">
            <w:pPr>
              <w:jc w:val="center"/>
              <w:rPr>
                <w:rFonts w:ascii="Arial" w:hAnsi="Arial" w:cs="Arial"/>
                <w:sz w:val="20"/>
                <w:szCs w:val="20"/>
              </w:rPr>
            </w:pPr>
            <w:r w:rsidRPr="005E19C8">
              <w:rPr>
                <w:rFonts w:ascii="Arial" w:hAnsi="Arial" w:cs="Arial"/>
                <w:sz w:val="20"/>
                <w:szCs w:val="20"/>
              </w:rPr>
              <w:t>22260</w:t>
            </w:r>
          </w:p>
        </w:tc>
      </w:tr>
    </w:tbl>
    <w:p w:rsidR="001911C3" w:rsidRPr="005E19C8" w:rsidRDefault="001911C3" w:rsidP="001911C3">
      <w:pPr>
        <w:jc w:val="center"/>
        <w:rPr>
          <w:rFonts w:ascii="Arial" w:hAnsi="Arial" w:cs="Arial"/>
          <w:sz w:val="20"/>
          <w:szCs w:val="20"/>
        </w:rPr>
      </w:pPr>
    </w:p>
    <w:p w:rsidR="001911C3" w:rsidRPr="005E19C8" w:rsidRDefault="001911C3" w:rsidP="001911C3">
      <w:pPr>
        <w:jc w:val="right"/>
        <w:rPr>
          <w:rFonts w:ascii="Arial" w:hAnsi="Arial" w:cs="Arial"/>
          <w:sz w:val="20"/>
          <w:szCs w:val="20"/>
        </w:rPr>
      </w:pPr>
      <w:r w:rsidRPr="005E19C8">
        <w:rPr>
          <w:rFonts w:ascii="Arial" w:hAnsi="Arial" w:cs="Arial"/>
          <w:sz w:val="20"/>
          <w:szCs w:val="20"/>
        </w:rPr>
        <w:t>Приложение № 5</w:t>
      </w:r>
    </w:p>
    <w:p w:rsidR="001911C3" w:rsidRPr="005E19C8" w:rsidRDefault="001911C3" w:rsidP="001911C3">
      <w:pPr>
        <w:jc w:val="center"/>
        <w:rPr>
          <w:rFonts w:ascii="Arial" w:hAnsi="Arial" w:cs="Arial"/>
          <w:b/>
          <w:sz w:val="20"/>
          <w:szCs w:val="20"/>
        </w:rPr>
      </w:pPr>
      <w:r w:rsidRPr="005E19C8">
        <w:rPr>
          <w:rFonts w:ascii="Arial" w:hAnsi="Arial" w:cs="Arial"/>
          <w:b/>
          <w:sz w:val="20"/>
          <w:szCs w:val="20"/>
        </w:rPr>
        <w:t xml:space="preserve">Таблица </w:t>
      </w:r>
    </w:p>
    <w:p w:rsidR="001911C3" w:rsidRPr="005E19C8" w:rsidRDefault="001911C3" w:rsidP="001911C3">
      <w:pPr>
        <w:jc w:val="center"/>
        <w:rPr>
          <w:rFonts w:ascii="Arial" w:hAnsi="Arial" w:cs="Arial"/>
          <w:b/>
          <w:bCs/>
          <w:sz w:val="20"/>
          <w:szCs w:val="20"/>
        </w:rPr>
      </w:pPr>
      <w:proofErr w:type="gramStart"/>
      <w:r w:rsidRPr="005E19C8">
        <w:rPr>
          <w:rFonts w:ascii="Arial" w:hAnsi="Arial" w:cs="Arial"/>
          <w:b/>
          <w:sz w:val="20"/>
          <w:szCs w:val="20"/>
        </w:rPr>
        <w:t>распределения</w:t>
      </w:r>
      <w:proofErr w:type="gramEnd"/>
      <w:r w:rsidRPr="005E19C8">
        <w:rPr>
          <w:rFonts w:ascii="Arial" w:hAnsi="Arial" w:cs="Arial"/>
          <w:b/>
          <w:sz w:val="20"/>
          <w:szCs w:val="20"/>
        </w:rPr>
        <w:t xml:space="preserve"> очков и расчета мест, занятых участниками </w:t>
      </w:r>
      <w:r w:rsidRPr="005E19C8">
        <w:rPr>
          <w:rFonts w:ascii="Arial" w:hAnsi="Arial" w:cs="Arial"/>
          <w:b/>
          <w:bCs/>
          <w:sz w:val="20"/>
          <w:szCs w:val="20"/>
        </w:rPr>
        <w:t xml:space="preserve">Конкурса среди управляющих компаний </w:t>
      </w:r>
      <w:r w:rsidRPr="005E19C8">
        <w:rPr>
          <w:rFonts w:ascii="Arial" w:hAnsi="Arial" w:cs="Arial"/>
          <w:b/>
          <w:sz w:val="20"/>
          <w:szCs w:val="20"/>
        </w:rPr>
        <w:t xml:space="preserve">и ТОС </w:t>
      </w:r>
      <w:r w:rsidRPr="005E19C8">
        <w:rPr>
          <w:rFonts w:ascii="Arial" w:hAnsi="Arial" w:cs="Arial"/>
          <w:b/>
          <w:bCs/>
          <w:color w:val="000000"/>
          <w:sz w:val="20"/>
          <w:szCs w:val="20"/>
          <w:lang w:eastAsia="en-US"/>
        </w:rPr>
        <w:t>(территориальное общественное самоуправление)</w:t>
      </w:r>
      <w:r w:rsidRPr="005E19C8">
        <w:rPr>
          <w:rFonts w:ascii="Arial" w:hAnsi="Arial" w:cs="Arial"/>
          <w:b/>
          <w:bCs/>
          <w:sz w:val="20"/>
          <w:szCs w:val="20"/>
        </w:rPr>
        <w:t xml:space="preserve"> </w:t>
      </w:r>
    </w:p>
    <w:p w:rsidR="001911C3" w:rsidRPr="005E19C8" w:rsidRDefault="001911C3" w:rsidP="001911C3">
      <w:pPr>
        <w:jc w:val="center"/>
        <w:rPr>
          <w:rFonts w:ascii="Arial" w:hAnsi="Arial" w:cs="Arial"/>
          <w:bCs/>
          <w:sz w:val="20"/>
          <w:szCs w:val="20"/>
        </w:rPr>
      </w:pPr>
    </w:p>
    <w:tbl>
      <w:tblPr>
        <w:tblW w:w="998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984"/>
        <w:gridCol w:w="2127"/>
        <w:gridCol w:w="1701"/>
        <w:gridCol w:w="992"/>
        <w:gridCol w:w="910"/>
        <w:gridCol w:w="853"/>
        <w:gridCol w:w="853"/>
      </w:tblGrid>
      <w:tr w:rsidR="005E19C8" w:rsidRPr="005E19C8" w:rsidTr="005E19C8">
        <w:tc>
          <w:tcPr>
            <w:tcW w:w="568" w:type="dxa"/>
            <w:vMerge w:val="restart"/>
            <w:vAlign w:val="center"/>
            <w:hideMark/>
          </w:tcPr>
          <w:p w:rsidR="001911C3" w:rsidRPr="005E19C8" w:rsidRDefault="001911C3" w:rsidP="00D924C1">
            <w:pPr>
              <w:ind w:firstLine="66"/>
              <w:jc w:val="center"/>
              <w:rPr>
                <w:rFonts w:ascii="Arial" w:hAnsi="Arial" w:cs="Arial"/>
                <w:sz w:val="20"/>
                <w:szCs w:val="20"/>
              </w:rPr>
            </w:pPr>
            <w:r w:rsidRPr="005E19C8">
              <w:rPr>
                <w:rFonts w:ascii="Arial" w:hAnsi="Arial" w:cs="Arial"/>
                <w:sz w:val="20"/>
                <w:szCs w:val="20"/>
              </w:rPr>
              <w:t>№</w:t>
            </w:r>
          </w:p>
          <w:p w:rsidR="001911C3" w:rsidRPr="005E19C8" w:rsidRDefault="001911C3" w:rsidP="00D924C1">
            <w:pPr>
              <w:ind w:firstLine="66"/>
              <w:jc w:val="center"/>
              <w:rPr>
                <w:rFonts w:ascii="Arial" w:hAnsi="Arial" w:cs="Arial"/>
                <w:sz w:val="20"/>
                <w:szCs w:val="20"/>
              </w:rPr>
            </w:pPr>
            <w:proofErr w:type="gramStart"/>
            <w:r w:rsidRPr="005E19C8">
              <w:rPr>
                <w:rFonts w:ascii="Arial" w:hAnsi="Arial" w:cs="Arial"/>
                <w:sz w:val="20"/>
                <w:szCs w:val="20"/>
              </w:rPr>
              <w:t>п</w:t>
            </w:r>
            <w:proofErr w:type="gramEnd"/>
            <w:r w:rsidRPr="005E19C8">
              <w:rPr>
                <w:rFonts w:ascii="Arial" w:hAnsi="Arial" w:cs="Arial"/>
                <w:sz w:val="20"/>
                <w:szCs w:val="20"/>
              </w:rPr>
              <w:t>/п</w:t>
            </w:r>
          </w:p>
        </w:tc>
        <w:tc>
          <w:tcPr>
            <w:tcW w:w="1984" w:type="dxa"/>
            <w:vMerge w:val="restart"/>
            <w:vAlign w:val="center"/>
            <w:hideMark/>
          </w:tcPr>
          <w:p w:rsidR="001911C3" w:rsidRPr="005E19C8" w:rsidRDefault="001911C3" w:rsidP="00D924C1">
            <w:pPr>
              <w:jc w:val="center"/>
              <w:rPr>
                <w:rFonts w:ascii="Arial" w:hAnsi="Arial" w:cs="Arial"/>
                <w:sz w:val="20"/>
                <w:szCs w:val="20"/>
              </w:rPr>
            </w:pPr>
            <w:r w:rsidRPr="005E19C8">
              <w:rPr>
                <w:rFonts w:ascii="Arial" w:hAnsi="Arial" w:cs="Arial"/>
                <w:sz w:val="20"/>
                <w:szCs w:val="20"/>
              </w:rPr>
              <w:t xml:space="preserve">Наименование управляющей компании и ТОС </w:t>
            </w:r>
            <w:r w:rsidRPr="005E19C8">
              <w:rPr>
                <w:rFonts w:ascii="Arial" w:hAnsi="Arial" w:cs="Arial"/>
                <w:bCs/>
                <w:color w:val="000000"/>
                <w:sz w:val="20"/>
                <w:szCs w:val="20"/>
                <w:lang w:eastAsia="en-US"/>
              </w:rPr>
              <w:t>(территориальное общественное самоуправление)</w:t>
            </w:r>
          </w:p>
        </w:tc>
        <w:tc>
          <w:tcPr>
            <w:tcW w:w="2127" w:type="dxa"/>
            <w:vAlign w:val="center"/>
            <w:hideMark/>
          </w:tcPr>
          <w:p w:rsidR="001911C3" w:rsidRPr="005E19C8" w:rsidRDefault="001911C3" w:rsidP="00D924C1">
            <w:pPr>
              <w:jc w:val="center"/>
              <w:rPr>
                <w:rFonts w:ascii="Arial" w:hAnsi="Arial" w:cs="Arial"/>
                <w:sz w:val="20"/>
                <w:szCs w:val="20"/>
              </w:rPr>
            </w:pPr>
            <w:r w:rsidRPr="005E19C8">
              <w:rPr>
                <w:rFonts w:ascii="Arial" w:hAnsi="Arial" w:cs="Arial"/>
                <w:sz w:val="20"/>
                <w:szCs w:val="20"/>
              </w:rPr>
              <w:t>«Противопожарная пропаганда»</w:t>
            </w:r>
          </w:p>
        </w:tc>
        <w:tc>
          <w:tcPr>
            <w:tcW w:w="1701" w:type="dxa"/>
            <w:vAlign w:val="center"/>
            <w:hideMark/>
          </w:tcPr>
          <w:p w:rsidR="001911C3" w:rsidRPr="005E19C8" w:rsidRDefault="001911C3" w:rsidP="00D924C1">
            <w:pPr>
              <w:jc w:val="center"/>
              <w:rPr>
                <w:rFonts w:ascii="Arial" w:hAnsi="Arial" w:cs="Arial"/>
                <w:sz w:val="20"/>
                <w:szCs w:val="20"/>
              </w:rPr>
            </w:pPr>
            <w:r w:rsidRPr="005E19C8">
              <w:rPr>
                <w:rFonts w:ascii="Arial" w:hAnsi="Arial" w:cs="Arial"/>
                <w:sz w:val="20"/>
                <w:szCs w:val="20"/>
              </w:rPr>
              <w:t>«Содержание жилого дома»</w:t>
            </w:r>
          </w:p>
        </w:tc>
        <w:tc>
          <w:tcPr>
            <w:tcW w:w="1902" w:type="dxa"/>
            <w:gridSpan w:val="2"/>
            <w:vAlign w:val="center"/>
            <w:hideMark/>
          </w:tcPr>
          <w:p w:rsidR="001911C3" w:rsidRPr="005E19C8" w:rsidRDefault="001911C3" w:rsidP="00D924C1">
            <w:pPr>
              <w:jc w:val="center"/>
              <w:rPr>
                <w:rFonts w:ascii="Arial" w:hAnsi="Arial" w:cs="Arial"/>
                <w:sz w:val="20"/>
                <w:szCs w:val="20"/>
              </w:rPr>
            </w:pPr>
            <w:r w:rsidRPr="005E19C8">
              <w:rPr>
                <w:rFonts w:ascii="Arial" w:hAnsi="Arial" w:cs="Arial"/>
                <w:sz w:val="20"/>
                <w:szCs w:val="20"/>
              </w:rPr>
              <w:t>Количество пожаров</w:t>
            </w:r>
          </w:p>
        </w:tc>
        <w:tc>
          <w:tcPr>
            <w:tcW w:w="853" w:type="dxa"/>
            <w:vMerge w:val="restart"/>
            <w:vAlign w:val="center"/>
            <w:hideMark/>
          </w:tcPr>
          <w:p w:rsidR="001911C3" w:rsidRPr="005E19C8" w:rsidRDefault="001911C3" w:rsidP="00D924C1">
            <w:pPr>
              <w:jc w:val="center"/>
              <w:rPr>
                <w:rFonts w:ascii="Arial" w:hAnsi="Arial" w:cs="Arial"/>
                <w:sz w:val="20"/>
                <w:szCs w:val="20"/>
              </w:rPr>
            </w:pPr>
            <w:r w:rsidRPr="005E19C8">
              <w:rPr>
                <w:rFonts w:ascii="Arial" w:hAnsi="Arial" w:cs="Arial"/>
                <w:sz w:val="20"/>
                <w:szCs w:val="20"/>
              </w:rPr>
              <w:t>Общее кол-во очков</w:t>
            </w:r>
          </w:p>
        </w:tc>
        <w:tc>
          <w:tcPr>
            <w:tcW w:w="853" w:type="dxa"/>
            <w:vMerge w:val="restart"/>
            <w:vAlign w:val="center"/>
            <w:hideMark/>
          </w:tcPr>
          <w:p w:rsidR="001911C3" w:rsidRPr="005E19C8" w:rsidRDefault="001911C3" w:rsidP="00D924C1">
            <w:pPr>
              <w:jc w:val="center"/>
              <w:rPr>
                <w:rFonts w:ascii="Arial" w:hAnsi="Arial" w:cs="Arial"/>
                <w:sz w:val="20"/>
                <w:szCs w:val="20"/>
              </w:rPr>
            </w:pPr>
            <w:r w:rsidRPr="005E19C8">
              <w:rPr>
                <w:rFonts w:ascii="Arial" w:hAnsi="Arial" w:cs="Arial"/>
                <w:sz w:val="20"/>
                <w:szCs w:val="20"/>
              </w:rPr>
              <w:t>Общее место</w:t>
            </w:r>
          </w:p>
        </w:tc>
      </w:tr>
      <w:tr w:rsidR="005E19C8" w:rsidRPr="005E19C8" w:rsidTr="005E19C8">
        <w:tc>
          <w:tcPr>
            <w:tcW w:w="568" w:type="dxa"/>
            <w:vMerge/>
            <w:vAlign w:val="center"/>
            <w:hideMark/>
          </w:tcPr>
          <w:p w:rsidR="001911C3" w:rsidRPr="005E19C8" w:rsidRDefault="001911C3" w:rsidP="00D924C1">
            <w:pPr>
              <w:rPr>
                <w:rFonts w:ascii="Arial" w:hAnsi="Arial" w:cs="Arial"/>
                <w:sz w:val="20"/>
                <w:szCs w:val="20"/>
              </w:rPr>
            </w:pPr>
          </w:p>
        </w:tc>
        <w:tc>
          <w:tcPr>
            <w:tcW w:w="1984" w:type="dxa"/>
            <w:vMerge/>
            <w:vAlign w:val="center"/>
            <w:hideMark/>
          </w:tcPr>
          <w:p w:rsidR="001911C3" w:rsidRPr="005E19C8" w:rsidRDefault="001911C3" w:rsidP="00D924C1">
            <w:pPr>
              <w:rPr>
                <w:rFonts w:ascii="Arial" w:hAnsi="Arial" w:cs="Arial"/>
                <w:sz w:val="20"/>
                <w:szCs w:val="20"/>
              </w:rPr>
            </w:pPr>
          </w:p>
        </w:tc>
        <w:tc>
          <w:tcPr>
            <w:tcW w:w="2127" w:type="dxa"/>
            <w:vAlign w:val="center"/>
            <w:hideMark/>
          </w:tcPr>
          <w:p w:rsidR="001911C3" w:rsidRPr="005E19C8" w:rsidRDefault="001911C3" w:rsidP="00D924C1">
            <w:pPr>
              <w:ind w:firstLine="66"/>
              <w:jc w:val="center"/>
              <w:rPr>
                <w:rFonts w:ascii="Arial" w:hAnsi="Arial" w:cs="Arial"/>
                <w:sz w:val="20"/>
                <w:szCs w:val="20"/>
              </w:rPr>
            </w:pPr>
            <w:proofErr w:type="gramStart"/>
            <w:r w:rsidRPr="005E19C8">
              <w:rPr>
                <w:rFonts w:ascii="Arial" w:hAnsi="Arial" w:cs="Arial"/>
                <w:sz w:val="20"/>
                <w:szCs w:val="20"/>
              </w:rPr>
              <w:t>кол</w:t>
            </w:r>
            <w:proofErr w:type="gramEnd"/>
            <w:r w:rsidRPr="005E19C8">
              <w:rPr>
                <w:rFonts w:ascii="Arial" w:hAnsi="Arial" w:cs="Arial"/>
                <w:sz w:val="20"/>
                <w:szCs w:val="20"/>
              </w:rPr>
              <w:t>-во очков</w:t>
            </w:r>
          </w:p>
        </w:tc>
        <w:tc>
          <w:tcPr>
            <w:tcW w:w="1701" w:type="dxa"/>
            <w:vAlign w:val="center"/>
            <w:hideMark/>
          </w:tcPr>
          <w:p w:rsidR="001911C3" w:rsidRPr="005E19C8" w:rsidRDefault="001911C3" w:rsidP="00D924C1">
            <w:pPr>
              <w:ind w:firstLine="66"/>
              <w:jc w:val="center"/>
              <w:rPr>
                <w:rFonts w:ascii="Arial" w:hAnsi="Arial" w:cs="Arial"/>
                <w:sz w:val="20"/>
                <w:szCs w:val="20"/>
              </w:rPr>
            </w:pPr>
            <w:proofErr w:type="gramStart"/>
            <w:r w:rsidRPr="005E19C8">
              <w:rPr>
                <w:rFonts w:ascii="Arial" w:hAnsi="Arial" w:cs="Arial"/>
                <w:sz w:val="20"/>
                <w:szCs w:val="20"/>
              </w:rPr>
              <w:t>кол</w:t>
            </w:r>
            <w:proofErr w:type="gramEnd"/>
            <w:r w:rsidRPr="005E19C8">
              <w:rPr>
                <w:rFonts w:ascii="Arial" w:hAnsi="Arial" w:cs="Arial"/>
                <w:sz w:val="20"/>
                <w:szCs w:val="20"/>
              </w:rPr>
              <w:t>-во очков</w:t>
            </w:r>
          </w:p>
        </w:tc>
        <w:tc>
          <w:tcPr>
            <w:tcW w:w="992" w:type="dxa"/>
            <w:hideMark/>
          </w:tcPr>
          <w:p w:rsidR="001911C3" w:rsidRPr="005E19C8" w:rsidRDefault="001911C3" w:rsidP="00D924C1">
            <w:pPr>
              <w:jc w:val="center"/>
              <w:rPr>
                <w:rFonts w:ascii="Arial" w:hAnsi="Arial" w:cs="Arial"/>
                <w:sz w:val="20"/>
                <w:szCs w:val="20"/>
              </w:rPr>
            </w:pPr>
            <w:proofErr w:type="gramStart"/>
            <w:r w:rsidRPr="005E19C8">
              <w:rPr>
                <w:rFonts w:ascii="Arial" w:hAnsi="Arial" w:cs="Arial"/>
                <w:sz w:val="20"/>
                <w:szCs w:val="20"/>
              </w:rPr>
              <w:t>кол</w:t>
            </w:r>
            <w:proofErr w:type="gramEnd"/>
            <w:r w:rsidRPr="005E19C8">
              <w:rPr>
                <w:rFonts w:ascii="Arial" w:hAnsi="Arial" w:cs="Arial"/>
                <w:sz w:val="20"/>
                <w:szCs w:val="20"/>
              </w:rPr>
              <w:t xml:space="preserve">-во </w:t>
            </w:r>
          </w:p>
        </w:tc>
        <w:tc>
          <w:tcPr>
            <w:tcW w:w="910" w:type="dxa"/>
            <w:vAlign w:val="center"/>
            <w:hideMark/>
          </w:tcPr>
          <w:p w:rsidR="001911C3" w:rsidRPr="005E19C8" w:rsidRDefault="001911C3" w:rsidP="00D924C1">
            <w:pPr>
              <w:jc w:val="both"/>
              <w:rPr>
                <w:rFonts w:ascii="Arial" w:hAnsi="Arial" w:cs="Arial"/>
                <w:sz w:val="20"/>
                <w:szCs w:val="20"/>
              </w:rPr>
            </w:pPr>
            <w:r w:rsidRPr="005E19C8">
              <w:rPr>
                <w:rFonts w:ascii="Arial" w:hAnsi="Arial" w:cs="Arial"/>
                <w:sz w:val="20"/>
                <w:szCs w:val="20"/>
              </w:rPr>
              <w:t>Минус баллов</w:t>
            </w:r>
          </w:p>
        </w:tc>
        <w:tc>
          <w:tcPr>
            <w:tcW w:w="853" w:type="dxa"/>
            <w:vMerge/>
            <w:vAlign w:val="center"/>
            <w:hideMark/>
          </w:tcPr>
          <w:p w:rsidR="001911C3" w:rsidRPr="005E19C8" w:rsidRDefault="001911C3" w:rsidP="00D924C1">
            <w:pPr>
              <w:rPr>
                <w:rFonts w:ascii="Arial" w:hAnsi="Arial" w:cs="Arial"/>
                <w:sz w:val="20"/>
                <w:szCs w:val="20"/>
              </w:rPr>
            </w:pPr>
          </w:p>
        </w:tc>
        <w:tc>
          <w:tcPr>
            <w:tcW w:w="853" w:type="dxa"/>
            <w:vMerge/>
            <w:vAlign w:val="center"/>
            <w:hideMark/>
          </w:tcPr>
          <w:p w:rsidR="001911C3" w:rsidRPr="005E19C8" w:rsidRDefault="001911C3" w:rsidP="00D924C1">
            <w:pPr>
              <w:rPr>
                <w:rFonts w:ascii="Arial" w:hAnsi="Arial" w:cs="Arial"/>
                <w:sz w:val="20"/>
                <w:szCs w:val="20"/>
              </w:rPr>
            </w:pPr>
          </w:p>
        </w:tc>
      </w:tr>
      <w:tr w:rsidR="005E19C8" w:rsidRPr="005E19C8" w:rsidTr="005E19C8">
        <w:tc>
          <w:tcPr>
            <w:tcW w:w="568" w:type="dxa"/>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w:t>
            </w:r>
          </w:p>
        </w:tc>
        <w:tc>
          <w:tcPr>
            <w:tcW w:w="1984" w:type="dxa"/>
            <w:vAlign w:val="center"/>
          </w:tcPr>
          <w:p w:rsidR="001911C3" w:rsidRPr="005E19C8" w:rsidRDefault="001911C3" w:rsidP="00D924C1">
            <w:pPr>
              <w:rPr>
                <w:rFonts w:ascii="Arial" w:hAnsi="Arial" w:cs="Arial"/>
                <w:sz w:val="20"/>
                <w:szCs w:val="20"/>
              </w:rPr>
            </w:pPr>
          </w:p>
        </w:tc>
        <w:tc>
          <w:tcPr>
            <w:tcW w:w="2127" w:type="dxa"/>
            <w:vAlign w:val="center"/>
          </w:tcPr>
          <w:p w:rsidR="001911C3" w:rsidRPr="005E19C8" w:rsidRDefault="001911C3" w:rsidP="00D924C1">
            <w:pPr>
              <w:ind w:firstLine="66"/>
              <w:jc w:val="center"/>
              <w:rPr>
                <w:rFonts w:ascii="Arial" w:hAnsi="Arial" w:cs="Arial"/>
                <w:sz w:val="20"/>
                <w:szCs w:val="20"/>
              </w:rPr>
            </w:pPr>
          </w:p>
        </w:tc>
        <w:tc>
          <w:tcPr>
            <w:tcW w:w="1701" w:type="dxa"/>
            <w:vAlign w:val="center"/>
          </w:tcPr>
          <w:p w:rsidR="001911C3" w:rsidRPr="005E19C8" w:rsidRDefault="001911C3" w:rsidP="00D924C1">
            <w:pPr>
              <w:ind w:firstLine="66"/>
              <w:jc w:val="center"/>
              <w:rPr>
                <w:rFonts w:ascii="Arial" w:hAnsi="Arial" w:cs="Arial"/>
                <w:sz w:val="20"/>
                <w:szCs w:val="20"/>
              </w:rPr>
            </w:pPr>
          </w:p>
        </w:tc>
        <w:tc>
          <w:tcPr>
            <w:tcW w:w="992" w:type="dxa"/>
          </w:tcPr>
          <w:p w:rsidR="001911C3" w:rsidRPr="005E19C8" w:rsidRDefault="001911C3" w:rsidP="00D924C1">
            <w:pPr>
              <w:jc w:val="center"/>
              <w:rPr>
                <w:rFonts w:ascii="Arial" w:hAnsi="Arial" w:cs="Arial"/>
                <w:sz w:val="20"/>
                <w:szCs w:val="20"/>
              </w:rPr>
            </w:pPr>
          </w:p>
        </w:tc>
        <w:tc>
          <w:tcPr>
            <w:tcW w:w="910" w:type="dxa"/>
            <w:vAlign w:val="center"/>
          </w:tcPr>
          <w:p w:rsidR="001911C3" w:rsidRPr="005E19C8" w:rsidRDefault="001911C3" w:rsidP="00D924C1">
            <w:pPr>
              <w:jc w:val="both"/>
              <w:rPr>
                <w:rFonts w:ascii="Arial" w:hAnsi="Arial" w:cs="Arial"/>
                <w:sz w:val="20"/>
                <w:szCs w:val="20"/>
              </w:rPr>
            </w:pPr>
          </w:p>
        </w:tc>
        <w:tc>
          <w:tcPr>
            <w:tcW w:w="853" w:type="dxa"/>
            <w:vAlign w:val="center"/>
          </w:tcPr>
          <w:p w:rsidR="001911C3" w:rsidRPr="005E19C8" w:rsidRDefault="001911C3" w:rsidP="00D924C1">
            <w:pPr>
              <w:rPr>
                <w:rFonts w:ascii="Arial" w:hAnsi="Arial" w:cs="Arial"/>
                <w:sz w:val="20"/>
                <w:szCs w:val="20"/>
              </w:rPr>
            </w:pPr>
          </w:p>
        </w:tc>
        <w:tc>
          <w:tcPr>
            <w:tcW w:w="853" w:type="dxa"/>
            <w:vAlign w:val="center"/>
          </w:tcPr>
          <w:p w:rsidR="001911C3" w:rsidRPr="005E19C8" w:rsidRDefault="001911C3" w:rsidP="00D924C1">
            <w:pPr>
              <w:rPr>
                <w:rFonts w:ascii="Arial" w:hAnsi="Arial" w:cs="Arial"/>
                <w:sz w:val="20"/>
                <w:szCs w:val="20"/>
              </w:rPr>
            </w:pPr>
          </w:p>
        </w:tc>
      </w:tr>
      <w:tr w:rsidR="005E19C8" w:rsidRPr="005E19C8" w:rsidTr="005E19C8">
        <w:tc>
          <w:tcPr>
            <w:tcW w:w="568" w:type="dxa"/>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2</w:t>
            </w:r>
          </w:p>
        </w:tc>
        <w:tc>
          <w:tcPr>
            <w:tcW w:w="1984" w:type="dxa"/>
            <w:vAlign w:val="center"/>
          </w:tcPr>
          <w:p w:rsidR="001911C3" w:rsidRPr="005E19C8" w:rsidRDefault="001911C3" w:rsidP="00D924C1">
            <w:pPr>
              <w:rPr>
                <w:rFonts w:ascii="Arial" w:hAnsi="Arial" w:cs="Arial"/>
                <w:sz w:val="20"/>
                <w:szCs w:val="20"/>
              </w:rPr>
            </w:pPr>
          </w:p>
        </w:tc>
        <w:tc>
          <w:tcPr>
            <w:tcW w:w="2127" w:type="dxa"/>
            <w:vAlign w:val="center"/>
          </w:tcPr>
          <w:p w:rsidR="001911C3" w:rsidRPr="005E19C8" w:rsidRDefault="001911C3" w:rsidP="00D924C1">
            <w:pPr>
              <w:ind w:firstLine="66"/>
              <w:jc w:val="center"/>
              <w:rPr>
                <w:rFonts w:ascii="Arial" w:hAnsi="Arial" w:cs="Arial"/>
                <w:sz w:val="20"/>
                <w:szCs w:val="20"/>
              </w:rPr>
            </w:pPr>
          </w:p>
        </w:tc>
        <w:tc>
          <w:tcPr>
            <w:tcW w:w="1701" w:type="dxa"/>
            <w:vAlign w:val="center"/>
          </w:tcPr>
          <w:p w:rsidR="001911C3" w:rsidRPr="005E19C8" w:rsidRDefault="001911C3" w:rsidP="00D924C1">
            <w:pPr>
              <w:ind w:firstLine="66"/>
              <w:jc w:val="center"/>
              <w:rPr>
                <w:rFonts w:ascii="Arial" w:hAnsi="Arial" w:cs="Arial"/>
                <w:sz w:val="20"/>
                <w:szCs w:val="20"/>
              </w:rPr>
            </w:pPr>
          </w:p>
        </w:tc>
        <w:tc>
          <w:tcPr>
            <w:tcW w:w="992" w:type="dxa"/>
          </w:tcPr>
          <w:p w:rsidR="001911C3" w:rsidRPr="005E19C8" w:rsidRDefault="001911C3" w:rsidP="00D924C1">
            <w:pPr>
              <w:jc w:val="center"/>
              <w:rPr>
                <w:rFonts w:ascii="Arial" w:hAnsi="Arial" w:cs="Arial"/>
                <w:sz w:val="20"/>
                <w:szCs w:val="20"/>
              </w:rPr>
            </w:pPr>
          </w:p>
        </w:tc>
        <w:tc>
          <w:tcPr>
            <w:tcW w:w="910" w:type="dxa"/>
            <w:vAlign w:val="center"/>
          </w:tcPr>
          <w:p w:rsidR="001911C3" w:rsidRPr="005E19C8" w:rsidRDefault="001911C3" w:rsidP="00D924C1">
            <w:pPr>
              <w:jc w:val="both"/>
              <w:rPr>
                <w:rFonts w:ascii="Arial" w:hAnsi="Arial" w:cs="Arial"/>
                <w:sz w:val="20"/>
                <w:szCs w:val="20"/>
              </w:rPr>
            </w:pPr>
          </w:p>
        </w:tc>
        <w:tc>
          <w:tcPr>
            <w:tcW w:w="853" w:type="dxa"/>
            <w:vAlign w:val="center"/>
          </w:tcPr>
          <w:p w:rsidR="001911C3" w:rsidRPr="005E19C8" w:rsidRDefault="001911C3" w:rsidP="00D924C1">
            <w:pPr>
              <w:rPr>
                <w:rFonts w:ascii="Arial" w:hAnsi="Arial" w:cs="Arial"/>
                <w:sz w:val="20"/>
                <w:szCs w:val="20"/>
              </w:rPr>
            </w:pPr>
          </w:p>
        </w:tc>
        <w:tc>
          <w:tcPr>
            <w:tcW w:w="853" w:type="dxa"/>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3</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4</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5</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6</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7</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8</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9</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10</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11</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12</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13</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14</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15</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16</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17</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18</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19</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r w:rsidR="005E19C8" w:rsidRPr="005E19C8" w:rsidTr="005E19C8">
        <w:tc>
          <w:tcPr>
            <w:tcW w:w="568"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r w:rsidRPr="005E19C8">
              <w:rPr>
                <w:rFonts w:ascii="Arial" w:hAnsi="Arial" w:cs="Arial"/>
                <w:sz w:val="20"/>
                <w:szCs w:val="20"/>
              </w:rPr>
              <w:t>20</w:t>
            </w:r>
          </w:p>
        </w:tc>
        <w:tc>
          <w:tcPr>
            <w:tcW w:w="1984"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2127"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ind w:firstLine="66"/>
              <w:jc w:val="center"/>
              <w:rPr>
                <w:rFonts w:ascii="Arial" w:hAnsi="Arial" w:cs="Arial"/>
                <w:sz w:val="20"/>
                <w:szCs w:val="20"/>
              </w:rPr>
            </w:pPr>
          </w:p>
        </w:tc>
        <w:tc>
          <w:tcPr>
            <w:tcW w:w="992" w:type="dxa"/>
            <w:tcBorders>
              <w:top w:val="single" w:sz="4" w:space="0" w:color="auto"/>
              <w:left w:val="single" w:sz="4" w:space="0" w:color="auto"/>
              <w:bottom w:val="single" w:sz="4" w:space="0" w:color="auto"/>
              <w:right w:val="single" w:sz="4" w:space="0" w:color="auto"/>
            </w:tcBorders>
          </w:tcPr>
          <w:p w:rsidR="001911C3" w:rsidRPr="005E19C8" w:rsidRDefault="001911C3" w:rsidP="00D924C1">
            <w:pPr>
              <w:jc w:val="center"/>
              <w:rPr>
                <w:rFonts w:ascii="Arial" w:hAnsi="Arial" w:cs="Arial"/>
                <w:sz w:val="20"/>
                <w:szCs w:val="20"/>
              </w:rPr>
            </w:pPr>
          </w:p>
        </w:tc>
        <w:tc>
          <w:tcPr>
            <w:tcW w:w="910"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jc w:val="both"/>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1911C3" w:rsidRPr="005E19C8" w:rsidRDefault="001911C3" w:rsidP="00D924C1">
            <w:pPr>
              <w:rPr>
                <w:rFonts w:ascii="Arial" w:hAnsi="Arial" w:cs="Arial"/>
                <w:sz w:val="20"/>
                <w:szCs w:val="20"/>
              </w:rPr>
            </w:pPr>
          </w:p>
        </w:tc>
      </w:tr>
    </w:tbl>
    <w:p w:rsidR="001911C3" w:rsidRPr="005E19C8" w:rsidRDefault="001911C3" w:rsidP="001911C3">
      <w:pPr>
        <w:jc w:val="right"/>
        <w:rPr>
          <w:rFonts w:ascii="Arial" w:hAnsi="Arial" w:cs="Arial"/>
          <w:color w:val="000000"/>
          <w:sz w:val="20"/>
          <w:szCs w:val="20"/>
        </w:rPr>
      </w:pPr>
    </w:p>
    <w:p w:rsidR="001911C3" w:rsidRPr="005E19C8" w:rsidRDefault="001911C3" w:rsidP="001911C3">
      <w:pPr>
        <w:jc w:val="right"/>
        <w:rPr>
          <w:rFonts w:ascii="Arial" w:hAnsi="Arial" w:cs="Arial"/>
          <w:sz w:val="20"/>
          <w:szCs w:val="20"/>
        </w:rPr>
      </w:pPr>
    </w:p>
    <w:p w:rsidR="001911C3" w:rsidRPr="005E19C8" w:rsidRDefault="001911C3" w:rsidP="001911C3">
      <w:pPr>
        <w:jc w:val="right"/>
        <w:rPr>
          <w:rFonts w:ascii="Arial" w:hAnsi="Arial" w:cs="Arial"/>
          <w:sz w:val="20"/>
          <w:szCs w:val="20"/>
        </w:rPr>
      </w:pPr>
    </w:p>
    <w:p w:rsidR="001911C3" w:rsidRPr="005E19C8" w:rsidRDefault="001911C3" w:rsidP="001911C3">
      <w:pPr>
        <w:jc w:val="right"/>
        <w:rPr>
          <w:rFonts w:ascii="Arial" w:hAnsi="Arial" w:cs="Arial"/>
          <w:sz w:val="20"/>
          <w:szCs w:val="20"/>
        </w:rPr>
      </w:pPr>
    </w:p>
    <w:p w:rsidR="001911C3" w:rsidRPr="005E19C8" w:rsidRDefault="001911C3" w:rsidP="001911C3">
      <w:pPr>
        <w:jc w:val="right"/>
        <w:rPr>
          <w:rFonts w:ascii="Arial" w:hAnsi="Arial" w:cs="Arial"/>
          <w:sz w:val="20"/>
          <w:szCs w:val="20"/>
        </w:rPr>
      </w:pPr>
    </w:p>
    <w:p w:rsidR="001911C3" w:rsidRPr="005E19C8" w:rsidRDefault="001911C3" w:rsidP="001911C3">
      <w:pPr>
        <w:jc w:val="right"/>
        <w:rPr>
          <w:rFonts w:ascii="Arial" w:hAnsi="Arial" w:cs="Arial"/>
          <w:sz w:val="20"/>
          <w:szCs w:val="20"/>
        </w:rPr>
      </w:pPr>
    </w:p>
    <w:p w:rsidR="001911C3" w:rsidRPr="005E19C8" w:rsidRDefault="001911C3" w:rsidP="001911C3">
      <w:pPr>
        <w:jc w:val="right"/>
        <w:rPr>
          <w:rFonts w:ascii="Arial" w:hAnsi="Arial" w:cs="Arial"/>
          <w:sz w:val="20"/>
          <w:szCs w:val="20"/>
        </w:rPr>
      </w:pPr>
    </w:p>
    <w:p w:rsidR="001911C3" w:rsidRPr="005E19C8" w:rsidRDefault="001911C3" w:rsidP="001911C3">
      <w:pPr>
        <w:jc w:val="right"/>
        <w:rPr>
          <w:rFonts w:ascii="Arial" w:hAnsi="Arial" w:cs="Arial"/>
          <w:sz w:val="20"/>
          <w:szCs w:val="20"/>
        </w:rPr>
      </w:pPr>
    </w:p>
    <w:p w:rsidR="001911C3" w:rsidRPr="005E19C8" w:rsidRDefault="001911C3" w:rsidP="001911C3">
      <w:pPr>
        <w:jc w:val="right"/>
        <w:rPr>
          <w:rFonts w:ascii="Arial" w:hAnsi="Arial" w:cs="Arial"/>
          <w:sz w:val="20"/>
          <w:szCs w:val="20"/>
        </w:rPr>
        <w:sectPr w:rsidR="001911C3" w:rsidRPr="005E19C8" w:rsidSect="001911C3">
          <w:footerReference w:type="default" r:id="rId49"/>
          <w:footerReference w:type="first" r:id="rId50"/>
          <w:type w:val="continuous"/>
          <w:pgSz w:w="11906" w:h="16838"/>
          <w:pgMar w:top="1134" w:right="1134" w:bottom="1134" w:left="1134" w:header="709" w:footer="409" w:gutter="0"/>
          <w:cols w:space="708"/>
          <w:titlePg/>
          <w:docGrid w:linePitch="360"/>
        </w:sectPr>
      </w:pPr>
    </w:p>
    <w:p w:rsidR="001911C3" w:rsidRPr="005E19C8" w:rsidRDefault="001911C3" w:rsidP="001911C3">
      <w:pPr>
        <w:jc w:val="right"/>
        <w:rPr>
          <w:rFonts w:ascii="Arial" w:hAnsi="Arial" w:cs="Arial"/>
          <w:sz w:val="20"/>
          <w:szCs w:val="20"/>
        </w:rPr>
      </w:pPr>
      <w:r w:rsidRPr="005E19C8">
        <w:rPr>
          <w:rFonts w:ascii="Arial" w:hAnsi="Arial" w:cs="Arial"/>
          <w:sz w:val="20"/>
          <w:szCs w:val="20"/>
        </w:rPr>
        <w:lastRenderedPageBreak/>
        <w:t>Приложение № 6</w:t>
      </w:r>
    </w:p>
    <w:p w:rsidR="001911C3" w:rsidRPr="005E19C8" w:rsidRDefault="001911C3" w:rsidP="001911C3">
      <w:pPr>
        <w:ind w:left="5812"/>
        <w:jc w:val="right"/>
        <w:rPr>
          <w:rFonts w:ascii="Arial" w:hAnsi="Arial" w:cs="Arial"/>
          <w:sz w:val="20"/>
          <w:szCs w:val="20"/>
        </w:rPr>
      </w:pPr>
    </w:p>
    <w:p w:rsidR="001911C3" w:rsidRPr="005E19C8" w:rsidRDefault="001911C3" w:rsidP="001911C3">
      <w:pPr>
        <w:widowControl w:val="0"/>
        <w:autoSpaceDE w:val="0"/>
        <w:autoSpaceDN w:val="0"/>
        <w:adjustRightInd w:val="0"/>
        <w:ind w:firstLine="709"/>
        <w:jc w:val="center"/>
        <w:rPr>
          <w:rFonts w:ascii="Arial" w:hAnsi="Arial" w:cs="Arial"/>
          <w:b/>
          <w:bCs/>
          <w:color w:val="000000"/>
          <w:sz w:val="20"/>
          <w:szCs w:val="20"/>
        </w:rPr>
      </w:pPr>
      <w:r w:rsidRPr="005E19C8">
        <w:rPr>
          <w:rFonts w:ascii="Arial" w:hAnsi="Arial" w:cs="Arial"/>
          <w:b/>
          <w:bCs/>
          <w:color w:val="000000"/>
          <w:sz w:val="20"/>
          <w:szCs w:val="20"/>
        </w:rPr>
        <w:t xml:space="preserve">Критерии оценки этапа </w:t>
      </w:r>
      <w:r w:rsidRPr="005E19C8">
        <w:rPr>
          <w:rFonts w:ascii="Arial" w:hAnsi="Arial" w:cs="Arial"/>
          <w:b/>
          <w:color w:val="000000"/>
          <w:sz w:val="20"/>
          <w:szCs w:val="20"/>
          <w:lang w:eastAsia="en-US"/>
        </w:rPr>
        <w:t>«Содержание жилого дома»</w:t>
      </w:r>
      <w:r w:rsidRPr="005E19C8">
        <w:rPr>
          <w:rFonts w:ascii="Arial" w:hAnsi="Arial" w:cs="Arial"/>
          <w:b/>
          <w:bCs/>
          <w:color w:val="000000"/>
          <w:sz w:val="20"/>
          <w:szCs w:val="20"/>
        </w:rPr>
        <w:t xml:space="preserve"> среди управляющих компаний </w:t>
      </w:r>
    </w:p>
    <w:p w:rsidR="001911C3" w:rsidRPr="005E19C8" w:rsidRDefault="001911C3" w:rsidP="001911C3">
      <w:pPr>
        <w:widowControl w:val="0"/>
        <w:autoSpaceDE w:val="0"/>
        <w:autoSpaceDN w:val="0"/>
        <w:adjustRightInd w:val="0"/>
        <w:ind w:firstLine="709"/>
        <w:jc w:val="center"/>
        <w:rPr>
          <w:rFonts w:ascii="Arial" w:hAnsi="Arial" w:cs="Arial"/>
          <w:bCs/>
          <w:color w:val="000000"/>
          <w:sz w:val="20"/>
          <w:szCs w:val="20"/>
        </w:rPr>
      </w:pPr>
      <w:proofErr w:type="gramStart"/>
      <w:r w:rsidRPr="005E19C8">
        <w:rPr>
          <w:rFonts w:ascii="Arial" w:hAnsi="Arial" w:cs="Arial"/>
          <w:b/>
          <w:sz w:val="20"/>
          <w:szCs w:val="20"/>
        </w:rPr>
        <w:t>и</w:t>
      </w:r>
      <w:proofErr w:type="gramEnd"/>
      <w:r w:rsidRPr="005E19C8">
        <w:rPr>
          <w:rFonts w:ascii="Arial" w:hAnsi="Arial" w:cs="Arial"/>
          <w:b/>
          <w:sz w:val="20"/>
          <w:szCs w:val="20"/>
        </w:rPr>
        <w:t xml:space="preserve"> ТОС </w:t>
      </w:r>
      <w:r w:rsidRPr="005E19C8">
        <w:rPr>
          <w:rFonts w:ascii="Arial" w:hAnsi="Arial" w:cs="Arial"/>
          <w:b/>
          <w:bCs/>
          <w:color w:val="000000"/>
          <w:sz w:val="20"/>
          <w:szCs w:val="20"/>
          <w:lang w:eastAsia="en-US"/>
        </w:rPr>
        <w:t>(территориальное общественное самоуправление)</w:t>
      </w:r>
      <w:r w:rsidRPr="005E19C8">
        <w:rPr>
          <w:rFonts w:ascii="Arial" w:hAnsi="Arial" w:cs="Arial"/>
          <w:b/>
          <w:bCs/>
          <w:color w:val="000000"/>
          <w:sz w:val="20"/>
          <w:szCs w:val="20"/>
        </w:rPr>
        <w:t>.</w:t>
      </w:r>
      <w:r w:rsidRPr="005E19C8">
        <w:rPr>
          <w:rFonts w:ascii="Arial" w:hAnsi="Arial" w:cs="Arial"/>
          <w:bCs/>
          <w:color w:val="000000"/>
          <w:sz w:val="20"/>
          <w:szCs w:val="20"/>
        </w:rPr>
        <w:t xml:space="preserve"> </w:t>
      </w:r>
    </w:p>
    <w:tbl>
      <w:tblPr>
        <w:tblW w:w="16574" w:type="dxa"/>
        <w:tblInd w:w="40" w:type="dxa"/>
        <w:tblLayout w:type="fixed"/>
        <w:tblCellMar>
          <w:left w:w="40" w:type="dxa"/>
          <w:right w:w="40" w:type="dxa"/>
        </w:tblCellMar>
        <w:tblLook w:val="0000" w:firstRow="0" w:lastRow="0" w:firstColumn="0" w:lastColumn="0" w:noHBand="0" w:noVBand="0"/>
      </w:tblPr>
      <w:tblGrid>
        <w:gridCol w:w="816"/>
        <w:gridCol w:w="5376"/>
        <w:gridCol w:w="1795"/>
        <w:gridCol w:w="660"/>
        <w:gridCol w:w="660"/>
        <w:gridCol w:w="660"/>
        <w:gridCol w:w="660"/>
        <w:gridCol w:w="660"/>
        <w:gridCol w:w="660"/>
        <w:gridCol w:w="660"/>
        <w:gridCol w:w="660"/>
        <w:gridCol w:w="660"/>
        <w:gridCol w:w="660"/>
        <w:gridCol w:w="660"/>
        <w:gridCol w:w="667"/>
        <w:gridCol w:w="660"/>
      </w:tblGrid>
      <w:tr w:rsidR="001911C3" w:rsidRPr="005E19C8" w:rsidTr="00D924C1">
        <w:trPr>
          <w:gridAfter w:val="2"/>
          <w:wAfter w:w="1327" w:type="dxa"/>
          <w:trHeight w:hRule="exact" w:val="923"/>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color w:val="000000"/>
                <w:sz w:val="20"/>
                <w:szCs w:val="20"/>
              </w:rPr>
              <w:t xml:space="preserve">№ </w:t>
            </w:r>
            <w:r w:rsidRPr="005E19C8">
              <w:rPr>
                <w:rFonts w:ascii="Arial" w:hAnsi="Arial" w:cs="Arial"/>
                <w:color w:val="000000"/>
                <w:spacing w:val="-5"/>
                <w:w w:val="82"/>
                <w:sz w:val="20"/>
                <w:szCs w:val="20"/>
              </w:rPr>
              <w:t>п/п</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color w:val="000000"/>
                <w:spacing w:val="-3"/>
                <w:sz w:val="20"/>
                <w:szCs w:val="20"/>
              </w:rPr>
              <w:t>Наименование критерия</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color w:val="000000"/>
                <w:sz w:val="20"/>
                <w:szCs w:val="20"/>
              </w:rPr>
              <w:t>Максимальное количество баллов</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2"/>
          <w:wAfter w:w="1327" w:type="dxa"/>
          <w:trHeight w:hRule="exact" w:val="563"/>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color w:val="000000"/>
                <w:sz w:val="20"/>
                <w:szCs w:val="20"/>
              </w:rPr>
              <w:t>1</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sz w:val="20"/>
                <w:szCs w:val="20"/>
              </w:rPr>
            </w:pPr>
            <w:r w:rsidRPr="005E19C8">
              <w:rPr>
                <w:rFonts w:ascii="Arial" w:hAnsi="Arial" w:cs="Arial"/>
                <w:sz w:val="20"/>
                <w:szCs w:val="20"/>
              </w:rPr>
              <w:t>«Противопожарная пропаганда» - количество обученных человек (ведомости).</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20</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2"/>
          <w:wAfter w:w="1327" w:type="dxa"/>
          <w:trHeight w:hRule="exact" w:val="377"/>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color w:val="000000"/>
                <w:sz w:val="20"/>
                <w:szCs w:val="20"/>
              </w:rPr>
            </w:pPr>
            <w:r w:rsidRPr="005E19C8">
              <w:rPr>
                <w:rFonts w:ascii="Arial" w:hAnsi="Arial" w:cs="Arial"/>
                <w:color w:val="000000"/>
                <w:sz w:val="20"/>
                <w:szCs w:val="20"/>
              </w:rPr>
              <w:t>2</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sz w:val="20"/>
                <w:szCs w:val="20"/>
              </w:rPr>
            </w:pPr>
            <w:r w:rsidRPr="005E19C8">
              <w:rPr>
                <w:rFonts w:ascii="Arial" w:hAnsi="Arial" w:cs="Arial"/>
                <w:color w:val="000000"/>
                <w:sz w:val="20"/>
                <w:szCs w:val="20"/>
                <w:lang w:eastAsia="en-US"/>
              </w:rPr>
              <w:t>«Содержание жилого дома»</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2"/>
          <w:wAfter w:w="1327" w:type="dxa"/>
          <w:trHeight w:hRule="exact" w:val="901"/>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color w:val="000000"/>
                <w:sz w:val="20"/>
                <w:szCs w:val="20"/>
              </w:rPr>
              <w:t>2.1.</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sz w:val="20"/>
                <w:szCs w:val="20"/>
              </w:rPr>
            </w:pPr>
            <w:r w:rsidRPr="005E19C8">
              <w:rPr>
                <w:rFonts w:ascii="Arial" w:hAnsi="Arial" w:cs="Arial"/>
                <w:color w:val="000000"/>
                <w:sz w:val="20"/>
                <w:szCs w:val="20"/>
                <w:lang w:eastAsia="en-US"/>
              </w:rPr>
              <w:t xml:space="preserve">- оформление информационных щитов или пожарно-технических уголков на пожарную тематику </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20</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2"/>
          <w:wAfter w:w="1327" w:type="dxa"/>
          <w:trHeight w:hRule="exact" w:val="860"/>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color w:val="000000"/>
                <w:sz w:val="20"/>
                <w:szCs w:val="20"/>
              </w:rPr>
              <w:t>2.2.</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sz w:val="20"/>
                <w:szCs w:val="20"/>
              </w:rPr>
            </w:pPr>
            <w:r w:rsidRPr="005E19C8">
              <w:rPr>
                <w:rFonts w:ascii="Arial" w:hAnsi="Arial" w:cs="Arial"/>
                <w:color w:val="000000"/>
                <w:sz w:val="20"/>
                <w:szCs w:val="20"/>
                <w:lang w:eastAsia="en-US"/>
              </w:rPr>
              <w:t xml:space="preserve">- содержание в исправном состоянии средств пожаротушения, наружных противопожарных </w:t>
            </w:r>
            <w:proofErr w:type="spellStart"/>
            <w:r w:rsidRPr="005E19C8">
              <w:rPr>
                <w:rFonts w:ascii="Arial" w:hAnsi="Arial" w:cs="Arial"/>
                <w:color w:val="000000"/>
                <w:sz w:val="20"/>
                <w:szCs w:val="20"/>
                <w:lang w:eastAsia="en-US"/>
              </w:rPr>
              <w:t>водоисточников</w:t>
            </w:r>
            <w:proofErr w:type="spellEnd"/>
            <w:r w:rsidRPr="005E19C8">
              <w:rPr>
                <w:rFonts w:ascii="Arial" w:hAnsi="Arial" w:cs="Arial"/>
                <w:color w:val="000000"/>
                <w:sz w:val="20"/>
                <w:szCs w:val="20"/>
                <w:lang w:eastAsia="en-US"/>
              </w:rPr>
              <w:t>, проездов</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20</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2"/>
          <w:wAfter w:w="1327" w:type="dxa"/>
          <w:trHeight w:hRule="exact" w:val="713"/>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2.3.</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sz w:val="20"/>
                <w:szCs w:val="20"/>
              </w:rPr>
            </w:pPr>
            <w:r w:rsidRPr="005E19C8">
              <w:rPr>
                <w:rFonts w:ascii="Arial" w:hAnsi="Arial" w:cs="Arial"/>
                <w:color w:val="000000"/>
                <w:sz w:val="20"/>
                <w:szCs w:val="20"/>
                <w:lang w:eastAsia="en-US"/>
              </w:rPr>
              <w:t>- противопожарное состояние подвальных и чердачных помещений</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20</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1"/>
          <w:wAfter w:w="660" w:type="dxa"/>
          <w:trHeight w:hRule="exact" w:val="571"/>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2.4.</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color w:val="000000"/>
                <w:sz w:val="20"/>
                <w:szCs w:val="20"/>
                <w:lang w:eastAsia="en-US"/>
              </w:rPr>
            </w:pPr>
            <w:r w:rsidRPr="005E19C8">
              <w:rPr>
                <w:rFonts w:ascii="Arial" w:hAnsi="Arial" w:cs="Arial"/>
                <w:color w:val="000000"/>
                <w:sz w:val="20"/>
                <w:szCs w:val="20"/>
                <w:lang w:eastAsia="en-US"/>
              </w:rPr>
              <w:t xml:space="preserve">- </w:t>
            </w:r>
            <w:proofErr w:type="spellStart"/>
            <w:r w:rsidRPr="005E19C8">
              <w:rPr>
                <w:rFonts w:ascii="Arial" w:hAnsi="Arial" w:cs="Arial"/>
                <w:color w:val="000000"/>
                <w:sz w:val="20"/>
                <w:szCs w:val="20"/>
                <w:lang w:eastAsia="en-US"/>
              </w:rPr>
              <w:t>пожаробезопасное</w:t>
            </w:r>
            <w:proofErr w:type="spellEnd"/>
            <w:r w:rsidRPr="005E19C8">
              <w:rPr>
                <w:rFonts w:ascii="Arial" w:hAnsi="Arial" w:cs="Arial"/>
                <w:color w:val="000000"/>
                <w:sz w:val="20"/>
                <w:szCs w:val="20"/>
                <w:lang w:eastAsia="en-US"/>
              </w:rPr>
              <w:t xml:space="preserve"> состояние электропроводки и </w:t>
            </w:r>
            <w:proofErr w:type="spellStart"/>
            <w:r w:rsidRPr="005E19C8">
              <w:rPr>
                <w:rFonts w:ascii="Arial" w:hAnsi="Arial" w:cs="Arial"/>
                <w:color w:val="000000"/>
                <w:sz w:val="20"/>
                <w:szCs w:val="20"/>
                <w:lang w:eastAsia="en-US"/>
              </w:rPr>
              <w:t>электроустановочных</w:t>
            </w:r>
            <w:proofErr w:type="spellEnd"/>
            <w:r w:rsidRPr="005E19C8">
              <w:rPr>
                <w:rFonts w:ascii="Arial" w:hAnsi="Arial" w:cs="Arial"/>
                <w:color w:val="000000"/>
                <w:sz w:val="20"/>
                <w:szCs w:val="20"/>
                <w:lang w:eastAsia="en-US"/>
              </w:rPr>
              <w:t xml:space="preserve"> изделий</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jc w:val="center"/>
              <w:rPr>
                <w:rFonts w:ascii="Arial" w:hAnsi="Arial" w:cs="Arial"/>
                <w:sz w:val="20"/>
                <w:szCs w:val="20"/>
              </w:rPr>
            </w:pPr>
            <w:r w:rsidRPr="005E19C8">
              <w:rPr>
                <w:rFonts w:ascii="Arial" w:hAnsi="Arial" w:cs="Arial"/>
                <w:sz w:val="20"/>
                <w:szCs w:val="20"/>
              </w:rPr>
              <w:t>20</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7" w:type="dxa"/>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1"/>
          <w:wAfter w:w="660" w:type="dxa"/>
          <w:trHeight w:hRule="exact" w:val="281"/>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2.5.</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rPr>
                <w:rFonts w:ascii="Arial" w:hAnsi="Arial" w:cs="Arial"/>
                <w:sz w:val="20"/>
                <w:szCs w:val="20"/>
              </w:rPr>
            </w:pPr>
            <w:r w:rsidRPr="005E19C8">
              <w:rPr>
                <w:rFonts w:ascii="Arial" w:hAnsi="Arial" w:cs="Arial"/>
                <w:sz w:val="20"/>
                <w:szCs w:val="20"/>
              </w:rPr>
              <w:t>- своевременная уборка территории от мусора</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jc w:val="center"/>
              <w:rPr>
                <w:rFonts w:ascii="Arial" w:hAnsi="Arial" w:cs="Arial"/>
                <w:sz w:val="20"/>
                <w:szCs w:val="20"/>
              </w:rPr>
            </w:pPr>
            <w:r w:rsidRPr="005E19C8">
              <w:rPr>
                <w:rFonts w:ascii="Arial" w:hAnsi="Arial" w:cs="Arial"/>
                <w:sz w:val="20"/>
                <w:szCs w:val="20"/>
              </w:rPr>
              <w:t>20</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7" w:type="dxa"/>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1"/>
          <w:wAfter w:w="660" w:type="dxa"/>
          <w:trHeight w:hRule="exact" w:val="568"/>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2.6.</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rPr>
                <w:rFonts w:ascii="Arial" w:hAnsi="Arial" w:cs="Arial"/>
                <w:sz w:val="20"/>
                <w:szCs w:val="20"/>
              </w:rPr>
            </w:pPr>
            <w:r w:rsidRPr="005E19C8">
              <w:rPr>
                <w:rFonts w:ascii="Arial" w:hAnsi="Arial" w:cs="Arial"/>
                <w:sz w:val="20"/>
                <w:szCs w:val="20"/>
              </w:rPr>
              <w:t>- выполнение предписаний государственного пожарного надзора</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jc w:val="center"/>
              <w:rPr>
                <w:rFonts w:ascii="Arial" w:hAnsi="Arial" w:cs="Arial"/>
                <w:sz w:val="20"/>
                <w:szCs w:val="20"/>
              </w:rPr>
            </w:pPr>
            <w:r w:rsidRPr="005E19C8">
              <w:rPr>
                <w:rFonts w:ascii="Arial" w:hAnsi="Arial" w:cs="Arial"/>
                <w:sz w:val="20"/>
                <w:szCs w:val="20"/>
              </w:rPr>
              <w:t>20</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7" w:type="dxa"/>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gridAfter w:val="1"/>
          <w:wAfter w:w="660" w:type="dxa"/>
          <w:trHeight w:hRule="exact" w:val="696"/>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r w:rsidRPr="005E19C8">
              <w:rPr>
                <w:rFonts w:ascii="Arial" w:hAnsi="Arial" w:cs="Arial"/>
                <w:sz w:val="20"/>
                <w:szCs w:val="20"/>
              </w:rPr>
              <w:t>3</w:t>
            </w:r>
          </w:p>
        </w:tc>
        <w:tc>
          <w:tcPr>
            <w:tcW w:w="5376"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sz w:val="20"/>
                <w:szCs w:val="20"/>
              </w:rPr>
            </w:pPr>
            <w:r w:rsidRPr="005E19C8">
              <w:rPr>
                <w:rFonts w:ascii="Arial" w:hAnsi="Arial" w:cs="Arial"/>
                <w:sz w:val="20"/>
                <w:szCs w:val="20"/>
              </w:rPr>
              <w:t>При наличие зарегистрированных пожаров на территории Управляющей компании.</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jc w:val="center"/>
              <w:rPr>
                <w:rFonts w:ascii="Arial" w:hAnsi="Arial" w:cs="Arial"/>
                <w:sz w:val="20"/>
                <w:szCs w:val="20"/>
              </w:rPr>
            </w:pPr>
            <w:proofErr w:type="gramStart"/>
            <w:r w:rsidRPr="005E19C8">
              <w:rPr>
                <w:rFonts w:ascii="Arial" w:hAnsi="Arial" w:cs="Arial"/>
                <w:sz w:val="20"/>
                <w:szCs w:val="20"/>
              </w:rPr>
              <w:t>минус</w:t>
            </w:r>
            <w:proofErr w:type="gramEnd"/>
            <w:r w:rsidRPr="005E19C8">
              <w:rPr>
                <w:rFonts w:ascii="Arial" w:hAnsi="Arial" w:cs="Arial"/>
                <w:sz w:val="20"/>
                <w:szCs w:val="20"/>
              </w:rPr>
              <w:t xml:space="preserve"> 1 балл за каждый пожар</w:t>
            </w: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7" w:type="dxa"/>
          </w:tcPr>
          <w:p w:rsidR="001911C3" w:rsidRPr="005E19C8" w:rsidRDefault="001911C3" w:rsidP="00D924C1">
            <w:pPr>
              <w:shd w:val="clear" w:color="auto" w:fill="FFFFFF"/>
              <w:ind w:left="-749" w:right="485"/>
              <w:rPr>
                <w:rFonts w:ascii="Arial" w:hAnsi="Arial" w:cs="Arial"/>
                <w:sz w:val="20"/>
                <w:szCs w:val="20"/>
              </w:rPr>
            </w:pPr>
          </w:p>
        </w:tc>
      </w:tr>
      <w:tr w:rsidR="001911C3" w:rsidRPr="005E19C8" w:rsidTr="00D924C1">
        <w:trPr>
          <w:trHeight w:hRule="exact" w:val="307"/>
        </w:trPr>
        <w:tc>
          <w:tcPr>
            <w:tcW w:w="6192" w:type="dxa"/>
            <w:gridSpan w:val="2"/>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sz w:val="20"/>
                <w:szCs w:val="20"/>
              </w:rPr>
            </w:pPr>
            <w:r w:rsidRPr="005E19C8">
              <w:rPr>
                <w:rFonts w:ascii="Arial" w:hAnsi="Arial" w:cs="Arial"/>
                <w:b/>
                <w:bCs/>
                <w:color w:val="000000"/>
                <w:spacing w:val="-4"/>
                <w:sz w:val="20"/>
                <w:szCs w:val="20"/>
              </w:rPr>
              <w:t>Итоговая оценка:</w:t>
            </w:r>
          </w:p>
        </w:tc>
        <w:tc>
          <w:tcPr>
            <w:tcW w:w="1795"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0" w:type="dxa"/>
            <w:tcBorders>
              <w:top w:val="single" w:sz="6" w:space="0" w:color="auto"/>
              <w:left w:val="single" w:sz="6" w:space="0" w:color="auto"/>
              <w:bottom w:val="single" w:sz="6" w:space="0" w:color="auto"/>
              <w:right w:val="single" w:sz="6" w:space="0" w:color="auto"/>
            </w:tcBorders>
            <w:shd w:val="clear" w:color="auto" w:fill="FFFFFF"/>
          </w:tcPr>
          <w:p w:rsidR="001911C3" w:rsidRPr="005E19C8" w:rsidRDefault="001911C3" w:rsidP="00D924C1">
            <w:pPr>
              <w:shd w:val="clear" w:color="auto" w:fill="FFFFFF"/>
              <w:ind w:left="-749" w:right="485"/>
              <w:rPr>
                <w:rFonts w:ascii="Arial" w:hAnsi="Arial" w:cs="Arial"/>
                <w:sz w:val="20"/>
                <w:szCs w:val="20"/>
              </w:rPr>
            </w:pPr>
          </w:p>
        </w:tc>
        <w:tc>
          <w:tcPr>
            <w:tcW w:w="667" w:type="dxa"/>
          </w:tcPr>
          <w:p w:rsidR="001911C3" w:rsidRPr="005E19C8" w:rsidRDefault="001911C3" w:rsidP="00D924C1">
            <w:pPr>
              <w:ind w:left="-749" w:right="485"/>
              <w:rPr>
                <w:rFonts w:ascii="Arial" w:hAnsi="Arial" w:cs="Arial"/>
                <w:sz w:val="20"/>
                <w:szCs w:val="20"/>
              </w:rPr>
            </w:pPr>
          </w:p>
        </w:tc>
        <w:tc>
          <w:tcPr>
            <w:tcW w:w="660" w:type="dxa"/>
          </w:tcPr>
          <w:p w:rsidR="001911C3" w:rsidRPr="005E19C8" w:rsidRDefault="001911C3" w:rsidP="00D924C1">
            <w:pPr>
              <w:shd w:val="clear" w:color="auto" w:fill="FFFFFF"/>
              <w:rPr>
                <w:rFonts w:ascii="Arial" w:hAnsi="Arial" w:cs="Arial"/>
                <w:sz w:val="20"/>
                <w:szCs w:val="20"/>
              </w:rPr>
            </w:pPr>
          </w:p>
        </w:tc>
      </w:tr>
    </w:tbl>
    <w:p w:rsidR="001911C3" w:rsidRPr="005E19C8" w:rsidRDefault="001911C3" w:rsidP="001911C3">
      <w:pPr>
        <w:jc w:val="right"/>
        <w:rPr>
          <w:rFonts w:ascii="Arial" w:hAnsi="Arial" w:cs="Arial"/>
          <w:color w:val="000000"/>
          <w:sz w:val="20"/>
          <w:szCs w:val="20"/>
        </w:rPr>
      </w:pPr>
    </w:p>
    <w:p w:rsidR="001911C3" w:rsidRPr="005E19C8" w:rsidRDefault="001911C3" w:rsidP="001911C3">
      <w:pPr>
        <w:jc w:val="right"/>
        <w:rPr>
          <w:rFonts w:ascii="Arial" w:hAnsi="Arial" w:cs="Arial"/>
          <w:sz w:val="20"/>
          <w:szCs w:val="20"/>
        </w:rPr>
        <w:sectPr w:rsidR="001911C3" w:rsidRPr="005E19C8" w:rsidSect="00E27E93">
          <w:pgSz w:w="16838" w:h="11906" w:orient="landscape"/>
          <w:pgMar w:top="1701" w:right="709" w:bottom="851" w:left="709" w:header="709" w:footer="408" w:gutter="0"/>
          <w:cols w:space="708"/>
          <w:titlePg/>
          <w:docGrid w:linePitch="360"/>
        </w:sectPr>
      </w:pPr>
    </w:p>
    <w:p w:rsidR="001911C3" w:rsidRPr="005E19C8" w:rsidRDefault="001911C3" w:rsidP="001911C3">
      <w:pPr>
        <w:jc w:val="right"/>
        <w:rPr>
          <w:rFonts w:ascii="Arial" w:hAnsi="Arial" w:cs="Arial"/>
          <w:sz w:val="20"/>
          <w:szCs w:val="20"/>
        </w:rPr>
      </w:pPr>
      <w:r w:rsidRPr="005E19C8">
        <w:rPr>
          <w:rFonts w:ascii="Arial" w:hAnsi="Arial" w:cs="Arial"/>
          <w:sz w:val="20"/>
          <w:szCs w:val="20"/>
        </w:rPr>
        <w:lastRenderedPageBreak/>
        <w:t>Приложение № 7</w:t>
      </w:r>
    </w:p>
    <w:p w:rsidR="001911C3" w:rsidRPr="005E19C8" w:rsidRDefault="001911C3" w:rsidP="001911C3">
      <w:pPr>
        <w:jc w:val="right"/>
        <w:rPr>
          <w:rFonts w:ascii="Arial" w:hAnsi="Arial" w:cs="Arial"/>
          <w:sz w:val="20"/>
          <w:szCs w:val="20"/>
        </w:rPr>
      </w:pPr>
    </w:p>
    <w:p w:rsidR="001911C3" w:rsidRPr="005E19C8" w:rsidRDefault="001911C3" w:rsidP="001911C3">
      <w:pPr>
        <w:jc w:val="center"/>
        <w:rPr>
          <w:rFonts w:ascii="Arial" w:hAnsi="Arial" w:cs="Arial"/>
          <w:b/>
          <w:sz w:val="20"/>
          <w:szCs w:val="20"/>
        </w:rPr>
      </w:pPr>
      <w:r w:rsidRPr="005E19C8">
        <w:rPr>
          <w:rFonts w:ascii="Arial" w:hAnsi="Arial" w:cs="Arial"/>
          <w:b/>
          <w:sz w:val="20"/>
          <w:szCs w:val="20"/>
        </w:rPr>
        <w:t>СОСТАВ</w:t>
      </w:r>
    </w:p>
    <w:p w:rsidR="001911C3" w:rsidRPr="005E19C8" w:rsidRDefault="001911C3" w:rsidP="001911C3">
      <w:pPr>
        <w:jc w:val="center"/>
        <w:rPr>
          <w:rFonts w:ascii="Arial" w:hAnsi="Arial" w:cs="Arial"/>
          <w:b/>
          <w:sz w:val="20"/>
          <w:szCs w:val="20"/>
        </w:rPr>
      </w:pPr>
      <w:proofErr w:type="gramStart"/>
      <w:r w:rsidRPr="005E19C8">
        <w:rPr>
          <w:rFonts w:ascii="Arial" w:hAnsi="Arial" w:cs="Arial"/>
          <w:b/>
          <w:sz w:val="20"/>
          <w:szCs w:val="20"/>
        </w:rPr>
        <w:t>комиссии</w:t>
      </w:r>
      <w:proofErr w:type="gramEnd"/>
      <w:r w:rsidRPr="005E19C8">
        <w:rPr>
          <w:rFonts w:ascii="Arial" w:hAnsi="Arial" w:cs="Arial"/>
          <w:b/>
          <w:sz w:val="20"/>
          <w:szCs w:val="20"/>
        </w:rPr>
        <w:t xml:space="preserve"> по списанию товарно-материальных ценностей (стендов по противопожарной безопасности, таблички, дипломов с рамками)</w:t>
      </w:r>
    </w:p>
    <w:p w:rsidR="001911C3" w:rsidRPr="005E19C8" w:rsidRDefault="001911C3" w:rsidP="001911C3">
      <w:pPr>
        <w:tabs>
          <w:tab w:val="left" w:pos="4605"/>
          <w:tab w:val="center" w:pos="5130"/>
        </w:tabs>
        <w:jc w:val="right"/>
        <w:rPr>
          <w:rFonts w:ascii="Arial" w:hAnsi="Arial" w:cs="Arial"/>
          <w:sz w:val="20"/>
          <w:szCs w:val="20"/>
        </w:rPr>
      </w:pPr>
    </w:p>
    <w:p w:rsidR="001911C3" w:rsidRPr="005E19C8" w:rsidRDefault="001911C3" w:rsidP="001911C3">
      <w:pPr>
        <w:rPr>
          <w:rFonts w:ascii="Arial" w:hAnsi="Arial" w:cs="Arial"/>
          <w:sz w:val="20"/>
          <w:szCs w:val="20"/>
        </w:rPr>
      </w:pPr>
      <w:r w:rsidRPr="005E19C8">
        <w:rPr>
          <w:rFonts w:ascii="Arial" w:hAnsi="Arial" w:cs="Arial"/>
          <w:sz w:val="20"/>
          <w:szCs w:val="20"/>
        </w:rPr>
        <w:t>Председатели судейской комиссии:</w:t>
      </w:r>
    </w:p>
    <w:p w:rsidR="001911C3" w:rsidRPr="005E19C8" w:rsidRDefault="001911C3" w:rsidP="001911C3">
      <w:pPr>
        <w:jc w:val="both"/>
        <w:rPr>
          <w:rFonts w:ascii="Arial" w:hAnsi="Arial" w:cs="Arial"/>
          <w:sz w:val="20"/>
          <w:szCs w:val="20"/>
        </w:rPr>
      </w:pPr>
      <w:r w:rsidRPr="005E19C8">
        <w:rPr>
          <w:rFonts w:ascii="Arial" w:hAnsi="Arial" w:cs="Arial"/>
          <w:sz w:val="20"/>
          <w:szCs w:val="20"/>
        </w:rPr>
        <w:t>- Бирюков Александр Геннадьевич – Первый заместитель главы администрации города Куйбышева</w:t>
      </w:r>
    </w:p>
    <w:p w:rsidR="001911C3" w:rsidRPr="005E19C8" w:rsidRDefault="001911C3" w:rsidP="001911C3">
      <w:pPr>
        <w:jc w:val="both"/>
        <w:rPr>
          <w:rFonts w:ascii="Arial" w:hAnsi="Arial" w:cs="Arial"/>
          <w:sz w:val="20"/>
          <w:szCs w:val="20"/>
        </w:rPr>
      </w:pPr>
      <w:r w:rsidRPr="005E19C8">
        <w:rPr>
          <w:rFonts w:ascii="Arial" w:hAnsi="Arial" w:cs="Arial"/>
          <w:sz w:val="20"/>
          <w:szCs w:val="20"/>
        </w:rPr>
        <w:t xml:space="preserve">- </w:t>
      </w:r>
      <w:proofErr w:type="spellStart"/>
      <w:r w:rsidRPr="005E19C8">
        <w:rPr>
          <w:rFonts w:ascii="Arial" w:hAnsi="Arial" w:cs="Arial"/>
          <w:sz w:val="20"/>
          <w:szCs w:val="20"/>
        </w:rPr>
        <w:t>Стрельцова</w:t>
      </w:r>
      <w:proofErr w:type="spellEnd"/>
      <w:r w:rsidRPr="005E19C8">
        <w:rPr>
          <w:rFonts w:ascii="Arial" w:hAnsi="Arial" w:cs="Arial"/>
          <w:sz w:val="20"/>
          <w:szCs w:val="20"/>
        </w:rPr>
        <w:t xml:space="preserve"> Юлия Васильевна – Начальник </w:t>
      </w:r>
      <w:proofErr w:type="spellStart"/>
      <w:r w:rsidRPr="005E19C8">
        <w:rPr>
          <w:rFonts w:ascii="Arial" w:hAnsi="Arial" w:cs="Arial"/>
          <w:sz w:val="20"/>
          <w:szCs w:val="20"/>
        </w:rPr>
        <w:t>ОНДиПР</w:t>
      </w:r>
      <w:proofErr w:type="spellEnd"/>
      <w:r w:rsidRPr="005E19C8">
        <w:rPr>
          <w:rFonts w:ascii="Arial" w:hAnsi="Arial" w:cs="Arial"/>
          <w:sz w:val="20"/>
          <w:szCs w:val="20"/>
        </w:rPr>
        <w:t xml:space="preserve"> по Куйбышевскому и Северному районам Новосибирской области</w:t>
      </w:r>
    </w:p>
    <w:p w:rsidR="001911C3" w:rsidRPr="005E19C8" w:rsidRDefault="001911C3" w:rsidP="001911C3">
      <w:pPr>
        <w:jc w:val="both"/>
        <w:rPr>
          <w:rFonts w:ascii="Arial" w:hAnsi="Arial" w:cs="Arial"/>
          <w:sz w:val="20"/>
          <w:szCs w:val="20"/>
        </w:rPr>
      </w:pPr>
    </w:p>
    <w:p w:rsidR="001911C3" w:rsidRPr="005E19C8" w:rsidRDefault="001911C3" w:rsidP="001911C3">
      <w:pPr>
        <w:jc w:val="both"/>
        <w:rPr>
          <w:rFonts w:ascii="Arial" w:hAnsi="Arial" w:cs="Arial"/>
          <w:sz w:val="20"/>
          <w:szCs w:val="20"/>
        </w:rPr>
      </w:pPr>
      <w:r w:rsidRPr="005E19C8">
        <w:rPr>
          <w:rFonts w:ascii="Arial" w:hAnsi="Arial" w:cs="Arial"/>
          <w:sz w:val="20"/>
          <w:szCs w:val="20"/>
        </w:rPr>
        <w:t>Члены судейской комиссии:</w:t>
      </w:r>
    </w:p>
    <w:p w:rsidR="001911C3" w:rsidRPr="005E19C8" w:rsidRDefault="001911C3" w:rsidP="001911C3">
      <w:pPr>
        <w:jc w:val="both"/>
        <w:rPr>
          <w:rFonts w:ascii="Arial" w:hAnsi="Arial" w:cs="Arial"/>
          <w:sz w:val="20"/>
          <w:szCs w:val="20"/>
        </w:rPr>
      </w:pPr>
      <w:r w:rsidRPr="005E19C8">
        <w:rPr>
          <w:rFonts w:ascii="Arial" w:hAnsi="Arial" w:cs="Arial"/>
          <w:sz w:val="20"/>
          <w:szCs w:val="20"/>
        </w:rPr>
        <w:t xml:space="preserve">- </w:t>
      </w:r>
      <w:r w:rsidRPr="005E19C8">
        <w:rPr>
          <w:rFonts w:ascii="Arial" w:hAnsi="Arial" w:cs="Arial"/>
          <w:spacing w:val="-1"/>
          <w:sz w:val="20"/>
          <w:szCs w:val="20"/>
        </w:rPr>
        <w:t>Шалаков Вячеслав Владимирович</w:t>
      </w:r>
      <w:r w:rsidRPr="005E19C8">
        <w:rPr>
          <w:rFonts w:ascii="Arial" w:hAnsi="Arial" w:cs="Arial"/>
          <w:sz w:val="20"/>
          <w:szCs w:val="20"/>
        </w:rPr>
        <w:t xml:space="preserve"> – Начальник отдела ГО и ЧС администрации города Куйбышева</w:t>
      </w:r>
    </w:p>
    <w:p w:rsidR="001911C3" w:rsidRPr="005E19C8" w:rsidRDefault="001911C3" w:rsidP="001911C3">
      <w:pPr>
        <w:jc w:val="both"/>
        <w:rPr>
          <w:rFonts w:ascii="Arial" w:hAnsi="Arial" w:cs="Arial"/>
          <w:sz w:val="20"/>
          <w:szCs w:val="20"/>
        </w:rPr>
      </w:pPr>
      <w:r w:rsidRPr="005E19C8">
        <w:rPr>
          <w:rFonts w:ascii="Arial" w:hAnsi="Arial" w:cs="Arial"/>
          <w:sz w:val="20"/>
          <w:szCs w:val="20"/>
        </w:rPr>
        <w:t xml:space="preserve">- Минченко Александр Вячеславович – Старший дознаватель </w:t>
      </w:r>
      <w:proofErr w:type="spellStart"/>
      <w:r w:rsidRPr="005E19C8">
        <w:rPr>
          <w:rFonts w:ascii="Arial" w:hAnsi="Arial" w:cs="Arial"/>
          <w:sz w:val="20"/>
          <w:szCs w:val="20"/>
        </w:rPr>
        <w:t>ОНДиПР</w:t>
      </w:r>
      <w:proofErr w:type="spellEnd"/>
      <w:r w:rsidRPr="005E19C8">
        <w:rPr>
          <w:rFonts w:ascii="Arial" w:hAnsi="Arial" w:cs="Arial"/>
          <w:sz w:val="20"/>
          <w:szCs w:val="20"/>
        </w:rPr>
        <w:t xml:space="preserve"> по Куйбышевскому и Северному районам</w:t>
      </w:r>
      <w:r w:rsidR="005E19C8">
        <w:rPr>
          <w:rFonts w:ascii="Arial" w:hAnsi="Arial" w:cs="Arial"/>
          <w:sz w:val="20"/>
          <w:szCs w:val="20"/>
        </w:rPr>
        <w:t xml:space="preserve"> </w:t>
      </w:r>
      <w:r w:rsidRPr="005E19C8">
        <w:rPr>
          <w:rFonts w:ascii="Arial" w:hAnsi="Arial" w:cs="Arial"/>
          <w:sz w:val="20"/>
          <w:szCs w:val="20"/>
        </w:rPr>
        <w:t>Новосибирской области</w:t>
      </w:r>
    </w:p>
    <w:p w:rsidR="001911C3" w:rsidRPr="005E19C8" w:rsidRDefault="001911C3" w:rsidP="001911C3">
      <w:pPr>
        <w:jc w:val="right"/>
        <w:rPr>
          <w:rFonts w:ascii="Arial" w:hAnsi="Arial" w:cs="Arial"/>
          <w:color w:val="000000"/>
          <w:sz w:val="20"/>
          <w:szCs w:val="20"/>
        </w:rPr>
      </w:pPr>
    </w:p>
    <w:p w:rsidR="001911C3" w:rsidRPr="005E19C8" w:rsidRDefault="001911C3" w:rsidP="001911C3">
      <w:pPr>
        <w:widowControl w:val="0"/>
        <w:autoSpaceDE w:val="0"/>
        <w:autoSpaceDN w:val="0"/>
        <w:adjustRightInd w:val="0"/>
        <w:rPr>
          <w:rFonts w:ascii="Arial" w:hAnsi="Arial" w:cs="Arial"/>
          <w:bCs/>
          <w:color w:val="000000"/>
          <w:sz w:val="20"/>
          <w:szCs w:val="20"/>
        </w:rPr>
      </w:pPr>
    </w:p>
    <w:p w:rsidR="001911C3" w:rsidRPr="005E19C8" w:rsidRDefault="001911C3" w:rsidP="001911C3">
      <w:pPr>
        <w:jc w:val="right"/>
        <w:rPr>
          <w:rFonts w:ascii="Arial" w:hAnsi="Arial" w:cs="Arial"/>
          <w:color w:val="000000"/>
          <w:sz w:val="20"/>
          <w:szCs w:val="20"/>
        </w:rPr>
      </w:pPr>
    </w:p>
    <w:p w:rsidR="001911C3" w:rsidRPr="005E19C8" w:rsidRDefault="001911C3" w:rsidP="001911C3">
      <w:pPr>
        <w:jc w:val="right"/>
        <w:rPr>
          <w:rFonts w:ascii="Arial" w:hAnsi="Arial" w:cs="Arial"/>
          <w:color w:val="000000"/>
          <w:sz w:val="20"/>
          <w:szCs w:val="20"/>
        </w:rPr>
      </w:pPr>
    </w:p>
    <w:p w:rsidR="00F63911" w:rsidRPr="005E19C8" w:rsidRDefault="00F63911" w:rsidP="00F63911">
      <w:pPr>
        <w:outlineLvl w:val="0"/>
        <w:rPr>
          <w:rFonts w:ascii="Arial" w:hAnsi="Arial" w:cs="Arial"/>
          <w:sz w:val="20"/>
          <w:szCs w:val="20"/>
        </w:rPr>
      </w:pPr>
    </w:p>
    <w:p w:rsidR="00F63911" w:rsidRDefault="00F63911"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Default="005E19C8" w:rsidP="002A41D3">
      <w:pPr>
        <w:rPr>
          <w:rFonts w:ascii="Arial" w:hAnsi="Arial" w:cs="Arial"/>
          <w:sz w:val="20"/>
          <w:szCs w:val="20"/>
        </w:rPr>
      </w:pPr>
    </w:p>
    <w:p w:rsidR="005E19C8" w:rsidRPr="005E19C8" w:rsidRDefault="005E19C8" w:rsidP="002A41D3">
      <w:pPr>
        <w:rPr>
          <w:rFonts w:ascii="Arial" w:hAnsi="Arial" w:cs="Arial"/>
          <w:sz w:val="20"/>
          <w:szCs w:val="20"/>
        </w:rPr>
      </w:pPr>
    </w:p>
    <w:p w:rsidR="00BD6602" w:rsidRPr="005E19C8" w:rsidRDefault="00BD6602" w:rsidP="002A41D3">
      <w:pPr>
        <w:rPr>
          <w:rFonts w:ascii="Arial" w:hAnsi="Arial" w:cs="Arial"/>
          <w:sz w:val="20"/>
          <w:szCs w:val="20"/>
        </w:rPr>
      </w:pPr>
    </w:p>
    <w:p w:rsidR="002A41D3" w:rsidRPr="005E19C8" w:rsidRDefault="002A41D3" w:rsidP="002A41D3">
      <w:pPr>
        <w:rPr>
          <w:rFonts w:ascii="Arial" w:hAnsi="Arial" w:cs="Arial"/>
          <w:sz w:val="20"/>
          <w:szCs w:val="20"/>
        </w:rPr>
      </w:pPr>
      <w:r w:rsidRPr="005E19C8">
        <w:rPr>
          <w:rFonts w:ascii="Arial" w:hAnsi="Arial" w:cs="Arial"/>
          <w:sz w:val="20"/>
          <w:szCs w:val="20"/>
        </w:rPr>
        <w:tab/>
        <w:t xml:space="preserve">        </w:t>
      </w:r>
      <w:r w:rsidRPr="005E19C8">
        <w:rPr>
          <w:rFonts w:ascii="Arial" w:hAnsi="Arial" w:cs="Arial"/>
          <w:sz w:val="20"/>
          <w:szCs w:val="20"/>
        </w:rPr>
        <w:tab/>
        <w:t xml:space="preserve">           </w:t>
      </w:r>
      <w:r w:rsidRPr="005E19C8">
        <w:rPr>
          <w:rFonts w:ascii="Arial" w:hAnsi="Arial" w:cs="Arial"/>
          <w:sz w:val="20"/>
          <w:szCs w:val="20"/>
        </w:rPr>
        <w:tab/>
      </w:r>
    </w:p>
    <w:p w:rsidR="00535D5C" w:rsidRPr="005E19C8" w:rsidRDefault="00535D5C" w:rsidP="00535D5C">
      <w:pPr>
        <w:jc w:val="center"/>
        <w:rPr>
          <w:rFonts w:ascii="Arial" w:hAnsi="Arial" w:cs="Arial"/>
          <w:sz w:val="20"/>
          <w:szCs w:val="20"/>
        </w:rPr>
      </w:pPr>
      <w:r w:rsidRPr="005E19C8">
        <w:rPr>
          <w:rFonts w:ascii="Arial" w:hAnsi="Arial" w:cs="Arial"/>
          <w:sz w:val="20"/>
          <w:szCs w:val="20"/>
        </w:rPr>
        <w:t>Администрация города Куйбышева Куйбышевского района Новосибирской области</w:t>
      </w:r>
    </w:p>
    <w:p w:rsidR="00535D5C" w:rsidRPr="005E19C8" w:rsidRDefault="00535D5C" w:rsidP="00535D5C">
      <w:pPr>
        <w:jc w:val="center"/>
        <w:rPr>
          <w:rFonts w:ascii="Arial" w:hAnsi="Arial" w:cs="Arial"/>
          <w:sz w:val="20"/>
          <w:szCs w:val="20"/>
        </w:rPr>
      </w:pPr>
      <w:r w:rsidRPr="005E19C8">
        <w:rPr>
          <w:rFonts w:ascii="Arial" w:hAnsi="Arial" w:cs="Arial"/>
          <w:sz w:val="20"/>
          <w:szCs w:val="20"/>
        </w:rPr>
        <w:t>Совет депутатов города Куйбышева Куйбышевского района Новосибирской области</w:t>
      </w:r>
    </w:p>
    <w:p w:rsidR="00535D5C" w:rsidRPr="005E19C8" w:rsidRDefault="00535D5C" w:rsidP="00535D5C">
      <w:pPr>
        <w:jc w:val="center"/>
        <w:rPr>
          <w:rFonts w:ascii="Arial" w:hAnsi="Arial" w:cs="Arial"/>
          <w:sz w:val="20"/>
          <w:szCs w:val="20"/>
        </w:rPr>
      </w:pPr>
      <w:r w:rsidRPr="005E19C8">
        <w:rPr>
          <w:rFonts w:ascii="Arial" w:hAnsi="Arial" w:cs="Arial"/>
          <w:sz w:val="20"/>
          <w:szCs w:val="20"/>
        </w:rPr>
        <w:t>Редакционный совет:</w:t>
      </w:r>
    </w:p>
    <w:p w:rsidR="00535D5C" w:rsidRPr="005E19C8" w:rsidRDefault="00535D5C" w:rsidP="00535D5C">
      <w:pPr>
        <w:jc w:val="center"/>
        <w:rPr>
          <w:rFonts w:ascii="Arial" w:hAnsi="Arial" w:cs="Arial"/>
          <w:sz w:val="20"/>
          <w:szCs w:val="20"/>
        </w:rPr>
      </w:pPr>
      <w:r w:rsidRPr="005E19C8">
        <w:rPr>
          <w:rFonts w:ascii="Arial" w:hAnsi="Arial" w:cs="Arial"/>
          <w:sz w:val="20"/>
          <w:szCs w:val="20"/>
        </w:rPr>
        <w:t>- Кускова Е.Г., заместитель главы администрации города-</w:t>
      </w:r>
    </w:p>
    <w:p w:rsidR="00535D5C" w:rsidRPr="005E19C8" w:rsidRDefault="00535D5C" w:rsidP="00535D5C">
      <w:pPr>
        <w:jc w:val="center"/>
        <w:rPr>
          <w:rFonts w:ascii="Arial" w:hAnsi="Arial" w:cs="Arial"/>
          <w:sz w:val="20"/>
          <w:szCs w:val="20"/>
        </w:rPr>
      </w:pPr>
      <w:proofErr w:type="gramStart"/>
      <w:r w:rsidRPr="005E19C8">
        <w:rPr>
          <w:rFonts w:ascii="Arial" w:hAnsi="Arial" w:cs="Arial"/>
          <w:sz w:val="20"/>
          <w:szCs w:val="20"/>
        </w:rPr>
        <w:t>начальник</w:t>
      </w:r>
      <w:proofErr w:type="gramEnd"/>
      <w:r w:rsidRPr="005E19C8">
        <w:rPr>
          <w:rFonts w:ascii="Arial" w:hAnsi="Arial" w:cs="Arial"/>
          <w:sz w:val="20"/>
          <w:szCs w:val="20"/>
        </w:rPr>
        <w:t xml:space="preserve"> отдела культуры, спорта и молодежной политики</w:t>
      </w:r>
    </w:p>
    <w:p w:rsidR="00535D5C" w:rsidRPr="005E19C8" w:rsidRDefault="00535D5C" w:rsidP="00535D5C">
      <w:pPr>
        <w:jc w:val="center"/>
        <w:rPr>
          <w:rFonts w:ascii="Arial" w:hAnsi="Arial" w:cs="Arial"/>
          <w:sz w:val="20"/>
          <w:szCs w:val="20"/>
        </w:rPr>
      </w:pPr>
      <w:r w:rsidRPr="005E19C8">
        <w:rPr>
          <w:rFonts w:ascii="Arial" w:hAnsi="Arial" w:cs="Arial"/>
          <w:sz w:val="20"/>
          <w:szCs w:val="20"/>
        </w:rPr>
        <w:t>(</w:t>
      </w:r>
      <w:proofErr w:type="gramStart"/>
      <w:r w:rsidRPr="005E19C8">
        <w:rPr>
          <w:rFonts w:ascii="Arial" w:hAnsi="Arial" w:cs="Arial"/>
          <w:sz w:val="20"/>
          <w:szCs w:val="20"/>
        </w:rPr>
        <w:t>председатель</w:t>
      </w:r>
      <w:proofErr w:type="gramEnd"/>
      <w:r w:rsidRPr="005E19C8">
        <w:rPr>
          <w:rFonts w:ascii="Arial" w:hAnsi="Arial" w:cs="Arial"/>
          <w:sz w:val="20"/>
          <w:szCs w:val="20"/>
        </w:rPr>
        <w:t>)</w:t>
      </w:r>
    </w:p>
    <w:p w:rsidR="00535D5C" w:rsidRPr="005E19C8" w:rsidRDefault="00535D5C" w:rsidP="00535D5C">
      <w:pPr>
        <w:jc w:val="center"/>
        <w:rPr>
          <w:rFonts w:ascii="Arial" w:hAnsi="Arial" w:cs="Arial"/>
          <w:sz w:val="20"/>
          <w:szCs w:val="20"/>
        </w:rPr>
      </w:pPr>
      <w:r w:rsidRPr="005E19C8">
        <w:rPr>
          <w:rFonts w:ascii="Arial" w:hAnsi="Arial" w:cs="Arial"/>
          <w:sz w:val="20"/>
          <w:szCs w:val="20"/>
        </w:rPr>
        <w:t>- Рукицкая Т.А., управляющий делами администрации города Куйбышева</w:t>
      </w:r>
    </w:p>
    <w:p w:rsidR="00535D5C" w:rsidRPr="005E19C8" w:rsidRDefault="00535D5C" w:rsidP="00535D5C">
      <w:pPr>
        <w:jc w:val="center"/>
        <w:rPr>
          <w:rFonts w:ascii="Arial" w:hAnsi="Arial" w:cs="Arial"/>
          <w:sz w:val="20"/>
          <w:szCs w:val="20"/>
        </w:rPr>
      </w:pPr>
      <w:r w:rsidRPr="005E19C8">
        <w:rPr>
          <w:rFonts w:ascii="Arial" w:hAnsi="Arial" w:cs="Arial"/>
          <w:sz w:val="20"/>
          <w:szCs w:val="20"/>
        </w:rPr>
        <w:t>(</w:t>
      </w:r>
      <w:proofErr w:type="gramStart"/>
      <w:r w:rsidRPr="005E19C8">
        <w:rPr>
          <w:rFonts w:ascii="Arial" w:hAnsi="Arial" w:cs="Arial"/>
          <w:sz w:val="20"/>
          <w:szCs w:val="20"/>
        </w:rPr>
        <w:t>заместитель</w:t>
      </w:r>
      <w:proofErr w:type="gramEnd"/>
      <w:r w:rsidRPr="005E19C8">
        <w:rPr>
          <w:rFonts w:ascii="Arial" w:hAnsi="Arial" w:cs="Arial"/>
          <w:sz w:val="20"/>
          <w:szCs w:val="20"/>
        </w:rPr>
        <w:t xml:space="preserve"> председателя)</w:t>
      </w:r>
    </w:p>
    <w:p w:rsidR="00535D5C" w:rsidRPr="005E19C8" w:rsidRDefault="00535D5C" w:rsidP="00535D5C">
      <w:pPr>
        <w:jc w:val="center"/>
        <w:rPr>
          <w:rFonts w:ascii="Arial" w:hAnsi="Arial" w:cs="Arial"/>
          <w:sz w:val="20"/>
          <w:szCs w:val="20"/>
        </w:rPr>
      </w:pPr>
      <w:r w:rsidRPr="005E19C8">
        <w:rPr>
          <w:rFonts w:ascii="Arial" w:hAnsi="Arial" w:cs="Arial"/>
          <w:sz w:val="20"/>
          <w:szCs w:val="20"/>
        </w:rPr>
        <w:t>- Балакина Н.Г.,   главный эксперт управления делами</w:t>
      </w:r>
    </w:p>
    <w:p w:rsidR="00535D5C" w:rsidRPr="005E19C8" w:rsidRDefault="00535D5C" w:rsidP="00535D5C">
      <w:pPr>
        <w:jc w:val="center"/>
        <w:rPr>
          <w:rFonts w:ascii="Arial" w:hAnsi="Arial" w:cs="Arial"/>
          <w:sz w:val="20"/>
          <w:szCs w:val="20"/>
        </w:rPr>
      </w:pPr>
      <w:r w:rsidRPr="005E19C8">
        <w:rPr>
          <w:rFonts w:ascii="Arial" w:hAnsi="Arial" w:cs="Arial"/>
          <w:sz w:val="20"/>
          <w:szCs w:val="20"/>
        </w:rPr>
        <w:t>(</w:t>
      </w:r>
      <w:proofErr w:type="gramStart"/>
      <w:r w:rsidRPr="005E19C8">
        <w:rPr>
          <w:rFonts w:ascii="Arial" w:hAnsi="Arial" w:cs="Arial"/>
          <w:sz w:val="20"/>
          <w:szCs w:val="20"/>
        </w:rPr>
        <w:t>секретарь</w:t>
      </w:r>
      <w:proofErr w:type="gramEnd"/>
      <w:r w:rsidRPr="005E19C8">
        <w:rPr>
          <w:rFonts w:ascii="Arial" w:hAnsi="Arial" w:cs="Arial"/>
          <w:sz w:val="20"/>
          <w:szCs w:val="20"/>
        </w:rPr>
        <w:t>)</w:t>
      </w:r>
    </w:p>
    <w:p w:rsidR="00535D5C" w:rsidRPr="005E19C8" w:rsidRDefault="00535D5C" w:rsidP="00535D5C">
      <w:pPr>
        <w:jc w:val="center"/>
        <w:rPr>
          <w:rFonts w:ascii="Arial" w:hAnsi="Arial" w:cs="Arial"/>
          <w:sz w:val="20"/>
          <w:szCs w:val="20"/>
        </w:rPr>
      </w:pPr>
      <w:r w:rsidRPr="005E19C8">
        <w:rPr>
          <w:rFonts w:ascii="Arial" w:hAnsi="Arial" w:cs="Arial"/>
          <w:sz w:val="20"/>
          <w:szCs w:val="20"/>
        </w:rPr>
        <w:t>- Пронина Е.В.,    ведущий эксперт по работе с общественностью и СМИ</w:t>
      </w:r>
    </w:p>
    <w:p w:rsidR="00535D5C" w:rsidRPr="005E19C8" w:rsidRDefault="00535D5C" w:rsidP="00535D5C">
      <w:pPr>
        <w:jc w:val="center"/>
        <w:rPr>
          <w:rFonts w:ascii="Arial" w:hAnsi="Arial" w:cs="Arial"/>
          <w:sz w:val="20"/>
          <w:szCs w:val="20"/>
        </w:rPr>
      </w:pPr>
      <w:r w:rsidRPr="005E19C8">
        <w:rPr>
          <w:rFonts w:ascii="Arial" w:hAnsi="Arial" w:cs="Arial"/>
          <w:sz w:val="20"/>
          <w:szCs w:val="20"/>
        </w:rPr>
        <w:t xml:space="preserve">- </w:t>
      </w:r>
      <w:proofErr w:type="spellStart"/>
      <w:r w:rsidRPr="005E19C8">
        <w:rPr>
          <w:rFonts w:ascii="Arial" w:hAnsi="Arial" w:cs="Arial"/>
          <w:sz w:val="20"/>
          <w:szCs w:val="20"/>
        </w:rPr>
        <w:t>Шурышева</w:t>
      </w:r>
      <w:proofErr w:type="spellEnd"/>
      <w:r w:rsidRPr="005E19C8">
        <w:rPr>
          <w:rFonts w:ascii="Arial" w:hAnsi="Arial" w:cs="Arial"/>
          <w:sz w:val="20"/>
          <w:szCs w:val="20"/>
        </w:rPr>
        <w:t xml:space="preserve"> О.Ю.,    депутат Совета депутатов г. Куйбышева (V созыва)</w:t>
      </w:r>
    </w:p>
    <w:p w:rsidR="00535D5C" w:rsidRPr="005E19C8" w:rsidRDefault="00535D5C" w:rsidP="00535D5C">
      <w:pPr>
        <w:jc w:val="center"/>
        <w:rPr>
          <w:rFonts w:ascii="Arial" w:hAnsi="Arial" w:cs="Arial"/>
          <w:sz w:val="20"/>
          <w:szCs w:val="20"/>
        </w:rPr>
      </w:pPr>
      <w:r w:rsidRPr="005E19C8">
        <w:rPr>
          <w:rFonts w:ascii="Arial" w:hAnsi="Arial" w:cs="Arial"/>
          <w:sz w:val="20"/>
          <w:szCs w:val="20"/>
        </w:rPr>
        <w:t>- Павлова Н.В.,         депутат Совета депутатов г. Куйбышева (V созыва)</w:t>
      </w:r>
    </w:p>
    <w:p w:rsidR="00535D5C" w:rsidRPr="005E19C8" w:rsidRDefault="00535D5C" w:rsidP="00535D5C">
      <w:pPr>
        <w:jc w:val="center"/>
        <w:rPr>
          <w:rFonts w:ascii="Arial" w:hAnsi="Arial" w:cs="Arial"/>
          <w:sz w:val="20"/>
          <w:szCs w:val="20"/>
        </w:rPr>
      </w:pPr>
    </w:p>
    <w:p w:rsidR="00535D5C" w:rsidRPr="005E19C8" w:rsidRDefault="00535D5C" w:rsidP="00535D5C">
      <w:pPr>
        <w:jc w:val="center"/>
        <w:rPr>
          <w:rFonts w:ascii="Arial" w:hAnsi="Arial" w:cs="Arial"/>
          <w:sz w:val="20"/>
          <w:szCs w:val="20"/>
        </w:rPr>
      </w:pPr>
      <w:r w:rsidRPr="005E19C8">
        <w:rPr>
          <w:rFonts w:ascii="Arial" w:hAnsi="Arial" w:cs="Arial"/>
          <w:sz w:val="20"/>
          <w:szCs w:val="20"/>
        </w:rPr>
        <w:t>Адрес издателя:</w:t>
      </w:r>
    </w:p>
    <w:p w:rsidR="00535D5C" w:rsidRPr="005E19C8" w:rsidRDefault="00535D5C" w:rsidP="00535D5C">
      <w:pPr>
        <w:jc w:val="center"/>
        <w:rPr>
          <w:rFonts w:ascii="Arial" w:hAnsi="Arial" w:cs="Arial"/>
          <w:sz w:val="20"/>
          <w:szCs w:val="20"/>
        </w:rPr>
      </w:pPr>
      <w:r w:rsidRPr="005E19C8">
        <w:rPr>
          <w:rFonts w:ascii="Arial" w:hAnsi="Arial" w:cs="Arial"/>
          <w:sz w:val="20"/>
          <w:szCs w:val="20"/>
        </w:rPr>
        <w:t>632387</w:t>
      </w:r>
    </w:p>
    <w:p w:rsidR="00535D5C" w:rsidRPr="005E19C8" w:rsidRDefault="00535D5C" w:rsidP="00535D5C">
      <w:pPr>
        <w:jc w:val="center"/>
        <w:rPr>
          <w:rFonts w:ascii="Arial" w:hAnsi="Arial" w:cs="Arial"/>
          <w:sz w:val="20"/>
          <w:szCs w:val="20"/>
        </w:rPr>
      </w:pPr>
      <w:r w:rsidRPr="005E19C8">
        <w:rPr>
          <w:rFonts w:ascii="Arial" w:hAnsi="Arial" w:cs="Arial"/>
          <w:sz w:val="20"/>
          <w:szCs w:val="20"/>
        </w:rPr>
        <w:t>Город Куйбышев Куйбышевского района Новосибирской области</w:t>
      </w:r>
    </w:p>
    <w:p w:rsidR="00535D5C" w:rsidRPr="005E19C8" w:rsidRDefault="00535D5C" w:rsidP="00535D5C">
      <w:pPr>
        <w:jc w:val="center"/>
        <w:rPr>
          <w:rFonts w:ascii="Arial" w:hAnsi="Arial" w:cs="Arial"/>
          <w:sz w:val="20"/>
          <w:szCs w:val="20"/>
        </w:rPr>
      </w:pPr>
      <w:r w:rsidRPr="005E19C8">
        <w:rPr>
          <w:rFonts w:ascii="Arial" w:hAnsi="Arial" w:cs="Arial"/>
          <w:sz w:val="20"/>
          <w:szCs w:val="20"/>
        </w:rPr>
        <w:t>ул. Краскома, 37</w:t>
      </w:r>
    </w:p>
    <w:p w:rsidR="00535D5C" w:rsidRPr="005E19C8" w:rsidRDefault="00535D5C" w:rsidP="00535D5C">
      <w:pPr>
        <w:jc w:val="center"/>
        <w:rPr>
          <w:rFonts w:ascii="Arial" w:hAnsi="Arial" w:cs="Arial"/>
          <w:sz w:val="20"/>
          <w:szCs w:val="20"/>
        </w:rPr>
      </w:pPr>
      <w:r w:rsidRPr="005E19C8">
        <w:rPr>
          <w:rFonts w:ascii="Arial" w:hAnsi="Arial" w:cs="Arial"/>
          <w:sz w:val="20"/>
          <w:szCs w:val="20"/>
        </w:rPr>
        <w:t>Тел. (38362) 51-390, 50-930</w:t>
      </w:r>
    </w:p>
    <w:p w:rsidR="00535D5C" w:rsidRPr="005E19C8" w:rsidRDefault="00535D5C" w:rsidP="00535D5C">
      <w:pPr>
        <w:jc w:val="center"/>
        <w:rPr>
          <w:rFonts w:ascii="Arial" w:hAnsi="Arial" w:cs="Arial"/>
          <w:sz w:val="20"/>
          <w:szCs w:val="20"/>
        </w:rPr>
      </w:pPr>
      <w:r w:rsidRPr="005E19C8">
        <w:rPr>
          <w:rFonts w:ascii="Arial" w:hAnsi="Arial" w:cs="Arial"/>
          <w:sz w:val="20"/>
          <w:szCs w:val="20"/>
        </w:rPr>
        <w:t>E-</w:t>
      </w:r>
      <w:proofErr w:type="spellStart"/>
      <w:r w:rsidRPr="005E19C8">
        <w:rPr>
          <w:rFonts w:ascii="Arial" w:hAnsi="Arial" w:cs="Arial"/>
          <w:sz w:val="20"/>
          <w:szCs w:val="20"/>
        </w:rPr>
        <w:t>mail</w:t>
      </w:r>
      <w:proofErr w:type="spellEnd"/>
      <w:r w:rsidRPr="005E19C8">
        <w:rPr>
          <w:rFonts w:ascii="Arial" w:hAnsi="Arial" w:cs="Arial"/>
          <w:sz w:val="20"/>
          <w:szCs w:val="20"/>
        </w:rPr>
        <w:t>: kainsk-today@nso.ru</w:t>
      </w:r>
    </w:p>
    <w:p w:rsidR="00535D5C" w:rsidRPr="005E19C8" w:rsidRDefault="00535D5C" w:rsidP="00535D5C">
      <w:pPr>
        <w:jc w:val="center"/>
        <w:rPr>
          <w:rFonts w:ascii="Arial" w:hAnsi="Arial" w:cs="Arial"/>
          <w:sz w:val="20"/>
          <w:szCs w:val="20"/>
        </w:rPr>
      </w:pPr>
      <w:r w:rsidRPr="005E19C8">
        <w:rPr>
          <w:rFonts w:ascii="Arial" w:hAnsi="Arial" w:cs="Arial"/>
          <w:sz w:val="20"/>
          <w:szCs w:val="20"/>
        </w:rPr>
        <w:t>Тираж 10 экземпляров</w:t>
      </w:r>
    </w:p>
    <w:p w:rsidR="00535D5C" w:rsidRPr="005E19C8" w:rsidRDefault="00535D5C" w:rsidP="00535D5C">
      <w:pPr>
        <w:jc w:val="center"/>
        <w:rPr>
          <w:rFonts w:ascii="Arial" w:hAnsi="Arial" w:cs="Arial"/>
          <w:sz w:val="20"/>
          <w:szCs w:val="20"/>
        </w:rPr>
      </w:pPr>
      <w:r w:rsidRPr="005E19C8">
        <w:rPr>
          <w:rFonts w:ascii="Arial" w:hAnsi="Arial" w:cs="Arial"/>
          <w:sz w:val="20"/>
          <w:szCs w:val="20"/>
        </w:rPr>
        <w:t>Электронная версия Бюллетеня</w:t>
      </w:r>
    </w:p>
    <w:p w:rsidR="00535D5C" w:rsidRPr="005E19C8" w:rsidRDefault="00535D5C" w:rsidP="00535D5C">
      <w:pPr>
        <w:jc w:val="center"/>
        <w:rPr>
          <w:rFonts w:ascii="Arial" w:hAnsi="Arial" w:cs="Arial"/>
          <w:sz w:val="20"/>
          <w:szCs w:val="20"/>
        </w:rPr>
      </w:pPr>
      <w:proofErr w:type="gramStart"/>
      <w:r w:rsidRPr="005E19C8">
        <w:rPr>
          <w:rFonts w:ascii="Arial" w:hAnsi="Arial" w:cs="Arial"/>
          <w:sz w:val="20"/>
          <w:szCs w:val="20"/>
        </w:rPr>
        <w:t>размещается</w:t>
      </w:r>
      <w:proofErr w:type="gramEnd"/>
      <w:r w:rsidRPr="005E19C8">
        <w:rPr>
          <w:rFonts w:ascii="Arial" w:hAnsi="Arial" w:cs="Arial"/>
          <w:sz w:val="20"/>
          <w:szCs w:val="20"/>
        </w:rPr>
        <w:t xml:space="preserve"> на официальном сайте администрации города Куйбышева</w:t>
      </w:r>
    </w:p>
    <w:p w:rsidR="00535D5C" w:rsidRPr="005E19C8" w:rsidRDefault="00535D5C" w:rsidP="00535D5C">
      <w:pPr>
        <w:jc w:val="center"/>
        <w:rPr>
          <w:rFonts w:ascii="Arial" w:hAnsi="Arial" w:cs="Arial"/>
          <w:sz w:val="20"/>
          <w:szCs w:val="20"/>
        </w:rPr>
      </w:pPr>
      <w:r w:rsidRPr="005E19C8">
        <w:rPr>
          <w:rFonts w:ascii="Arial" w:hAnsi="Arial" w:cs="Arial"/>
          <w:sz w:val="20"/>
          <w:szCs w:val="20"/>
        </w:rPr>
        <w:t>Куйбышевского района Новосибирской области: www.kainsk.nso.ru</w:t>
      </w:r>
    </w:p>
    <w:p w:rsidR="0030141B" w:rsidRPr="005E19C8" w:rsidRDefault="00535D5C" w:rsidP="00535D5C">
      <w:pPr>
        <w:jc w:val="center"/>
        <w:rPr>
          <w:rFonts w:ascii="Arial" w:hAnsi="Arial" w:cs="Arial"/>
          <w:sz w:val="20"/>
          <w:szCs w:val="20"/>
        </w:rPr>
      </w:pPr>
      <w:r w:rsidRPr="005E19C8">
        <w:rPr>
          <w:rFonts w:ascii="Arial" w:hAnsi="Arial" w:cs="Arial"/>
          <w:sz w:val="20"/>
          <w:szCs w:val="20"/>
        </w:rPr>
        <w:t>Распространяется бесплатно</w:t>
      </w:r>
    </w:p>
    <w:p w:rsidR="005E19C8" w:rsidRPr="005E19C8" w:rsidRDefault="005E19C8">
      <w:pPr>
        <w:jc w:val="center"/>
        <w:rPr>
          <w:rFonts w:ascii="Arial" w:hAnsi="Arial" w:cs="Arial"/>
          <w:sz w:val="20"/>
          <w:szCs w:val="20"/>
        </w:rPr>
      </w:pPr>
    </w:p>
    <w:sectPr w:rsidR="005E19C8" w:rsidRPr="005E19C8" w:rsidSect="008C4077">
      <w:footerReference w:type="default" r:id="rId51"/>
      <w:footerReference w:type="first" r:id="rId52"/>
      <w:type w:val="continuous"/>
      <w:pgSz w:w="11906" w:h="16838"/>
      <w:pgMar w:top="1134" w:right="1134" w:bottom="1134" w:left="1134" w:header="0"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7993" w:rsidRDefault="00A07993" w:rsidP="00465802">
      <w:r>
        <w:separator/>
      </w:r>
    </w:p>
  </w:endnote>
  <w:endnote w:type="continuationSeparator" w:id="0">
    <w:p w:rsidR="00A07993" w:rsidRDefault="00A07993" w:rsidP="00465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Regular">
    <w:altName w:val="Times New Roman"/>
    <w:panose1 w:val="00000000000000000000"/>
    <w:charset w:val="00"/>
    <w:family w:val="auto"/>
    <w:notTrueType/>
    <w:pitch w:val="default"/>
    <w:sig w:usb0="00000003" w:usb1="00000000" w:usb2="00000000" w:usb3="00000000" w:csb0="00000001" w:csb1="00000000"/>
  </w:font>
  <w:font w:name="HelveticaInseratC">
    <w:altName w:val="Arial"/>
    <w:panose1 w:val="00000000000000000000"/>
    <w:charset w:val="CC"/>
    <w:family w:val="auto"/>
    <w:notTrueType/>
    <w:pitch w:val="default"/>
    <w:sig w:usb0="00000203" w:usb1="00000000" w:usb2="00000000" w:usb3="00000000" w:csb0="00000005" w:csb1="00000000"/>
  </w:font>
  <w:font w:name="HelveticaC">
    <w:altName w:val="HelveticaC"/>
    <w:panose1 w:val="00000000000000000000"/>
    <w:charset w:val="CC"/>
    <w:family w:val="auto"/>
    <w:notTrueType/>
    <w:pitch w:val="default"/>
    <w:sig w:usb0="00000201" w:usb1="00000000" w:usb2="00000000" w:usb3="00000000" w:csb0="00000004" w:csb1="00000000"/>
  </w:font>
  <w:font w:name="Humanist531C BT">
    <w:panose1 w:val="00000000000000000000"/>
    <w:charset w:val="CC"/>
    <w:family w:val="auto"/>
    <w:notTrueType/>
    <w:pitch w:val="default"/>
    <w:sig w:usb0="00000201" w:usb1="00000000" w:usb2="00000000" w:usb3="00000000" w:csb0="00000004" w:csb1="00000000"/>
  </w:font>
  <w:font w:name="CharterC">
    <w:altName w:val="Times New Roman"/>
    <w:panose1 w:val="00000000000000000000"/>
    <w:charset w:val="CC"/>
    <w:family w:val="auto"/>
    <w:notTrueType/>
    <w:pitch w:val="default"/>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Helvetica">
    <w:panose1 w:val="020B0604020202020204"/>
    <w:charset w:val="CC"/>
    <w:family w:val="swiss"/>
    <w:pitch w:val="variable"/>
    <w:sig w:usb0="E0002AFF" w:usb1="C0007843" w:usb2="00000009" w:usb3="00000000" w:csb0="000001F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AngsanaUPC">
    <w:panose1 w:val="02020603050405020304"/>
    <w:charset w:val="00"/>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890682"/>
      <w:docPartObj>
        <w:docPartGallery w:val="Page Numbers (Bottom of Page)"/>
        <w:docPartUnique/>
      </w:docPartObj>
    </w:sdtPr>
    <w:sdtContent>
      <w:p w:rsidR="00A07993" w:rsidRDefault="00A07993">
        <w:pPr>
          <w:pStyle w:val="a7"/>
          <w:jc w:val="center"/>
        </w:pPr>
        <w:r>
          <w:fldChar w:fldCharType="begin"/>
        </w:r>
        <w:r>
          <w:instrText>PAGE   \* MERGEFORMAT</w:instrText>
        </w:r>
        <w:r>
          <w:fldChar w:fldCharType="separate"/>
        </w:r>
        <w:r w:rsidR="006F380E">
          <w:rPr>
            <w:noProof/>
          </w:rPr>
          <w:t>4</w:t>
        </w:r>
        <w:r>
          <w:fldChar w:fldCharType="end"/>
        </w:r>
      </w:p>
    </w:sdtContent>
  </w:sdt>
  <w:p w:rsidR="00A07993" w:rsidRDefault="00A07993">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2807347"/>
      <w:docPartObj>
        <w:docPartGallery w:val="Page Numbers (Bottom of Page)"/>
        <w:docPartUnique/>
      </w:docPartObj>
    </w:sdtPr>
    <w:sdtContent>
      <w:p w:rsidR="00A07993" w:rsidRDefault="00A07993">
        <w:pPr>
          <w:pStyle w:val="a7"/>
          <w:jc w:val="center"/>
        </w:pPr>
        <w:r>
          <w:fldChar w:fldCharType="begin"/>
        </w:r>
        <w:r>
          <w:instrText>PAGE   \* MERGEFORMAT</w:instrText>
        </w:r>
        <w:r>
          <w:fldChar w:fldCharType="separate"/>
        </w:r>
        <w:r w:rsidR="006F380E">
          <w:rPr>
            <w:noProof/>
          </w:rPr>
          <w:t>1</w:t>
        </w:r>
        <w:r>
          <w:fldChar w:fldCharType="end"/>
        </w:r>
      </w:p>
    </w:sdtContent>
  </w:sdt>
  <w:p w:rsidR="00A07993" w:rsidRDefault="00A07993" w:rsidP="006C3B73">
    <w:pPr>
      <w:pStyle w:val="a7"/>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2531908"/>
      <w:docPartObj>
        <w:docPartGallery w:val="Page Numbers (Bottom of Page)"/>
        <w:docPartUnique/>
      </w:docPartObj>
    </w:sdtPr>
    <w:sdtContent>
      <w:p w:rsidR="00A07993" w:rsidRDefault="00A07993" w:rsidP="00F63911">
        <w:pPr>
          <w:pStyle w:val="a7"/>
          <w:jc w:val="center"/>
        </w:pPr>
        <w:r>
          <w:fldChar w:fldCharType="begin"/>
        </w:r>
        <w:r>
          <w:instrText xml:space="preserve"> PAGE   \* MERGEFORMAT </w:instrText>
        </w:r>
        <w:r>
          <w:fldChar w:fldCharType="separate"/>
        </w:r>
        <w:r w:rsidR="006F380E">
          <w:rPr>
            <w:noProof/>
          </w:rPr>
          <w:t>21</w:t>
        </w:r>
        <w:r>
          <w:rPr>
            <w:noProof/>
          </w:rPr>
          <w:fldChar w:fldCharType="end"/>
        </w:r>
      </w:p>
    </w:sdtContent>
  </w:sdt>
  <w:p w:rsidR="00A07993" w:rsidRDefault="00A07993">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2352483"/>
      <w:docPartObj>
        <w:docPartGallery w:val="Page Numbers (Bottom of Page)"/>
        <w:docPartUnique/>
      </w:docPartObj>
    </w:sdtPr>
    <w:sdtContent>
      <w:p w:rsidR="00A07993" w:rsidRDefault="00A07993" w:rsidP="00A07993">
        <w:pPr>
          <w:pStyle w:val="a7"/>
          <w:jc w:val="center"/>
        </w:pPr>
        <w:r>
          <w:fldChar w:fldCharType="begin"/>
        </w:r>
        <w:r>
          <w:instrText xml:space="preserve"> PAGE   \* MERGEFORMAT </w:instrText>
        </w:r>
        <w:r>
          <w:fldChar w:fldCharType="separate"/>
        </w:r>
        <w:r w:rsidR="006F380E">
          <w:rPr>
            <w:noProof/>
          </w:rPr>
          <w:t>31</w:t>
        </w:r>
        <w:r>
          <w:rPr>
            <w:noProof/>
          </w:rPr>
          <w:fldChar w:fldCharType="end"/>
        </w:r>
      </w:p>
    </w:sdtContent>
  </w:sdt>
  <w:p w:rsidR="00A07993" w:rsidRDefault="00A07993">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993" w:rsidRDefault="00A07993" w:rsidP="00A07993">
    <w:pPr>
      <w:pStyle w:val="a7"/>
      <w:jc w:val="center"/>
    </w:pPr>
  </w:p>
  <w:p w:rsidR="00A07993" w:rsidRDefault="00A07993">
    <w:pPr>
      <w:pStyle w:val="a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11C3" w:rsidRDefault="001911C3" w:rsidP="00A77943">
    <w:pPr>
      <w:pStyle w:val="a7"/>
      <w:jc w:val="center"/>
    </w:pPr>
    <w:r>
      <w:fldChar w:fldCharType="begin"/>
    </w:r>
    <w:r>
      <w:instrText xml:space="preserve"> PAGE   \* MERGEFORMAT </w:instrText>
    </w:r>
    <w:r>
      <w:fldChar w:fldCharType="separate"/>
    </w:r>
    <w:r w:rsidR="006F380E">
      <w:rPr>
        <w:noProof/>
      </w:rPr>
      <w:t>43</w:t>
    </w:r>
    <w:r>
      <w:fldChar w:fldCharType="end"/>
    </w:r>
  </w:p>
  <w:p w:rsidR="001911C3" w:rsidRDefault="001911C3" w:rsidP="00E101FE">
    <w:pPr>
      <w:pStyle w:val="a7"/>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11C3" w:rsidRDefault="001911C3" w:rsidP="00A77943">
    <w:pPr>
      <w:pStyle w:val="a7"/>
      <w:jc w:val="center"/>
    </w:pPr>
  </w:p>
  <w:p w:rsidR="001911C3" w:rsidRDefault="001911C3">
    <w:pPr>
      <w:pStyle w:val="a7"/>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90620"/>
      <w:docPartObj>
        <w:docPartGallery w:val="Page Numbers (Bottom of Page)"/>
        <w:docPartUnique/>
      </w:docPartObj>
    </w:sdtPr>
    <w:sdtContent>
      <w:p w:rsidR="00A07993" w:rsidRDefault="00A07993" w:rsidP="00A07993">
        <w:pPr>
          <w:pStyle w:val="a7"/>
          <w:jc w:val="center"/>
        </w:pPr>
        <w:r>
          <w:fldChar w:fldCharType="begin"/>
        </w:r>
        <w:r>
          <w:instrText xml:space="preserve"> PAGE   \* MERGEFORMAT </w:instrText>
        </w:r>
        <w:r>
          <w:fldChar w:fldCharType="separate"/>
        </w:r>
        <w:r w:rsidR="005E19C8">
          <w:rPr>
            <w:noProof/>
          </w:rPr>
          <w:t>55</w:t>
        </w:r>
        <w:r>
          <w:rPr>
            <w:noProof/>
          </w:rPr>
          <w:fldChar w:fldCharType="end"/>
        </w:r>
      </w:p>
    </w:sdtContent>
  </w:sdt>
  <w:p w:rsidR="00A07993" w:rsidRDefault="00A07993">
    <w:pPr>
      <w:pStyle w:val="a7"/>
    </w:pPr>
  </w:p>
  <w:p w:rsidR="00A07993" w:rsidRDefault="00A0799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90619"/>
      <w:docPartObj>
        <w:docPartGallery w:val="Page Numbers (Bottom of Page)"/>
        <w:docPartUnique/>
      </w:docPartObj>
    </w:sdtPr>
    <w:sdtContent>
      <w:p w:rsidR="00A07993" w:rsidRDefault="00A07993">
        <w:pPr>
          <w:pStyle w:val="a7"/>
        </w:pPr>
      </w:p>
    </w:sdtContent>
  </w:sdt>
  <w:p w:rsidR="00A07993" w:rsidRDefault="00A07993">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7993" w:rsidRDefault="00A07993" w:rsidP="00465802">
      <w:r>
        <w:separator/>
      </w:r>
    </w:p>
  </w:footnote>
  <w:footnote w:type="continuationSeparator" w:id="0">
    <w:p w:rsidR="00A07993" w:rsidRDefault="00A07993" w:rsidP="00465802">
      <w:r>
        <w:continuationSeparator/>
      </w:r>
    </w:p>
  </w:footnote>
  <w:footnote w:id="1">
    <w:p w:rsidR="00A07993" w:rsidRPr="00497295" w:rsidRDefault="00A07993" w:rsidP="0089469C">
      <w:pPr>
        <w:pStyle w:val="afff4"/>
        <w:rPr>
          <w:sz w:val="16"/>
          <w:szCs w:val="16"/>
        </w:rPr>
      </w:pPr>
      <w:r w:rsidRPr="00497295">
        <w:rPr>
          <w:rStyle w:val="afff6"/>
          <w:sz w:val="16"/>
          <w:szCs w:val="16"/>
        </w:rPr>
        <w:footnoteRef/>
      </w:r>
      <w:r w:rsidRPr="00497295">
        <w:rPr>
          <w:sz w:val="16"/>
          <w:szCs w:val="16"/>
        </w:rPr>
        <w:t xml:space="preserve"> Заполняется при подаче Заявки юридическим лицом.</w:t>
      </w:r>
    </w:p>
  </w:footnote>
  <w:footnote w:id="2">
    <w:p w:rsidR="00A07993" w:rsidRPr="00D25AD6" w:rsidRDefault="00A07993" w:rsidP="00517443">
      <w:pPr>
        <w:ind w:left="-142" w:firstLine="142"/>
        <w:jc w:val="both"/>
        <w:rPr>
          <w:sz w:val="16"/>
          <w:szCs w:val="16"/>
        </w:rPr>
      </w:pPr>
      <w:r w:rsidRPr="00497295">
        <w:rPr>
          <w:rStyle w:val="afff6"/>
          <w:sz w:val="16"/>
          <w:szCs w:val="16"/>
        </w:rPr>
        <w:footnoteRef/>
      </w:r>
      <w:r w:rsidRPr="00D25AD6">
        <w:rPr>
          <w:sz w:val="16"/>
          <w:szCs w:val="16"/>
        </w:rPr>
        <w:t xml:space="preserve"> Заполняется при подаче Заявки лиц</w:t>
      </w:r>
      <w:r>
        <w:rPr>
          <w:sz w:val="16"/>
          <w:szCs w:val="16"/>
        </w:rPr>
        <w:t>ом, действующим по доверенности (для юридических лиц)</w:t>
      </w:r>
    </w:p>
  </w:footnote>
  <w:footnote w:id="3">
    <w:p w:rsidR="00A07993" w:rsidRPr="000F1D3E" w:rsidRDefault="00A07993" w:rsidP="00517443">
      <w:pPr>
        <w:pStyle w:val="afff4"/>
        <w:ind w:left="-142" w:firstLine="142"/>
        <w:rPr>
          <w:sz w:val="18"/>
          <w:szCs w:val="18"/>
        </w:rPr>
      </w:pPr>
      <w:r w:rsidRPr="00497295">
        <w:rPr>
          <w:rStyle w:val="afff6"/>
          <w:sz w:val="16"/>
          <w:szCs w:val="16"/>
        </w:rPr>
        <w:footnoteRef/>
      </w:r>
      <w:r w:rsidRPr="00497295">
        <w:rPr>
          <w:sz w:val="16"/>
          <w:szCs w:val="16"/>
        </w:rPr>
        <w:t xml:space="preserve"> Ознакомлен с Регламентом Оператора электронной площадки при регистрации (аккредитации) на электронной площадке</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417CA9A4"/>
    <w:name w:val="WW8Num1"/>
    <w:lvl w:ilvl="0">
      <w:start w:val="1"/>
      <w:numFmt w:val="bullet"/>
      <w:lvlText w:val="-"/>
      <w:lvlJc w:val="left"/>
      <w:pPr>
        <w:tabs>
          <w:tab w:val="num" w:pos="1260"/>
        </w:tabs>
        <w:ind w:left="1260" w:hanging="360"/>
      </w:pPr>
      <w:rPr>
        <w:rFonts w:ascii="Times New Roman" w:hAnsi="Times New Roman" w:cs="Times New Roman"/>
        <w:color w:val="auto"/>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
    <w:nsid w:val="00000002"/>
    <w:multiLevelType w:val="singleLevel"/>
    <w:tmpl w:val="00000002"/>
    <w:name w:val="WW8Num4"/>
    <w:lvl w:ilvl="0">
      <w:numFmt w:val="bullet"/>
      <w:lvlText w:val="-"/>
      <w:lvlJc w:val="left"/>
      <w:pPr>
        <w:tabs>
          <w:tab w:val="num" w:pos="1035"/>
        </w:tabs>
        <w:ind w:left="900" w:firstLine="0"/>
      </w:pPr>
      <w:rPr>
        <w:rFonts w:ascii="Times New Roman" w:hAnsi="Times New Roman" w:cs="Times New Roman"/>
      </w:rPr>
    </w:lvl>
  </w:abstractNum>
  <w:abstractNum w:abstractNumId="2">
    <w:nsid w:val="00000005"/>
    <w:multiLevelType w:val="multilevel"/>
    <w:tmpl w:val="FAB0FAB8"/>
    <w:lvl w:ilvl="0">
      <w:start w:val="2"/>
      <w:numFmt w:val="decimal"/>
      <w:lvlText w:val="%1."/>
      <w:lvlJc w:val="left"/>
      <w:rPr>
        <w:b w:val="0"/>
        <w:bCs w:val="0"/>
        <w:i w:val="0"/>
        <w:iCs w:val="0"/>
        <w:smallCaps w:val="0"/>
        <w:strike w:val="0"/>
        <w:color w:val="000000"/>
        <w:spacing w:val="0"/>
        <w:w w:val="100"/>
        <w:position w:val="0"/>
        <w:sz w:val="22"/>
        <w:szCs w:val="22"/>
        <w:u w:val="none"/>
      </w:rPr>
    </w:lvl>
    <w:lvl w:ilvl="1">
      <w:start w:val="3"/>
      <w:numFmt w:val="decimal"/>
      <w:lvlText w:val="%1."/>
      <w:lvlJc w:val="left"/>
      <w:rPr>
        <w:b w:val="0"/>
        <w:bCs w:val="0"/>
        <w:i w:val="0"/>
        <w:iCs w:val="0"/>
        <w:smallCaps w:val="0"/>
        <w:strike w:val="0"/>
        <w:color w:val="000000"/>
        <w:spacing w:val="0"/>
        <w:w w:val="100"/>
        <w:position w:val="0"/>
        <w:sz w:val="18"/>
        <w:szCs w:val="18"/>
        <w:u w:val="none"/>
      </w:rPr>
    </w:lvl>
    <w:lvl w:ilvl="2">
      <w:start w:val="3"/>
      <w:numFmt w:val="decimal"/>
      <w:lvlText w:val="%1."/>
      <w:lvlJc w:val="left"/>
      <w:rPr>
        <w:b w:val="0"/>
        <w:bCs w:val="0"/>
        <w:i w:val="0"/>
        <w:iCs w:val="0"/>
        <w:smallCaps w:val="0"/>
        <w:strike w:val="0"/>
        <w:color w:val="000000"/>
        <w:spacing w:val="0"/>
        <w:w w:val="100"/>
        <w:position w:val="0"/>
        <w:sz w:val="18"/>
        <w:szCs w:val="18"/>
        <w:u w:val="none"/>
      </w:rPr>
    </w:lvl>
    <w:lvl w:ilvl="3">
      <w:start w:val="3"/>
      <w:numFmt w:val="decimal"/>
      <w:lvlText w:val="%1."/>
      <w:lvlJc w:val="left"/>
      <w:rPr>
        <w:b w:val="0"/>
        <w:bCs w:val="0"/>
        <w:i w:val="0"/>
        <w:iCs w:val="0"/>
        <w:smallCaps w:val="0"/>
        <w:strike w:val="0"/>
        <w:color w:val="000000"/>
        <w:spacing w:val="0"/>
        <w:w w:val="100"/>
        <w:position w:val="0"/>
        <w:sz w:val="18"/>
        <w:szCs w:val="18"/>
        <w:u w:val="none"/>
      </w:rPr>
    </w:lvl>
    <w:lvl w:ilvl="4">
      <w:start w:val="3"/>
      <w:numFmt w:val="decimal"/>
      <w:lvlText w:val="%1."/>
      <w:lvlJc w:val="left"/>
      <w:rPr>
        <w:b w:val="0"/>
        <w:bCs w:val="0"/>
        <w:i w:val="0"/>
        <w:iCs w:val="0"/>
        <w:smallCaps w:val="0"/>
        <w:strike w:val="0"/>
        <w:color w:val="000000"/>
        <w:spacing w:val="0"/>
        <w:w w:val="100"/>
        <w:position w:val="0"/>
        <w:sz w:val="18"/>
        <w:szCs w:val="18"/>
        <w:u w:val="none"/>
      </w:rPr>
    </w:lvl>
    <w:lvl w:ilvl="5">
      <w:start w:val="3"/>
      <w:numFmt w:val="decimal"/>
      <w:lvlText w:val="%1."/>
      <w:lvlJc w:val="left"/>
      <w:rPr>
        <w:b w:val="0"/>
        <w:bCs w:val="0"/>
        <w:i w:val="0"/>
        <w:iCs w:val="0"/>
        <w:smallCaps w:val="0"/>
        <w:strike w:val="0"/>
        <w:color w:val="000000"/>
        <w:spacing w:val="0"/>
        <w:w w:val="100"/>
        <w:position w:val="0"/>
        <w:sz w:val="18"/>
        <w:szCs w:val="18"/>
        <w:u w:val="none"/>
      </w:rPr>
    </w:lvl>
    <w:lvl w:ilvl="6">
      <w:start w:val="3"/>
      <w:numFmt w:val="decimal"/>
      <w:lvlText w:val="%1."/>
      <w:lvlJc w:val="left"/>
      <w:rPr>
        <w:b w:val="0"/>
        <w:bCs w:val="0"/>
        <w:i w:val="0"/>
        <w:iCs w:val="0"/>
        <w:smallCaps w:val="0"/>
        <w:strike w:val="0"/>
        <w:color w:val="000000"/>
        <w:spacing w:val="0"/>
        <w:w w:val="100"/>
        <w:position w:val="0"/>
        <w:sz w:val="18"/>
        <w:szCs w:val="18"/>
        <w:u w:val="none"/>
      </w:rPr>
    </w:lvl>
    <w:lvl w:ilvl="7">
      <w:start w:val="3"/>
      <w:numFmt w:val="decimal"/>
      <w:lvlText w:val="%1."/>
      <w:lvlJc w:val="left"/>
      <w:rPr>
        <w:b w:val="0"/>
        <w:bCs w:val="0"/>
        <w:i w:val="0"/>
        <w:iCs w:val="0"/>
        <w:smallCaps w:val="0"/>
        <w:strike w:val="0"/>
        <w:color w:val="000000"/>
        <w:spacing w:val="0"/>
        <w:w w:val="100"/>
        <w:position w:val="0"/>
        <w:sz w:val="18"/>
        <w:szCs w:val="18"/>
        <w:u w:val="none"/>
      </w:rPr>
    </w:lvl>
    <w:lvl w:ilvl="8">
      <w:start w:val="3"/>
      <w:numFmt w:val="decimal"/>
      <w:lvlText w:val="%1."/>
      <w:lvlJc w:val="left"/>
      <w:rPr>
        <w:b w:val="0"/>
        <w:bCs w:val="0"/>
        <w:i w:val="0"/>
        <w:iCs w:val="0"/>
        <w:smallCaps w:val="0"/>
        <w:strike w:val="0"/>
        <w:color w:val="000000"/>
        <w:spacing w:val="0"/>
        <w:w w:val="100"/>
        <w:position w:val="0"/>
        <w:sz w:val="18"/>
        <w:szCs w:val="18"/>
        <w:u w:val="none"/>
      </w:rPr>
    </w:lvl>
  </w:abstractNum>
  <w:abstractNum w:abstractNumId="3">
    <w:nsid w:val="00000008"/>
    <w:multiLevelType w:val="multilevel"/>
    <w:tmpl w:val="00000008"/>
    <w:name w:val="WW8Num11"/>
    <w:lvl w:ilvl="0">
      <w:start w:val="1"/>
      <w:numFmt w:val="decimal"/>
      <w:lvlText w:val="%1."/>
      <w:lvlJc w:val="left"/>
      <w:pPr>
        <w:tabs>
          <w:tab w:val="num" w:pos="0"/>
        </w:tabs>
        <w:ind w:left="720" w:hanging="360"/>
      </w:pPr>
      <w:rPr>
        <w:rFonts w:cs="Times New Roman"/>
      </w:rPr>
    </w:lvl>
    <w:lvl w:ilvl="1">
      <w:numFmt w:val="none"/>
      <w:suff w:val="nothing"/>
      <w:lvlText w:val=""/>
      <w:lvlJc w:val="left"/>
      <w:pPr>
        <w:tabs>
          <w:tab w:val="num" w:pos="360"/>
        </w:tabs>
        <w:ind w:left="0" w:firstLine="0"/>
      </w:pPr>
    </w:lvl>
    <w:lvl w:ilvl="2">
      <w:numFmt w:val="none"/>
      <w:suff w:val="nothing"/>
      <w:lvlText w:val=""/>
      <w:lvlJc w:val="left"/>
      <w:pPr>
        <w:tabs>
          <w:tab w:val="num" w:pos="360"/>
        </w:tabs>
        <w:ind w:left="0" w:firstLine="0"/>
      </w:pPr>
    </w:lvl>
    <w:lvl w:ilvl="3">
      <w:numFmt w:val="none"/>
      <w:suff w:val="nothing"/>
      <w:lvlText w:val=""/>
      <w:lvlJc w:val="left"/>
      <w:pPr>
        <w:tabs>
          <w:tab w:val="num" w:pos="360"/>
        </w:tabs>
        <w:ind w:left="0" w:firstLine="0"/>
      </w:pPr>
    </w:lvl>
    <w:lvl w:ilvl="4">
      <w:numFmt w:val="none"/>
      <w:suff w:val="nothing"/>
      <w:lvlText w:val=""/>
      <w:lvlJc w:val="left"/>
      <w:pPr>
        <w:tabs>
          <w:tab w:val="num" w:pos="360"/>
        </w:tabs>
        <w:ind w:left="0" w:firstLine="0"/>
      </w:pPr>
    </w:lvl>
    <w:lvl w:ilvl="5">
      <w:numFmt w:val="none"/>
      <w:suff w:val="nothing"/>
      <w:lvlText w:val=""/>
      <w:lvlJc w:val="left"/>
      <w:pPr>
        <w:tabs>
          <w:tab w:val="num" w:pos="360"/>
        </w:tabs>
        <w:ind w:left="0" w:firstLine="0"/>
      </w:pPr>
    </w:lvl>
    <w:lvl w:ilvl="6">
      <w:numFmt w:val="none"/>
      <w:suff w:val="nothing"/>
      <w:lvlText w:val=""/>
      <w:lvlJc w:val="left"/>
      <w:pPr>
        <w:tabs>
          <w:tab w:val="num" w:pos="360"/>
        </w:tabs>
        <w:ind w:left="0" w:firstLine="0"/>
      </w:pPr>
    </w:lvl>
    <w:lvl w:ilvl="7">
      <w:numFmt w:val="none"/>
      <w:suff w:val="nothing"/>
      <w:lvlText w:val=""/>
      <w:lvlJc w:val="left"/>
      <w:pPr>
        <w:tabs>
          <w:tab w:val="num" w:pos="360"/>
        </w:tabs>
        <w:ind w:left="0" w:firstLine="0"/>
      </w:pPr>
    </w:lvl>
    <w:lvl w:ilvl="8">
      <w:numFmt w:val="none"/>
      <w:suff w:val="nothing"/>
      <w:lvlText w:val=""/>
      <w:lvlJc w:val="left"/>
      <w:pPr>
        <w:tabs>
          <w:tab w:val="num" w:pos="360"/>
        </w:tabs>
        <w:ind w:left="0" w:firstLine="0"/>
      </w:pPr>
    </w:lvl>
  </w:abstractNum>
  <w:abstractNum w:abstractNumId="4">
    <w:nsid w:val="0000000A"/>
    <w:multiLevelType w:val="singleLevel"/>
    <w:tmpl w:val="0000000A"/>
    <w:name w:val="WW8Num13"/>
    <w:lvl w:ilvl="0">
      <w:start w:val="1"/>
      <w:numFmt w:val="decimal"/>
      <w:lvlText w:val="4.%1."/>
      <w:lvlJc w:val="left"/>
      <w:pPr>
        <w:tabs>
          <w:tab w:val="num" w:pos="2141"/>
        </w:tabs>
        <w:ind w:left="2141" w:hanging="360"/>
      </w:pPr>
    </w:lvl>
  </w:abstractNum>
  <w:abstractNum w:abstractNumId="5">
    <w:nsid w:val="0000000C"/>
    <w:multiLevelType w:val="singleLevel"/>
    <w:tmpl w:val="0000000C"/>
    <w:name w:val="WW8Num15"/>
    <w:lvl w:ilvl="0">
      <w:start w:val="1"/>
      <w:numFmt w:val="decimal"/>
      <w:lvlText w:val="%1)"/>
      <w:lvlJc w:val="left"/>
      <w:pPr>
        <w:tabs>
          <w:tab w:val="num" w:pos="1421"/>
        </w:tabs>
        <w:ind w:left="1421" w:hanging="360"/>
      </w:pPr>
    </w:lvl>
  </w:abstractNum>
  <w:abstractNum w:abstractNumId="6">
    <w:nsid w:val="0000000D"/>
    <w:multiLevelType w:val="singleLevel"/>
    <w:tmpl w:val="0000000D"/>
    <w:name w:val="WW8Num16"/>
    <w:lvl w:ilvl="0">
      <w:start w:val="1"/>
      <w:numFmt w:val="decimal"/>
      <w:lvlText w:val="5.%1."/>
      <w:lvlJc w:val="left"/>
      <w:pPr>
        <w:tabs>
          <w:tab w:val="num" w:pos="2141"/>
        </w:tabs>
        <w:ind w:left="2141" w:hanging="360"/>
      </w:pPr>
    </w:lvl>
  </w:abstractNum>
  <w:abstractNum w:abstractNumId="7">
    <w:nsid w:val="00000011"/>
    <w:multiLevelType w:val="singleLevel"/>
    <w:tmpl w:val="00000011"/>
    <w:name w:val="WW8Num22"/>
    <w:lvl w:ilvl="0">
      <w:start w:val="1"/>
      <w:numFmt w:val="decimal"/>
      <w:lvlText w:val="6.%1."/>
      <w:lvlJc w:val="left"/>
      <w:pPr>
        <w:tabs>
          <w:tab w:val="num" w:pos="2141"/>
        </w:tabs>
        <w:ind w:left="2141" w:hanging="360"/>
      </w:pPr>
    </w:lvl>
  </w:abstractNum>
  <w:abstractNum w:abstractNumId="8">
    <w:nsid w:val="0122248D"/>
    <w:multiLevelType w:val="multilevel"/>
    <w:tmpl w:val="5372AF5A"/>
    <w:lvl w:ilvl="0">
      <w:start w:val="1"/>
      <w:numFmt w:val="decimal"/>
      <w:lvlText w:val="%1."/>
      <w:lvlJc w:val="left"/>
      <w:pPr>
        <w:ind w:left="927" w:hanging="360"/>
      </w:pPr>
      <w:rPr>
        <w:rFonts w:hint="default"/>
      </w:rPr>
    </w:lvl>
    <w:lvl w:ilvl="1">
      <w:start w:val="3"/>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9">
    <w:nsid w:val="06981555"/>
    <w:multiLevelType w:val="multilevel"/>
    <w:tmpl w:val="4404C946"/>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1">
      <w:start w:val="1"/>
      <w:numFmt w:val="decimal"/>
      <w:lvlText w:val="%1."/>
      <w:lvlJc w:val="left"/>
      <w:rPr>
        <w:b w:val="0"/>
        <w:bCs w:val="0"/>
        <w:i w:val="0"/>
        <w:iCs w:val="0"/>
        <w:smallCaps w:val="0"/>
        <w:strike w:val="0"/>
        <w:color w:val="000000"/>
        <w:spacing w:val="0"/>
        <w:w w:val="100"/>
        <w:position w:val="0"/>
        <w:sz w:val="24"/>
        <w:szCs w:val="24"/>
        <w:u w:val="none"/>
      </w:rPr>
    </w:lvl>
    <w:lvl w:ilvl="2">
      <w:start w:val="1"/>
      <w:numFmt w:val="decimal"/>
      <w:lvlText w:val="%1."/>
      <w:lvlJc w:val="left"/>
      <w:rPr>
        <w:b w:val="0"/>
        <w:bCs w:val="0"/>
        <w:i w:val="0"/>
        <w:iCs w:val="0"/>
        <w:smallCaps w:val="0"/>
        <w:strike w:val="0"/>
        <w:color w:val="000000"/>
        <w:spacing w:val="0"/>
        <w:w w:val="100"/>
        <w:position w:val="0"/>
        <w:sz w:val="24"/>
        <w:szCs w:val="24"/>
        <w:u w:val="none"/>
      </w:rPr>
    </w:lvl>
    <w:lvl w:ilvl="3">
      <w:start w:val="1"/>
      <w:numFmt w:val="decimal"/>
      <w:lvlText w:val="%1."/>
      <w:lvlJc w:val="left"/>
      <w:rPr>
        <w:b w:val="0"/>
        <w:bCs w:val="0"/>
        <w:i w:val="0"/>
        <w:iCs w:val="0"/>
        <w:smallCaps w:val="0"/>
        <w:strike w:val="0"/>
        <w:color w:val="000000"/>
        <w:spacing w:val="0"/>
        <w:w w:val="100"/>
        <w:position w:val="0"/>
        <w:sz w:val="24"/>
        <w:szCs w:val="24"/>
        <w:u w:val="none"/>
      </w:rPr>
    </w:lvl>
    <w:lvl w:ilvl="4">
      <w:start w:val="1"/>
      <w:numFmt w:val="decimal"/>
      <w:lvlText w:val="%1."/>
      <w:lvlJc w:val="left"/>
      <w:rPr>
        <w:b w:val="0"/>
        <w:bCs w:val="0"/>
        <w:i w:val="0"/>
        <w:iCs w:val="0"/>
        <w:smallCaps w:val="0"/>
        <w:strike w:val="0"/>
        <w:color w:val="000000"/>
        <w:spacing w:val="0"/>
        <w:w w:val="100"/>
        <w:position w:val="0"/>
        <w:sz w:val="24"/>
        <w:szCs w:val="24"/>
        <w:u w:val="none"/>
      </w:rPr>
    </w:lvl>
    <w:lvl w:ilvl="5">
      <w:start w:val="1"/>
      <w:numFmt w:val="decimal"/>
      <w:lvlText w:val="%1."/>
      <w:lvlJc w:val="left"/>
      <w:rPr>
        <w:b w:val="0"/>
        <w:bCs w:val="0"/>
        <w:i w:val="0"/>
        <w:iCs w:val="0"/>
        <w:smallCaps w:val="0"/>
        <w:strike w:val="0"/>
        <w:color w:val="000000"/>
        <w:spacing w:val="0"/>
        <w:w w:val="100"/>
        <w:position w:val="0"/>
        <w:sz w:val="24"/>
        <w:szCs w:val="24"/>
        <w:u w:val="none"/>
      </w:rPr>
    </w:lvl>
    <w:lvl w:ilvl="6">
      <w:start w:val="1"/>
      <w:numFmt w:val="decimal"/>
      <w:lvlText w:val="%1."/>
      <w:lvlJc w:val="left"/>
      <w:rPr>
        <w:b w:val="0"/>
        <w:bCs w:val="0"/>
        <w:i w:val="0"/>
        <w:iCs w:val="0"/>
        <w:smallCaps w:val="0"/>
        <w:strike w:val="0"/>
        <w:color w:val="000000"/>
        <w:spacing w:val="0"/>
        <w:w w:val="100"/>
        <w:position w:val="0"/>
        <w:sz w:val="24"/>
        <w:szCs w:val="24"/>
        <w:u w:val="none"/>
      </w:rPr>
    </w:lvl>
    <w:lvl w:ilvl="7">
      <w:start w:val="1"/>
      <w:numFmt w:val="decimal"/>
      <w:lvlText w:val="%1."/>
      <w:lvlJc w:val="left"/>
      <w:rPr>
        <w:b w:val="0"/>
        <w:bCs w:val="0"/>
        <w:i w:val="0"/>
        <w:iCs w:val="0"/>
        <w:smallCaps w:val="0"/>
        <w:strike w:val="0"/>
        <w:color w:val="000000"/>
        <w:spacing w:val="0"/>
        <w:w w:val="100"/>
        <w:position w:val="0"/>
        <w:sz w:val="24"/>
        <w:szCs w:val="24"/>
        <w:u w:val="none"/>
      </w:rPr>
    </w:lvl>
    <w:lvl w:ilvl="8">
      <w:start w:val="1"/>
      <w:numFmt w:val="decimal"/>
      <w:lvlText w:val="%1."/>
      <w:lvlJc w:val="left"/>
      <w:rPr>
        <w:b w:val="0"/>
        <w:bCs w:val="0"/>
        <w:i w:val="0"/>
        <w:iCs w:val="0"/>
        <w:smallCaps w:val="0"/>
        <w:strike w:val="0"/>
        <w:color w:val="000000"/>
        <w:spacing w:val="0"/>
        <w:w w:val="100"/>
        <w:position w:val="0"/>
        <w:sz w:val="24"/>
        <w:szCs w:val="24"/>
        <w:u w:val="none"/>
      </w:rPr>
    </w:lvl>
  </w:abstractNum>
  <w:abstractNum w:abstractNumId="10">
    <w:nsid w:val="069C510C"/>
    <w:multiLevelType w:val="multilevel"/>
    <w:tmpl w:val="E46455E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
    <w:nsid w:val="09662FC9"/>
    <w:multiLevelType w:val="multilevel"/>
    <w:tmpl w:val="A57C1468"/>
    <w:lvl w:ilvl="0">
      <w:start w:val="6"/>
      <w:numFmt w:val="decimal"/>
      <w:lvlText w:val="%1"/>
      <w:lvlJc w:val="left"/>
      <w:pPr>
        <w:ind w:left="152" w:hanging="775"/>
      </w:pPr>
      <w:rPr>
        <w:lang w:val="ru-RU" w:eastAsia="en-US" w:bidi="ar-SA"/>
      </w:rPr>
    </w:lvl>
    <w:lvl w:ilvl="1">
      <w:start w:val="2"/>
      <w:numFmt w:val="decimal"/>
      <w:lvlText w:val="%1.%2."/>
      <w:lvlJc w:val="left"/>
      <w:pPr>
        <w:ind w:left="152" w:hanging="775"/>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4137" w:hanging="281"/>
      </w:pPr>
      <w:rPr>
        <w:rFonts w:ascii="Times New Roman" w:eastAsia="Times New Roman" w:hAnsi="Times New Roman" w:cs="Times New Roman" w:hint="default"/>
        <w:w w:val="100"/>
        <w:sz w:val="24"/>
        <w:szCs w:val="24"/>
        <w:lang w:val="ru-RU" w:eastAsia="en-US" w:bidi="ar-SA"/>
      </w:rPr>
    </w:lvl>
    <w:lvl w:ilvl="3">
      <w:start w:val="1"/>
      <w:numFmt w:val="decimal"/>
      <w:lvlText w:val="%4."/>
      <w:lvlJc w:val="left"/>
      <w:pPr>
        <w:ind w:left="3957" w:hanging="281"/>
      </w:pPr>
      <w:rPr>
        <w:rFonts w:ascii="Times New Roman" w:eastAsia="Times New Roman" w:hAnsi="Times New Roman" w:cs="Times New Roman" w:hint="default"/>
        <w:w w:val="100"/>
        <w:sz w:val="28"/>
        <w:szCs w:val="28"/>
        <w:lang w:val="ru-RU" w:eastAsia="en-US" w:bidi="ar-SA"/>
      </w:rPr>
    </w:lvl>
    <w:lvl w:ilvl="4">
      <w:start w:val="1"/>
      <w:numFmt w:val="decimal"/>
      <w:lvlText w:val="%5."/>
      <w:lvlJc w:val="left"/>
      <w:pPr>
        <w:ind w:left="4137" w:hanging="281"/>
      </w:pPr>
      <w:rPr>
        <w:rFonts w:ascii="Times New Roman" w:eastAsia="Times New Roman" w:hAnsi="Times New Roman" w:cs="Times New Roman" w:hint="default"/>
        <w:w w:val="100"/>
        <w:sz w:val="28"/>
        <w:szCs w:val="28"/>
        <w:lang w:val="ru-RU" w:eastAsia="en-US" w:bidi="ar-SA"/>
      </w:rPr>
    </w:lvl>
    <w:lvl w:ilvl="5">
      <w:start w:val="1"/>
      <w:numFmt w:val="decimal"/>
      <w:lvlText w:val="%6."/>
      <w:lvlJc w:val="left"/>
      <w:pPr>
        <w:ind w:left="4137" w:hanging="281"/>
      </w:pPr>
      <w:rPr>
        <w:rFonts w:ascii="Times New Roman" w:eastAsia="Times New Roman" w:hAnsi="Times New Roman" w:cs="Times New Roman" w:hint="default"/>
        <w:w w:val="100"/>
        <w:sz w:val="28"/>
        <w:szCs w:val="28"/>
        <w:lang w:val="ru-RU" w:eastAsia="en-US" w:bidi="ar-SA"/>
      </w:rPr>
    </w:lvl>
    <w:lvl w:ilvl="6">
      <w:numFmt w:val="bullet"/>
      <w:lvlText w:val="•"/>
      <w:lvlJc w:val="left"/>
      <w:pPr>
        <w:ind w:left="7272" w:hanging="281"/>
      </w:pPr>
      <w:rPr>
        <w:lang w:val="ru-RU" w:eastAsia="en-US" w:bidi="ar-SA"/>
      </w:rPr>
    </w:lvl>
    <w:lvl w:ilvl="7">
      <w:numFmt w:val="bullet"/>
      <w:lvlText w:val="•"/>
      <w:lvlJc w:val="left"/>
      <w:pPr>
        <w:ind w:left="8056" w:hanging="281"/>
      </w:pPr>
      <w:rPr>
        <w:lang w:val="ru-RU" w:eastAsia="en-US" w:bidi="ar-SA"/>
      </w:rPr>
    </w:lvl>
    <w:lvl w:ilvl="8">
      <w:numFmt w:val="bullet"/>
      <w:lvlText w:val="•"/>
      <w:lvlJc w:val="left"/>
      <w:pPr>
        <w:ind w:left="8839" w:hanging="281"/>
      </w:pPr>
      <w:rPr>
        <w:lang w:val="ru-RU" w:eastAsia="en-US" w:bidi="ar-SA"/>
      </w:rPr>
    </w:lvl>
  </w:abstractNum>
  <w:abstractNum w:abstractNumId="12">
    <w:nsid w:val="0A2C5BE6"/>
    <w:multiLevelType w:val="multilevel"/>
    <w:tmpl w:val="54BAD56C"/>
    <w:lvl w:ilvl="0">
      <w:start w:val="1"/>
      <w:numFmt w:val="decimal"/>
      <w:pStyle w:val="punct"/>
      <w:lvlText w:val="%1."/>
      <w:lvlJc w:val="left"/>
      <w:pPr>
        <w:tabs>
          <w:tab w:val="num" w:pos="360"/>
        </w:tabs>
        <w:ind w:left="360" w:hanging="360"/>
      </w:pPr>
      <w:rPr>
        <w:rFonts w:cs="Times New Roman" w:hint="default"/>
        <w:color w:val="000000"/>
      </w:rPr>
    </w:lvl>
    <w:lvl w:ilvl="1">
      <w:start w:val="1"/>
      <w:numFmt w:val="decimal"/>
      <w:pStyle w:val="subpunct"/>
      <w:lvlText w:val="%1.%2."/>
      <w:lvlJc w:val="left"/>
      <w:pPr>
        <w:tabs>
          <w:tab w:val="num" w:pos="851"/>
        </w:tabs>
      </w:pPr>
      <w:rPr>
        <w:rFonts w:cs="Times New Roman" w:hint="default"/>
        <w:color w:val="000000"/>
      </w:rPr>
    </w:lvl>
    <w:lvl w:ilvl="2">
      <w:start w:val="1"/>
      <w:numFmt w:val="decimal"/>
      <w:lvlText w:val="%1.%2.%3."/>
      <w:lvlJc w:val="left"/>
      <w:pPr>
        <w:tabs>
          <w:tab w:val="num" w:pos="851"/>
        </w:tabs>
      </w:pPr>
      <w:rPr>
        <w:rFonts w:cs="Times New Roman" w:hint="default"/>
      </w:rPr>
    </w:lvl>
    <w:lvl w:ilvl="3">
      <w:start w:val="1"/>
      <w:numFmt w:val="decimal"/>
      <w:lvlText w:val="%1.%2.%3.%4."/>
      <w:lvlJc w:val="left"/>
      <w:pPr>
        <w:tabs>
          <w:tab w:val="num" w:pos="851"/>
        </w:tabs>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3">
    <w:nsid w:val="0D436DFB"/>
    <w:multiLevelType w:val="hybridMultilevel"/>
    <w:tmpl w:val="1434606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28E0051"/>
    <w:multiLevelType w:val="hybridMultilevel"/>
    <w:tmpl w:val="A9802D0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5451A06"/>
    <w:multiLevelType w:val="hybridMultilevel"/>
    <w:tmpl w:val="A2588416"/>
    <w:lvl w:ilvl="0" w:tplc="46B2AC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194521EB"/>
    <w:multiLevelType w:val="multilevel"/>
    <w:tmpl w:val="C3D0A0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7A773F6"/>
    <w:multiLevelType w:val="multilevel"/>
    <w:tmpl w:val="E1A64F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Calibri"/>
        <w:color w:val="auto"/>
        <w:sz w:val="28"/>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28F32A88"/>
    <w:multiLevelType w:val="hybridMultilevel"/>
    <w:tmpl w:val="6F7435AC"/>
    <w:lvl w:ilvl="0" w:tplc="086C6BC2">
      <w:start w:val="1"/>
      <w:numFmt w:val="decimal"/>
      <w:lvlText w:val="%1."/>
      <w:lvlJc w:val="left"/>
      <w:pPr>
        <w:ind w:left="378" w:hanging="420"/>
      </w:pPr>
      <w:rPr>
        <w:rFonts w:hint="default"/>
      </w:rPr>
    </w:lvl>
    <w:lvl w:ilvl="1" w:tplc="04190019" w:tentative="1">
      <w:start w:val="1"/>
      <w:numFmt w:val="lowerLetter"/>
      <w:lvlText w:val="%2."/>
      <w:lvlJc w:val="left"/>
      <w:pPr>
        <w:ind w:left="1038" w:hanging="360"/>
      </w:pPr>
    </w:lvl>
    <w:lvl w:ilvl="2" w:tplc="0419001B" w:tentative="1">
      <w:start w:val="1"/>
      <w:numFmt w:val="lowerRoman"/>
      <w:lvlText w:val="%3."/>
      <w:lvlJc w:val="right"/>
      <w:pPr>
        <w:ind w:left="1758" w:hanging="180"/>
      </w:pPr>
    </w:lvl>
    <w:lvl w:ilvl="3" w:tplc="0419000F" w:tentative="1">
      <w:start w:val="1"/>
      <w:numFmt w:val="decimal"/>
      <w:lvlText w:val="%4."/>
      <w:lvlJc w:val="left"/>
      <w:pPr>
        <w:ind w:left="2478" w:hanging="360"/>
      </w:pPr>
    </w:lvl>
    <w:lvl w:ilvl="4" w:tplc="04190019" w:tentative="1">
      <w:start w:val="1"/>
      <w:numFmt w:val="lowerLetter"/>
      <w:lvlText w:val="%5."/>
      <w:lvlJc w:val="left"/>
      <w:pPr>
        <w:ind w:left="3198" w:hanging="360"/>
      </w:pPr>
    </w:lvl>
    <w:lvl w:ilvl="5" w:tplc="0419001B" w:tentative="1">
      <w:start w:val="1"/>
      <w:numFmt w:val="lowerRoman"/>
      <w:lvlText w:val="%6."/>
      <w:lvlJc w:val="right"/>
      <w:pPr>
        <w:ind w:left="3918" w:hanging="180"/>
      </w:pPr>
    </w:lvl>
    <w:lvl w:ilvl="6" w:tplc="0419000F" w:tentative="1">
      <w:start w:val="1"/>
      <w:numFmt w:val="decimal"/>
      <w:lvlText w:val="%7."/>
      <w:lvlJc w:val="left"/>
      <w:pPr>
        <w:ind w:left="4638" w:hanging="360"/>
      </w:pPr>
    </w:lvl>
    <w:lvl w:ilvl="7" w:tplc="04190019" w:tentative="1">
      <w:start w:val="1"/>
      <w:numFmt w:val="lowerLetter"/>
      <w:lvlText w:val="%8."/>
      <w:lvlJc w:val="left"/>
      <w:pPr>
        <w:ind w:left="5358" w:hanging="360"/>
      </w:pPr>
    </w:lvl>
    <w:lvl w:ilvl="8" w:tplc="0419001B" w:tentative="1">
      <w:start w:val="1"/>
      <w:numFmt w:val="lowerRoman"/>
      <w:lvlText w:val="%9."/>
      <w:lvlJc w:val="right"/>
      <w:pPr>
        <w:ind w:left="6078" w:hanging="180"/>
      </w:pPr>
    </w:lvl>
  </w:abstractNum>
  <w:abstractNum w:abstractNumId="19">
    <w:nsid w:val="2ADE4A19"/>
    <w:multiLevelType w:val="multilevel"/>
    <w:tmpl w:val="E62E0A5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2B2157AF"/>
    <w:multiLevelType w:val="multilevel"/>
    <w:tmpl w:val="378C6176"/>
    <w:lvl w:ilvl="0">
      <w:start w:val="2"/>
      <w:numFmt w:val="decimal"/>
      <w:lvlText w:val="%1."/>
      <w:lvlJc w:val="left"/>
      <w:pPr>
        <w:ind w:left="786"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355" w:hanging="1080"/>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3281" w:hanging="1440"/>
      </w:pPr>
      <w:rPr>
        <w:rFonts w:hint="default"/>
      </w:rPr>
    </w:lvl>
    <w:lvl w:ilvl="6">
      <w:start w:val="1"/>
      <w:numFmt w:val="decimal"/>
      <w:isLgl/>
      <w:lvlText w:val="%1.%2.%3.%4.%5.%6.%7."/>
      <w:lvlJc w:val="left"/>
      <w:pPr>
        <w:ind w:left="3924" w:hanging="1800"/>
      </w:pPr>
      <w:rPr>
        <w:rFonts w:hint="default"/>
      </w:rPr>
    </w:lvl>
    <w:lvl w:ilvl="7">
      <w:start w:val="1"/>
      <w:numFmt w:val="decimal"/>
      <w:isLgl/>
      <w:lvlText w:val="%1.%2.%3.%4.%5.%6.%7.%8."/>
      <w:lvlJc w:val="left"/>
      <w:pPr>
        <w:ind w:left="4207" w:hanging="1800"/>
      </w:pPr>
      <w:rPr>
        <w:rFonts w:hint="default"/>
      </w:rPr>
    </w:lvl>
    <w:lvl w:ilvl="8">
      <w:start w:val="1"/>
      <w:numFmt w:val="decimal"/>
      <w:isLgl/>
      <w:lvlText w:val="%1.%2.%3.%4.%5.%6.%7.%8.%9."/>
      <w:lvlJc w:val="left"/>
      <w:pPr>
        <w:ind w:left="4850" w:hanging="2160"/>
      </w:pPr>
      <w:rPr>
        <w:rFonts w:hint="default"/>
      </w:rPr>
    </w:lvl>
  </w:abstractNum>
  <w:abstractNum w:abstractNumId="21">
    <w:nsid w:val="2C975687"/>
    <w:multiLevelType w:val="multilevel"/>
    <w:tmpl w:val="E46455E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nsid w:val="34671065"/>
    <w:multiLevelType w:val="multilevel"/>
    <w:tmpl w:val="54EA1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35650F37"/>
    <w:multiLevelType w:val="multilevel"/>
    <w:tmpl w:val="E23491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nsid w:val="3DB4604A"/>
    <w:multiLevelType w:val="hybridMultilevel"/>
    <w:tmpl w:val="F0826886"/>
    <w:lvl w:ilvl="0" w:tplc="57C470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430D1EB4"/>
    <w:multiLevelType w:val="multilevel"/>
    <w:tmpl w:val="23D89BCC"/>
    <w:lvl w:ilvl="0">
      <w:start w:val="1"/>
      <w:numFmt w:val="decimal"/>
      <w:lvlText w:val="%1."/>
      <w:lvlJc w:val="left"/>
      <w:pPr>
        <w:ind w:left="360" w:hanging="360"/>
      </w:pPr>
      <w:rPr>
        <w:rFonts w:hint="default"/>
        <w:b/>
      </w:rPr>
    </w:lvl>
    <w:lvl w:ilvl="1">
      <w:start w:val="1"/>
      <w:numFmt w:val="decimal"/>
      <w:lvlText w:val="%1.%2."/>
      <w:lvlJc w:val="left"/>
      <w:pPr>
        <w:ind w:left="502"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6">
    <w:nsid w:val="4D2B3096"/>
    <w:multiLevelType w:val="multilevel"/>
    <w:tmpl w:val="801C54E0"/>
    <w:lvl w:ilvl="0">
      <w:start w:val="1"/>
      <w:numFmt w:val="decimal"/>
      <w:lvlText w:val="%1."/>
      <w:lvlJc w:val="left"/>
      <w:pPr>
        <w:ind w:left="72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27">
    <w:nsid w:val="56391275"/>
    <w:multiLevelType w:val="multilevel"/>
    <w:tmpl w:val="F544C2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A192AE5"/>
    <w:multiLevelType w:val="multilevel"/>
    <w:tmpl w:val="A21CBB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636D237D"/>
    <w:multiLevelType w:val="multilevel"/>
    <w:tmpl w:val="FFFA9CC8"/>
    <w:lvl w:ilvl="0">
      <w:start w:val="1"/>
      <w:numFmt w:val="bullet"/>
      <w:pStyle w:val="a"/>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0">
    <w:nsid w:val="67C713FB"/>
    <w:multiLevelType w:val="hybridMultilevel"/>
    <w:tmpl w:val="0EA668DE"/>
    <w:lvl w:ilvl="0" w:tplc="B658D3A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6B6D732D"/>
    <w:multiLevelType w:val="hybridMultilevel"/>
    <w:tmpl w:val="9036CF86"/>
    <w:lvl w:ilvl="0" w:tplc="E0D61F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2A31D8A"/>
    <w:multiLevelType w:val="multilevel"/>
    <w:tmpl w:val="D5D4D2F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748D108B"/>
    <w:multiLevelType w:val="hybridMultilevel"/>
    <w:tmpl w:val="D126196C"/>
    <w:name w:val="WW8Num5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75D3742B"/>
    <w:multiLevelType w:val="multilevel"/>
    <w:tmpl w:val="E116CE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5D54291"/>
    <w:multiLevelType w:val="multilevel"/>
    <w:tmpl w:val="0E22A040"/>
    <w:lvl w:ilvl="0">
      <w:start w:val="1"/>
      <w:numFmt w:val="decimal"/>
      <w:lvlText w:val="%1."/>
      <w:lvlJc w:val="left"/>
      <w:pPr>
        <w:ind w:left="1683" w:hanging="975"/>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514" w:hanging="180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36">
    <w:nsid w:val="772B70A2"/>
    <w:multiLevelType w:val="hybridMultilevel"/>
    <w:tmpl w:val="847C17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7C51D7F"/>
    <w:multiLevelType w:val="multilevel"/>
    <w:tmpl w:val="9014D7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nsid w:val="7BF06E58"/>
    <w:multiLevelType w:val="multilevel"/>
    <w:tmpl w:val="965CCDF8"/>
    <w:lvl w:ilvl="0">
      <w:start w:val="1"/>
      <w:numFmt w:val="decimal"/>
      <w:lvlText w:val="%1."/>
      <w:lvlJc w:val="left"/>
      <w:pPr>
        <w:ind w:left="1218" w:hanging="51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9">
    <w:nsid w:val="7BF11361"/>
    <w:multiLevelType w:val="hybridMultilevel"/>
    <w:tmpl w:val="47E47AB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29"/>
  </w:num>
  <w:num w:numId="2">
    <w:abstractNumId w:val="12"/>
    <w:lvlOverride w:ilvl="0">
      <w:lvl w:ilvl="0">
        <w:start w:val="1"/>
        <w:numFmt w:val="decimal"/>
        <w:pStyle w:val="punct"/>
        <w:lvlText w:val="%1."/>
        <w:lvlJc w:val="left"/>
        <w:pPr>
          <w:ind w:left="1789" w:hanging="360"/>
        </w:pPr>
        <w:rPr>
          <w:rFonts w:cs="Times New Roman"/>
        </w:rPr>
      </w:lvl>
    </w:lvlOverride>
    <w:lvlOverride w:ilvl="1">
      <w:lvl w:ilvl="1">
        <w:start w:val="1"/>
        <w:numFmt w:val="lowerLetter"/>
        <w:pStyle w:val="subpunct"/>
        <w:lvlText w:val="%2."/>
        <w:lvlJc w:val="left"/>
        <w:pPr>
          <w:ind w:left="2509" w:hanging="360"/>
        </w:pPr>
        <w:rPr>
          <w:rFonts w:cs="Times New Roman"/>
        </w:rPr>
      </w:lvl>
    </w:lvlOverride>
    <w:lvlOverride w:ilvl="2">
      <w:lvl w:ilvl="2">
        <w:start w:val="1"/>
        <w:numFmt w:val="lowerRoman"/>
        <w:lvlText w:val="%3."/>
        <w:lvlJc w:val="right"/>
        <w:pPr>
          <w:ind w:left="3229" w:hanging="180"/>
        </w:pPr>
        <w:rPr>
          <w:rFonts w:cs="Times New Roman"/>
        </w:rPr>
      </w:lvl>
    </w:lvlOverride>
    <w:lvlOverride w:ilvl="3">
      <w:lvl w:ilvl="3">
        <w:start w:val="1"/>
        <w:numFmt w:val="decimal"/>
        <w:lvlText w:val="%4."/>
        <w:lvlJc w:val="left"/>
        <w:pPr>
          <w:ind w:left="3949" w:hanging="360"/>
        </w:pPr>
        <w:rPr>
          <w:rFonts w:cs="Times New Roman"/>
        </w:rPr>
      </w:lvl>
    </w:lvlOverride>
    <w:lvlOverride w:ilvl="4">
      <w:lvl w:ilvl="4">
        <w:start w:val="1"/>
        <w:numFmt w:val="lowerLetter"/>
        <w:lvlText w:val="%5."/>
        <w:lvlJc w:val="left"/>
        <w:pPr>
          <w:ind w:left="4669" w:hanging="360"/>
        </w:pPr>
        <w:rPr>
          <w:rFonts w:cs="Times New Roman"/>
        </w:rPr>
      </w:lvl>
    </w:lvlOverride>
    <w:lvlOverride w:ilvl="5">
      <w:lvl w:ilvl="5">
        <w:start w:val="1"/>
        <w:numFmt w:val="lowerRoman"/>
        <w:lvlText w:val="%6."/>
        <w:lvlJc w:val="right"/>
        <w:pPr>
          <w:ind w:left="5389" w:hanging="180"/>
        </w:pPr>
        <w:rPr>
          <w:rFonts w:cs="Times New Roman"/>
        </w:rPr>
      </w:lvl>
    </w:lvlOverride>
    <w:lvlOverride w:ilvl="6">
      <w:lvl w:ilvl="6">
        <w:start w:val="1"/>
        <w:numFmt w:val="decimal"/>
        <w:lvlText w:val="%7."/>
        <w:lvlJc w:val="left"/>
        <w:pPr>
          <w:ind w:left="6109" w:hanging="360"/>
        </w:pPr>
        <w:rPr>
          <w:rFonts w:cs="Times New Roman"/>
        </w:rPr>
      </w:lvl>
    </w:lvlOverride>
    <w:lvlOverride w:ilvl="7">
      <w:lvl w:ilvl="7">
        <w:start w:val="1"/>
        <w:numFmt w:val="lowerLetter"/>
        <w:lvlText w:val="%8."/>
        <w:lvlJc w:val="left"/>
        <w:pPr>
          <w:ind w:left="6829" w:hanging="360"/>
        </w:pPr>
        <w:rPr>
          <w:rFonts w:cs="Times New Roman"/>
        </w:rPr>
      </w:lvl>
    </w:lvlOverride>
    <w:lvlOverride w:ilvl="8">
      <w:lvl w:ilvl="8">
        <w:start w:val="1"/>
        <w:numFmt w:val="lowerRoman"/>
        <w:lvlText w:val="%9."/>
        <w:lvlJc w:val="right"/>
        <w:pPr>
          <w:ind w:left="7549" w:hanging="180"/>
        </w:pPr>
        <w:rPr>
          <w:rFonts w:cs="Times New Roman"/>
        </w:rPr>
      </w:lvl>
    </w:lvlOverride>
  </w:num>
  <w:num w:numId="3">
    <w:abstractNumId w:val="9"/>
  </w:num>
  <w:num w:numId="4">
    <w:abstractNumId w:val="0"/>
  </w:num>
  <w:num w:numId="5">
    <w:abstractNumId w:val="11"/>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6">
    <w:abstractNumId w:val="31"/>
  </w:num>
  <w:num w:numId="7">
    <w:abstractNumId w:val="26"/>
  </w:num>
  <w:num w:numId="8">
    <w:abstractNumId w:val="15"/>
  </w:num>
  <w:num w:numId="9">
    <w:abstractNumId w:val="8"/>
  </w:num>
  <w:num w:numId="10">
    <w:abstractNumId w:val="2"/>
  </w:num>
  <w:num w:numId="11">
    <w:abstractNumId w:val="37"/>
  </w:num>
  <w:num w:numId="12">
    <w:abstractNumId w:val="34"/>
  </w:num>
  <w:num w:numId="13">
    <w:abstractNumId w:val="19"/>
  </w:num>
  <w:num w:numId="14">
    <w:abstractNumId w:val="16"/>
  </w:num>
  <w:num w:numId="15">
    <w:abstractNumId w:val="32"/>
  </w:num>
  <w:num w:numId="16">
    <w:abstractNumId w:val="28"/>
  </w:num>
  <w:num w:numId="17">
    <w:abstractNumId w:val="39"/>
  </w:num>
  <w:num w:numId="18">
    <w:abstractNumId w:val="22"/>
  </w:num>
  <w:num w:numId="19">
    <w:abstractNumId w:val="17"/>
    <w:lvlOverride w:ilvl="0"/>
    <w:lvlOverride w:ilvl="1">
      <w:startOverride w:val="1"/>
    </w:lvlOverride>
    <w:lvlOverride w:ilvl="2"/>
    <w:lvlOverride w:ilvl="3"/>
    <w:lvlOverride w:ilvl="4"/>
    <w:lvlOverride w:ilvl="5"/>
    <w:lvlOverride w:ilvl="6"/>
    <w:lvlOverride w:ilvl="7"/>
    <w:lvlOverride w:ilvl="8"/>
  </w:num>
  <w:num w:numId="20">
    <w:abstractNumId w:val="23"/>
  </w:num>
  <w:num w:numId="21">
    <w:abstractNumId w:val="27"/>
  </w:num>
  <w:num w:numId="22">
    <w:abstractNumId w:val="38"/>
  </w:num>
  <w:num w:numId="23">
    <w:abstractNumId w:val="14"/>
  </w:num>
  <w:num w:numId="24">
    <w:abstractNumId w:val="25"/>
  </w:num>
  <w:num w:numId="25">
    <w:abstractNumId w:val="35"/>
  </w:num>
  <w:num w:numId="26">
    <w:abstractNumId w:val="18"/>
  </w:num>
  <w:num w:numId="27">
    <w:abstractNumId w:val="36"/>
  </w:num>
  <w:num w:numId="28">
    <w:abstractNumId w:val="13"/>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num>
  <w:num w:numId="31">
    <w:abstractNumId w:val="20"/>
  </w:num>
  <w:num w:numId="32">
    <w:abstractNumId w:val="24"/>
  </w:num>
  <w:num w:numId="33">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08"/>
  <w:drawingGridHorizontalSpacing w:val="120"/>
  <w:displayHorizontalDrawingGridEvery w:val="2"/>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2"/>
  </w:compat>
  <w:rsids>
    <w:rsidRoot w:val="00465802"/>
    <w:rsid w:val="000012A5"/>
    <w:rsid w:val="00001775"/>
    <w:rsid w:val="000018C6"/>
    <w:rsid w:val="0000273B"/>
    <w:rsid w:val="00002911"/>
    <w:rsid w:val="00003DBE"/>
    <w:rsid w:val="00004555"/>
    <w:rsid w:val="0000457F"/>
    <w:rsid w:val="00005297"/>
    <w:rsid w:val="000129AC"/>
    <w:rsid w:val="00012CF1"/>
    <w:rsid w:val="00014540"/>
    <w:rsid w:val="00016CAB"/>
    <w:rsid w:val="00016E0F"/>
    <w:rsid w:val="000172EE"/>
    <w:rsid w:val="00017EF6"/>
    <w:rsid w:val="00020713"/>
    <w:rsid w:val="0002084F"/>
    <w:rsid w:val="0002258C"/>
    <w:rsid w:val="000236DD"/>
    <w:rsid w:val="00023937"/>
    <w:rsid w:val="00025BC2"/>
    <w:rsid w:val="000264FE"/>
    <w:rsid w:val="00027FAC"/>
    <w:rsid w:val="000316E4"/>
    <w:rsid w:val="0003218E"/>
    <w:rsid w:val="00033246"/>
    <w:rsid w:val="0003363A"/>
    <w:rsid w:val="000338AF"/>
    <w:rsid w:val="00034B79"/>
    <w:rsid w:val="000359A7"/>
    <w:rsid w:val="00035AEF"/>
    <w:rsid w:val="000365E3"/>
    <w:rsid w:val="00037AC8"/>
    <w:rsid w:val="000406E2"/>
    <w:rsid w:val="0004219F"/>
    <w:rsid w:val="00043C1E"/>
    <w:rsid w:val="00043C8E"/>
    <w:rsid w:val="00044D96"/>
    <w:rsid w:val="00045E7B"/>
    <w:rsid w:val="000462A0"/>
    <w:rsid w:val="0005034C"/>
    <w:rsid w:val="0005035B"/>
    <w:rsid w:val="00051480"/>
    <w:rsid w:val="00052956"/>
    <w:rsid w:val="0005486B"/>
    <w:rsid w:val="00054DC8"/>
    <w:rsid w:val="000554DF"/>
    <w:rsid w:val="000556C9"/>
    <w:rsid w:val="000563C1"/>
    <w:rsid w:val="00056902"/>
    <w:rsid w:val="00057DF1"/>
    <w:rsid w:val="00060FC1"/>
    <w:rsid w:val="000627E3"/>
    <w:rsid w:val="00063822"/>
    <w:rsid w:val="000640E6"/>
    <w:rsid w:val="00064826"/>
    <w:rsid w:val="000657A4"/>
    <w:rsid w:val="00066370"/>
    <w:rsid w:val="00067091"/>
    <w:rsid w:val="000714D9"/>
    <w:rsid w:val="00071E81"/>
    <w:rsid w:val="00072CFC"/>
    <w:rsid w:val="00073106"/>
    <w:rsid w:val="00073723"/>
    <w:rsid w:val="000743DC"/>
    <w:rsid w:val="0007456A"/>
    <w:rsid w:val="00074F68"/>
    <w:rsid w:val="00075069"/>
    <w:rsid w:val="0007623F"/>
    <w:rsid w:val="00076A2C"/>
    <w:rsid w:val="00077308"/>
    <w:rsid w:val="00077911"/>
    <w:rsid w:val="00077CF3"/>
    <w:rsid w:val="00080A84"/>
    <w:rsid w:val="000811A5"/>
    <w:rsid w:val="0008181A"/>
    <w:rsid w:val="00082075"/>
    <w:rsid w:val="0008220C"/>
    <w:rsid w:val="00082456"/>
    <w:rsid w:val="00083529"/>
    <w:rsid w:val="00083E76"/>
    <w:rsid w:val="000906A1"/>
    <w:rsid w:val="0009248F"/>
    <w:rsid w:val="00092986"/>
    <w:rsid w:val="00093290"/>
    <w:rsid w:val="000947B7"/>
    <w:rsid w:val="000948FC"/>
    <w:rsid w:val="00094923"/>
    <w:rsid w:val="000958BA"/>
    <w:rsid w:val="00095AF7"/>
    <w:rsid w:val="00096F0C"/>
    <w:rsid w:val="000A009A"/>
    <w:rsid w:val="000A066E"/>
    <w:rsid w:val="000A0BC1"/>
    <w:rsid w:val="000A1568"/>
    <w:rsid w:val="000A1F89"/>
    <w:rsid w:val="000A435F"/>
    <w:rsid w:val="000A442D"/>
    <w:rsid w:val="000A4F67"/>
    <w:rsid w:val="000A565A"/>
    <w:rsid w:val="000A67CF"/>
    <w:rsid w:val="000A6D04"/>
    <w:rsid w:val="000A7E30"/>
    <w:rsid w:val="000B1A82"/>
    <w:rsid w:val="000B1F32"/>
    <w:rsid w:val="000B2CDF"/>
    <w:rsid w:val="000B3E8A"/>
    <w:rsid w:val="000B4246"/>
    <w:rsid w:val="000B45AA"/>
    <w:rsid w:val="000B490B"/>
    <w:rsid w:val="000B6682"/>
    <w:rsid w:val="000B6CD0"/>
    <w:rsid w:val="000B7000"/>
    <w:rsid w:val="000B721F"/>
    <w:rsid w:val="000C15DF"/>
    <w:rsid w:val="000C1E44"/>
    <w:rsid w:val="000C1E7F"/>
    <w:rsid w:val="000C20B0"/>
    <w:rsid w:val="000C2B8C"/>
    <w:rsid w:val="000C2C46"/>
    <w:rsid w:val="000C3941"/>
    <w:rsid w:val="000C58BB"/>
    <w:rsid w:val="000C5F8F"/>
    <w:rsid w:val="000C6754"/>
    <w:rsid w:val="000C6CC7"/>
    <w:rsid w:val="000C7191"/>
    <w:rsid w:val="000C72A9"/>
    <w:rsid w:val="000C79E3"/>
    <w:rsid w:val="000D0E64"/>
    <w:rsid w:val="000D1D3A"/>
    <w:rsid w:val="000D2019"/>
    <w:rsid w:val="000E0C10"/>
    <w:rsid w:val="000E0F04"/>
    <w:rsid w:val="000E2DDF"/>
    <w:rsid w:val="000E2DEC"/>
    <w:rsid w:val="000E33C4"/>
    <w:rsid w:val="000E4073"/>
    <w:rsid w:val="000E4451"/>
    <w:rsid w:val="000E47B4"/>
    <w:rsid w:val="000E77A3"/>
    <w:rsid w:val="000E78D6"/>
    <w:rsid w:val="000E7B3A"/>
    <w:rsid w:val="000F060B"/>
    <w:rsid w:val="000F1DC8"/>
    <w:rsid w:val="000F22F2"/>
    <w:rsid w:val="000F2CBB"/>
    <w:rsid w:val="000F2EAD"/>
    <w:rsid w:val="000F4043"/>
    <w:rsid w:val="000F53B0"/>
    <w:rsid w:val="000F5DEE"/>
    <w:rsid w:val="000F63E6"/>
    <w:rsid w:val="000F69E4"/>
    <w:rsid w:val="000F73CC"/>
    <w:rsid w:val="000F74D6"/>
    <w:rsid w:val="000F79B0"/>
    <w:rsid w:val="0010046A"/>
    <w:rsid w:val="00101EC4"/>
    <w:rsid w:val="001044C1"/>
    <w:rsid w:val="00105327"/>
    <w:rsid w:val="00106CB1"/>
    <w:rsid w:val="001074BA"/>
    <w:rsid w:val="001109CF"/>
    <w:rsid w:val="00111C83"/>
    <w:rsid w:val="00111DDA"/>
    <w:rsid w:val="00112D9E"/>
    <w:rsid w:val="00113AA0"/>
    <w:rsid w:val="001143D5"/>
    <w:rsid w:val="00115A15"/>
    <w:rsid w:val="00116A91"/>
    <w:rsid w:val="0011737A"/>
    <w:rsid w:val="00121596"/>
    <w:rsid w:val="00121F48"/>
    <w:rsid w:val="00122130"/>
    <w:rsid w:val="00122B7A"/>
    <w:rsid w:val="0012426F"/>
    <w:rsid w:val="00126AA1"/>
    <w:rsid w:val="00126D07"/>
    <w:rsid w:val="001302DD"/>
    <w:rsid w:val="0013086E"/>
    <w:rsid w:val="00130AA4"/>
    <w:rsid w:val="00130C3B"/>
    <w:rsid w:val="0013159B"/>
    <w:rsid w:val="00131793"/>
    <w:rsid w:val="001332B6"/>
    <w:rsid w:val="0013392E"/>
    <w:rsid w:val="0014039B"/>
    <w:rsid w:val="001404DB"/>
    <w:rsid w:val="001411F9"/>
    <w:rsid w:val="001432ED"/>
    <w:rsid w:val="00144F05"/>
    <w:rsid w:val="0014742D"/>
    <w:rsid w:val="00147E35"/>
    <w:rsid w:val="00150125"/>
    <w:rsid w:val="001508B8"/>
    <w:rsid w:val="001514AB"/>
    <w:rsid w:val="00151A1F"/>
    <w:rsid w:val="00154900"/>
    <w:rsid w:val="00154C24"/>
    <w:rsid w:val="00155B19"/>
    <w:rsid w:val="00156C11"/>
    <w:rsid w:val="00156DC2"/>
    <w:rsid w:val="00161AC9"/>
    <w:rsid w:val="0016249A"/>
    <w:rsid w:val="001625FE"/>
    <w:rsid w:val="00162852"/>
    <w:rsid w:val="00162E64"/>
    <w:rsid w:val="0016554B"/>
    <w:rsid w:val="0016603B"/>
    <w:rsid w:val="001660AE"/>
    <w:rsid w:val="00167510"/>
    <w:rsid w:val="001709E0"/>
    <w:rsid w:val="00171420"/>
    <w:rsid w:val="00171A1B"/>
    <w:rsid w:val="00171BCF"/>
    <w:rsid w:val="00173391"/>
    <w:rsid w:val="00174174"/>
    <w:rsid w:val="001747BE"/>
    <w:rsid w:val="00175BEC"/>
    <w:rsid w:val="001766B6"/>
    <w:rsid w:val="00177AF4"/>
    <w:rsid w:val="00177CA9"/>
    <w:rsid w:val="00177DE6"/>
    <w:rsid w:val="00180357"/>
    <w:rsid w:val="0018042E"/>
    <w:rsid w:val="00181BA8"/>
    <w:rsid w:val="00182811"/>
    <w:rsid w:val="00182CA3"/>
    <w:rsid w:val="001830A2"/>
    <w:rsid w:val="001840E9"/>
    <w:rsid w:val="0018509B"/>
    <w:rsid w:val="001862F6"/>
    <w:rsid w:val="00190378"/>
    <w:rsid w:val="00190EC2"/>
    <w:rsid w:val="001911C3"/>
    <w:rsid w:val="0019174F"/>
    <w:rsid w:val="001933BD"/>
    <w:rsid w:val="00193D29"/>
    <w:rsid w:val="001945D9"/>
    <w:rsid w:val="00194665"/>
    <w:rsid w:val="00194A09"/>
    <w:rsid w:val="00194E10"/>
    <w:rsid w:val="00195545"/>
    <w:rsid w:val="00195D7F"/>
    <w:rsid w:val="00196C69"/>
    <w:rsid w:val="00197E90"/>
    <w:rsid w:val="001A04C7"/>
    <w:rsid w:val="001A10FC"/>
    <w:rsid w:val="001A199E"/>
    <w:rsid w:val="001A203D"/>
    <w:rsid w:val="001A268B"/>
    <w:rsid w:val="001A34EB"/>
    <w:rsid w:val="001A4210"/>
    <w:rsid w:val="001A569E"/>
    <w:rsid w:val="001A58C3"/>
    <w:rsid w:val="001A5B0C"/>
    <w:rsid w:val="001A659D"/>
    <w:rsid w:val="001A6868"/>
    <w:rsid w:val="001A6C9D"/>
    <w:rsid w:val="001A6CBE"/>
    <w:rsid w:val="001A7F57"/>
    <w:rsid w:val="001B14D3"/>
    <w:rsid w:val="001B1884"/>
    <w:rsid w:val="001B197B"/>
    <w:rsid w:val="001B1D41"/>
    <w:rsid w:val="001B1F56"/>
    <w:rsid w:val="001B21A5"/>
    <w:rsid w:val="001B27DD"/>
    <w:rsid w:val="001B302D"/>
    <w:rsid w:val="001B45A2"/>
    <w:rsid w:val="001B493C"/>
    <w:rsid w:val="001B5969"/>
    <w:rsid w:val="001C0D4F"/>
    <w:rsid w:val="001C1599"/>
    <w:rsid w:val="001C1ACF"/>
    <w:rsid w:val="001C1FA9"/>
    <w:rsid w:val="001C202B"/>
    <w:rsid w:val="001C2BA3"/>
    <w:rsid w:val="001C55C5"/>
    <w:rsid w:val="001C59EF"/>
    <w:rsid w:val="001C5D78"/>
    <w:rsid w:val="001D0F14"/>
    <w:rsid w:val="001D1F84"/>
    <w:rsid w:val="001D25E9"/>
    <w:rsid w:val="001D4698"/>
    <w:rsid w:val="001D5A25"/>
    <w:rsid w:val="001D730B"/>
    <w:rsid w:val="001D73F9"/>
    <w:rsid w:val="001D7A82"/>
    <w:rsid w:val="001D7C02"/>
    <w:rsid w:val="001E2F62"/>
    <w:rsid w:val="001E4975"/>
    <w:rsid w:val="001E62CF"/>
    <w:rsid w:val="001E6340"/>
    <w:rsid w:val="001E66A0"/>
    <w:rsid w:val="001E6C34"/>
    <w:rsid w:val="001E710C"/>
    <w:rsid w:val="001E775A"/>
    <w:rsid w:val="001E78C5"/>
    <w:rsid w:val="001E7FA4"/>
    <w:rsid w:val="001F17A4"/>
    <w:rsid w:val="001F2015"/>
    <w:rsid w:val="001F26C0"/>
    <w:rsid w:val="001F4B9E"/>
    <w:rsid w:val="001F531B"/>
    <w:rsid w:val="001F61D8"/>
    <w:rsid w:val="001F6862"/>
    <w:rsid w:val="001F70F9"/>
    <w:rsid w:val="001F797A"/>
    <w:rsid w:val="00200EE3"/>
    <w:rsid w:val="0020167A"/>
    <w:rsid w:val="00202615"/>
    <w:rsid w:val="00203999"/>
    <w:rsid w:val="00203E92"/>
    <w:rsid w:val="00204227"/>
    <w:rsid w:val="00204B60"/>
    <w:rsid w:val="002054AF"/>
    <w:rsid w:val="00205924"/>
    <w:rsid w:val="00206D2E"/>
    <w:rsid w:val="002108B0"/>
    <w:rsid w:val="002110C2"/>
    <w:rsid w:val="00211219"/>
    <w:rsid w:val="002119F2"/>
    <w:rsid w:val="00211FA0"/>
    <w:rsid w:val="0021243D"/>
    <w:rsid w:val="00212854"/>
    <w:rsid w:val="00213F11"/>
    <w:rsid w:val="00214883"/>
    <w:rsid w:val="00215B2C"/>
    <w:rsid w:val="00216916"/>
    <w:rsid w:val="00220501"/>
    <w:rsid w:val="00223425"/>
    <w:rsid w:val="002266D3"/>
    <w:rsid w:val="002304EA"/>
    <w:rsid w:val="00230783"/>
    <w:rsid w:val="00230EE4"/>
    <w:rsid w:val="002317D9"/>
    <w:rsid w:val="00231A36"/>
    <w:rsid w:val="0023291C"/>
    <w:rsid w:val="00232F74"/>
    <w:rsid w:val="00233579"/>
    <w:rsid w:val="00233E83"/>
    <w:rsid w:val="00234755"/>
    <w:rsid w:val="00235B59"/>
    <w:rsid w:val="00235FD4"/>
    <w:rsid w:val="00237F81"/>
    <w:rsid w:val="0024002E"/>
    <w:rsid w:val="0024231B"/>
    <w:rsid w:val="00242981"/>
    <w:rsid w:val="00242E2E"/>
    <w:rsid w:val="00244315"/>
    <w:rsid w:val="00244882"/>
    <w:rsid w:val="00244970"/>
    <w:rsid w:val="00244DDA"/>
    <w:rsid w:val="00245A90"/>
    <w:rsid w:val="0024634C"/>
    <w:rsid w:val="00246C0C"/>
    <w:rsid w:val="00250DF5"/>
    <w:rsid w:val="00250FFB"/>
    <w:rsid w:val="00251F69"/>
    <w:rsid w:val="00252323"/>
    <w:rsid w:val="002557A7"/>
    <w:rsid w:val="0025588C"/>
    <w:rsid w:val="002562E9"/>
    <w:rsid w:val="002574DE"/>
    <w:rsid w:val="00260FA3"/>
    <w:rsid w:val="002628F8"/>
    <w:rsid w:val="002641F0"/>
    <w:rsid w:val="00264BEC"/>
    <w:rsid w:val="00265272"/>
    <w:rsid w:val="00267BE8"/>
    <w:rsid w:val="00271EF3"/>
    <w:rsid w:val="00271F6B"/>
    <w:rsid w:val="002744AC"/>
    <w:rsid w:val="002747F2"/>
    <w:rsid w:val="00274926"/>
    <w:rsid w:val="002755B4"/>
    <w:rsid w:val="00275AF5"/>
    <w:rsid w:val="00276227"/>
    <w:rsid w:val="00276C21"/>
    <w:rsid w:val="00277532"/>
    <w:rsid w:val="00280ABD"/>
    <w:rsid w:val="0028177B"/>
    <w:rsid w:val="0028194F"/>
    <w:rsid w:val="002831FE"/>
    <w:rsid w:val="00284096"/>
    <w:rsid w:val="00284E62"/>
    <w:rsid w:val="00285CB4"/>
    <w:rsid w:val="002868E6"/>
    <w:rsid w:val="00286C6A"/>
    <w:rsid w:val="0028703E"/>
    <w:rsid w:val="00287106"/>
    <w:rsid w:val="002871D2"/>
    <w:rsid w:val="0029179B"/>
    <w:rsid w:val="002926EB"/>
    <w:rsid w:val="002934C4"/>
    <w:rsid w:val="00293B81"/>
    <w:rsid w:val="00294FC2"/>
    <w:rsid w:val="00295A05"/>
    <w:rsid w:val="00295B33"/>
    <w:rsid w:val="00297014"/>
    <w:rsid w:val="002972A2"/>
    <w:rsid w:val="00297ECC"/>
    <w:rsid w:val="002A21B5"/>
    <w:rsid w:val="002A2F3B"/>
    <w:rsid w:val="002A3C7C"/>
    <w:rsid w:val="002A41D3"/>
    <w:rsid w:val="002A42BE"/>
    <w:rsid w:val="002A45DB"/>
    <w:rsid w:val="002A5119"/>
    <w:rsid w:val="002A654B"/>
    <w:rsid w:val="002A6591"/>
    <w:rsid w:val="002A6B28"/>
    <w:rsid w:val="002A6BB3"/>
    <w:rsid w:val="002B0244"/>
    <w:rsid w:val="002B0560"/>
    <w:rsid w:val="002B0F19"/>
    <w:rsid w:val="002B0F51"/>
    <w:rsid w:val="002B1700"/>
    <w:rsid w:val="002B4DF5"/>
    <w:rsid w:val="002B528C"/>
    <w:rsid w:val="002B5C9C"/>
    <w:rsid w:val="002B78C6"/>
    <w:rsid w:val="002B7C91"/>
    <w:rsid w:val="002C10DB"/>
    <w:rsid w:val="002C2F2F"/>
    <w:rsid w:val="002C4EAA"/>
    <w:rsid w:val="002C6AAD"/>
    <w:rsid w:val="002C79BA"/>
    <w:rsid w:val="002C7B0B"/>
    <w:rsid w:val="002D17CE"/>
    <w:rsid w:val="002D52F8"/>
    <w:rsid w:val="002D5EC6"/>
    <w:rsid w:val="002D697E"/>
    <w:rsid w:val="002D6F67"/>
    <w:rsid w:val="002D7EC8"/>
    <w:rsid w:val="002E0025"/>
    <w:rsid w:val="002E0143"/>
    <w:rsid w:val="002E1D3F"/>
    <w:rsid w:val="002E1DF3"/>
    <w:rsid w:val="002E1EF2"/>
    <w:rsid w:val="002E3782"/>
    <w:rsid w:val="002E4064"/>
    <w:rsid w:val="002E4885"/>
    <w:rsid w:val="002E5638"/>
    <w:rsid w:val="002E697A"/>
    <w:rsid w:val="002E6C57"/>
    <w:rsid w:val="002E7B4C"/>
    <w:rsid w:val="002F1AE7"/>
    <w:rsid w:val="002F2183"/>
    <w:rsid w:val="002F366B"/>
    <w:rsid w:val="002F39C7"/>
    <w:rsid w:val="002F4E99"/>
    <w:rsid w:val="002F5894"/>
    <w:rsid w:val="002F6464"/>
    <w:rsid w:val="002F7264"/>
    <w:rsid w:val="0030037E"/>
    <w:rsid w:val="003006CA"/>
    <w:rsid w:val="0030074C"/>
    <w:rsid w:val="0030141B"/>
    <w:rsid w:val="003014CD"/>
    <w:rsid w:val="0030174E"/>
    <w:rsid w:val="00303FF9"/>
    <w:rsid w:val="00304157"/>
    <w:rsid w:val="00305314"/>
    <w:rsid w:val="00305692"/>
    <w:rsid w:val="00305992"/>
    <w:rsid w:val="0031072F"/>
    <w:rsid w:val="0031126B"/>
    <w:rsid w:val="0031275E"/>
    <w:rsid w:val="00312BDA"/>
    <w:rsid w:val="003133C6"/>
    <w:rsid w:val="00314322"/>
    <w:rsid w:val="00316BE1"/>
    <w:rsid w:val="00316D8E"/>
    <w:rsid w:val="00320795"/>
    <w:rsid w:val="00320E76"/>
    <w:rsid w:val="0032113F"/>
    <w:rsid w:val="00326E99"/>
    <w:rsid w:val="00327041"/>
    <w:rsid w:val="003271E9"/>
    <w:rsid w:val="00333D42"/>
    <w:rsid w:val="003349D8"/>
    <w:rsid w:val="00334E4B"/>
    <w:rsid w:val="00335A72"/>
    <w:rsid w:val="00335A7F"/>
    <w:rsid w:val="00336627"/>
    <w:rsid w:val="00336F0C"/>
    <w:rsid w:val="003371CA"/>
    <w:rsid w:val="0034037D"/>
    <w:rsid w:val="00342401"/>
    <w:rsid w:val="0034338C"/>
    <w:rsid w:val="00343B09"/>
    <w:rsid w:val="0034598E"/>
    <w:rsid w:val="003459D6"/>
    <w:rsid w:val="00345A42"/>
    <w:rsid w:val="0034608A"/>
    <w:rsid w:val="003469A5"/>
    <w:rsid w:val="00347B5B"/>
    <w:rsid w:val="003510B6"/>
    <w:rsid w:val="003510DA"/>
    <w:rsid w:val="00351938"/>
    <w:rsid w:val="00352318"/>
    <w:rsid w:val="00352DB7"/>
    <w:rsid w:val="00353D66"/>
    <w:rsid w:val="003540C8"/>
    <w:rsid w:val="00355C73"/>
    <w:rsid w:val="00355C95"/>
    <w:rsid w:val="003619CA"/>
    <w:rsid w:val="003622EC"/>
    <w:rsid w:val="0036373B"/>
    <w:rsid w:val="00363814"/>
    <w:rsid w:val="0036407B"/>
    <w:rsid w:val="00364ACF"/>
    <w:rsid w:val="00364ECF"/>
    <w:rsid w:val="003658AB"/>
    <w:rsid w:val="003662FD"/>
    <w:rsid w:val="0036715C"/>
    <w:rsid w:val="00367A7F"/>
    <w:rsid w:val="00370551"/>
    <w:rsid w:val="0037157C"/>
    <w:rsid w:val="00371DBE"/>
    <w:rsid w:val="0037316D"/>
    <w:rsid w:val="00374DB6"/>
    <w:rsid w:val="0037590B"/>
    <w:rsid w:val="003777F3"/>
    <w:rsid w:val="00380E5A"/>
    <w:rsid w:val="00381715"/>
    <w:rsid w:val="00381F61"/>
    <w:rsid w:val="003831EE"/>
    <w:rsid w:val="003833AA"/>
    <w:rsid w:val="00385103"/>
    <w:rsid w:val="00386772"/>
    <w:rsid w:val="00390D8C"/>
    <w:rsid w:val="00391730"/>
    <w:rsid w:val="00394485"/>
    <w:rsid w:val="00394B8A"/>
    <w:rsid w:val="003959EA"/>
    <w:rsid w:val="0039647A"/>
    <w:rsid w:val="00397291"/>
    <w:rsid w:val="003975B5"/>
    <w:rsid w:val="003A0C3F"/>
    <w:rsid w:val="003A12C0"/>
    <w:rsid w:val="003A163E"/>
    <w:rsid w:val="003A1D8E"/>
    <w:rsid w:val="003A2387"/>
    <w:rsid w:val="003A299D"/>
    <w:rsid w:val="003A3EA7"/>
    <w:rsid w:val="003A4B07"/>
    <w:rsid w:val="003A5495"/>
    <w:rsid w:val="003A6134"/>
    <w:rsid w:val="003A6731"/>
    <w:rsid w:val="003A6782"/>
    <w:rsid w:val="003A6A96"/>
    <w:rsid w:val="003B00B9"/>
    <w:rsid w:val="003B0D40"/>
    <w:rsid w:val="003B22B9"/>
    <w:rsid w:val="003B2A16"/>
    <w:rsid w:val="003B36F6"/>
    <w:rsid w:val="003B39C8"/>
    <w:rsid w:val="003B4395"/>
    <w:rsid w:val="003B45B5"/>
    <w:rsid w:val="003B4A2B"/>
    <w:rsid w:val="003B4CAE"/>
    <w:rsid w:val="003B6721"/>
    <w:rsid w:val="003C13AD"/>
    <w:rsid w:val="003C2392"/>
    <w:rsid w:val="003C57BA"/>
    <w:rsid w:val="003C61C9"/>
    <w:rsid w:val="003C6EEF"/>
    <w:rsid w:val="003D0961"/>
    <w:rsid w:val="003D0A7A"/>
    <w:rsid w:val="003D1711"/>
    <w:rsid w:val="003D22D7"/>
    <w:rsid w:val="003D3779"/>
    <w:rsid w:val="003D4343"/>
    <w:rsid w:val="003D58A8"/>
    <w:rsid w:val="003D5A1E"/>
    <w:rsid w:val="003D6629"/>
    <w:rsid w:val="003D6634"/>
    <w:rsid w:val="003E11F0"/>
    <w:rsid w:val="003E189B"/>
    <w:rsid w:val="003E3B6E"/>
    <w:rsid w:val="003E4084"/>
    <w:rsid w:val="003E53B8"/>
    <w:rsid w:val="003E75E7"/>
    <w:rsid w:val="003E76FC"/>
    <w:rsid w:val="003F043E"/>
    <w:rsid w:val="003F0E56"/>
    <w:rsid w:val="003F0EDC"/>
    <w:rsid w:val="003F234F"/>
    <w:rsid w:val="003F3114"/>
    <w:rsid w:val="003F36A4"/>
    <w:rsid w:val="003F3C3F"/>
    <w:rsid w:val="003F4309"/>
    <w:rsid w:val="003F5851"/>
    <w:rsid w:val="003F5A09"/>
    <w:rsid w:val="003F6157"/>
    <w:rsid w:val="003F61DE"/>
    <w:rsid w:val="003F634B"/>
    <w:rsid w:val="004017DA"/>
    <w:rsid w:val="00402E0F"/>
    <w:rsid w:val="0040363E"/>
    <w:rsid w:val="004041BD"/>
    <w:rsid w:val="00404BD5"/>
    <w:rsid w:val="00404C29"/>
    <w:rsid w:val="00404E50"/>
    <w:rsid w:val="00406A2C"/>
    <w:rsid w:val="00410B43"/>
    <w:rsid w:val="00410B7B"/>
    <w:rsid w:val="00410C9D"/>
    <w:rsid w:val="00411750"/>
    <w:rsid w:val="004125DA"/>
    <w:rsid w:val="00412D95"/>
    <w:rsid w:val="00412E0E"/>
    <w:rsid w:val="00413B83"/>
    <w:rsid w:val="00413FB9"/>
    <w:rsid w:val="0041408D"/>
    <w:rsid w:val="00414702"/>
    <w:rsid w:val="00416A59"/>
    <w:rsid w:val="0041725B"/>
    <w:rsid w:val="00417A35"/>
    <w:rsid w:val="00417C58"/>
    <w:rsid w:val="00417DAF"/>
    <w:rsid w:val="004201E3"/>
    <w:rsid w:val="00421C74"/>
    <w:rsid w:val="00421E27"/>
    <w:rsid w:val="00423EBE"/>
    <w:rsid w:val="004246DA"/>
    <w:rsid w:val="0042552C"/>
    <w:rsid w:val="00425662"/>
    <w:rsid w:val="00425B14"/>
    <w:rsid w:val="00426042"/>
    <w:rsid w:val="004273D3"/>
    <w:rsid w:val="004308A9"/>
    <w:rsid w:val="00430B32"/>
    <w:rsid w:val="00430FE0"/>
    <w:rsid w:val="004321A8"/>
    <w:rsid w:val="00435892"/>
    <w:rsid w:val="00435BDE"/>
    <w:rsid w:val="00437ACD"/>
    <w:rsid w:val="004400C3"/>
    <w:rsid w:val="00440722"/>
    <w:rsid w:val="00440B02"/>
    <w:rsid w:val="004414E5"/>
    <w:rsid w:val="004420B5"/>
    <w:rsid w:val="00442D12"/>
    <w:rsid w:val="0044371C"/>
    <w:rsid w:val="004437EC"/>
    <w:rsid w:val="004442BD"/>
    <w:rsid w:val="0044471A"/>
    <w:rsid w:val="0044583D"/>
    <w:rsid w:val="00445E90"/>
    <w:rsid w:val="004460FD"/>
    <w:rsid w:val="00446412"/>
    <w:rsid w:val="00446BAC"/>
    <w:rsid w:val="0045033D"/>
    <w:rsid w:val="00451551"/>
    <w:rsid w:val="00452737"/>
    <w:rsid w:val="00452A82"/>
    <w:rsid w:val="00452E16"/>
    <w:rsid w:val="00453D01"/>
    <w:rsid w:val="0045653A"/>
    <w:rsid w:val="004565B8"/>
    <w:rsid w:val="004573FA"/>
    <w:rsid w:val="00457BC3"/>
    <w:rsid w:val="00460A75"/>
    <w:rsid w:val="00460D5F"/>
    <w:rsid w:val="0046205B"/>
    <w:rsid w:val="00462B60"/>
    <w:rsid w:val="00463122"/>
    <w:rsid w:val="00463129"/>
    <w:rsid w:val="0046318A"/>
    <w:rsid w:val="004637DB"/>
    <w:rsid w:val="00465775"/>
    <w:rsid w:val="00465802"/>
    <w:rsid w:val="00465F8F"/>
    <w:rsid w:val="00467A9B"/>
    <w:rsid w:val="00471202"/>
    <w:rsid w:val="0047175C"/>
    <w:rsid w:val="00472634"/>
    <w:rsid w:val="00472B33"/>
    <w:rsid w:val="00472DFB"/>
    <w:rsid w:val="00473380"/>
    <w:rsid w:val="0047705A"/>
    <w:rsid w:val="00477210"/>
    <w:rsid w:val="00482206"/>
    <w:rsid w:val="00483972"/>
    <w:rsid w:val="004846BD"/>
    <w:rsid w:val="00484E7C"/>
    <w:rsid w:val="0048564C"/>
    <w:rsid w:val="00485D8C"/>
    <w:rsid w:val="0048606D"/>
    <w:rsid w:val="00486914"/>
    <w:rsid w:val="004869BC"/>
    <w:rsid w:val="004909A4"/>
    <w:rsid w:val="00490A95"/>
    <w:rsid w:val="00490AD2"/>
    <w:rsid w:val="00490F40"/>
    <w:rsid w:val="0049230C"/>
    <w:rsid w:val="00493471"/>
    <w:rsid w:val="00493511"/>
    <w:rsid w:val="00493B59"/>
    <w:rsid w:val="00493C81"/>
    <w:rsid w:val="0049468D"/>
    <w:rsid w:val="00496B86"/>
    <w:rsid w:val="00496BE2"/>
    <w:rsid w:val="00496EA5"/>
    <w:rsid w:val="004A0DE0"/>
    <w:rsid w:val="004A1248"/>
    <w:rsid w:val="004A1507"/>
    <w:rsid w:val="004A17FC"/>
    <w:rsid w:val="004A272C"/>
    <w:rsid w:val="004A2A85"/>
    <w:rsid w:val="004A3B24"/>
    <w:rsid w:val="004A6514"/>
    <w:rsid w:val="004A7A0D"/>
    <w:rsid w:val="004B18C5"/>
    <w:rsid w:val="004B1B71"/>
    <w:rsid w:val="004B1EA6"/>
    <w:rsid w:val="004B3A1B"/>
    <w:rsid w:val="004B58FA"/>
    <w:rsid w:val="004B6081"/>
    <w:rsid w:val="004B6BE1"/>
    <w:rsid w:val="004B6D51"/>
    <w:rsid w:val="004C004C"/>
    <w:rsid w:val="004C00D9"/>
    <w:rsid w:val="004C010F"/>
    <w:rsid w:val="004C01AB"/>
    <w:rsid w:val="004C030E"/>
    <w:rsid w:val="004C239A"/>
    <w:rsid w:val="004C2C5E"/>
    <w:rsid w:val="004C3411"/>
    <w:rsid w:val="004C3F76"/>
    <w:rsid w:val="004C509D"/>
    <w:rsid w:val="004C55DF"/>
    <w:rsid w:val="004C6FDC"/>
    <w:rsid w:val="004D0ABA"/>
    <w:rsid w:val="004D0EE3"/>
    <w:rsid w:val="004D2C94"/>
    <w:rsid w:val="004D3464"/>
    <w:rsid w:val="004D3489"/>
    <w:rsid w:val="004D44BD"/>
    <w:rsid w:val="004D48E9"/>
    <w:rsid w:val="004D4C95"/>
    <w:rsid w:val="004D68D8"/>
    <w:rsid w:val="004D6ADB"/>
    <w:rsid w:val="004D725B"/>
    <w:rsid w:val="004D7E30"/>
    <w:rsid w:val="004E2E48"/>
    <w:rsid w:val="004E458C"/>
    <w:rsid w:val="004E4EAF"/>
    <w:rsid w:val="004E5601"/>
    <w:rsid w:val="004E62BB"/>
    <w:rsid w:val="004E70FA"/>
    <w:rsid w:val="004E7167"/>
    <w:rsid w:val="004F4075"/>
    <w:rsid w:val="004F4DF5"/>
    <w:rsid w:val="004F4EFB"/>
    <w:rsid w:val="004F5A0A"/>
    <w:rsid w:val="004F642A"/>
    <w:rsid w:val="004F6FBC"/>
    <w:rsid w:val="004F77A8"/>
    <w:rsid w:val="00500E7C"/>
    <w:rsid w:val="00501C2F"/>
    <w:rsid w:val="00502098"/>
    <w:rsid w:val="00502535"/>
    <w:rsid w:val="0050354F"/>
    <w:rsid w:val="00504A68"/>
    <w:rsid w:val="00505EF1"/>
    <w:rsid w:val="00506349"/>
    <w:rsid w:val="005065E5"/>
    <w:rsid w:val="00510486"/>
    <w:rsid w:val="00510772"/>
    <w:rsid w:val="005112EC"/>
    <w:rsid w:val="005116AA"/>
    <w:rsid w:val="00511872"/>
    <w:rsid w:val="00511CC5"/>
    <w:rsid w:val="005120E3"/>
    <w:rsid w:val="005130B8"/>
    <w:rsid w:val="00513872"/>
    <w:rsid w:val="0051445B"/>
    <w:rsid w:val="00515227"/>
    <w:rsid w:val="00515E2C"/>
    <w:rsid w:val="005163A7"/>
    <w:rsid w:val="0051737E"/>
    <w:rsid w:val="00517443"/>
    <w:rsid w:val="00517C9C"/>
    <w:rsid w:val="00520463"/>
    <w:rsid w:val="00521223"/>
    <w:rsid w:val="005215BD"/>
    <w:rsid w:val="0052188D"/>
    <w:rsid w:val="005227AE"/>
    <w:rsid w:val="0052281E"/>
    <w:rsid w:val="00522E44"/>
    <w:rsid w:val="00525231"/>
    <w:rsid w:val="00525911"/>
    <w:rsid w:val="00525A24"/>
    <w:rsid w:val="00526633"/>
    <w:rsid w:val="00526AF0"/>
    <w:rsid w:val="00526F51"/>
    <w:rsid w:val="00527EBB"/>
    <w:rsid w:val="00531AB9"/>
    <w:rsid w:val="00531EC9"/>
    <w:rsid w:val="005321EB"/>
    <w:rsid w:val="0053315D"/>
    <w:rsid w:val="00533DFD"/>
    <w:rsid w:val="00535613"/>
    <w:rsid w:val="00535D5C"/>
    <w:rsid w:val="00535F29"/>
    <w:rsid w:val="005417C6"/>
    <w:rsid w:val="00541D88"/>
    <w:rsid w:val="00543010"/>
    <w:rsid w:val="00543DF5"/>
    <w:rsid w:val="00544E1C"/>
    <w:rsid w:val="005467A6"/>
    <w:rsid w:val="00547064"/>
    <w:rsid w:val="00547B00"/>
    <w:rsid w:val="0055051D"/>
    <w:rsid w:val="00550DED"/>
    <w:rsid w:val="00551353"/>
    <w:rsid w:val="00551661"/>
    <w:rsid w:val="005519F3"/>
    <w:rsid w:val="00553270"/>
    <w:rsid w:val="00553EAF"/>
    <w:rsid w:val="00554310"/>
    <w:rsid w:val="00554DFF"/>
    <w:rsid w:val="005558A8"/>
    <w:rsid w:val="005560B8"/>
    <w:rsid w:val="00556EA1"/>
    <w:rsid w:val="00557F55"/>
    <w:rsid w:val="00560310"/>
    <w:rsid w:val="00561D07"/>
    <w:rsid w:val="00561F8F"/>
    <w:rsid w:val="00562AC1"/>
    <w:rsid w:val="005636EB"/>
    <w:rsid w:val="00563865"/>
    <w:rsid w:val="00563E54"/>
    <w:rsid w:val="0056483E"/>
    <w:rsid w:val="005664BF"/>
    <w:rsid w:val="00566573"/>
    <w:rsid w:val="005667C9"/>
    <w:rsid w:val="00566F11"/>
    <w:rsid w:val="00567F1F"/>
    <w:rsid w:val="00570277"/>
    <w:rsid w:val="0057037F"/>
    <w:rsid w:val="005707BF"/>
    <w:rsid w:val="005716D0"/>
    <w:rsid w:val="00571B77"/>
    <w:rsid w:val="00571FEA"/>
    <w:rsid w:val="00573735"/>
    <w:rsid w:val="00573BCF"/>
    <w:rsid w:val="00573BE5"/>
    <w:rsid w:val="00576F71"/>
    <w:rsid w:val="005777A6"/>
    <w:rsid w:val="00582333"/>
    <w:rsid w:val="00583598"/>
    <w:rsid w:val="00584C9A"/>
    <w:rsid w:val="00584FA7"/>
    <w:rsid w:val="00585F5C"/>
    <w:rsid w:val="005867E4"/>
    <w:rsid w:val="00587823"/>
    <w:rsid w:val="00590076"/>
    <w:rsid w:val="00590CC1"/>
    <w:rsid w:val="00591DF7"/>
    <w:rsid w:val="005938D1"/>
    <w:rsid w:val="005939D3"/>
    <w:rsid w:val="0059417F"/>
    <w:rsid w:val="005948B4"/>
    <w:rsid w:val="00594B0A"/>
    <w:rsid w:val="00595D14"/>
    <w:rsid w:val="00595D8A"/>
    <w:rsid w:val="0059698C"/>
    <w:rsid w:val="005974BB"/>
    <w:rsid w:val="00597D25"/>
    <w:rsid w:val="00597F25"/>
    <w:rsid w:val="005A05FF"/>
    <w:rsid w:val="005A093C"/>
    <w:rsid w:val="005A16FF"/>
    <w:rsid w:val="005A323B"/>
    <w:rsid w:val="005A78E6"/>
    <w:rsid w:val="005B0BCD"/>
    <w:rsid w:val="005B2B80"/>
    <w:rsid w:val="005B3397"/>
    <w:rsid w:val="005B440E"/>
    <w:rsid w:val="005B4ED8"/>
    <w:rsid w:val="005B6149"/>
    <w:rsid w:val="005B6CCE"/>
    <w:rsid w:val="005B74D1"/>
    <w:rsid w:val="005B7717"/>
    <w:rsid w:val="005B7A20"/>
    <w:rsid w:val="005C08F4"/>
    <w:rsid w:val="005C1442"/>
    <w:rsid w:val="005C1FC5"/>
    <w:rsid w:val="005C20A0"/>
    <w:rsid w:val="005C22D4"/>
    <w:rsid w:val="005C25B0"/>
    <w:rsid w:val="005C36B5"/>
    <w:rsid w:val="005C5A9F"/>
    <w:rsid w:val="005C5C77"/>
    <w:rsid w:val="005C5E7D"/>
    <w:rsid w:val="005C6256"/>
    <w:rsid w:val="005C64AA"/>
    <w:rsid w:val="005C6AF5"/>
    <w:rsid w:val="005C6E7F"/>
    <w:rsid w:val="005D005E"/>
    <w:rsid w:val="005D04D3"/>
    <w:rsid w:val="005D0C4B"/>
    <w:rsid w:val="005D0E2D"/>
    <w:rsid w:val="005D27FA"/>
    <w:rsid w:val="005D43E5"/>
    <w:rsid w:val="005D4B21"/>
    <w:rsid w:val="005D543D"/>
    <w:rsid w:val="005D56CD"/>
    <w:rsid w:val="005D7F27"/>
    <w:rsid w:val="005E0F5D"/>
    <w:rsid w:val="005E1050"/>
    <w:rsid w:val="005E19C8"/>
    <w:rsid w:val="005E29BB"/>
    <w:rsid w:val="005E2E0B"/>
    <w:rsid w:val="005E32F0"/>
    <w:rsid w:val="005E375E"/>
    <w:rsid w:val="005E4ACD"/>
    <w:rsid w:val="005E4B85"/>
    <w:rsid w:val="005E4DFF"/>
    <w:rsid w:val="005E5D82"/>
    <w:rsid w:val="005F0383"/>
    <w:rsid w:val="005F0DD8"/>
    <w:rsid w:val="005F2999"/>
    <w:rsid w:val="005F3785"/>
    <w:rsid w:val="005F3F4E"/>
    <w:rsid w:val="005F405B"/>
    <w:rsid w:val="005F4EC5"/>
    <w:rsid w:val="005F5854"/>
    <w:rsid w:val="005F6880"/>
    <w:rsid w:val="005F6A22"/>
    <w:rsid w:val="005F6D2E"/>
    <w:rsid w:val="00600516"/>
    <w:rsid w:val="006012AF"/>
    <w:rsid w:val="0060214D"/>
    <w:rsid w:val="00602DA8"/>
    <w:rsid w:val="00603614"/>
    <w:rsid w:val="00604910"/>
    <w:rsid w:val="00606698"/>
    <w:rsid w:val="00607841"/>
    <w:rsid w:val="00610481"/>
    <w:rsid w:val="006106C4"/>
    <w:rsid w:val="006117A7"/>
    <w:rsid w:val="0061225F"/>
    <w:rsid w:val="0061408E"/>
    <w:rsid w:val="0061522D"/>
    <w:rsid w:val="00615828"/>
    <w:rsid w:val="0061595A"/>
    <w:rsid w:val="0061630F"/>
    <w:rsid w:val="0061631A"/>
    <w:rsid w:val="00616F6B"/>
    <w:rsid w:val="0061788E"/>
    <w:rsid w:val="00617943"/>
    <w:rsid w:val="00621192"/>
    <w:rsid w:val="0062274D"/>
    <w:rsid w:val="00622999"/>
    <w:rsid w:val="00622B75"/>
    <w:rsid w:val="00622FC2"/>
    <w:rsid w:val="00623AF0"/>
    <w:rsid w:val="00625C9F"/>
    <w:rsid w:val="00631D0B"/>
    <w:rsid w:val="0063362C"/>
    <w:rsid w:val="00633DD0"/>
    <w:rsid w:val="00634ED6"/>
    <w:rsid w:val="006351C2"/>
    <w:rsid w:val="00635216"/>
    <w:rsid w:val="0063549C"/>
    <w:rsid w:val="006403F2"/>
    <w:rsid w:val="00640DBF"/>
    <w:rsid w:val="006424CA"/>
    <w:rsid w:val="00642A8C"/>
    <w:rsid w:val="0064378A"/>
    <w:rsid w:val="006452E4"/>
    <w:rsid w:val="00645AFF"/>
    <w:rsid w:val="006469EA"/>
    <w:rsid w:val="006476E0"/>
    <w:rsid w:val="00647CF9"/>
    <w:rsid w:val="00647F82"/>
    <w:rsid w:val="0065223B"/>
    <w:rsid w:val="00652A26"/>
    <w:rsid w:val="00656001"/>
    <w:rsid w:val="00660184"/>
    <w:rsid w:val="00661BC9"/>
    <w:rsid w:val="00661D8F"/>
    <w:rsid w:val="006628CC"/>
    <w:rsid w:val="00662C23"/>
    <w:rsid w:val="006637B0"/>
    <w:rsid w:val="006639BA"/>
    <w:rsid w:val="00666DB5"/>
    <w:rsid w:val="0067037E"/>
    <w:rsid w:val="00670F4B"/>
    <w:rsid w:val="00671BE9"/>
    <w:rsid w:val="0067223F"/>
    <w:rsid w:val="006723DD"/>
    <w:rsid w:val="00672901"/>
    <w:rsid w:val="00673015"/>
    <w:rsid w:val="00673099"/>
    <w:rsid w:val="0067342E"/>
    <w:rsid w:val="006746A2"/>
    <w:rsid w:val="006746EB"/>
    <w:rsid w:val="00675503"/>
    <w:rsid w:val="006759FB"/>
    <w:rsid w:val="00675B04"/>
    <w:rsid w:val="00676A97"/>
    <w:rsid w:val="006775B1"/>
    <w:rsid w:val="006800FE"/>
    <w:rsid w:val="00680460"/>
    <w:rsid w:val="006808FC"/>
    <w:rsid w:val="00681FB3"/>
    <w:rsid w:val="006822FF"/>
    <w:rsid w:val="006826D9"/>
    <w:rsid w:val="00683DB7"/>
    <w:rsid w:val="006856F8"/>
    <w:rsid w:val="00685759"/>
    <w:rsid w:val="00686605"/>
    <w:rsid w:val="00693CCB"/>
    <w:rsid w:val="0069531C"/>
    <w:rsid w:val="00696001"/>
    <w:rsid w:val="0069672E"/>
    <w:rsid w:val="00697C42"/>
    <w:rsid w:val="006A142D"/>
    <w:rsid w:val="006A1825"/>
    <w:rsid w:val="006A207C"/>
    <w:rsid w:val="006A20E2"/>
    <w:rsid w:val="006A3605"/>
    <w:rsid w:val="006A369F"/>
    <w:rsid w:val="006A4528"/>
    <w:rsid w:val="006A65A6"/>
    <w:rsid w:val="006A79A4"/>
    <w:rsid w:val="006A7A5E"/>
    <w:rsid w:val="006A7DB9"/>
    <w:rsid w:val="006A7F42"/>
    <w:rsid w:val="006B0603"/>
    <w:rsid w:val="006B0607"/>
    <w:rsid w:val="006B13BD"/>
    <w:rsid w:val="006B1583"/>
    <w:rsid w:val="006B252A"/>
    <w:rsid w:val="006B3D61"/>
    <w:rsid w:val="006B4801"/>
    <w:rsid w:val="006B4C97"/>
    <w:rsid w:val="006B547B"/>
    <w:rsid w:val="006B5D45"/>
    <w:rsid w:val="006B7218"/>
    <w:rsid w:val="006B74B0"/>
    <w:rsid w:val="006B7ADC"/>
    <w:rsid w:val="006C2767"/>
    <w:rsid w:val="006C2C43"/>
    <w:rsid w:val="006C32AB"/>
    <w:rsid w:val="006C3B73"/>
    <w:rsid w:val="006C3BF6"/>
    <w:rsid w:val="006C4D7A"/>
    <w:rsid w:val="006C606F"/>
    <w:rsid w:val="006C7024"/>
    <w:rsid w:val="006C799C"/>
    <w:rsid w:val="006D0274"/>
    <w:rsid w:val="006D2614"/>
    <w:rsid w:val="006D32E4"/>
    <w:rsid w:val="006D456D"/>
    <w:rsid w:val="006D47DE"/>
    <w:rsid w:val="006D4E32"/>
    <w:rsid w:val="006D6659"/>
    <w:rsid w:val="006E0EB5"/>
    <w:rsid w:val="006E0F55"/>
    <w:rsid w:val="006E1697"/>
    <w:rsid w:val="006E2330"/>
    <w:rsid w:val="006E2453"/>
    <w:rsid w:val="006E2E1E"/>
    <w:rsid w:val="006E35A7"/>
    <w:rsid w:val="006E55D9"/>
    <w:rsid w:val="006E62E3"/>
    <w:rsid w:val="006E7262"/>
    <w:rsid w:val="006F26D2"/>
    <w:rsid w:val="006F33B4"/>
    <w:rsid w:val="006F344D"/>
    <w:rsid w:val="006F34BF"/>
    <w:rsid w:val="006F380E"/>
    <w:rsid w:val="006F49BA"/>
    <w:rsid w:val="006F4B64"/>
    <w:rsid w:val="006F4FB9"/>
    <w:rsid w:val="006F5499"/>
    <w:rsid w:val="006F6BA5"/>
    <w:rsid w:val="00701102"/>
    <w:rsid w:val="00702AE8"/>
    <w:rsid w:val="00702FD8"/>
    <w:rsid w:val="00704909"/>
    <w:rsid w:val="00704CE8"/>
    <w:rsid w:val="00705177"/>
    <w:rsid w:val="00705EB4"/>
    <w:rsid w:val="007064F1"/>
    <w:rsid w:val="00707959"/>
    <w:rsid w:val="00710099"/>
    <w:rsid w:val="00710F31"/>
    <w:rsid w:val="00711F7D"/>
    <w:rsid w:val="00712F54"/>
    <w:rsid w:val="007143E1"/>
    <w:rsid w:val="0071598F"/>
    <w:rsid w:val="0071626B"/>
    <w:rsid w:val="00716750"/>
    <w:rsid w:val="0071740B"/>
    <w:rsid w:val="00720B44"/>
    <w:rsid w:val="007211E0"/>
    <w:rsid w:val="007219AC"/>
    <w:rsid w:val="007239EF"/>
    <w:rsid w:val="00724683"/>
    <w:rsid w:val="00726915"/>
    <w:rsid w:val="00730D30"/>
    <w:rsid w:val="00730D4D"/>
    <w:rsid w:val="00732C21"/>
    <w:rsid w:val="00733767"/>
    <w:rsid w:val="00733D03"/>
    <w:rsid w:val="007345CD"/>
    <w:rsid w:val="00734DF0"/>
    <w:rsid w:val="00734F06"/>
    <w:rsid w:val="0073522B"/>
    <w:rsid w:val="007400D7"/>
    <w:rsid w:val="00740116"/>
    <w:rsid w:val="007408AB"/>
    <w:rsid w:val="00741C2F"/>
    <w:rsid w:val="007423AF"/>
    <w:rsid w:val="00742C87"/>
    <w:rsid w:val="00742C8A"/>
    <w:rsid w:val="00742CD9"/>
    <w:rsid w:val="00742CDB"/>
    <w:rsid w:val="007443D0"/>
    <w:rsid w:val="007448CC"/>
    <w:rsid w:val="00744EE3"/>
    <w:rsid w:val="00745E60"/>
    <w:rsid w:val="00746184"/>
    <w:rsid w:val="00746613"/>
    <w:rsid w:val="00747EA1"/>
    <w:rsid w:val="007501B9"/>
    <w:rsid w:val="00750C78"/>
    <w:rsid w:val="00750D18"/>
    <w:rsid w:val="00751025"/>
    <w:rsid w:val="0075188B"/>
    <w:rsid w:val="00751C06"/>
    <w:rsid w:val="0075291F"/>
    <w:rsid w:val="00753590"/>
    <w:rsid w:val="007540D9"/>
    <w:rsid w:val="0075420C"/>
    <w:rsid w:val="00755E14"/>
    <w:rsid w:val="00755FD6"/>
    <w:rsid w:val="00756592"/>
    <w:rsid w:val="0075669F"/>
    <w:rsid w:val="0075742B"/>
    <w:rsid w:val="007604C6"/>
    <w:rsid w:val="0076132F"/>
    <w:rsid w:val="007613A0"/>
    <w:rsid w:val="007627B3"/>
    <w:rsid w:val="00764ED7"/>
    <w:rsid w:val="00766526"/>
    <w:rsid w:val="00766A3D"/>
    <w:rsid w:val="00766C81"/>
    <w:rsid w:val="00767365"/>
    <w:rsid w:val="00767F42"/>
    <w:rsid w:val="00770948"/>
    <w:rsid w:val="00770B9F"/>
    <w:rsid w:val="007711C3"/>
    <w:rsid w:val="00771627"/>
    <w:rsid w:val="00773315"/>
    <w:rsid w:val="00773D34"/>
    <w:rsid w:val="007749B5"/>
    <w:rsid w:val="00774E48"/>
    <w:rsid w:val="00780197"/>
    <w:rsid w:val="007814BA"/>
    <w:rsid w:val="00781B90"/>
    <w:rsid w:val="00782D9B"/>
    <w:rsid w:val="00782DF7"/>
    <w:rsid w:val="00783250"/>
    <w:rsid w:val="00783826"/>
    <w:rsid w:val="00783E0B"/>
    <w:rsid w:val="00783FFF"/>
    <w:rsid w:val="00785432"/>
    <w:rsid w:val="0078666C"/>
    <w:rsid w:val="007866B7"/>
    <w:rsid w:val="007868A9"/>
    <w:rsid w:val="00787709"/>
    <w:rsid w:val="00787725"/>
    <w:rsid w:val="00791AD2"/>
    <w:rsid w:val="0079282A"/>
    <w:rsid w:val="00793538"/>
    <w:rsid w:val="00793564"/>
    <w:rsid w:val="0079630A"/>
    <w:rsid w:val="00796BD8"/>
    <w:rsid w:val="00796BEB"/>
    <w:rsid w:val="00797165"/>
    <w:rsid w:val="00797333"/>
    <w:rsid w:val="007979F5"/>
    <w:rsid w:val="007A007A"/>
    <w:rsid w:val="007A2BE4"/>
    <w:rsid w:val="007A5808"/>
    <w:rsid w:val="007A6C81"/>
    <w:rsid w:val="007B092E"/>
    <w:rsid w:val="007B1DB0"/>
    <w:rsid w:val="007B1DFE"/>
    <w:rsid w:val="007B237A"/>
    <w:rsid w:val="007B3337"/>
    <w:rsid w:val="007B351B"/>
    <w:rsid w:val="007B4028"/>
    <w:rsid w:val="007B421F"/>
    <w:rsid w:val="007B469A"/>
    <w:rsid w:val="007B4C97"/>
    <w:rsid w:val="007B4CC0"/>
    <w:rsid w:val="007C074A"/>
    <w:rsid w:val="007C0C84"/>
    <w:rsid w:val="007C12E9"/>
    <w:rsid w:val="007C1ED6"/>
    <w:rsid w:val="007C24C7"/>
    <w:rsid w:val="007C2E2C"/>
    <w:rsid w:val="007C39F9"/>
    <w:rsid w:val="007C592E"/>
    <w:rsid w:val="007C61AF"/>
    <w:rsid w:val="007C6B0D"/>
    <w:rsid w:val="007C72FE"/>
    <w:rsid w:val="007D1A2A"/>
    <w:rsid w:val="007D4A3E"/>
    <w:rsid w:val="007D4AE2"/>
    <w:rsid w:val="007D4FE6"/>
    <w:rsid w:val="007D5706"/>
    <w:rsid w:val="007D6002"/>
    <w:rsid w:val="007D74C9"/>
    <w:rsid w:val="007D7766"/>
    <w:rsid w:val="007E0222"/>
    <w:rsid w:val="007E076B"/>
    <w:rsid w:val="007E3A2B"/>
    <w:rsid w:val="007E3CA1"/>
    <w:rsid w:val="007E4AC8"/>
    <w:rsid w:val="007E4FDE"/>
    <w:rsid w:val="007E5744"/>
    <w:rsid w:val="007E580E"/>
    <w:rsid w:val="007E5816"/>
    <w:rsid w:val="007E5D21"/>
    <w:rsid w:val="007E7147"/>
    <w:rsid w:val="007E7619"/>
    <w:rsid w:val="007F02EB"/>
    <w:rsid w:val="007F0C32"/>
    <w:rsid w:val="007F19F6"/>
    <w:rsid w:val="007F24D7"/>
    <w:rsid w:val="007F4375"/>
    <w:rsid w:val="007F4B58"/>
    <w:rsid w:val="007F5594"/>
    <w:rsid w:val="007F767C"/>
    <w:rsid w:val="00801896"/>
    <w:rsid w:val="00802EE5"/>
    <w:rsid w:val="00803FE3"/>
    <w:rsid w:val="00804B26"/>
    <w:rsid w:val="008100FB"/>
    <w:rsid w:val="00810C36"/>
    <w:rsid w:val="0081120A"/>
    <w:rsid w:val="0081188E"/>
    <w:rsid w:val="00811B50"/>
    <w:rsid w:val="00812415"/>
    <w:rsid w:val="008129BB"/>
    <w:rsid w:val="00812ADB"/>
    <w:rsid w:val="00813484"/>
    <w:rsid w:val="008134CD"/>
    <w:rsid w:val="00815446"/>
    <w:rsid w:val="0081610F"/>
    <w:rsid w:val="00816295"/>
    <w:rsid w:val="00816317"/>
    <w:rsid w:val="008166E8"/>
    <w:rsid w:val="00816888"/>
    <w:rsid w:val="00820328"/>
    <w:rsid w:val="00822CBF"/>
    <w:rsid w:val="00823155"/>
    <w:rsid w:val="0082330E"/>
    <w:rsid w:val="008233FE"/>
    <w:rsid w:val="008236BA"/>
    <w:rsid w:val="00823741"/>
    <w:rsid w:val="00824422"/>
    <w:rsid w:val="00825A0B"/>
    <w:rsid w:val="0082659A"/>
    <w:rsid w:val="00827215"/>
    <w:rsid w:val="00827285"/>
    <w:rsid w:val="008275AD"/>
    <w:rsid w:val="00827D0F"/>
    <w:rsid w:val="00832CA9"/>
    <w:rsid w:val="00833525"/>
    <w:rsid w:val="00834249"/>
    <w:rsid w:val="0083454C"/>
    <w:rsid w:val="00835D42"/>
    <w:rsid w:val="00835F67"/>
    <w:rsid w:val="0083637C"/>
    <w:rsid w:val="008409C9"/>
    <w:rsid w:val="00841ABE"/>
    <w:rsid w:val="008421A2"/>
    <w:rsid w:val="00842A33"/>
    <w:rsid w:val="008447C2"/>
    <w:rsid w:val="0084547B"/>
    <w:rsid w:val="0084549D"/>
    <w:rsid w:val="0084611F"/>
    <w:rsid w:val="00846A04"/>
    <w:rsid w:val="00846E61"/>
    <w:rsid w:val="00847963"/>
    <w:rsid w:val="00847E12"/>
    <w:rsid w:val="00850203"/>
    <w:rsid w:val="008504F1"/>
    <w:rsid w:val="00851EC1"/>
    <w:rsid w:val="00852056"/>
    <w:rsid w:val="00852B45"/>
    <w:rsid w:val="00852B85"/>
    <w:rsid w:val="008543F8"/>
    <w:rsid w:val="00855FB6"/>
    <w:rsid w:val="0085658A"/>
    <w:rsid w:val="008572A7"/>
    <w:rsid w:val="00857949"/>
    <w:rsid w:val="00857E21"/>
    <w:rsid w:val="00857FE2"/>
    <w:rsid w:val="00861D81"/>
    <w:rsid w:val="00862BE7"/>
    <w:rsid w:val="00863601"/>
    <w:rsid w:val="008638AD"/>
    <w:rsid w:val="00863B90"/>
    <w:rsid w:val="00866B44"/>
    <w:rsid w:val="00867921"/>
    <w:rsid w:val="008710FE"/>
    <w:rsid w:val="00871FF7"/>
    <w:rsid w:val="00872774"/>
    <w:rsid w:val="00875F05"/>
    <w:rsid w:val="008763FC"/>
    <w:rsid w:val="00876E8F"/>
    <w:rsid w:val="00877683"/>
    <w:rsid w:val="00880199"/>
    <w:rsid w:val="008801E3"/>
    <w:rsid w:val="008809E3"/>
    <w:rsid w:val="0088107C"/>
    <w:rsid w:val="00883B85"/>
    <w:rsid w:val="008843F7"/>
    <w:rsid w:val="00884492"/>
    <w:rsid w:val="00884852"/>
    <w:rsid w:val="00885544"/>
    <w:rsid w:val="00885C85"/>
    <w:rsid w:val="00885F52"/>
    <w:rsid w:val="0088627B"/>
    <w:rsid w:val="00886420"/>
    <w:rsid w:val="00887400"/>
    <w:rsid w:val="00887DE8"/>
    <w:rsid w:val="00890612"/>
    <w:rsid w:val="008906D2"/>
    <w:rsid w:val="008918B7"/>
    <w:rsid w:val="00892819"/>
    <w:rsid w:val="0089469C"/>
    <w:rsid w:val="00894BAB"/>
    <w:rsid w:val="00895926"/>
    <w:rsid w:val="008959CA"/>
    <w:rsid w:val="00896232"/>
    <w:rsid w:val="00897988"/>
    <w:rsid w:val="008A07C2"/>
    <w:rsid w:val="008A0A61"/>
    <w:rsid w:val="008A1528"/>
    <w:rsid w:val="008A18CA"/>
    <w:rsid w:val="008A1D1B"/>
    <w:rsid w:val="008A1FAE"/>
    <w:rsid w:val="008A415B"/>
    <w:rsid w:val="008A417E"/>
    <w:rsid w:val="008A4BB3"/>
    <w:rsid w:val="008A58AF"/>
    <w:rsid w:val="008A5D6B"/>
    <w:rsid w:val="008A69CF"/>
    <w:rsid w:val="008A6D99"/>
    <w:rsid w:val="008B0C63"/>
    <w:rsid w:val="008B16BC"/>
    <w:rsid w:val="008B1E89"/>
    <w:rsid w:val="008B3E35"/>
    <w:rsid w:val="008B5731"/>
    <w:rsid w:val="008B62E3"/>
    <w:rsid w:val="008B7071"/>
    <w:rsid w:val="008B7435"/>
    <w:rsid w:val="008B74B1"/>
    <w:rsid w:val="008B75E5"/>
    <w:rsid w:val="008B75F1"/>
    <w:rsid w:val="008C0AF4"/>
    <w:rsid w:val="008C1FEB"/>
    <w:rsid w:val="008C27E7"/>
    <w:rsid w:val="008C2845"/>
    <w:rsid w:val="008C3036"/>
    <w:rsid w:val="008C304A"/>
    <w:rsid w:val="008C3AE9"/>
    <w:rsid w:val="008C3E3B"/>
    <w:rsid w:val="008C4077"/>
    <w:rsid w:val="008C43E1"/>
    <w:rsid w:val="008C4403"/>
    <w:rsid w:val="008C702F"/>
    <w:rsid w:val="008D1CC6"/>
    <w:rsid w:val="008D310E"/>
    <w:rsid w:val="008D7295"/>
    <w:rsid w:val="008D7EE5"/>
    <w:rsid w:val="008E117E"/>
    <w:rsid w:val="008E2085"/>
    <w:rsid w:val="008E2837"/>
    <w:rsid w:val="008E3B2F"/>
    <w:rsid w:val="008E4645"/>
    <w:rsid w:val="008E5332"/>
    <w:rsid w:val="008E605D"/>
    <w:rsid w:val="008E64C8"/>
    <w:rsid w:val="008E6AF0"/>
    <w:rsid w:val="008E6DB0"/>
    <w:rsid w:val="008E7CE0"/>
    <w:rsid w:val="008F0F6C"/>
    <w:rsid w:val="008F2327"/>
    <w:rsid w:val="008F2D07"/>
    <w:rsid w:val="008F2E87"/>
    <w:rsid w:val="008F3DAB"/>
    <w:rsid w:val="008F3E53"/>
    <w:rsid w:val="008F4027"/>
    <w:rsid w:val="008F484E"/>
    <w:rsid w:val="008F5C95"/>
    <w:rsid w:val="008F7488"/>
    <w:rsid w:val="0090057F"/>
    <w:rsid w:val="00901751"/>
    <w:rsid w:val="00901AF6"/>
    <w:rsid w:val="009023ED"/>
    <w:rsid w:val="009029E8"/>
    <w:rsid w:val="00903465"/>
    <w:rsid w:val="00905B14"/>
    <w:rsid w:val="00906393"/>
    <w:rsid w:val="009067C8"/>
    <w:rsid w:val="0090725F"/>
    <w:rsid w:val="0090746A"/>
    <w:rsid w:val="009105D0"/>
    <w:rsid w:val="0091270D"/>
    <w:rsid w:val="00912780"/>
    <w:rsid w:val="009127EC"/>
    <w:rsid w:val="00912C6E"/>
    <w:rsid w:val="00916761"/>
    <w:rsid w:val="0091756E"/>
    <w:rsid w:val="0092066A"/>
    <w:rsid w:val="00921344"/>
    <w:rsid w:val="00923C0F"/>
    <w:rsid w:val="00923FE4"/>
    <w:rsid w:val="009243C4"/>
    <w:rsid w:val="00924907"/>
    <w:rsid w:val="00925863"/>
    <w:rsid w:val="00926C12"/>
    <w:rsid w:val="00926CF2"/>
    <w:rsid w:val="00927435"/>
    <w:rsid w:val="009305DE"/>
    <w:rsid w:val="00930908"/>
    <w:rsid w:val="00930EBD"/>
    <w:rsid w:val="00931967"/>
    <w:rsid w:val="00931CFD"/>
    <w:rsid w:val="00931F4C"/>
    <w:rsid w:val="00933807"/>
    <w:rsid w:val="009345F9"/>
    <w:rsid w:val="00934B76"/>
    <w:rsid w:val="00935635"/>
    <w:rsid w:val="009362BD"/>
    <w:rsid w:val="00936AA2"/>
    <w:rsid w:val="00936C33"/>
    <w:rsid w:val="00942691"/>
    <w:rsid w:val="00944E1D"/>
    <w:rsid w:val="00945C09"/>
    <w:rsid w:val="009466A5"/>
    <w:rsid w:val="00946D6E"/>
    <w:rsid w:val="00946E54"/>
    <w:rsid w:val="00947A46"/>
    <w:rsid w:val="00950094"/>
    <w:rsid w:val="009508AD"/>
    <w:rsid w:val="00950D74"/>
    <w:rsid w:val="00951358"/>
    <w:rsid w:val="00953519"/>
    <w:rsid w:val="00954223"/>
    <w:rsid w:val="009544D7"/>
    <w:rsid w:val="009549A7"/>
    <w:rsid w:val="00954B92"/>
    <w:rsid w:val="009558BB"/>
    <w:rsid w:val="00955AE2"/>
    <w:rsid w:val="009561BA"/>
    <w:rsid w:val="009564DF"/>
    <w:rsid w:val="00956EC4"/>
    <w:rsid w:val="00957E74"/>
    <w:rsid w:val="009607C2"/>
    <w:rsid w:val="0096224B"/>
    <w:rsid w:val="00962281"/>
    <w:rsid w:val="00962628"/>
    <w:rsid w:val="00963C53"/>
    <w:rsid w:val="00963CA8"/>
    <w:rsid w:val="00963F51"/>
    <w:rsid w:val="0096494E"/>
    <w:rsid w:val="00964E64"/>
    <w:rsid w:val="00965B7C"/>
    <w:rsid w:val="00965C4A"/>
    <w:rsid w:val="00966596"/>
    <w:rsid w:val="00967125"/>
    <w:rsid w:val="00967938"/>
    <w:rsid w:val="00972164"/>
    <w:rsid w:val="00973177"/>
    <w:rsid w:val="009757A4"/>
    <w:rsid w:val="00980372"/>
    <w:rsid w:val="009809BA"/>
    <w:rsid w:val="009817C0"/>
    <w:rsid w:val="00982305"/>
    <w:rsid w:val="009841B5"/>
    <w:rsid w:val="009848BB"/>
    <w:rsid w:val="00987C36"/>
    <w:rsid w:val="00987C7F"/>
    <w:rsid w:val="009902DE"/>
    <w:rsid w:val="0099049A"/>
    <w:rsid w:val="00991AE9"/>
    <w:rsid w:val="0099300A"/>
    <w:rsid w:val="00993B30"/>
    <w:rsid w:val="00994864"/>
    <w:rsid w:val="009952A8"/>
    <w:rsid w:val="00996223"/>
    <w:rsid w:val="00996DCD"/>
    <w:rsid w:val="00997C56"/>
    <w:rsid w:val="009A0764"/>
    <w:rsid w:val="009A1265"/>
    <w:rsid w:val="009A1506"/>
    <w:rsid w:val="009A4F92"/>
    <w:rsid w:val="009A5257"/>
    <w:rsid w:val="009A58BA"/>
    <w:rsid w:val="009A5C06"/>
    <w:rsid w:val="009A5FAE"/>
    <w:rsid w:val="009A66D9"/>
    <w:rsid w:val="009A6D03"/>
    <w:rsid w:val="009A6E96"/>
    <w:rsid w:val="009A7224"/>
    <w:rsid w:val="009B0658"/>
    <w:rsid w:val="009B0821"/>
    <w:rsid w:val="009B0902"/>
    <w:rsid w:val="009B22B2"/>
    <w:rsid w:val="009B2CB0"/>
    <w:rsid w:val="009B2ED8"/>
    <w:rsid w:val="009B44DD"/>
    <w:rsid w:val="009B45C2"/>
    <w:rsid w:val="009B46CB"/>
    <w:rsid w:val="009B4889"/>
    <w:rsid w:val="009B4F7A"/>
    <w:rsid w:val="009B5C8A"/>
    <w:rsid w:val="009B664F"/>
    <w:rsid w:val="009B71CD"/>
    <w:rsid w:val="009C0842"/>
    <w:rsid w:val="009C0B78"/>
    <w:rsid w:val="009C0BF2"/>
    <w:rsid w:val="009C16A2"/>
    <w:rsid w:val="009C16E6"/>
    <w:rsid w:val="009C1B7F"/>
    <w:rsid w:val="009C25A6"/>
    <w:rsid w:val="009C2E5E"/>
    <w:rsid w:val="009C35AD"/>
    <w:rsid w:val="009C4242"/>
    <w:rsid w:val="009C4491"/>
    <w:rsid w:val="009C6654"/>
    <w:rsid w:val="009C7168"/>
    <w:rsid w:val="009C72A9"/>
    <w:rsid w:val="009C7983"/>
    <w:rsid w:val="009D0783"/>
    <w:rsid w:val="009D1327"/>
    <w:rsid w:val="009D153F"/>
    <w:rsid w:val="009D28D6"/>
    <w:rsid w:val="009D3485"/>
    <w:rsid w:val="009D4892"/>
    <w:rsid w:val="009D4A4B"/>
    <w:rsid w:val="009D4CA3"/>
    <w:rsid w:val="009D5389"/>
    <w:rsid w:val="009D55F1"/>
    <w:rsid w:val="009D5B4F"/>
    <w:rsid w:val="009D5BAC"/>
    <w:rsid w:val="009D6FD3"/>
    <w:rsid w:val="009E0A44"/>
    <w:rsid w:val="009E40BC"/>
    <w:rsid w:val="009E678A"/>
    <w:rsid w:val="009E72F0"/>
    <w:rsid w:val="009F0599"/>
    <w:rsid w:val="009F05BA"/>
    <w:rsid w:val="009F1FA2"/>
    <w:rsid w:val="009F2273"/>
    <w:rsid w:val="009F4C54"/>
    <w:rsid w:val="009F4F47"/>
    <w:rsid w:val="009F50AD"/>
    <w:rsid w:val="009F5BF1"/>
    <w:rsid w:val="009F6FB2"/>
    <w:rsid w:val="009F7C05"/>
    <w:rsid w:val="00A020EF"/>
    <w:rsid w:val="00A02828"/>
    <w:rsid w:val="00A03111"/>
    <w:rsid w:val="00A045C6"/>
    <w:rsid w:val="00A06848"/>
    <w:rsid w:val="00A06AD9"/>
    <w:rsid w:val="00A06C13"/>
    <w:rsid w:val="00A07993"/>
    <w:rsid w:val="00A10381"/>
    <w:rsid w:val="00A10F74"/>
    <w:rsid w:val="00A116CC"/>
    <w:rsid w:val="00A11746"/>
    <w:rsid w:val="00A12FE1"/>
    <w:rsid w:val="00A1437D"/>
    <w:rsid w:val="00A14419"/>
    <w:rsid w:val="00A1441E"/>
    <w:rsid w:val="00A1489A"/>
    <w:rsid w:val="00A14BA1"/>
    <w:rsid w:val="00A14DE7"/>
    <w:rsid w:val="00A1630F"/>
    <w:rsid w:val="00A168E4"/>
    <w:rsid w:val="00A20514"/>
    <w:rsid w:val="00A21287"/>
    <w:rsid w:val="00A23E84"/>
    <w:rsid w:val="00A25E5F"/>
    <w:rsid w:val="00A25FC2"/>
    <w:rsid w:val="00A3133F"/>
    <w:rsid w:val="00A31581"/>
    <w:rsid w:val="00A31884"/>
    <w:rsid w:val="00A32271"/>
    <w:rsid w:val="00A3300D"/>
    <w:rsid w:val="00A3361B"/>
    <w:rsid w:val="00A33F5D"/>
    <w:rsid w:val="00A35143"/>
    <w:rsid w:val="00A352EF"/>
    <w:rsid w:val="00A37DA4"/>
    <w:rsid w:val="00A43891"/>
    <w:rsid w:val="00A43D3C"/>
    <w:rsid w:val="00A43FC2"/>
    <w:rsid w:val="00A45185"/>
    <w:rsid w:val="00A4599E"/>
    <w:rsid w:val="00A46DA5"/>
    <w:rsid w:val="00A50411"/>
    <w:rsid w:val="00A50BDD"/>
    <w:rsid w:val="00A50C7E"/>
    <w:rsid w:val="00A521EE"/>
    <w:rsid w:val="00A52FC9"/>
    <w:rsid w:val="00A551E8"/>
    <w:rsid w:val="00A55294"/>
    <w:rsid w:val="00A55777"/>
    <w:rsid w:val="00A55A7B"/>
    <w:rsid w:val="00A56DC0"/>
    <w:rsid w:val="00A56DC8"/>
    <w:rsid w:val="00A5704C"/>
    <w:rsid w:val="00A60245"/>
    <w:rsid w:val="00A6100C"/>
    <w:rsid w:val="00A61BB8"/>
    <w:rsid w:val="00A62DB8"/>
    <w:rsid w:val="00A63DAC"/>
    <w:rsid w:val="00A654DB"/>
    <w:rsid w:val="00A70518"/>
    <w:rsid w:val="00A70AE2"/>
    <w:rsid w:val="00A71348"/>
    <w:rsid w:val="00A72E78"/>
    <w:rsid w:val="00A75F33"/>
    <w:rsid w:val="00A803A8"/>
    <w:rsid w:val="00A814C0"/>
    <w:rsid w:val="00A82919"/>
    <w:rsid w:val="00A829E0"/>
    <w:rsid w:val="00A832D9"/>
    <w:rsid w:val="00A84DB8"/>
    <w:rsid w:val="00A85752"/>
    <w:rsid w:val="00A869BB"/>
    <w:rsid w:val="00A86D87"/>
    <w:rsid w:val="00A8748A"/>
    <w:rsid w:val="00A90A51"/>
    <w:rsid w:val="00A922A2"/>
    <w:rsid w:val="00A93C46"/>
    <w:rsid w:val="00A94BE3"/>
    <w:rsid w:val="00A953A7"/>
    <w:rsid w:val="00A954F2"/>
    <w:rsid w:val="00A96CEC"/>
    <w:rsid w:val="00AA0D1E"/>
    <w:rsid w:val="00AA11DA"/>
    <w:rsid w:val="00AA1A3B"/>
    <w:rsid w:val="00AA474A"/>
    <w:rsid w:val="00AA523E"/>
    <w:rsid w:val="00AB0A01"/>
    <w:rsid w:val="00AB27F2"/>
    <w:rsid w:val="00AB2A62"/>
    <w:rsid w:val="00AB44D0"/>
    <w:rsid w:val="00AB4D8E"/>
    <w:rsid w:val="00AB5119"/>
    <w:rsid w:val="00AB69CF"/>
    <w:rsid w:val="00AB75F2"/>
    <w:rsid w:val="00AC11BA"/>
    <w:rsid w:val="00AC15F9"/>
    <w:rsid w:val="00AC1FF6"/>
    <w:rsid w:val="00AC2E10"/>
    <w:rsid w:val="00AC2F80"/>
    <w:rsid w:val="00AC3375"/>
    <w:rsid w:val="00AC485B"/>
    <w:rsid w:val="00AC4F22"/>
    <w:rsid w:val="00AC550E"/>
    <w:rsid w:val="00AC60BA"/>
    <w:rsid w:val="00AC6729"/>
    <w:rsid w:val="00AC6E30"/>
    <w:rsid w:val="00AC7810"/>
    <w:rsid w:val="00AD01D8"/>
    <w:rsid w:val="00AD1463"/>
    <w:rsid w:val="00AD146D"/>
    <w:rsid w:val="00AD1855"/>
    <w:rsid w:val="00AD3E4A"/>
    <w:rsid w:val="00AD57E3"/>
    <w:rsid w:val="00AD58A6"/>
    <w:rsid w:val="00AD7F03"/>
    <w:rsid w:val="00AE2E9C"/>
    <w:rsid w:val="00AE5058"/>
    <w:rsid w:val="00AE70AE"/>
    <w:rsid w:val="00AE7D72"/>
    <w:rsid w:val="00AE7DED"/>
    <w:rsid w:val="00AF26DA"/>
    <w:rsid w:val="00AF33A9"/>
    <w:rsid w:val="00AF37ED"/>
    <w:rsid w:val="00AF46FA"/>
    <w:rsid w:val="00AF4DB8"/>
    <w:rsid w:val="00AF61A9"/>
    <w:rsid w:val="00AF6700"/>
    <w:rsid w:val="00AF6F83"/>
    <w:rsid w:val="00B000C5"/>
    <w:rsid w:val="00B009B9"/>
    <w:rsid w:val="00B019BA"/>
    <w:rsid w:val="00B021FD"/>
    <w:rsid w:val="00B0281D"/>
    <w:rsid w:val="00B04015"/>
    <w:rsid w:val="00B04656"/>
    <w:rsid w:val="00B04AA2"/>
    <w:rsid w:val="00B053EE"/>
    <w:rsid w:val="00B05FCF"/>
    <w:rsid w:val="00B10639"/>
    <w:rsid w:val="00B1102A"/>
    <w:rsid w:val="00B124EF"/>
    <w:rsid w:val="00B1309A"/>
    <w:rsid w:val="00B1310C"/>
    <w:rsid w:val="00B13A32"/>
    <w:rsid w:val="00B13BCF"/>
    <w:rsid w:val="00B15C5B"/>
    <w:rsid w:val="00B15EC3"/>
    <w:rsid w:val="00B20964"/>
    <w:rsid w:val="00B21993"/>
    <w:rsid w:val="00B22DEB"/>
    <w:rsid w:val="00B2480D"/>
    <w:rsid w:val="00B254D9"/>
    <w:rsid w:val="00B255A8"/>
    <w:rsid w:val="00B25C58"/>
    <w:rsid w:val="00B25CF5"/>
    <w:rsid w:val="00B27626"/>
    <w:rsid w:val="00B30499"/>
    <w:rsid w:val="00B307F4"/>
    <w:rsid w:val="00B30981"/>
    <w:rsid w:val="00B32FE4"/>
    <w:rsid w:val="00B3332D"/>
    <w:rsid w:val="00B33661"/>
    <w:rsid w:val="00B35EDA"/>
    <w:rsid w:val="00B36032"/>
    <w:rsid w:val="00B37E68"/>
    <w:rsid w:val="00B404BC"/>
    <w:rsid w:val="00B40ABE"/>
    <w:rsid w:val="00B41FA3"/>
    <w:rsid w:val="00B42067"/>
    <w:rsid w:val="00B42686"/>
    <w:rsid w:val="00B427AE"/>
    <w:rsid w:val="00B43269"/>
    <w:rsid w:val="00B43A18"/>
    <w:rsid w:val="00B444BF"/>
    <w:rsid w:val="00B450A4"/>
    <w:rsid w:val="00B45363"/>
    <w:rsid w:val="00B45759"/>
    <w:rsid w:val="00B45D36"/>
    <w:rsid w:val="00B46D78"/>
    <w:rsid w:val="00B50FC5"/>
    <w:rsid w:val="00B51991"/>
    <w:rsid w:val="00B539F4"/>
    <w:rsid w:val="00B53E73"/>
    <w:rsid w:val="00B53F44"/>
    <w:rsid w:val="00B5420C"/>
    <w:rsid w:val="00B54CBA"/>
    <w:rsid w:val="00B54EA6"/>
    <w:rsid w:val="00B565AB"/>
    <w:rsid w:val="00B570D5"/>
    <w:rsid w:val="00B57131"/>
    <w:rsid w:val="00B576B9"/>
    <w:rsid w:val="00B57ABE"/>
    <w:rsid w:val="00B60A69"/>
    <w:rsid w:val="00B62A0C"/>
    <w:rsid w:val="00B62B9D"/>
    <w:rsid w:val="00B636B9"/>
    <w:rsid w:val="00B651B6"/>
    <w:rsid w:val="00B65546"/>
    <w:rsid w:val="00B65A45"/>
    <w:rsid w:val="00B661B7"/>
    <w:rsid w:val="00B66E23"/>
    <w:rsid w:val="00B7079A"/>
    <w:rsid w:val="00B71880"/>
    <w:rsid w:val="00B71BD8"/>
    <w:rsid w:val="00B7527A"/>
    <w:rsid w:val="00B753CB"/>
    <w:rsid w:val="00B76060"/>
    <w:rsid w:val="00B76C65"/>
    <w:rsid w:val="00B774F1"/>
    <w:rsid w:val="00B80539"/>
    <w:rsid w:val="00B80F27"/>
    <w:rsid w:val="00B82138"/>
    <w:rsid w:val="00B83837"/>
    <w:rsid w:val="00B839A9"/>
    <w:rsid w:val="00B84811"/>
    <w:rsid w:val="00B85730"/>
    <w:rsid w:val="00B8693A"/>
    <w:rsid w:val="00B86B9B"/>
    <w:rsid w:val="00B86E76"/>
    <w:rsid w:val="00B879C9"/>
    <w:rsid w:val="00B87BA5"/>
    <w:rsid w:val="00B87D6C"/>
    <w:rsid w:val="00B87DFD"/>
    <w:rsid w:val="00B9092B"/>
    <w:rsid w:val="00B90AD4"/>
    <w:rsid w:val="00B91688"/>
    <w:rsid w:val="00B925E4"/>
    <w:rsid w:val="00B93BC6"/>
    <w:rsid w:val="00B94A32"/>
    <w:rsid w:val="00B973CD"/>
    <w:rsid w:val="00B97D97"/>
    <w:rsid w:val="00BA0AFE"/>
    <w:rsid w:val="00BA130A"/>
    <w:rsid w:val="00BA2043"/>
    <w:rsid w:val="00BA23BC"/>
    <w:rsid w:val="00BA5634"/>
    <w:rsid w:val="00BA5A4B"/>
    <w:rsid w:val="00BA678D"/>
    <w:rsid w:val="00BA70D8"/>
    <w:rsid w:val="00BB06D7"/>
    <w:rsid w:val="00BB0F86"/>
    <w:rsid w:val="00BB231D"/>
    <w:rsid w:val="00BB36D2"/>
    <w:rsid w:val="00BB4352"/>
    <w:rsid w:val="00BB5807"/>
    <w:rsid w:val="00BB5F53"/>
    <w:rsid w:val="00BB61C8"/>
    <w:rsid w:val="00BB68D0"/>
    <w:rsid w:val="00BB6E95"/>
    <w:rsid w:val="00BC0189"/>
    <w:rsid w:val="00BC2F97"/>
    <w:rsid w:val="00BC336A"/>
    <w:rsid w:val="00BC4C57"/>
    <w:rsid w:val="00BC4E1D"/>
    <w:rsid w:val="00BC518C"/>
    <w:rsid w:val="00BC5DF0"/>
    <w:rsid w:val="00BC75F4"/>
    <w:rsid w:val="00BC77C5"/>
    <w:rsid w:val="00BD1063"/>
    <w:rsid w:val="00BD135D"/>
    <w:rsid w:val="00BD1811"/>
    <w:rsid w:val="00BD1EB7"/>
    <w:rsid w:val="00BD20C4"/>
    <w:rsid w:val="00BD638F"/>
    <w:rsid w:val="00BD6602"/>
    <w:rsid w:val="00BD73E8"/>
    <w:rsid w:val="00BE0AAF"/>
    <w:rsid w:val="00BE1DCA"/>
    <w:rsid w:val="00BE3185"/>
    <w:rsid w:val="00BE3B61"/>
    <w:rsid w:val="00BE4223"/>
    <w:rsid w:val="00BE5ED1"/>
    <w:rsid w:val="00BE6B85"/>
    <w:rsid w:val="00BE6FEE"/>
    <w:rsid w:val="00BE78D8"/>
    <w:rsid w:val="00BE7B5C"/>
    <w:rsid w:val="00BF046A"/>
    <w:rsid w:val="00BF0BB6"/>
    <w:rsid w:val="00BF1324"/>
    <w:rsid w:val="00BF1B01"/>
    <w:rsid w:val="00BF1BB9"/>
    <w:rsid w:val="00BF286B"/>
    <w:rsid w:val="00BF3692"/>
    <w:rsid w:val="00BF3D5A"/>
    <w:rsid w:val="00BF4381"/>
    <w:rsid w:val="00BF4567"/>
    <w:rsid w:val="00BF4B75"/>
    <w:rsid w:val="00BF61CB"/>
    <w:rsid w:val="00BF68C3"/>
    <w:rsid w:val="00BF7069"/>
    <w:rsid w:val="00BF70A5"/>
    <w:rsid w:val="00BF7824"/>
    <w:rsid w:val="00BF7C36"/>
    <w:rsid w:val="00C01A43"/>
    <w:rsid w:val="00C043FC"/>
    <w:rsid w:val="00C044D9"/>
    <w:rsid w:val="00C04594"/>
    <w:rsid w:val="00C06516"/>
    <w:rsid w:val="00C076D1"/>
    <w:rsid w:val="00C109DF"/>
    <w:rsid w:val="00C10DF7"/>
    <w:rsid w:val="00C1109C"/>
    <w:rsid w:val="00C12C45"/>
    <w:rsid w:val="00C13813"/>
    <w:rsid w:val="00C14D39"/>
    <w:rsid w:val="00C14E1E"/>
    <w:rsid w:val="00C1596F"/>
    <w:rsid w:val="00C168B7"/>
    <w:rsid w:val="00C17A39"/>
    <w:rsid w:val="00C20AC1"/>
    <w:rsid w:val="00C20C43"/>
    <w:rsid w:val="00C220FA"/>
    <w:rsid w:val="00C224C4"/>
    <w:rsid w:val="00C22720"/>
    <w:rsid w:val="00C22E8C"/>
    <w:rsid w:val="00C23D21"/>
    <w:rsid w:val="00C2400F"/>
    <w:rsid w:val="00C25197"/>
    <w:rsid w:val="00C25CC7"/>
    <w:rsid w:val="00C30604"/>
    <w:rsid w:val="00C3544A"/>
    <w:rsid w:val="00C35698"/>
    <w:rsid w:val="00C35745"/>
    <w:rsid w:val="00C35DDC"/>
    <w:rsid w:val="00C36795"/>
    <w:rsid w:val="00C36F5C"/>
    <w:rsid w:val="00C41339"/>
    <w:rsid w:val="00C41690"/>
    <w:rsid w:val="00C45461"/>
    <w:rsid w:val="00C454FD"/>
    <w:rsid w:val="00C45741"/>
    <w:rsid w:val="00C45A68"/>
    <w:rsid w:val="00C45BF5"/>
    <w:rsid w:val="00C45DEF"/>
    <w:rsid w:val="00C4703F"/>
    <w:rsid w:val="00C47BA8"/>
    <w:rsid w:val="00C5045D"/>
    <w:rsid w:val="00C51437"/>
    <w:rsid w:val="00C51445"/>
    <w:rsid w:val="00C51F1B"/>
    <w:rsid w:val="00C526FC"/>
    <w:rsid w:val="00C52E13"/>
    <w:rsid w:val="00C533DC"/>
    <w:rsid w:val="00C536B1"/>
    <w:rsid w:val="00C53A65"/>
    <w:rsid w:val="00C53AA2"/>
    <w:rsid w:val="00C53BC4"/>
    <w:rsid w:val="00C54148"/>
    <w:rsid w:val="00C55459"/>
    <w:rsid w:val="00C55C8D"/>
    <w:rsid w:val="00C56BB5"/>
    <w:rsid w:val="00C56C53"/>
    <w:rsid w:val="00C57ACC"/>
    <w:rsid w:val="00C6150B"/>
    <w:rsid w:val="00C63232"/>
    <w:rsid w:val="00C655F5"/>
    <w:rsid w:val="00C6596E"/>
    <w:rsid w:val="00C65CA2"/>
    <w:rsid w:val="00C6645B"/>
    <w:rsid w:val="00C66C64"/>
    <w:rsid w:val="00C66CA1"/>
    <w:rsid w:val="00C670F1"/>
    <w:rsid w:val="00C70A9B"/>
    <w:rsid w:val="00C718CD"/>
    <w:rsid w:val="00C72F92"/>
    <w:rsid w:val="00C72F9C"/>
    <w:rsid w:val="00C774F6"/>
    <w:rsid w:val="00C77988"/>
    <w:rsid w:val="00C80193"/>
    <w:rsid w:val="00C80298"/>
    <w:rsid w:val="00C804EA"/>
    <w:rsid w:val="00C80693"/>
    <w:rsid w:val="00C8074F"/>
    <w:rsid w:val="00C8169C"/>
    <w:rsid w:val="00C8243D"/>
    <w:rsid w:val="00C82DF8"/>
    <w:rsid w:val="00C832AF"/>
    <w:rsid w:val="00C836C8"/>
    <w:rsid w:val="00C83942"/>
    <w:rsid w:val="00C83B57"/>
    <w:rsid w:val="00C83B83"/>
    <w:rsid w:val="00C84788"/>
    <w:rsid w:val="00C85369"/>
    <w:rsid w:val="00C85921"/>
    <w:rsid w:val="00C85A55"/>
    <w:rsid w:val="00C85F64"/>
    <w:rsid w:val="00C861ED"/>
    <w:rsid w:val="00C8665E"/>
    <w:rsid w:val="00C8699C"/>
    <w:rsid w:val="00C909D1"/>
    <w:rsid w:val="00C90F9A"/>
    <w:rsid w:val="00C9130A"/>
    <w:rsid w:val="00C91A13"/>
    <w:rsid w:val="00C92252"/>
    <w:rsid w:val="00C92894"/>
    <w:rsid w:val="00C92914"/>
    <w:rsid w:val="00C93200"/>
    <w:rsid w:val="00C94187"/>
    <w:rsid w:val="00C942F8"/>
    <w:rsid w:val="00C957E4"/>
    <w:rsid w:val="00C97901"/>
    <w:rsid w:val="00CA2F9B"/>
    <w:rsid w:val="00CA2FE3"/>
    <w:rsid w:val="00CA4BC5"/>
    <w:rsid w:val="00CA4F33"/>
    <w:rsid w:val="00CA4FDB"/>
    <w:rsid w:val="00CA5740"/>
    <w:rsid w:val="00CA58E9"/>
    <w:rsid w:val="00CA655D"/>
    <w:rsid w:val="00CA74AB"/>
    <w:rsid w:val="00CA77D2"/>
    <w:rsid w:val="00CB2897"/>
    <w:rsid w:val="00CB2B11"/>
    <w:rsid w:val="00CB463A"/>
    <w:rsid w:val="00CB516D"/>
    <w:rsid w:val="00CB5B94"/>
    <w:rsid w:val="00CC02CF"/>
    <w:rsid w:val="00CC033A"/>
    <w:rsid w:val="00CC1A43"/>
    <w:rsid w:val="00CC3345"/>
    <w:rsid w:val="00CC3513"/>
    <w:rsid w:val="00CC3E71"/>
    <w:rsid w:val="00CC4094"/>
    <w:rsid w:val="00CC56B7"/>
    <w:rsid w:val="00CC7203"/>
    <w:rsid w:val="00CC7F5A"/>
    <w:rsid w:val="00CD01BB"/>
    <w:rsid w:val="00CD0EF7"/>
    <w:rsid w:val="00CD1842"/>
    <w:rsid w:val="00CD2E89"/>
    <w:rsid w:val="00CD5084"/>
    <w:rsid w:val="00CD650B"/>
    <w:rsid w:val="00CD6983"/>
    <w:rsid w:val="00CE20B1"/>
    <w:rsid w:val="00CE22E5"/>
    <w:rsid w:val="00CE32FD"/>
    <w:rsid w:val="00CE66FD"/>
    <w:rsid w:val="00CE6B73"/>
    <w:rsid w:val="00CE6E11"/>
    <w:rsid w:val="00CE78CC"/>
    <w:rsid w:val="00CF00C7"/>
    <w:rsid w:val="00CF0282"/>
    <w:rsid w:val="00CF0672"/>
    <w:rsid w:val="00CF20A2"/>
    <w:rsid w:val="00CF22B5"/>
    <w:rsid w:val="00CF2E94"/>
    <w:rsid w:val="00CF4087"/>
    <w:rsid w:val="00CF4434"/>
    <w:rsid w:val="00CF4916"/>
    <w:rsid w:val="00CF5502"/>
    <w:rsid w:val="00CF668C"/>
    <w:rsid w:val="00CF70CF"/>
    <w:rsid w:val="00CF71CA"/>
    <w:rsid w:val="00CF76B3"/>
    <w:rsid w:val="00CF7922"/>
    <w:rsid w:val="00D01395"/>
    <w:rsid w:val="00D01972"/>
    <w:rsid w:val="00D01D72"/>
    <w:rsid w:val="00D02F86"/>
    <w:rsid w:val="00D04200"/>
    <w:rsid w:val="00D04C4F"/>
    <w:rsid w:val="00D0537E"/>
    <w:rsid w:val="00D053BD"/>
    <w:rsid w:val="00D05FED"/>
    <w:rsid w:val="00D0619F"/>
    <w:rsid w:val="00D0622D"/>
    <w:rsid w:val="00D069BC"/>
    <w:rsid w:val="00D06B62"/>
    <w:rsid w:val="00D076E3"/>
    <w:rsid w:val="00D07937"/>
    <w:rsid w:val="00D07E1D"/>
    <w:rsid w:val="00D1020E"/>
    <w:rsid w:val="00D12179"/>
    <w:rsid w:val="00D12862"/>
    <w:rsid w:val="00D134E3"/>
    <w:rsid w:val="00D136E0"/>
    <w:rsid w:val="00D139DB"/>
    <w:rsid w:val="00D13A50"/>
    <w:rsid w:val="00D14E97"/>
    <w:rsid w:val="00D15C4C"/>
    <w:rsid w:val="00D23D1F"/>
    <w:rsid w:val="00D247EC"/>
    <w:rsid w:val="00D24815"/>
    <w:rsid w:val="00D25375"/>
    <w:rsid w:val="00D25596"/>
    <w:rsid w:val="00D25C76"/>
    <w:rsid w:val="00D318C1"/>
    <w:rsid w:val="00D3196B"/>
    <w:rsid w:val="00D32796"/>
    <w:rsid w:val="00D32B46"/>
    <w:rsid w:val="00D32B9D"/>
    <w:rsid w:val="00D34B2E"/>
    <w:rsid w:val="00D36A21"/>
    <w:rsid w:val="00D37E68"/>
    <w:rsid w:val="00D4044C"/>
    <w:rsid w:val="00D42981"/>
    <w:rsid w:val="00D44BF3"/>
    <w:rsid w:val="00D45220"/>
    <w:rsid w:val="00D46622"/>
    <w:rsid w:val="00D5030F"/>
    <w:rsid w:val="00D50B14"/>
    <w:rsid w:val="00D50C10"/>
    <w:rsid w:val="00D51A56"/>
    <w:rsid w:val="00D520B6"/>
    <w:rsid w:val="00D5276A"/>
    <w:rsid w:val="00D537BD"/>
    <w:rsid w:val="00D538DD"/>
    <w:rsid w:val="00D53E6C"/>
    <w:rsid w:val="00D54991"/>
    <w:rsid w:val="00D54AAE"/>
    <w:rsid w:val="00D55513"/>
    <w:rsid w:val="00D55F06"/>
    <w:rsid w:val="00D5692B"/>
    <w:rsid w:val="00D56B2B"/>
    <w:rsid w:val="00D60B37"/>
    <w:rsid w:val="00D60C4A"/>
    <w:rsid w:val="00D61163"/>
    <w:rsid w:val="00D62798"/>
    <w:rsid w:val="00D6291C"/>
    <w:rsid w:val="00D64753"/>
    <w:rsid w:val="00D64A64"/>
    <w:rsid w:val="00D653FA"/>
    <w:rsid w:val="00D65B7F"/>
    <w:rsid w:val="00D667E7"/>
    <w:rsid w:val="00D6744B"/>
    <w:rsid w:val="00D71320"/>
    <w:rsid w:val="00D7388F"/>
    <w:rsid w:val="00D74CEB"/>
    <w:rsid w:val="00D761FF"/>
    <w:rsid w:val="00D763D4"/>
    <w:rsid w:val="00D76859"/>
    <w:rsid w:val="00D76E22"/>
    <w:rsid w:val="00D76E77"/>
    <w:rsid w:val="00D77564"/>
    <w:rsid w:val="00D77794"/>
    <w:rsid w:val="00D77964"/>
    <w:rsid w:val="00D77E50"/>
    <w:rsid w:val="00D81361"/>
    <w:rsid w:val="00D81A55"/>
    <w:rsid w:val="00D84449"/>
    <w:rsid w:val="00D8486D"/>
    <w:rsid w:val="00D856A7"/>
    <w:rsid w:val="00D857DC"/>
    <w:rsid w:val="00D85AFE"/>
    <w:rsid w:val="00D8619D"/>
    <w:rsid w:val="00D86F78"/>
    <w:rsid w:val="00D91AB0"/>
    <w:rsid w:val="00D91B3B"/>
    <w:rsid w:val="00D9236D"/>
    <w:rsid w:val="00D92534"/>
    <w:rsid w:val="00D938C1"/>
    <w:rsid w:val="00D93FC8"/>
    <w:rsid w:val="00DA1462"/>
    <w:rsid w:val="00DA14A5"/>
    <w:rsid w:val="00DA2DB3"/>
    <w:rsid w:val="00DA68FD"/>
    <w:rsid w:val="00DA7D8C"/>
    <w:rsid w:val="00DB014A"/>
    <w:rsid w:val="00DB1002"/>
    <w:rsid w:val="00DB2C64"/>
    <w:rsid w:val="00DB2D8C"/>
    <w:rsid w:val="00DB33D9"/>
    <w:rsid w:val="00DB34F5"/>
    <w:rsid w:val="00DB3B9B"/>
    <w:rsid w:val="00DB484D"/>
    <w:rsid w:val="00DB4E65"/>
    <w:rsid w:val="00DB5CF1"/>
    <w:rsid w:val="00DB629E"/>
    <w:rsid w:val="00DB66D0"/>
    <w:rsid w:val="00DB70E0"/>
    <w:rsid w:val="00DB7C85"/>
    <w:rsid w:val="00DB7DA9"/>
    <w:rsid w:val="00DC17DC"/>
    <w:rsid w:val="00DC237D"/>
    <w:rsid w:val="00DC28C1"/>
    <w:rsid w:val="00DC3AF9"/>
    <w:rsid w:val="00DC3B2A"/>
    <w:rsid w:val="00DC4422"/>
    <w:rsid w:val="00DC502B"/>
    <w:rsid w:val="00DC53C0"/>
    <w:rsid w:val="00DC6A75"/>
    <w:rsid w:val="00DC7EDB"/>
    <w:rsid w:val="00DD26F1"/>
    <w:rsid w:val="00DD2FE1"/>
    <w:rsid w:val="00DD410D"/>
    <w:rsid w:val="00DD5368"/>
    <w:rsid w:val="00DD5746"/>
    <w:rsid w:val="00DD5B66"/>
    <w:rsid w:val="00DD5CF4"/>
    <w:rsid w:val="00DD717C"/>
    <w:rsid w:val="00DD79C6"/>
    <w:rsid w:val="00DE004D"/>
    <w:rsid w:val="00DE03C6"/>
    <w:rsid w:val="00DE0DC0"/>
    <w:rsid w:val="00DE2FE0"/>
    <w:rsid w:val="00DE3625"/>
    <w:rsid w:val="00DE3672"/>
    <w:rsid w:val="00DE46D7"/>
    <w:rsid w:val="00DE6C62"/>
    <w:rsid w:val="00DE6D95"/>
    <w:rsid w:val="00DE7069"/>
    <w:rsid w:val="00DF03D0"/>
    <w:rsid w:val="00DF051A"/>
    <w:rsid w:val="00DF0FD1"/>
    <w:rsid w:val="00DF162D"/>
    <w:rsid w:val="00DF272D"/>
    <w:rsid w:val="00DF3D48"/>
    <w:rsid w:val="00DF47F2"/>
    <w:rsid w:val="00DF50FA"/>
    <w:rsid w:val="00DF5E83"/>
    <w:rsid w:val="00DF7E51"/>
    <w:rsid w:val="00E00C03"/>
    <w:rsid w:val="00E00CC3"/>
    <w:rsid w:val="00E02665"/>
    <w:rsid w:val="00E0338D"/>
    <w:rsid w:val="00E03CD9"/>
    <w:rsid w:val="00E05A33"/>
    <w:rsid w:val="00E06131"/>
    <w:rsid w:val="00E10635"/>
    <w:rsid w:val="00E110EB"/>
    <w:rsid w:val="00E1152C"/>
    <w:rsid w:val="00E11797"/>
    <w:rsid w:val="00E11C30"/>
    <w:rsid w:val="00E1338D"/>
    <w:rsid w:val="00E13A4D"/>
    <w:rsid w:val="00E13FED"/>
    <w:rsid w:val="00E1464F"/>
    <w:rsid w:val="00E14813"/>
    <w:rsid w:val="00E14B46"/>
    <w:rsid w:val="00E15F6F"/>
    <w:rsid w:val="00E16137"/>
    <w:rsid w:val="00E170B7"/>
    <w:rsid w:val="00E172A2"/>
    <w:rsid w:val="00E17FCE"/>
    <w:rsid w:val="00E20BF7"/>
    <w:rsid w:val="00E21DB5"/>
    <w:rsid w:val="00E221CC"/>
    <w:rsid w:val="00E2555D"/>
    <w:rsid w:val="00E2580D"/>
    <w:rsid w:val="00E258E5"/>
    <w:rsid w:val="00E263EC"/>
    <w:rsid w:val="00E264E2"/>
    <w:rsid w:val="00E26751"/>
    <w:rsid w:val="00E27277"/>
    <w:rsid w:val="00E277E5"/>
    <w:rsid w:val="00E309B0"/>
    <w:rsid w:val="00E3429F"/>
    <w:rsid w:val="00E35194"/>
    <w:rsid w:val="00E3534B"/>
    <w:rsid w:val="00E35408"/>
    <w:rsid w:val="00E36E63"/>
    <w:rsid w:val="00E370D7"/>
    <w:rsid w:val="00E377D6"/>
    <w:rsid w:val="00E40FC3"/>
    <w:rsid w:val="00E42752"/>
    <w:rsid w:val="00E42AD5"/>
    <w:rsid w:val="00E44702"/>
    <w:rsid w:val="00E44C62"/>
    <w:rsid w:val="00E46387"/>
    <w:rsid w:val="00E465DA"/>
    <w:rsid w:val="00E4662F"/>
    <w:rsid w:val="00E468A6"/>
    <w:rsid w:val="00E46B27"/>
    <w:rsid w:val="00E50342"/>
    <w:rsid w:val="00E505D1"/>
    <w:rsid w:val="00E50E5B"/>
    <w:rsid w:val="00E50FFA"/>
    <w:rsid w:val="00E5121F"/>
    <w:rsid w:val="00E5142B"/>
    <w:rsid w:val="00E515E2"/>
    <w:rsid w:val="00E5288E"/>
    <w:rsid w:val="00E52BE9"/>
    <w:rsid w:val="00E5396D"/>
    <w:rsid w:val="00E5450C"/>
    <w:rsid w:val="00E54511"/>
    <w:rsid w:val="00E54551"/>
    <w:rsid w:val="00E551D9"/>
    <w:rsid w:val="00E553A4"/>
    <w:rsid w:val="00E560D1"/>
    <w:rsid w:val="00E561A4"/>
    <w:rsid w:val="00E561F4"/>
    <w:rsid w:val="00E57379"/>
    <w:rsid w:val="00E579F4"/>
    <w:rsid w:val="00E6066D"/>
    <w:rsid w:val="00E6189F"/>
    <w:rsid w:val="00E61E0C"/>
    <w:rsid w:val="00E623F1"/>
    <w:rsid w:val="00E62C57"/>
    <w:rsid w:val="00E63DB5"/>
    <w:rsid w:val="00E6456D"/>
    <w:rsid w:val="00E657AF"/>
    <w:rsid w:val="00E66540"/>
    <w:rsid w:val="00E666D5"/>
    <w:rsid w:val="00E6681A"/>
    <w:rsid w:val="00E71312"/>
    <w:rsid w:val="00E725EA"/>
    <w:rsid w:val="00E75435"/>
    <w:rsid w:val="00E76897"/>
    <w:rsid w:val="00E76C68"/>
    <w:rsid w:val="00E777AC"/>
    <w:rsid w:val="00E80B0B"/>
    <w:rsid w:val="00E80BCE"/>
    <w:rsid w:val="00E81B35"/>
    <w:rsid w:val="00E845F5"/>
    <w:rsid w:val="00E875D4"/>
    <w:rsid w:val="00E87FA4"/>
    <w:rsid w:val="00E90568"/>
    <w:rsid w:val="00E92C99"/>
    <w:rsid w:val="00E95024"/>
    <w:rsid w:val="00E9558E"/>
    <w:rsid w:val="00E9627B"/>
    <w:rsid w:val="00E96909"/>
    <w:rsid w:val="00E96FAD"/>
    <w:rsid w:val="00E97292"/>
    <w:rsid w:val="00E97812"/>
    <w:rsid w:val="00EA05F8"/>
    <w:rsid w:val="00EA0A98"/>
    <w:rsid w:val="00EA0D6B"/>
    <w:rsid w:val="00EA2D6A"/>
    <w:rsid w:val="00EA3043"/>
    <w:rsid w:val="00EA5475"/>
    <w:rsid w:val="00EA5BE7"/>
    <w:rsid w:val="00EA7127"/>
    <w:rsid w:val="00EB1022"/>
    <w:rsid w:val="00EB1A1C"/>
    <w:rsid w:val="00EB563E"/>
    <w:rsid w:val="00EB6A9F"/>
    <w:rsid w:val="00EB6AFE"/>
    <w:rsid w:val="00EB76C9"/>
    <w:rsid w:val="00EC1D24"/>
    <w:rsid w:val="00EC1E04"/>
    <w:rsid w:val="00EC22DC"/>
    <w:rsid w:val="00EC518E"/>
    <w:rsid w:val="00EC537E"/>
    <w:rsid w:val="00EC54EF"/>
    <w:rsid w:val="00EC7EE6"/>
    <w:rsid w:val="00ED0256"/>
    <w:rsid w:val="00ED1215"/>
    <w:rsid w:val="00ED1FB3"/>
    <w:rsid w:val="00ED227F"/>
    <w:rsid w:val="00ED3575"/>
    <w:rsid w:val="00ED4148"/>
    <w:rsid w:val="00ED4EB8"/>
    <w:rsid w:val="00ED5491"/>
    <w:rsid w:val="00ED6FBD"/>
    <w:rsid w:val="00ED7B82"/>
    <w:rsid w:val="00EE1306"/>
    <w:rsid w:val="00EE14AF"/>
    <w:rsid w:val="00EE2AD4"/>
    <w:rsid w:val="00EE327C"/>
    <w:rsid w:val="00EE3F5C"/>
    <w:rsid w:val="00EE5B62"/>
    <w:rsid w:val="00EF0890"/>
    <w:rsid w:val="00EF17AE"/>
    <w:rsid w:val="00EF1991"/>
    <w:rsid w:val="00EF3450"/>
    <w:rsid w:val="00EF3A82"/>
    <w:rsid w:val="00EF4956"/>
    <w:rsid w:val="00EF6DED"/>
    <w:rsid w:val="00F009F7"/>
    <w:rsid w:val="00F010C9"/>
    <w:rsid w:val="00F01676"/>
    <w:rsid w:val="00F016F5"/>
    <w:rsid w:val="00F01D31"/>
    <w:rsid w:val="00F02A96"/>
    <w:rsid w:val="00F02D24"/>
    <w:rsid w:val="00F02D5E"/>
    <w:rsid w:val="00F0361F"/>
    <w:rsid w:val="00F04D36"/>
    <w:rsid w:val="00F04F2E"/>
    <w:rsid w:val="00F04F8F"/>
    <w:rsid w:val="00F07381"/>
    <w:rsid w:val="00F1024A"/>
    <w:rsid w:val="00F107BB"/>
    <w:rsid w:val="00F10883"/>
    <w:rsid w:val="00F147EA"/>
    <w:rsid w:val="00F17337"/>
    <w:rsid w:val="00F17892"/>
    <w:rsid w:val="00F212B6"/>
    <w:rsid w:val="00F22148"/>
    <w:rsid w:val="00F2447C"/>
    <w:rsid w:val="00F2564F"/>
    <w:rsid w:val="00F2723A"/>
    <w:rsid w:val="00F27B04"/>
    <w:rsid w:val="00F312AF"/>
    <w:rsid w:val="00F328AE"/>
    <w:rsid w:val="00F32F6D"/>
    <w:rsid w:val="00F3350B"/>
    <w:rsid w:val="00F3432A"/>
    <w:rsid w:val="00F351A1"/>
    <w:rsid w:val="00F3567F"/>
    <w:rsid w:val="00F35AE3"/>
    <w:rsid w:val="00F360BF"/>
    <w:rsid w:val="00F36220"/>
    <w:rsid w:val="00F3699D"/>
    <w:rsid w:val="00F3746C"/>
    <w:rsid w:val="00F37AD6"/>
    <w:rsid w:val="00F37CE3"/>
    <w:rsid w:val="00F412CC"/>
    <w:rsid w:val="00F4147D"/>
    <w:rsid w:val="00F41502"/>
    <w:rsid w:val="00F44BCA"/>
    <w:rsid w:val="00F454E2"/>
    <w:rsid w:val="00F45511"/>
    <w:rsid w:val="00F460AE"/>
    <w:rsid w:val="00F47536"/>
    <w:rsid w:val="00F47B8C"/>
    <w:rsid w:val="00F47DB9"/>
    <w:rsid w:val="00F47EB9"/>
    <w:rsid w:val="00F512DD"/>
    <w:rsid w:val="00F5197E"/>
    <w:rsid w:val="00F51C03"/>
    <w:rsid w:val="00F51DB6"/>
    <w:rsid w:val="00F525CF"/>
    <w:rsid w:val="00F52BEB"/>
    <w:rsid w:val="00F530A7"/>
    <w:rsid w:val="00F543E9"/>
    <w:rsid w:val="00F54C7D"/>
    <w:rsid w:val="00F55950"/>
    <w:rsid w:val="00F564A4"/>
    <w:rsid w:val="00F56F01"/>
    <w:rsid w:val="00F57B31"/>
    <w:rsid w:val="00F57F10"/>
    <w:rsid w:val="00F6097D"/>
    <w:rsid w:val="00F609B6"/>
    <w:rsid w:val="00F63911"/>
    <w:rsid w:val="00F646A6"/>
    <w:rsid w:val="00F64DE8"/>
    <w:rsid w:val="00F66D95"/>
    <w:rsid w:val="00F675D0"/>
    <w:rsid w:val="00F67A7C"/>
    <w:rsid w:val="00F67CC3"/>
    <w:rsid w:val="00F70AC5"/>
    <w:rsid w:val="00F72DC2"/>
    <w:rsid w:val="00F73083"/>
    <w:rsid w:val="00F730B5"/>
    <w:rsid w:val="00F7342F"/>
    <w:rsid w:val="00F771E9"/>
    <w:rsid w:val="00F808D7"/>
    <w:rsid w:val="00F81C45"/>
    <w:rsid w:val="00F81E07"/>
    <w:rsid w:val="00F82249"/>
    <w:rsid w:val="00F82371"/>
    <w:rsid w:val="00F8410C"/>
    <w:rsid w:val="00F84C57"/>
    <w:rsid w:val="00F850B7"/>
    <w:rsid w:val="00F86477"/>
    <w:rsid w:val="00F8699C"/>
    <w:rsid w:val="00F90E5E"/>
    <w:rsid w:val="00F9335B"/>
    <w:rsid w:val="00F93841"/>
    <w:rsid w:val="00F93A2F"/>
    <w:rsid w:val="00F9439D"/>
    <w:rsid w:val="00F94831"/>
    <w:rsid w:val="00F94A5A"/>
    <w:rsid w:val="00F94A64"/>
    <w:rsid w:val="00F94BAB"/>
    <w:rsid w:val="00F97888"/>
    <w:rsid w:val="00F978E4"/>
    <w:rsid w:val="00F97B3C"/>
    <w:rsid w:val="00FA008D"/>
    <w:rsid w:val="00FA1058"/>
    <w:rsid w:val="00FA133F"/>
    <w:rsid w:val="00FA1D61"/>
    <w:rsid w:val="00FA3413"/>
    <w:rsid w:val="00FA35EE"/>
    <w:rsid w:val="00FA3784"/>
    <w:rsid w:val="00FA5F89"/>
    <w:rsid w:val="00FA66F1"/>
    <w:rsid w:val="00FA6C11"/>
    <w:rsid w:val="00FA6E9C"/>
    <w:rsid w:val="00FA763D"/>
    <w:rsid w:val="00FA7EAC"/>
    <w:rsid w:val="00FB176C"/>
    <w:rsid w:val="00FB198F"/>
    <w:rsid w:val="00FB253D"/>
    <w:rsid w:val="00FB4970"/>
    <w:rsid w:val="00FB5562"/>
    <w:rsid w:val="00FB670E"/>
    <w:rsid w:val="00FB68AA"/>
    <w:rsid w:val="00FB7F99"/>
    <w:rsid w:val="00FC0E3C"/>
    <w:rsid w:val="00FC156C"/>
    <w:rsid w:val="00FC1A98"/>
    <w:rsid w:val="00FC2C6A"/>
    <w:rsid w:val="00FC2E70"/>
    <w:rsid w:val="00FC33C9"/>
    <w:rsid w:val="00FC3A19"/>
    <w:rsid w:val="00FC4132"/>
    <w:rsid w:val="00FC5519"/>
    <w:rsid w:val="00FC5D78"/>
    <w:rsid w:val="00FC5E3A"/>
    <w:rsid w:val="00FC6281"/>
    <w:rsid w:val="00FC684B"/>
    <w:rsid w:val="00FC6E54"/>
    <w:rsid w:val="00FC730B"/>
    <w:rsid w:val="00FD19C1"/>
    <w:rsid w:val="00FD1B29"/>
    <w:rsid w:val="00FD1E17"/>
    <w:rsid w:val="00FD23EC"/>
    <w:rsid w:val="00FD3878"/>
    <w:rsid w:val="00FD41A6"/>
    <w:rsid w:val="00FD545D"/>
    <w:rsid w:val="00FD5ECC"/>
    <w:rsid w:val="00FE1162"/>
    <w:rsid w:val="00FE1BC5"/>
    <w:rsid w:val="00FE1FE6"/>
    <w:rsid w:val="00FE2C08"/>
    <w:rsid w:val="00FE344F"/>
    <w:rsid w:val="00FE416F"/>
    <w:rsid w:val="00FE4E9C"/>
    <w:rsid w:val="00FE5122"/>
    <w:rsid w:val="00FE7C35"/>
    <w:rsid w:val="00FF136A"/>
    <w:rsid w:val="00FF1762"/>
    <w:rsid w:val="00FF24AC"/>
    <w:rsid w:val="00FF30AD"/>
    <w:rsid w:val="00FF5664"/>
    <w:rsid w:val="00FF5784"/>
    <w:rsid w:val="00FF5DF7"/>
    <w:rsid w:val="00FF62C3"/>
    <w:rsid w:val="00FF633B"/>
    <w:rsid w:val="00FF712A"/>
    <w:rsid w:val="00FF7963"/>
    <w:rsid w:val="00FF7F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7345"/>
    <o:shapelayout v:ext="edit">
      <o:idmap v:ext="edit" data="1"/>
    </o:shapelayout>
  </w:shapeDefaults>
  <w:decimalSymbol w:val=","/>
  <w:listSeparator w:val=";"/>
  <w15:docId w15:val="{A6DD01C1-8BC7-44B3-A6AA-EA19C1B54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D3489"/>
    <w:rPr>
      <w:rFonts w:ascii="Times New Roman" w:eastAsia="Times New Roman" w:hAnsi="Times New Roman"/>
      <w:sz w:val="24"/>
      <w:szCs w:val="24"/>
    </w:rPr>
  </w:style>
  <w:style w:type="paragraph" w:styleId="1">
    <w:name w:val="heading 1"/>
    <w:basedOn w:val="a0"/>
    <w:next w:val="a0"/>
    <w:link w:val="10"/>
    <w:qFormat/>
    <w:rsid w:val="002C10DB"/>
    <w:pPr>
      <w:keepNext/>
      <w:spacing w:before="240" w:after="60"/>
      <w:outlineLvl w:val="0"/>
    </w:pPr>
    <w:rPr>
      <w:rFonts w:ascii="Cambria" w:hAnsi="Cambria"/>
      <w:b/>
      <w:bCs/>
      <w:kern w:val="32"/>
      <w:sz w:val="32"/>
      <w:szCs w:val="32"/>
    </w:rPr>
  </w:style>
  <w:style w:type="paragraph" w:styleId="2">
    <w:name w:val="heading 2"/>
    <w:basedOn w:val="a0"/>
    <w:next w:val="a0"/>
    <w:link w:val="20"/>
    <w:qFormat/>
    <w:rsid w:val="00CD01BB"/>
    <w:pPr>
      <w:keepNext/>
      <w:outlineLvl w:val="1"/>
    </w:pPr>
    <w:rPr>
      <w:sz w:val="28"/>
    </w:rPr>
  </w:style>
  <w:style w:type="paragraph" w:styleId="3">
    <w:name w:val="heading 3"/>
    <w:basedOn w:val="a0"/>
    <w:next w:val="a0"/>
    <w:link w:val="30"/>
    <w:uiPriority w:val="9"/>
    <w:qFormat/>
    <w:rsid w:val="00126AA1"/>
    <w:pPr>
      <w:keepNext/>
      <w:spacing w:before="240" w:after="60"/>
      <w:outlineLvl w:val="2"/>
    </w:pPr>
    <w:rPr>
      <w:rFonts w:ascii="Cambria" w:hAnsi="Cambria"/>
      <w:b/>
      <w:bCs/>
      <w:sz w:val="26"/>
      <w:szCs w:val="26"/>
    </w:rPr>
  </w:style>
  <w:style w:type="paragraph" w:styleId="4">
    <w:name w:val="heading 4"/>
    <w:basedOn w:val="a0"/>
    <w:next w:val="a0"/>
    <w:link w:val="40"/>
    <w:uiPriority w:val="9"/>
    <w:qFormat/>
    <w:rsid w:val="00333D42"/>
    <w:pPr>
      <w:keepNext/>
      <w:spacing w:before="240" w:after="60"/>
      <w:outlineLvl w:val="3"/>
    </w:pPr>
    <w:rPr>
      <w:rFonts w:ascii="Calibri" w:hAnsi="Calibri"/>
      <w:b/>
      <w:bCs/>
      <w:sz w:val="28"/>
      <w:szCs w:val="28"/>
    </w:rPr>
  </w:style>
  <w:style w:type="paragraph" w:styleId="5">
    <w:name w:val="heading 5"/>
    <w:basedOn w:val="a0"/>
    <w:next w:val="a0"/>
    <w:link w:val="50"/>
    <w:uiPriority w:val="9"/>
    <w:qFormat/>
    <w:rsid w:val="00043C1E"/>
    <w:pPr>
      <w:ind w:firstLine="709"/>
      <w:jc w:val="right"/>
      <w:outlineLvl w:val="4"/>
    </w:pPr>
    <w:rPr>
      <w:color w:val="000000"/>
      <w:sz w:val="28"/>
      <w:szCs w:val="28"/>
    </w:rPr>
  </w:style>
  <w:style w:type="paragraph" w:styleId="6">
    <w:name w:val="heading 6"/>
    <w:basedOn w:val="a0"/>
    <w:next w:val="a0"/>
    <w:link w:val="60"/>
    <w:qFormat/>
    <w:rsid w:val="009A58BA"/>
    <w:pPr>
      <w:spacing w:before="240" w:after="60"/>
      <w:outlineLvl w:val="5"/>
    </w:pPr>
    <w:rPr>
      <w:b/>
      <w:bCs/>
      <w:sz w:val="22"/>
      <w:szCs w:val="22"/>
    </w:rPr>
  </w:style>
  <w:style w:type="paragraph" w:styleId="7">
    <w:name w:val="heading 7"/>
    <w:basedOn w:val="a0"/>
    <w:next w:val="a0"/>
    <w:link w:val="70"/>
    <w:uiPriority w:val="9"/>
    <w:qFormat/>
    <w:rsid w:val="004C00D9"/>
    <w:pPr>
      <w:spacing w:before="240" w:after="60"/>
      <w:outlineLvl w:val="6"/>
    </w:pPr>
    <w:rPr>
      <w:rFonts w:ascii="Calibri" w:hAnsi="Calibri"/>
    </w:rPr>
  </w:style>
  <w:style w:type="paragraph" w:styleId="8">
    <w:name w:val="heading 8"/>
    <w:basedOn w:val="a0"/>
    <w:next w:val="a0"/>
    <w:link w:val="80"/>
    <w:uiPriority w:val="9"/>
    <w:qFormat/>
    <w:rsid w:val="0034608A"/>
    <w:pPr>
      <w:spacing w:before="240" w:after="60"/>
      <w:outlineLvl w:val="7"/>
    </w:pPr>
    <w:rPr>
      <w:rFonts w:ascii="Calibri" w:hAnsi="Calibri"/>
      <w:i/>
      <w:iCs/>
    </w:rPr>
  </w:style>
  <w:style w:type="paragraph" w:styleId="9">
    <w:name w:val="heading 9"/>
    <w:basedOn w:val="a0"/>
    <w:next w:val="a0"/>
    <w:link w:val="90"/>
    <w:qFormat/>
    <w:rsid w:val="00E16137"/>
    <w:pPr>
      <w:tabs>
        <w:tab w:val="num" w:pos="2520"/>
      </w:tabs>
      <w:spacing w:before="240" w:after="60"/>
      <w:ind w:left="1843" w:hanging="1843"/>
      <w:jc w:val="both"/>
      <w:outlineLvl w:val="8"/>
    </w:pPr>
    <w:rPr>
      <w:rFonts w:ascii="Cambria" w:hAnsi="Cambria"/>
      <w:sz w:val="22"/>
      <w:szCs w:val="22"/>
      <w:lang w:eastAsia="en-US"/>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2C10DB"/>
    <w:rPr>
      <w:rFonts w:ascii="Cambria" w:eastAsia="Times New Roman" w:hAnsi="Cambria" w:cs="Times New Roman"/>
      <w:b/>
      <w:bCs/>
      <w:kern w:val="32"/>
      <w:sz w:val="32"/>
      <w:szCs w:val="32"/>
    </w:rPr>
  </w:style>
  <w:style w:type="character" w:customStyle="1" w:styleId="20">
    <w:name w:val="Заголовок 2 Знак"/>
    <w:link w:val="2"/>
    <w:rsid w:val="00CD01BB"/>
    <w:rPr>
      <w:rFonts w:ascii="Times New Roman" w:eastAsia="Times New Roman" w:hAnsi="Times New Roman"/>
      <w:sz w:val="28"/>
      <w:szCs w:val="24"/>
    </w:rPr>
  </w:style>
  <w:style w:type="character" w:customStyle="1" w:styleId="60">
    <w:name w:val="Заголовок 6 Знак"/>
    <w:link w:val="6"/>
    <w:rsid w:val="009A58BA"/>
    <w:rPr>
      <w:rFonts w:ascii="Times New Roman" w:eastAsia="Times New Roman" w:hAnsi="Times New Roman"/>
      <w:b/>
      <w:bCs/>
      <w:sz w:val="22"/>
      <w:szCs w:val="22"/>
    </w:rPr>
  </w:style>
  <w:style w:type="character" w:styleId="a4">
    <w:name w:val="Hyperlink"/>
    <w:rsid w:val="00465802"/>
    <w:rPr>
      <w:color w:val="0000FF"/>
      <w:u w:val="single"/>
    </w:rPr>
  </w:style>
  <w:style w:type="paragraph" w:styleId="a5">
    <w:name w:val="Normal (Web)"/>
    <w:aliases w:val="Обычный (Web), Знак Знак10"/>
    <w:basedOn w:val="a0"/>
    <w:link w:val="a6"/>
    <w:qFormat/>
    <w:rsid w:val="00465802"/>
    <w:pPr>
      <w:spacing w:before="100" w:beforeAutospacing="1" w:after="100" w:afterAutospacing="1"/>
    </w:pPr>
  </w:style>
  <w:style w:type="character" w:customStyle="1" w:styleId="a6">
    <w:name w:val="Обычный (веб) Знак"/>
    <w:aliases w:val="Обычный (Web) Знак, Знак Знак10 Знак"/>
    <w:link w:val="a5"/>
    <w:locked/>
    <w:rsid w:val="005A323B"/>
    <w:rPr>
      <w:rFonts w:ascii="Times New Roman" w:eastAsia="Times New Roman" w:hAnsi="Times New Roman"/>
      <w:sz w:val="24"/>
      <w:szCs w:val="24"/>
    </w:rPr>
  </w:style>
  <w:style w:type="paragraph" w:styleId="a7">
    <w:name w:val="footer"/>
    <w:basedOn w:val="a0"/>
    <w:link w:val="a8"/>
    <w:uiPriority w:val="99"/>
    <w:unhideWhenUsed/>
    <w:rsid w:val="00465802"/>
    <w:pPr>
      <w:tabs>
        <w:tab w:val="center" w:pos="4677"/>
        <w:tab w:val="right" w:pos="9355"/>
      </w:tabs>
    </w:pPr>
  </w:style>
  <w:style w:type="character" w:customStyle="1" w:styleId="a8">
    <w:name w:val="Нижний колонтитул Знак"/>
    <w:link w:val="a7"/>
    <w:uiPriority w:val="99"/>
    <w:rsid w:val="00465802"/>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465802"/>
    <w:pPr>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locked/>
    <w:rsid w:val="00465802"/>
    <w:rPr>
      <w:rFonts w:ascii="Arial" w:eastAsia="Times New Roman" w:hAnsi="Arial" w:cs="Arial"/>
      <w:lang w:eastAsia="ru-RU" w:bidi="ar-SA"/>
    </w:rPr>
  </w:style>
  <w:style w:type="character" w:customStyle="1" w:styleId="apple-style-span">
    <w:name w:val="apple-style-span"/>
    <w:rsid w:val="00465802"/>
  </w:style>
  <w:style w:type="paragraph" w:customStyle="1" w:styleId="ConsPlusNonformat">
    <w:name w:val="ConsPlusNonformat"/>
    <w:rsid w:val="00465802"/>
    <w:pPr>
      <w:autoSpaceDE w:val="0"/>
      <w:autoSpaceDN w:val="0"/>
      <w:adjustRightInd w:val="0"/>
    </w:pPr>
    <w:rPr>
      <w:rFonts w:ascii="Courier New" w:eastAsia="Times New Roman" w:hAnsi="Courier New" w:cs="Courier New"/>
    </w:rPr>
  </w:style>
  <w:style w:type="paragraph" w:customStyle="1" w:styleId="a9">
    <w:name w:val="О чем"/>
    <w:basedOn w:val="a0"/>
    <w:rsid w:val="00465802"/>
    <w:pPr>
      <w:ind w:left="709"/>
    </w:pPr>
    <w:rPr>
      <w:rFonts w:ascii="Courier New" w:hAnsi="Courier New"/>
      <w:szCs w:val="20"/>
    </w:rPr>
  </w:style>
  <w:style w:type="paragraph" w:styleId="aa">
    <w:name w:val="header"/>
    <w:aliases w:val=" Знак"/>
    <w:basedOn w:val="a0"/>
    <w:link w:val="ab"/>
    <w:unhideWhenUsed/>
    <w:rsid w:val="00465802"/>
    <w:pPr>
      <w:tabs>
        <w:tab w:val="center" w:pos="4677"/>
        <w:tab w:val="right" w:pos="9355"/>
      </w:tabs>
    </w:pPr>
  </w:style>
  <w:style w:type="character" w:customStyle="1" w:styleId="ab">
    <w:name w:val="Верхний колонтитул Знак"/>
    <w:aliases w:val=" Знак Знак"/>
    <w:link w:val="aa"/>
    <w:rsid w:val="00465802"/>
    <w:rPr>
      <w:rFonts w:ascii="Times New Roman" w:eastAsia="Times New Roman" w:hAnsi="Times New Roman" w:cs="Times New Roman"/>
      <w:sz w:val="24"/>
      <w:szCs w:val="24"/>
      <w:lang w:eastAsia="ru-RU"/>
    </w:rPr>
  </w:style>
  <w:style w:type="paragraph" w:customStyle="1" w:styleId="ac">
    <w:name w:val="Знак"/>
    <w:basedOn w:val="a0"/>
    <w:rsid w:val="0067342E"/>
    <w:pPr>
      <w:spacing w:after="160" w:line="240" w:lineRule="exact"/>
    </w:pPr>
    <w:rPr>
      <w:rFonts w:eastAsia="Calibri"/>
      <w:sz w:val="20"/>
      <w:szCs w:val="20"/>
      <w:lang w:eastAsia="zh-CN"/>
    </w:rPr>
  </w:style>
  <w:style w:type="paragraph" w:styleId="ad">
    <w:name w:val="Balloon Text"/>
    <w:basedOn w:val="a0"/>
    <w:link w:val="ae"/>
    <w:rsid w:val="0067342E"/>
    <w:pPr>
      <w:widowControl w:val="0"/>
      <w:snapToGrid w:val="0"/>
      <w:spacing w:line="259" w:lineRule="auto"/>
      <w:ind w:firstLine="600"/>
    </w:pPr>
    <w:rPr>
      <w:rFonts w:ascii="Tahoma" w:hAnsi="Tahoma"/>
      <w:sz w:val="16"/>
      <w:szCs w:val="16"/>
    </w:rPr>
  </w:style>
  <w:style w:type="character" w:customStyle="1" w:styleId="ae">
    <w:name w:val="Текст выноски Знак"/>
    <w:link w:val="ad"/>
    <w:rsid w:val="0067342E"/>
    <w:rPr>
      <w:rFonts w:ascii="Tahoma" w:eastAsia="Times New Roman" w:hAnsi="Tahoma" w:cs="Tahoma"/>
      <w:sz w:val="16"/>
      <w:szCs w:val="16"/>
    </w:rPr>
  </w:style>
  <w:style w:type="character" w:styleId="af">
    <w:name w:val="FollowedHyperlink"/>
    <w:uiPriority w:val="99"/>
    <w:unhideWhenUsed/>
    <w:rsid w:val="0067342E"/>
    <w:rPr>
      <w:color w:val="800080"/>
      <w:u w:val="single"/>
    </w:rPr>
  </w:style>
  <w:style w:type="paragraph" w:styleId="af0">
    <w:name w:val="List Paragraph"/>
    <w:basedOn w:val="a0"/>
    <w:link w:val="af1"/>
    <w:uiPriority w:val="99"/>
    <w:qFormat/>
    <w:rsid w:val="00B82138"/>
    <w:pPr>
      <w:ind w:left="720"/>
      <w:contextualSpacing/>
    </w:pPr>
  </w:style>
  <w:style w:type="paragraph" w:styleId="af2">
    <w:name w:val="No Spacing"/>
    <w:link w:val="af3"/>
    <w:uiPriority w:val="1"/>
    <w:qFormat/>
    <w:rsid w:val="00B82138"/>
    <w:rPr>
      <w:rFonts w:ascii="Times New Roman" w:eastAsia="Times New Roman" w:hAnsi="Times New Roman"/>
      <w:sz w:val="24"/>
      <w:szCs w:val="24"/>
    </w:rPr>
  </w:style>
  <w:style w:type="character" w:styleId="af4">
    <w:name w:val="Strong"/>
    <w:qFormat/>
    <w:rsid w:val="00CD01BB"/>
    <w:rPr>
      <w:rFonts w:ascii="Times New Roman" w:hAnsi="Times New Roman" w:cs="Times New Roman" w:hint="default"/>
      <w:b/>
      <w:bCs/>
    </w:rPr>
  </w:style>
  <w:style w:type="paragraph" w:customStyle="1" w:styleId="consnormal">
    <w:name w:val="consnormal"/>
    <w:basedOn w:val="a0"/>
    <w:rsid w:val="00CD01BB"/>
    <w:pPr>
      <w:spacing w:before="15" w:after="15"/>
      <w:ind w:left="15" w:right="15" w:firstLine="225"/>
    </w:pPr>
  </w:style>
  <w:style w:type="paragraph" w:customStyle="1" w:styleId="Iauiue">
    <w:name w:val="Iau?iue"/>
    <w:rsid w:val="00CD01BB"/>
    <w:rPr>
      <w:rFonts w:ascii="Times New Roman" w:eastAsia="Times New Roman" w:hAnsi="Times New Roman"/>
      <w:sz w:val="26"/>
    </w:rPr>
  </w:style>
  <w:style w:type="paragraph" w:customStyle="1" w:styleId="21">
    <w:name w:val="Знак2"/>
    <w:basedOn w:val="a0"/>
    <w:rsid w:val="00CD01BB"/>
    <w:pPr>
      <w:spacing w:after="160" w:line="240" w:lineRule="exact"/>
    </w:pPr>
    <w:rPr>
      <w:rFonts w:ascii="Verdana" w:hAnsi="Verdana"/>
      <w:sz w:val="20"/>
      <w:szCs w:val="20"/>
      <w:lang w:val="en-US" w:eastAsia="en-US"/>
    </w:rPr>
  </w:style>
  <w:style w:type="paragraph" w:styleId="31">
    <w:name w:val="Body Text 3"/>
    <w:basedOn w:val="a0"/>
    <w:link w:val="32"/>
    <w:rsid w:val="00CD01BB"/>
    <w:rPr>
      <w:sz w:val="28"/>
    </w:rPr>
  </w:style>
  <w:style w:type="character" w:customStyle="1" w:styleId="32">
    <w:name w:val="Основной текст 3 Знак"/>
    <w:link w:val="31"/>
    <w:rsid w:val="00CD01BB"/>
    <w:rPr>
      <w:rFonts w:ascii="Times New Roman" w:eastAsia="Times New Roman" w:hAnsi="Times New Roman"/>
      <w:sz w:val="28"/>
      <w:szCs w:val="24"/>
    </w:rPr>
  </w:style>
  <w:style w:type="paragraph" w:styleId="22">
    <w:name w:val="Body Text Indent 2"/>
    <w:basedOn w:val="a0"/>
    <w:link w:val="23"/>
    <w:rsid w:val="00CD01BB"/>
    <w:pPr>
      <w:spacing w:after="120" w:line="480" w:lineRule="auto"/>
      <w:ind w:left="283"/>
    </w:pPr>
  </w:style>
  <w:style w:type="character" w:customStyle="1" w:styleId="23">
    <w:name w:val="Основной текст с отступом 2 Знак"/>
    <w:link w:val="22"/>
    <w:rsid w:val="00CD01BB"/>
    <w:rPr>
      <w:rFonts w:ascii="Times New Roman" w:eastAsia="Times New Roman" w:hAnsi="Times New Roman"/>
      <w:sz w:val="24"/>
      <w:szCs w:val="24"/>
    </w:rPr>
  </w:style>
  <w:style w:type="paragraph" w:customStyle="1" w:styleId="ConsNormal0">
    <w:name w:val="ConsNormal"/>
    <w:rsid w:val="00CD01BB"/>
    <w:pPr>
      <w:widowControl w:val="0"/>
      <w:ind w:firstLine="720"/>
    </w:pPr>
    <w:rPr>
      <w:rFonts w:ascii="Arial" w:eastAsia="Times New Roman" w:hAnsi="Arial"/>
      <w:snapToGrid w:val="0"/>
    </w:rPr>
  </w:style>
  <w:style w:type="paragraph" w:customStyle="1" w:styleId="ConsNonformat">
    <w:name w:val="ConsNonformat"/>
    <w:rsid w:val="00CD01BB"/>
    <w:pPr>
      <w:widowControl w:val="0"/>
    </w:pPr>
    <w:rPr>
      <w:rFonts w:ascii="Courier New" w:eastAsia="Times New Roman" w:hAnsi="Courier New"/>
      <w:snapToGrid w:val="0"/>
    </w:rPr>
  </w:style>
  <w:style w:type="character" w:styleId="af5">
    <w:name w:val="page number"/>
    <w:rsid w:val="00CD01BB"/>
  </w:style>
  <w:style w:type="paragraph" w:styleId="af6">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0"/>
    <w:link w:val="af7"/>
    <w:rsid w:val="00CD01BB"/>
    <w:pPr>
      <w:spacing w:after="120"/>
      <w:ind w:left="283"/>
    </w:pPr>
  </w:style>
  <w:style w:type="character" w:customStyle="1" w:styleId="af7">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link w:val="af6"/>
    <w:rsid w:val="00CD01BB"/>
    <w:rPr>
      <w:rFonts w:ascii="Times New Roman" w:eastAsia="Times New Roman" w:hAnsi="Times New Roman"/>
      <w:sz w:val="24"/>
      <w:szCs w:val="24"/>
    </w:rPr>
  </w:style>
  <w:style w:type="paragraph" w:styleId="24">
    <w:name w:val="Body Text 2"/>
    <w:basedOn w:val="a0"/>
    <w:link w:val="25"/>
    <w:rsid w:val="00CD01BB"/>
    <w:pPr>
      <w:spacing w:after="120" w:line="480" w:lineRule="auto"/>
    </w:pPr>
  </w:style>
  <w:style w:type="character" w:customStyle="1" w:styleId="25">
    <w:name w:val="Основной текст 2 Знак"/>
    <w:link w:val="24"/>
    <w:rsid w:val="00CD01BB"/>
    <w:rPr>
      <w:rFonts w:ascii="Times New Roman" w:eastAsia="Times New Roman" w:hAnsi="Times New Roman"/>
      <w:sz w:val="24"/>
      <w:szCs w:val="24"/>
    </w:rPr>
  </w:style>
  <w:style w:type="paragraph" w:styleId="af8">
    <w:name w:val="Title"/>
    <w:basedOn w:val="a0"/>
    <w:link w:val="af9"/>
    <w:qFormat/>
    <w:rsid w:val="00CD01BB"/>
    <w:pPr>
      <w:jc w:val="center"/>
    </w:pPr>
    <w:rPr>
      <w:b/>
      <w:szCs w:val="20"/>
    </w:rPr>
  </w:style>
  <w:style w:type="character" w:customStyle="1" w:styleId="af9">
    <w:name w:val="Название Знак"/>
    <w:link w:val="af8"/>
    <w:rsid w:val="00CD01BB"/>
    <w:rPr>
      <w:rFonts w:ascii="Times New Roman" w:eastAsia="Times New Roman" w:hAnsi="Times New Roman"/>
      <w:b/>
      <w:sz w:val="24"/>
    </w:rPr>
  </w:style>
  <w:style w:type="paragraph" w:customStyle="1" w:styleId="11">
    <w:name w:val="Обычный1"/>
    <w:rsid w:val="00CD01BB"/>
    <w:pPr>
      <w:widowControl w:val="0"/>
    </w:pPr>
    <w:rPr>
      <w:rFonts w:ascii="Times New Roman" w:eastAsia="Times New Roman" w:hAnsi="Times New Roman"/>
      <w:snapToGrid w:val="0"/>
    </w:rPr>
  </w:style>
  <w:style w:type="paragraph" w:customStyle="1" w:styleId="26">
    <w:name w:val="Знак Знак2 Знак Знак Знак Знак"/>
    <w:basedOn w:val="a0"/>
    <w:rsid w:val="00CD01BB"/>
    <w:pPr>
      <w:spacing w:after="160" w:line="240" w:lineRule="exact"/>
    </w:pPr>
    <w:rPr>
      <w:rFonts w:ascii="Verdana" w:hAnsi="Verdana"/>
      <w:lang w:val="en-US" w:eastAsia="en-US"/>
    </w:rPr>
  </w:style>
  <w:style w:type="paragraph" w:styleId="afa">
    <w:name w:val="Body Text"/>
    <w:aliases w:val=" Знак1 Знак,Основной текст Знак Знак Знак,Основной текст Знак Знак1,Знак1 Знак,bt"/>
    <w:basedOn w:val="a0"/>
    <w:link w:val="afb"/>
    <w:rsid w:val="00CD01BB"/>
    <w:pPr>
      <w:spacing w:after="120"/>
    </w:pPr>
  </w:style>
  <w:style w:type="character" w:customStyle="1" w:styleId="afb">
    <w:name w:val="Основной текст Знак"/>
    <w:aliases w:val=" Знак1 Знак Знак,Основной текст Знак Знак Знак Знак,Основной текст Знак Знак1 Знак,Знак1 Знак Знак,bt Знак"/>
    <w:link w:val="afa"/>
    <w:rsid w:val="00CD01BB"/>
    <w:rPr>
      <w:rFonts w:ascii="Times New Roman" w:eastAsia="Times New Roman" w:hAnsi="Times New Roman"/>
      <w:sz w:val="24"/>
      <w:szCs w:val="24"/>
    </w:rPr>
  </w:style>
  <w:style w:type="paragraph" w:customStyle="1" w:styleId="33">
    <w:name w:val="Стиль3 Знак Знак"/>
    <w:basedOn w:val="22"/>
    <w:rsid w:val="00CD01BB"/>
    <w:pPr>
      <w:widowControl w:val="0"/>
      <w:tabs>
        <w:tab w:val="num" w:pos="360"/>
      </w:tabs>
      <w:adjustRightInd w:val="0"/>
      <w:spacing w:after="0" w:line="240" w:lineRule="auto"/>
      <w:jc w:val="both"/>
    </w:pPr>
    <w:rPr>
      <w:szCs w:val="20"/>
    </w:rPr>
  </w:style>
  <w:style w:type="table" w:styleId="afc">
    <w:name w:val="Table Grid"/>
    <w:basedOn w:val="a2"/>
    <w:uiPriority w:val="59"/>
    <w:rsid w:val="00CD01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Знак Знак Char Char"/>
    <w:basedOn w:val="a0"/>
    <w:rsid w:val="00CD01BB"/>
    <w:pPr>
      <w:spacing w:after="160"/>
    </w:pPr>
    <w:rPr>
      <w:rFonts w:ascii="Arial" w:hAnsi="Arial"/>
      <w:b/>
      <w:color w:val="FFFFFF"/>
      <w:sz w:val="32"/>
      <w:szCs w:val="20"/>
      <w:lang w:val="en-US" w:eastAsia="en-US"/>
    </w:rPr>
  </w:style>
  <w:style w:type="paragraph" w:styleId="HTML">
    <w:name w:val="HTML Preformatted"/>
    <w:basedOn w:val="a0"/>
    <w:link w:val="HTML0"/>
    <w:rsid w:val="00CD0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olor w:val="000000"/>
      <w:sz w:val="18"/>
      <w:szCs w:val="18"/>
    </w:rPr>
  </w:style>
  <w:style w:type="character" w:customStyle="1" w:styleId="HTML0">
    <w:name w:val="Стандартный HTML Знак"/>
    <w:link w:val="HTML"/>
    <w:rsid w:val="00CD01BB"/>
    <w:rPr>
      <w:rFonts w:ascii="Courier New" w:eastAsia="Courier New" w:hAnsi="Courier New" w:cs="Courier New"/>
      <w:color w:val="000000"/>
      <w:sz w:val="18"/>
      <w:szCs w:val="18"/>
    </w:rPr>
  </w:style>
  <w:style w:type="paragraph" w:customStyle="1" w:styleId="CharCharCharChar0">
    <w:name w:val="Char Char Знак Знак Char Char"/>
    <w:basedOn w:val="a0"/>
    <w:rsid w:val="00CD01BB"/>
    <w:pPr>
      <w:spacing w:after="160"/>
    </w:pPr>
    <w:rPr>
      <w:rFonts w:ascii="Arial" w:hAnsi="Arial"/>
      <w:b/>
      <w:color w:val="FFFFFF"/>
      <w:sz w:val="32"/>
      <w:szCs w:val="20"/>
      <w:lang w:val="en-US" w:eastAsia="en-US"/>
    </w:rPr>
  </w:style>
  <w:style w:type="paragraph" w:customStyle="1" w:styleId="Major1">
    <w:name w:val="Major1"/>
    <w:basedOn w:val="a0"/>
    <w:rsid w:val="00CD01BB"/>
    <w:pPr>
      <w:tabs>
        <w:tab w:val="right" w:pos="10065"/>
      </w:tabs>
      <w:suppressAutoHyphens/>
      <w:spacing w:line="288" w:lineRule="auto"/>
      <w:ind w:firstLine="567"/>
      <w:jc w:val="both"/>
    </w:pPr>
    <w:rPr>
      <w:rFonts w:ascii="Peterburg" w:hAnsi="Peterburg"/>
      <w:sz w:val="20"/>
      <w:szCs w:val="20"/>
      <w:lang w:val="en-US"/>
    </w:rPr>
  </w:style>
  <w:style w:type="paragraph" w:customStyle="1" w:styleId="Major2">
    <w:name w:val="Major2"/>
    <w:basedOn w:val="Major1"/>
    <w:rsid w:val="00CD01BB"/>
    <w:pPr>
      <w:spacing w:after="40" w:line="168" w:lineRule="auto"/>
    </w:pPr>
  </w:style>
  <w:style w:type="paragraph" w:customStyle="1" w:styleId="Lista">
    <w:name w:val="Lista"/>
    <w:basedOn w:val="a0"/>
    <w:rsid w:val="00CD01BB"/>
    <w:pPr>
      <w:spacing w:after="20" w:line="168" w:lineRule="auto"/>
      <w:ind w:left="284" w:hanging="284"/>
      <w:jc w:val="both"/>
    </w:pPr>
    <w:rPr>
      <w:rFonts w:ascii="Peterburg" w:hAnsi="Peterburg"/>
      <w:sz w:val="18"/>
      <w:szCs w:val="20"/>
      <w:lang w:val="en-US"/>
    </w:rPr>
  </w:style>
  <w:style w:type="paragraph" w:customStyle="1" w:styleId="Chap">
    <w:name w:val="Chap"/>
    <w:basedOn w:val="a0"/>
    <w:rsid w:val="00CD01BB"/>
    <w:pPr>
      <w:keepNext/>
      <w:tabs>
        <w:tab w:val="right" w:pos="10065"/>
      </w:tabs>
      <w:suppressAutoHyphens/>
      <w:spacing w:before="40" w:after="40"/>
      <w:jc w:val="center"/>
    </w:pPr>
    <w:rPr>
      <w:rFonts w:ascii="Peterburg" w:hAnsi="Peterburg"/>
      <w:b/>
      <w:sz w:val="20"/>
      <w:szCs w:val="20"/>
      <w:lang w:val="en-US"/>
    </w:rPr>
  </w:style>
  <w:style w:type="paragraph" w:customStyle="1" w:styleId="Sub">
    <w:name w:val="Sub"/>
    <w:basedOn w:val="Major1"/>
    <w:rsid w:val="00CD01BB"/>
    <w:pPr>
      <w:keepNext/>
      <w:spacing w:before="20" w:after="20" w:line="240" w:lineRule="auto"/>
      <w:ind w:firstLine="0"/>
    </w:pPr>
    <w:rPr>
      <w:b/>
      <w:i/>
      <w:sz w:val="18"/>
    </w:rPr>
  </w:style>
  <w:style w:type="paragraph" w:customStyle="1" w:styleId="ConsPlusTitle">
    <w:name w:val="ConsPlusTitle"/>
    <w:rsid w:val="00D86F78"/>
    <w:pPr>
      <w:widowControl w:val="0"/>
      <w:autoSpaceDE w:val="0"/>
      <w:autoSpaceDN w:val="0"/>
      <w:adjustRightInd w:val="0"/>
    </w:pPr>
    <w:rPr>
      <w:rFonts w:eastAsia="Times New Roman" w:cs="Calibri"/>
      <w:b/>
      <w:bCs/>
      <w:sz w:val="22"/>
      <w:szCs w:val="22"/>
    </w:rPr>
  </w:style>
  <w:style w:type="paragraph" w:customStyle="1" w:styleId="12">
    <w:name w:val="заголовок 1"/>
    <w:basedOn w:val="a0"/>
    <w:next w:val="a0"/>
    <w:rsid w:val="00280ABD"/>
    <w:pPr>
      <w:keepNext/>
      <w:autoSpaceDE w:val="0"/>
      <w:autoSpaceDN w:val="0"/>
      <w:jc w:val="center"/>
      <w:outlineLvl w:val="0"/>
    </w:pPr>
    <w:rPr>
      <w:b/>
      <w:bCs/>
      <w:sz w:val="28"/>
      <w:szCs w:val="28"/>
    </w:rPr>
  </w:style>
  <w:style w:type="paragraph" w:customStyle="1" w:styleId="ConsPlusCell">
    <w:name w:val="ConsPlusCell"/>
    <w:uiPriority w:val="99"/>
    <w:rsid w:val="00280ABD"/>
    <w:pPr>
      <w:widowControl w:val="0"/>
      <w:autoSpaceDE w:val="0"/>
      <w:autoSpaceDN w:val="0"/>
      <w:adjustRightInd w:val="0"/>
    </w:pPr>
    <w:rPr>
      <w:rFonts w:ascii="Arial" w:eastAsia="Times New Roman" w:hAnsi="Arial" w:cs="Arial"/>
    </w:rPr>
  </w:style>
  <w:style w:type="paragraph" w:customStyle="1" w:styleId="Style4">
    <w:name w:val="Style4"/>
    <w:basedOn w:val="a0"/>
    <w:rsid w:val="005667C9"/>
    <w:pPr>
      <w:widowControl w:val="0"/>
      <w:autoSpaceDE w:val="0"/>
      <w:autoSpaceDN w:val="0"/>
      <w:adjustRightInd w:val="0"/>
    </w:pPr>
  </w:style>
  <w:style w:type="character" w:customStyle="1" w:styleId="27">
    <w:name w:val="Основной текст (2)_"/>
    <w:link w:val="28"/>
    <w:rsid w:val="0045033D"/>
    <w:rPr>
      <w:rFonts w:ascii="Times New Roman" w:eastAsia="Times New Roman" w:hAnsi="Times New Roman"/>
      <w:b/>
      <w:bCs/>
      <w:sz w:val="26"/>
      <w:szCs w:val="26"/>
      <w:shd w:val="clear" w:color="auto" w:fill="FFFFFF"/>
    </w:rPr>
  </w:style>
  <w:style w:type="paragraph" w:customStyle="1" w:styleId="28">
    <w:name w:val="Основной текст (2)"/>
    <w:basedOn w:val="a0"/>
    <w:link w:val="27"/>
    <w:rsid w:val="0045033D"/>
    <w:pPr>
      <w:widowControl w:val="0"/>
      <w:shd w:val="clear" w:color="auto" w:fill="FFFFFF"/>
      <w:spacing w:after="360" w:line="322" w:lineRule="exact"/>
      <w:jc w:val="center"/>
    </w:pPr>
    <w:rPr>
      <w:b/>
      <w:bCs/>
      <w:sz w:val="26"/>
      <w:szCs w:val="26"/>
    </w:rPr>
  </w:style>
  <w:style w:type="paragraph" w:customStyle="1" w:styleId="34">
    <w:name w:val="Основной текст3"/>
    <w:basedOn w:val="a0"/>
    <w:rsid w:val="0045033D"/>
    <w:pPr>
      <w:widowControl w:val="0"/>
      <w:shd w:val="clear" w:color="auto" w:fill="FFFFFF"/>
      <w:spacing w:before="360" w:after="240" w:line="0" w:lineRule="atLeast"/>
      <w:jc w:val="center"/>
    </w:pPr>
    <w:rPr>
      <w:sz w:val="26"/>
      <w:szCs w:val="26"/>
    </w:rPr>
  </w:style>
  <w:style w:type="paragraph" w:customStyle="1" w:styleId="13">
    <w:name w:val="Знак1"/>
    <w:basedOn w:val="a0"/>
    <w:rsid w:val="00930908"/>
    <w:pPr>
      <w:spacing w:after="160" w:line="240" w:lineRule="exact"/>
    </w:pPr>
    <w:rPr>
      <w:rFonts w:ascii="Verdana" w:hAnsi="Verdana"/>
      <w:sz w:val="20"/>
      <w:szCs w:val="20"/>
      <w:lang w:val="en-US" w:eastAsia="en-US"/>
    </w:rPr>
  </w:style>
  <w:style w:type="paragraph" w:customStyle="1" w:styleId="afd">
    <w:name w:val="наименование"/>
    <w:rsid w:val="009A58BA"/>
    <w:pPr>
      <w:widowControl w:val="0"/>
      <w:autoSpaceDE w:val="0"/>
      <w:autoSpaceDN w:val="0"/>
      <w:adjustRightInd w:val="0"/>
      <w:spacing w:before="1" w:after="1" w:line="280" w:lineRule="atLeast"/>
      <w:ind w:left="1" w:right="1" w:firstLine="1"/>
      <w:jc w:val="center"/>
    </w:pPr>
    <w:rPr>
      <w:rFonts w:ascii="Times New Roman" w:eastAsia="Times New Roman" w:hAnsi="Times New Roman"/>
      <w:b/>
      <w:bCs/>
      <w:sz w:val="24"/>
      <w:szCs w:val="24"/>
    </w:rPr>
  </w:style>
  <w:style w:type="paragraph" w:customStyle="1" w:styleId="35">
    <w:name w:val="заголовок 3"/>
    <w:basedOn w:val="a0"/>
    <w:next w:val="a0"/>
    <w:rsid w:val="0061631A"/>
    <w:pPr>
      <w:keepNext/>
      <w:autoSpaceDE w:val="0"/>
      <w:autoSpaceDN w:val="0"/>
      <w:jc w:val="center"/>
      <w:outlineLvl w:val="2"/>
    </w:pPr>
    <w:rPr>
      <w:rFonts w:ascii="Courier New" w:hAnsi="Courier New" w:cs="Courier New"/>
      <w:b/>
      <w:bCs/>
      <w:sz w:val="40"/>
      <w:szCs w:val="40"/>
    </w:rPr>
  </w:style>
  <w:style w:type="paragraph" w:customStyle="1" w:styleId="xl65">
    <w:name w:val="xl65"/>
    <w:basedOn w:val="a0"/>
    <w:rsid w:val="002119F2"/>
    <w:pPr>
      <w:spacing w:before="100" w:beforeAutospacing="1" w:after="100" w:afterAutospacing="1"/>
      <w:jc w:val="center"/>
    </w:pPr>
  </w:style>
  <w:style w:type="paragraph" w:customStyle="1" w:styleId="xl67">
    <w:name w:val="xl67"/>
    <w:basedOn w:val="a0"/>
    <w:rsid w:val="002119F2"/>
    <w:pPr>
      <w:spacing w:before="100" w:beforeAutospacing="1" w:after="100" w:afterAutospacing="1"/>
    </w:pPr>
    <w:rPr>
      <w:b/>
      <w:bCs/>
    </w:rPr>
  </w:style>
  <w:style w:type="paragraph" w:customStyle="1" w:styleId="xl68">
    <w:name w:val="xl68"/>
    <w:basedOn w:val="a0"/>
    <w:rsid w:val="002119F2"/>
    <w:pPr>
      <w:spacing w:before="100" w:beforeAutospacing="1" w:after="100" w:afterAutospacing="1"/>
    </w:pPr>
    <w:rPr>
      <w:rFonts w:ascii="Arial" w:hAnsi="Arial" w:cs="Arial"/>
      <w:sz w:val="22"/>
      <w:szCs w:val="22"/>
    </w:rPr>
  </w:style>
  <w:style w:type="paragraph" w:customStyle="1" w:styleId="xl69">
    <w:name w:val="xl69"/>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0"/>
    <w:rsid w:val="002119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71">
    <w:name w:val="xl7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0"/>
    <w:rsid w:val="002119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73">
    <w:name w:val="xl73"/>
    <w:basedOn w:val="a0"/>
    <w:rsid w:val="002119F2"/>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74">
    <w:name w:val="xl74"/>
    <w:basedOn w:val="a0"/>
    <w:rsid w:val="002119F2"/>
    <w:pPr>
      <w:spacing w:before="100" w:beforeAutospacing="1" w:after="100" w:afterAutospacing="1"/>
    </w:pPr>
  </w:style>
  <w:style w:type="paragraph" w:customStyle="1" w:styleId="xl75">
    <w:name w:val="xl75"/>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76">
    <w:name w:val="xl76"/>
    <w:basedOn w:val="a0"/>
    <w:rsid w:val="002119F2"/>
    <w:pPr>
      <w:pBdr>
        <w:top w:val="single" w:sz="8" w:space="0" w:color="auto"/>
      </w:pBdr>
      <w:spacing w:before="100" w:beforeAutospacing="1" w:after="100" w:afterAutospacing="1"/>
      <w:jc w:val="center"/>
      <w:textAlignment w:val="center"/>
    </w:pPr>
  </w:style>
  <w:style w:type="paragraph" w:customStyle="1" w:styleId="xl77">
    <w:name w:val="xl77"/>
    <w:basedOn w:val="a0"/>
    <w:rsid w:val="002119F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0"/>
    <w:rsid w:val="002119F2"/>
    <w:pPr>
      <w:pBdr>
        <w:left w:val="single" w:sz="8"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79">
    <w:name w:val="xl79"/>
    <w:basedOn w:val="a0"/>
    <w:rsid w:val="002119F2"/>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0">
    <w:name w:val="xl80"/>
    <w:basedOn w:val="a0"/>
    <w:rsid w:val="002119F2"/>
    <w:pPr>
      <w:pBdr>
        <w:left w:val="single" w:sz="4" w:space="0" w:color="auto"/>
        <w:right w:val="single" w:sz="8" w:space="0" w:color="auto"/>
      </w:pBdr>
      <w:spacing w:before="100" w:beforeAutospacing="1" w:after="100" w:afterAutospacing="1"/>
      <w:jc w:val="center"/>
      <w:textAlignment w:val="center"/>
    </w:pPr>
    <w:rPr>
      <w:rFonts w:ascii="Arial" w:hAnsi="Arial" w:cs="Arial"/>
      <w:sz w:val="22"/>
      <w:szCs w:val="22"/>
    </w:rPr>
  </w:style>
  <w:style w:type="paragraph" w:customStyle="1" w:styleId="xl81">
    <w:name w:val="xl8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2">
    <w:name w:val="xl82"/>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83">
    <w:name w:val="xl83"/>
    <w:basedOn w:val="a0"/>
    <w:rsid w:val="002119F2"/>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84">
    <w:name w:val="xl84"/>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0"/>
    <w:rsid w:val="002119F2"/>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86">
    <w:name w:val="xl86"/>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87">
    <w:name w:val="xl87"/>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8">
    <w:name w:val="xl88"/>
    <w:basedOn w:val="a0"/>
    <w:rsid w:val="002119F2"/>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89">
    <w:name w:val="xl89"/>
    <w:basedOn w:val="a0"/>
    <w:rsid w:val="002119F2"/>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90">
    <w:name w:val="xl90"/>
    <w:basedOn w:val="a0"/>
    <w:rsid w:val="002119F2"/>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1">
    <w:name w:val="xl91"/>
    <w:basedOn w:val="a0"/>
    <w:rsid w:val="002119F2"/>
    <w:pPr>
      <w:pBdr>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0"/>
    <w:rsid w:val="002119F2"/>
    <w:pPr>
      <w:pBdr>
        <w:top w:val="single" w:sz="8" w:space="0" w:color="auto"/>
        <w:bottom w:val="single" w:sz="4" w:space="0" w:color="auto"/>
      </w:pBdr>
      <w:spacing w:before="100" w:beforeAutospacing="1" w:after="100" w:afterAutospacing="1"/>
      <w:jc w:val="center"/>
      <w:textAlignment w:val="center"/>
    </w:pPr>
  </w:style>
  <w:style w:type="paragraph" w:customStyle="1" w:styleId="xl93">
    <w:name w:val="xl93"/>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6">
    <w:name w:val="xl66"/>
    <w:basedOn w:val="a0"/>
    <w:rsid w:val="00410C9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14">
    <w:name w:val="Название1"/>
    <w:basedOn w:val="11"/>
    <w:rsid w:val="00A116CC"/>
    <w:pPr>
      <w:widowControl/>
      <w:jc w:val="center"/>
    </w:pPr>
    <w:rPr>
      <w:rFonts w:ascii="Arial" w:hAnsi="Arial"/>
      <w:snapToGrid/>
      <w:sz w:val="24"/>
    </w:rPr>
  </w:style>
  <w:style w:type="paragraph" w:customStyle="1" w:styleId="310">
    <w:name w:val="Основной текст 31"/>
    <w:basedOn w:val="11"/>
    <w:rsid w:val="00A116CC"/>
    <w:pPr>
      <w:widowControl/>
    </w:pPr>
    <w:rPr>
      <w:rFonts w:ascii="Arial" w:hAnsi="Arial"/>
      <w:snapToGrid/>
      <w:color w:val="FF0000"/>
      <w:sz w:val="28"/>
    </w:rPr>
  </w:style>
  <w:style w:type="character" w:customStyle="1" w:styleId="36">
    <w:name w:val="Основной текст (3)_"/>
    <w:link w:val="37"/>
    <w:locked/>
    <w:rsid w:val="00782D9B"/>
    <w:rPr>
      <w:b/>
      <w:bCs/>
      <w:spacing w:val="-3"/>
      <w:sz w:val="25"/>
      <w:szCs w:val="25"/>
      <w:shd w:val="clear" w:color="auto" w:fill="FFFFFF"/>
    </w:rPr>
  </w:style>
  <w:style w:type="paragraph" w:customStyle="1" w:styleId="37">
    <w:name w:val="Основной текст (3)"/>
    <w:basedOn w:val="a0"/>
    <w:link w:val="36"/>
    <w:rsid w:val="00782D9B"/>
    <w:pPr>
      <w:widowControl w:val="0"/>
      <w:shd w:val="clear" w:color="auto" w:fill="FFFFFF"/>
      <w:spacing w:before="720" w:after="120" w:line="0" w:lineRule="atLeast"/>
      <w:jc w:val="center"/>
    </w:pPr>
    <w:rPr>
      <w:rFonts w:ascii="Calibri" w:eastAsia="Calibri" w:hAnsi="Calibri"/>
      <w:b/>
      <w:bCs/>
      <w:spacing w:val="-3"/>
      <w:sz w:val="25"/>
      <w:szCs w:val="25"/>
    </w:rPr>
  </w:style>
  <w:style w:type="character" w:customStyle="1" w:styleId="afe">
    <w:name w:val="Основной текст_"/>
    <w:link w:val="15"/>
    <w:locked/>
    <w:rsid w:val="00782D9B"/>
    <w:rPr>
      <w:shd w:val="clear" w:color="auto" w:fill="FFFFFF"/>
    </w:rPr>
  </w:style>
  <w:style w:type="paragraph" w:customStyle="1" w:styleId="15">
    <w:name w:val="Основной текст1"/>
    <w:basedOn w:val="a0"/>
    <w:link w:val="afe"/>
    <w:rsid w:val="00782D9B"/>
    <w:pPr>
      <w:widowControl w:val="0"/>
      <w:shd w:val="clear" w:color="auto" w:fill="FFFFFF"/>
      <w:spacing w:before="600" w:after="240" w:line="312" w:lineRule="exact"/>
      <w:jc w:val="both"/>
    </w:pPr>
    <w:rPr>
      <w:rFonts w:ascii="Calibri" w:eastAsia="Calibri" w:hAnsi="Calibri"/>
      <w:sz w:val="20"/>
      <w:szCs w:val="20"/>
    </w:rPr>
  </w:style>
  <w:style w:type="character" w:customStyle="1" w:styleId="29">
    <w:name w:val="Сноска (2)_"/>
    <w:link w:val="2a"/>
    <w:locked/>
    <w:rsid w:val="00782D9B"/>
    <w:rPr>
      <w:shd w:val="clear" w:color="auto" w:fill="FFFFFF"/>
    </w:rPr>
  </w:style>
  <w:style w:type="paragraph" w:customStyle="1" w:styleId="2a">
    <w:name w:val="Сноска (2)"/>
    <w:basedOn w:val="a0"/>
    <w:link w:val="29"/>
    <w:rsid w:val="00782D9B"/>
    <w:pPr>
      <w:widowControl w:val="0"/>
      <w:shd w:val="clear" w:color="auto" w:fill="FFFFFF"/>
      <w:spacing w:line="312" w:lineRule="exact"/>
      <w:jc w:val="both"/>
    </w:pPr>
    <w:rPr>
      <w:rFonts w:ascii="Calibri" w:eastAsia="Calibri" w:hAnsi="Calibri"/>
      <w:sz w:val="20"/>
      <w:szCs w:val="20"/>
    </w:rPr>
  </w:style>
  <w:style w:type="paragraph" w:customStyle="1" w:styleId="16">
    <w:name w:val="Без интервала1"/>
    <w:uiPriority w:val="99"/>
    <w:qFormat/>
    <w:rsid w:val="001D25E9"/>
    <w:rPr>
      <w:rFonts w:ascii="Times New Roman" w:eastAsia="Times New Roman" w:hAnsi="Times New Roman"/>
      <w:sz w:val="22"/>
      <w:szCs w:val="22"/>
      <w:lang w:eastAsia="en-US"/>
    </w:rPr>
  </w:style>
  <w:style w:type="paragraph" w:customStyle="1" w:styleId="ConsPlusDocList">
    <w:name w:val="ConsPlusDocList"/>
    <w:rsid w:val="00FC6281"/>
    <w:pPr>
      <w:widowControl w:val="0"/>
      <w:autoSpaceDE w:val="0"/>
      <w:autoSpaceDN w:val="0"/>
    </w:pPr>
    <w:rPr>
      <w:rFonts w:ascii="Courier New" w:eastAsia="Times New Roman" w:hAnsi="Courier New" w:cs="Courier New"/>
    </w:rPr>
  </w:style>
  <w:style w:type="paragraph" w:customStyle="1" w:styleId="ConsPlusTitlePage">
    <w:name w:val="ConsPlusTitlePage"/>
    <w:rsid w:val="00FC6281"/>
    <w:pPr>
      <w:widowControl w:val="0"/>
      <w:autoSpaceDE w:val="0"/>
      <w:autoSpaceDN w:val="0"/>
    </w:pPr>
    <w:rPr>
      <w:rFonts w:ascii="Tahoma" w:eastAsia="Times New Roman" w:hAnsi="Tahoma" w:cs="Tahoma"/>
    </w:rPr>
  </w:style>
  <w:style w:type="paragraph" w:customStyle="1" w:styleId="ConsPlusJurTerm">
    <w:name w:val="ConsPlusJurTerm"/>
    <w:rsid w:val="00FC6281"/>
    <w:pPr>
      <w:widowControl w:val="0"/>
      <w:autoSpaceDE w:val="0"/>
      <w:autoSpaceDN w:val="0"/>
    </w:pPr>
    <w:rPr>
      <w:rFonts w:ascii="Tahoma" w:eastAsia="Times New Roman" w:hAnsi="Tahoma" w:cs="Tahoma"/>
      <w:sz w:val="22"/>
    </w:rPr>
  </w:style>
  <w:style w:type="character" w:customStyle="1" w:styleId="10pt0pt">
    <w:name w:val="Основной текст + 10 pt;Полужирный;Интервал 0 pt"/>
    <w:rsid w:val="00462B60"/>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ru-RU"/>
    </w:rPr>
  </w:style>
  <w:style w:type="character" w:customStyle="1" w:styleId="FontStyle18">
    <w:name w:val="Font Style18"/>
    <w:rsid w:val="007F02EB"/>
    <w:rPr>
      <w:rFonts w:ascii="Times New Roman" w:hAnsi="Times New Roman" w:cs="Times New Roman" w:hint="default"/>
      <w:sz w:val="26"/>
      <w:szCs w:val="26"/>
    </w:rPr>
  </w:style>
  <w:style w:type="paragraph" w:customStyle="1" w:styleId="Noparagraphstyle">
    <w:name w:val="[No paragraph style]"/>
    <w:rsid w:val="007E3A2B"/>
    <w:pPr>
      <w:autoSpaceDE w:val="0"/>
      <w:autoSpaceDN w:val="0"/>
      <w:adjustRightInd w:val="0"/>
      <w:spacing w:line="288" w:lineRule="auto"/>
    </w:pPr>
    <w:rPr>
      <w:rFonts w:ascii="Times New Roman" w:eastAsia="Times New Roman" w:hAnsi="Times New Roman"/>
      <w:color w:val="000000"/>
      <w:sz w:val="24"/>
      <w:szCs w:val="24"/>
    </w:rPr>
  </w:style>
  <w:style w:type="paragraph" w:customStyle="1" w:styleId="FR3">
    <w:name w:val="FR3"/>
    <w:rsid w:val="007E3A2B"/>
    <w:pPr>
      <w:widowControl w:val="0"/>
      <w:ind w:left="120"/>
    </w:pPr>
    <w:rPr>
      <w:rFonts w:ascii="Times New Roman" w:eastAsia="Times New Roman" w:hAnsi="Times New Roman"/>
    </w:rPr>
  </w:style>
  <w:style w:type="numbering" w:customStyle="1" w:styleId="17">
    <w:name w:val="Нет списка1"/>
    <w:next w:val="a3"/>
    <w:uiPriority w:val="99"/>
    <w:semiHidden/>
    <w:unhideWhenUsed/>
    <w:rsid w:val="006C4D7A"/>
  </w:style>
  <w:style w:type="numbering" w:customStyle="1" w:styleId="110">
    <w:name w:val="Нет списка11"/>
    <w:next w:val="a3"/>
    <w:uiPriority w:val="99"/>
    <w:semiHidden/>
    <w:rsid w:val="006C4D7A"/>
  </w:style>
  <w:style w:type="paragraph" w:customStyle="1" w:styleId="xl94">
    <w:name w:val="xl94"/>
    <w:basedOn w:val="a0"/>
    <w:rsid w:val="006C4D7A"/>
    <w:pPr>
      <w:spacing w:before="100" w:beforeAutospacing="1" w:after="100" w:afterAutospacing="1"/>
      <w:jc w:val="center"/>
    </w:pPr>
  </w:style>
  <w:style w:type="paragraph" w:customStyle="1" w:styleId="xl95">
    <w:name w:val="xl95"/>
    <w:basedOn w:val="a0"/>
    <w:rsid w:val="006C4D7A"/>
    <w:pPr>
      <w:pBdr>
        <w:top w:val="single" w:sz="8" w:space="0" w:color="auto"/>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0"/>
    <w:rsid w:val="006C4D7A"/>
    <w:pPr>
      <w:pBdr>
        <w:top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7">
    <w:name w:val="xl97"/>
    <w:basedOn w:val="a0"/>
    <w:rsid w:val="006C4D7A"/>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0"/>
    <w:rsid w:val="006C4D7A"/>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9">
    <w:name w:val="xl99"/>
    <w:basedOn w:val="a0"/>
    <w:rsid w:val="006C4D7A"/>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0"/>
    <w:rsid w:val="006C4D7A"/>
    <w:pPr>
      <w:pBdr>
        <w:left w:val="single" w:sz="4" w:space="0" w:color="auto"/>
        <w:bottom w:val="single" w:sz="8" w:space="0" w:color="auto"/>
        <w:right w:val="single" w:sz="4" w:space="0" w:color="auto"/>
      </w:pBdr>
      <w:spacing w:before="100" w:beforeAutospacing="1" w:after="100" w:afterAutospacing="1"/>
      <w:jc w:val="center"/>
      <w:textAlignment w:val="center"/>
    </w:pPr>
  </w:style>
  <w:style w:type="character" w:customStyle="1" w:styleId="FontStyle57">
    <w:name w:val="Font Style57"/>
    <w:rsid w:val="009127EC"/>
    <w:rPr>
      <w:rFonts w:ascii="Cambria" w:hAnsi="Cambria" w:cs="Cambria"/>
      <w:sz w:val="20"/>
      <w:szCs w:val="20"/>
    </w:rPr>
  </w:style>
  <w:style w:type="paragraph" w:customStyle="1" w:styleId="Style5">
    <w:name w:val="Style5"/>
    <w:basedOn w:val="a0"/>
    <w:rsid w:val="009127EC"/>
    <w:pPr>
      <w:widowControl w:val="0"/>
      <w:autoSpaceDE w:val="0"/>
      <w:autoSpaceDN w:val="0"/>
      <w:adjustRightInd w:val="0"/>
      <w:spacing w:line="262" w:lineRule="exact"/>
      <w:jc w:val="center"/>
    </w:pPr>
    <w:rPr>
      <w:rFonts w:ascii="Arial Narrow" w:hAnsi="Arial Narrow"/>
    </w:rPr>
  </w:style>
  <w:style w:type="paragraph" w:customStyle="1" w:styleId="xl63">
    <w:name w:val="xl63"/>
    <w:basedOn w:val="a0"/>
    <w:rsid w:val="00802EE5"/>
    <w:pPr>
      <w:spacing w:before="100" w:beforeAutospacing="1" w:after="100" w:afterAutospacing="1"/>
    </w:pPr>
    <w:rPr>
      <w:rFonts w:ascii="Arial" w:hAnsi="Arial" w:cs="Arial"/>
    </w:rPr>
  </w:style>
  <w:style w:type="paragraph" w:customStyle="1" w:styleId="xl64">
    <w:name w:val="xl64"/>
    <w:basedOn w:val="a0"/>
    <w:rsid w:val="00802EE5"/>
    <w:pPr>
      <w:spacing w:before="100" w:beforeAutospacing="1" w:after="100" w:afterAutospacing="1"/>
      <w:jc w:val="center"/>
    </w:pPr>
    <w:rPr>
      <w:rFonts w:ascii="Arial" w:hAnsi="Arial" w:cs="Arial"/>
    </w:rPr>
  </w:style>
  <w:style w:type="character" w:customStyle="1" w:styleId="FontStyle58">
    <w:name w:val="Font Style58"/>
    <w:rsid w:val="00A52FC9"/>
    <w:rPr>
      <w:rFonts w:ascii="Cambria" w:hAnsi="Cambria" w:cs="Cambria"/>
      <w:i/>
      <w:iCs/>
      <w:sz w:val="20"/>
      <w:szCs w:val="20"/>
    </w:rPr>
  </w:style>
  <w:style w:type="paragraph" w:customStyle="1" w:styleId="Style6">
    <w:name w:val="Style6"/>
    <w:basedOn w:val="a0"/>
    <w:rsid w:val="00A52FC9"/>
    <w:pPr>
      <w:widowControl w:val="0"/>
      <w:autoSpaceDE w:val="0"/>
      <w:autoSpaceDN w:val="0"/>
      <w:adjustRightInd w:val="0"/>
      <w:spacing w:line="264" w:lineRule="exact"/>
      <w:jc w:val="both"/>
    </w:pPr>
    <w:rPr>
      <w:rFonts w:ascii="Arial Narrow" w:hAnsi="Arial Narrow"/>
    </w:rPr>
  </w:style>
  <w:style w:type="paragraph" w:customStyle="1" w:styleId="Style2">
    <w:name w:val="Style2"/>
    <w:basedOn w:val="a0"/>
    <w:rsid w:val="00A52FC9"/>
    <w:pPr>
      <w:widowControl w:val="0"/>
      <w:autoSpaceDE w:val="0"/>
      <w:autoSpaceDN w:val="0"/>
      <w:adjustRightInd w:val="0"/>
    </w:pPr>
    <w:rPr>
      <w:rFonts w:ascii="Arial Narrow" w:hAnsi="Arial Narrow"/>
    </w:rPr>
  </w:style>
  <w:style w:type="paragraph" w:customStyle="1" w:styleId="Style3">
    <w:name w:val="Style3"/>
    <w:basedOn w:val="a0"/>
    <w:rsid w:val="00A52FC9"/>
    <w:pPr>
      <w:widowControl w:val="0"/>
      <w:autoSpaceDE w:val="0"/>
      <w:autoSpaceDN w:val="0"/>
      <w:adjustRightInd w:val="0"/>
      <w:spacing w:line="434" w:lineRule="exact"/>
      <w:jc w:val="center"/>
    </w:pPr>
    <w:rPr>
      <w:rFonts w:ascii="Arial Narrow" w:hAnsi="Arial Narrow"/>
    </w:rPr>
  </w:style>
  <w:style w:type="paragraph" w:customStyle="1" w:styleId="Style7">
    <w:name w:val="Style7"/>
    <w:basedOn w:val="a0"/>
    <w:rsid w:val="00A52FC9"/>
    <w:pPr>
      <w:widowControl w:val="0"/>
      <w:autoSpaceDE w:val="0"/>
      <w:autoSpaceDN w:val="0"/>
      <w:adjustRightInd w:val="0"/>
      <w:spacing w:line="264" w:lineRule="exact"/>
      <w:jc w:val="both"/>
    </w:pPr>
    <w:rPr>
      <w:rFonts w:ascii="Arial Narrow" w:hAnsi="Arial Narrow"/>
    </w:rPr>
  </w:style>
  <w:style w:type="character" w:customStyle="1" w:styleId="FontStyle78">
    <w:name w:val="Font Style78"/>
    <w:rsid w:val="00A52FC9"/>
    <w:rPr>
      <w:rFonts w:ascii="Cambria" w:hAnsi="Cambria" w:cs="Cambria"/>
      <w:i/>
      <w:iCs/>
      <w:sz w:val="16"/>
      <w:szCs w:val="16"/>
    </w:rPr>
  </w:style>
  <w:style w:type="paragraph" w:customStyle="1" w:styleId="Style9">
    <w:name w:val="Style9"/>
    <w:basedOn w:val="a0"/>
    <w:rsid w:val="00A52FC9"/>
    <w:pPr>
      <w:widowControl w:val="0"/>
      <w:autoSpaceDE w:val="0"/>
      <w:autoSpaceDN w:val="0"/>
      <w:adjustRightInd w:val="0"/>
      <w:spacing w:line="262" w:lineRule="exact"/>
      <w:jc w:val="right"/>
    </w:pPr>
    <w:rPr>
      <w:rFonts w:ascii="Arial Narrow" w:hAnsi="Arial Narrow"/>
    </w:rPr>
  </w:style>
  <w:style w:type="character" w:customStyle="1" w:styleId="FontStyle61">
    <w:name w:val="Font Style61"/>
    <w:rsid w:val="00A52FC9"/>
    <w:rPr>
      <w:rFonts w:ascii="Cambria" w:hAnsi="Cambria" w:cs="Cambria"/>
      <w:sz w:val="16"/>
      <w:szCs w:val="16"/>
    </w:rPr>
  </w:style>
  <w:style w:type="paragraph" w:customStyle="1" w:styleId="Style47">
    <w:name w:val="Style47"/>
    <w:basedOn w:val="a0"/>
    <w:rsid w:val="00A52FC9"/>
    <w:pPr>
      <w:widowControl w:val="0"/>
      <w:autoSpaceDE w:val="0"/>
      <w:autoSpaceDN w:val="0"/>
      <w:adjustRightInd w:val="0"/>
      <w:jc w:val="right"/>
    </w:pPr>
    <w:rPr>
      <w:rFonts w:ascii="Arial Narrow" w:hAnsi="Arial Narrow"/>
    </w:rPr>
  </w:style>
  <w:style w:type="character" w:customStyle="1" w:styleId="FontStyle59">
    <w:name w:val="Font Style59"/>
    <w:rsid w:val="00A52FC9"/>
    <w:rPr>
      <w:rFonts w:ascii="Cambria" w:hAnsi="Cambria" w:cs="Cambria"/>
      <w:sz w:val="16"/>
      <w:szCs w:val="16"/>
    </w:rPr>
  </w:style>
  <w:style w:type="paragraph" w:customStyle="1" w:styleId="Style52">
    <w:name w:val="Style52"/>
    <w:basedOn w:val="a0"/>
    <w:rsid w:val="00A52FC9"/>
    <w:pPr>
      <w:widowControl w:val="0"/>
      <w:autoSpaceDE w:val="0"/>
      <w:autoSpaceDN w:val="0"/>
      <w:adjustRightInd w:val="0"/>
      <w:spacing w:line="264" w:lineRule="exact"/>
      <w:ind w:firstLine="1111"/>
    </w:pPr>
    <w:rPr>
      <w:rFonts w:ascii="Arial Narrow" w:hAnsi="Arial Narrow"/>
    </w:rPr>
  </w:style>
  <w:style w:type="paragraph" w:customStyle="1" w:styleId="Style51">
    <w:name w:val="Style51"/>
    <w:basedOn w:val="a0"/>
    <w:rsid w:val="00A52FC9"/>
    <w:pPr>
      <w:widowControl w:val="0"/>
      <w:autoSpaceDE w:val="0"/>
      <w:autoSpaceDN w:val="0"/>
      <w:adjustRightInd w:val="0"/>
      <w:spacing w:line="216" w:lineRule="exact"/>
      <w:jc w:val="center"/>
    </w:pPr>
    <w:rPr>
      <w:rFonts w:ascii="Arial Narrow" w:hAnsi="Arial Narrow"/>
    </w:rPr>
  </w:style>
  <w:style w:type="paragraph" w:customStyle="1" w:styleId="Style36">
    <w:name w:val="Style36"/>
    <w:basedOn w:val="a0"/>
    <w:rsid w:val="00A52FC9"/>
    <w:pPr>
      <w:widowControl w:val="0"/>
      <w:autoSpaceDE w:val="0"/>
      <w:autoSpaceDN w:val="0"/>
      <w:adjustRightInd w:val="0"/>
      <w:spacing w:line="216" w:lineRule="exact"/>
    </w:pPr>
    <w:rPr>
      <w:rFonts w:ascii="Arial Narrow" w:hAnsi="Arial Narrow"/>
    </w:rPr>
  </w:style>
  <w:style w:type="paragraph" w:customStyle="1" w:styleId="Style48">
    <w:name w:val="Style48"/>
    <w:basedOn w:val="a0"/>
    <w:rsid w:val="00A52FC9"/>
    <w:pPr>
      <w:widowControl w:val="0"/>
      <w:autoSpaceDE w:val="0"/>
      <w:autoSpaceDN w:val="0"/>
      <w:adjustRightInd w:val="0"/>
    </w:pPr>
    <w:rPr>
      <w:rFonts w:ascii="Arial Narrow" w:hAnsi="Arial Narrow"/>
    </w:rPr>
  </w:style>
  <w:style w:type="numbering" w:customStyle="1" w:styleId="2b">
    <w:name w:val="Нет списка2"/>
    <w:next w:val="a3"/>
    <w:uiPriority w:val="99"/>
    <w:semiHidden/>
    <w:rsid w:val="00244970"/>
  </w:style>
  <w:style w:type="paragraph" w:customStyle="1" w:styleId="aff">
    <w:name w:val="Знак"/>
    <w:basedOn w:val="a0"/>
    <w:rsid w:val="001B197B"/>
    <w:pPr>
      <w:spacing w:after="160" w:line="240" w:lineRule="exact"/>
    </w:pPr>
    <w:rPr>
      <w:rFonts w:eastAsia="Calibri"/>
      <w:sz w:val="20"/>
      <w:szCs w:val="20"/>
      <w:lang w:eastAsia="zh-CN"/>
    </w:rPr>
  </w:style>
  <w:style w:type="character" w:customStyle="1" w:styleId="111">
    <w:name w:val="Основной текст (11)_"/>
    <w:link w:val="112"/>
    <w:rsid w:val="001709E0"/>
    <w:rPr>
      <w:spacing w:val="1"/>
      <w:sz w:val="26"/>
      <w:szCs w:val="26"/>
      <w:shd w:val="clear" w:color="auto" w:fill="FFFFFF"/>
    </w:rPr>
  </w:style>
  <w:style w:type="paragraph" w:customStyle="1" w:styleId="112">
    <w:name w:val="Основной текст (11)"/>
    <w:basedOn w:val="a0"/>
    <w:link w:val="111"/>
    <w:rsid w:val="001709E0"/>
    <w:pPr>
      <w:widowControl w:val="0"/>
      <w:shd w:val="clear" w:color="auto" w:fill="FFFFFF"/>
      <w:spacing w:after="300" w:line="317" w:lineRule="exact"/>
      <w:jc w:val="center"/>
    </w:pPr>
    <w:rPr>
      <w:rFonts w:ascii="Calibri" w:eastAsia="Calibri" w:hAnsi="Calibri"/>
      <w:spacing w:val="1"/>
      <w:sz w:val="26"/>
      <w:szCs w:val="26"/>
    </w:rPr>
  </w:style>
  <w:style w:type="character" w:customStyle="1" w:styleId="111pt">
    <w:name w:val="Основной текст (11) + Курсив;Интервал 1 pt"/>
    <w:rsid w:val="001709E0"/>
    <w:rPr>
      <w:rFonts w:ascii="Times New Roman" w:eastAsia="Times New Roman" w:hAnsi="Times New Roman" w:cs="Times New Roman"/>
      <w:b w:val="0"/>
      <w:bCs w:val="0"/>
      <w:i/>
      <w:iCs/>
      <w:smallCaps w:val="0"/>
      <w:strike w:val="0"/>
      <w:color w:val="000000"/>
      <w:spacing w:val="39"/>
      <w:w w:val="100"/>
      <w:position w:val="0"/>
      <w:sz w:val="26"/>
      <w:szCs w:val="26"/>
      <w:u w:val="none"/>
      <w:shd w:val="clear" w:color="auto" w:fill="FFFFFF"/>
      <w:lang w:val="ru-RU"/>
    </w:rPr>
  </w:style>
  <w:style w:type="character" w:customStyle="1" w:styleId="0pt">
    <w:name w:val="Основной текст + Курсив;Интервал 0 pt"/>
    <w:rsid w:val="001709E0"/>
    <w:rPr>
      <w:i/>
      <w:iCs/>
      <w:color w:val="000000"/>
      <w:spacing w:val="1"/>
      <w:w w:val="100"/>
      <w:position w:val="0"/>
      <w:sz w:val="21"/>
      <w:szCs w:val="21"/>
      <w:shd w:val="clear" w:color="auto" w:fill="FFFFFF"/>
      <w:lang w:val="ru-RU"/>
    </w:rPr>
  </w:style>
  <w:style w:type="character" w:customStyle="1" w:styleId="10pt0pt0">
    <w:name w:val="Основной текст + 10 pt;Курсив;Интервал 0 pt"/>
    <w:rsid w:val="001709E0"/>
    <w:rPr>
      <w:i/>
      <w:iCs/>
      <w:color w:val="000000"/>
      <w:spacing w:val="1"/>
      <w:w w:val="100"/>
      <w:position w:val="0"/>
      <w:sz w:val="20"/>
      <w:szCs w:val="20"/>
      <w:shd w:val="clear" w:color="auto" w:fill="FFFFFF"/>
      <w:lang w:val="ru-RU"/>
    </w:rPr>
  </w:style>
  <w:style w:type="character" w:customStyle="1" w:styleId="10pt0pt1">
    <w:name w:val="Основной текст + 10 pt;Интервал 0 pt"/>
    <w:rsid w:val="001709E0"/>
    <w:rPr>
      <w:color w:val="000000"/>
      <w:spacing w:val="0"/>
      <w:w w:val="100"/>
      <w:position w:val="0"/>
      <w:sz w:val="20"/>
      <w:szCs w:val="20"/>
      <w:shd w:val="clear" w:color="auto" w:fill="FFFFFF"/>
    </w:rPr>
  </w:style>
  <w:style w:type="paragraph" w:customStyle="1" w:styleId="41">
    <w:name w:val="Основной текст4"/>
    <w:basedOn w:val="a0"/>
    <w:rsid w:val="001709E0"/>
    <w:pPr>
      <w:widowControl w:val="0"/>
      <w:shd w:val="clear" w:color="auto" w:fill="FFFFFF"/>
      <w:spacing w:line="274" w:lineRule="exact"/>
      <w:jc w:val="center"/>
    </w:pPr>
    <w:rPr>
      <w:spacing w:val="4"/>
      <w:sz w:val="21"/>
      <w:szCs w:val="21"/>
    </w:rPr>
  </w:style>
  <w:style w:type="character" w:customStyle="1" w:styleId="aff0">
    <w:name w:val="Основной текст + Полужирный"/>
    <w:aliases w:val="Интервал 0 pt15,Основной текст + Полужирный1"/>
    <w:uiPriority w:val="99"/>
    <w:rsid w:val="001709E0"/>
    <w:rPr>
      <w:rFonts w:ascii="Times New Roman" w:eastAsia="Times New Roman" w:hAnsi="Times New Roman" w:cs="Times New Roman"/>
      <w:b/>
      <w:bCs/>
      <w:i w:val="0"/>
      <w:iCs w:val="0"/>
      <w:smallCaps w:val="0"/>
      <w:strike w:val="0"/>
      <w:color w:val="000000"/>
      <w:spacing w:val="4"/>
      <w:w w:val="100"/>
      <w:position w:val="0"/>
      <w:sz w:val="21"/>
      <w:szCs w:val="21"/>
      <w:u w:val="none"/>
      <w:shd w:val="clear" w:color="auto" w:fill="FFFFFF"/>
      <w:lang w:val="ru-RU"/>
    </w:rPr>
  </w:style>
  <w:style w:type="character" w:customStyle="1" w:styleId="3105pt0pt">
    <w:name w:val="Основной текст (3) + 10;5 pt;Полужирный;Интервал 0 pt"/>
    <w:rsid w:val="001709E0"/>
    <w:rPr>
      <w:b/>
      <w:bCs/>
      <w:color w:val="000000"/>
      <w:spacing w:val="4"/>
      <w:w w:val="100"/>
      <w:position w:val="0"/>
      <w:sz w:val="21"/>
      <w:szCs w:val="21"/>
      <w:shd w:val="clear" w:color="auto" w:fill="FFFFFF"/>
      <w:lang w:val="ru-RU"/>
    </w:rPr>
  </w:style>
  <w:style w:type="character" w:customStyle="1" w:styleId="71">
    <w:name w:val="Основной текст (7)_"/>
    <w:link w:val="72"/>
    <w:uiPriority w:val="99"/>
    <w:rsid w:val="001709E0"/>
    <w:rPr>
      <w:b/>
      <w:bCs/>
      <w:spacing w:val="4"/>
      <w:sz w:val="21"/>
      <w:szCs w:val="21"/>
      <w:shd w:val="clear" w:color="auto" w:fill="FFFFFF"/>
    </w:rPr>
  </w:style>
  <w:style w:type="character" w:customStyle="1" w:styleId="73">
    <w:name w:val="Основной текст (7) + Не полужирный"/>
    <w:rsid w:val="001709E0"/>
    <w:rPr>
      <w:b/>
      <w:bCs/>
      <w:color w:val="000000"/>
      <w:spacing w:val="4"/>
      <w:w w:val="100"/>
      <w:position w:val="0"/>
      <w:sz w:val="21"/>
      <w:szCs w:val="21"/>
      <w:shd w:val="clear" w:color="auto" w:fill="FFFFFF"/>
      <w:lang w:val="ru-RU"/>
    </w:rPr>
  </w:style>
  <w:style w:type="paragraph" w:customStyle="1" w:styleId="72">
    <w:name w:val="Основной текст (7)"/>
    <w:basedOn w:val="a0"/>
    <w:link w:val="71"/>
    <w:uiPriority w:val="99"/>
    <w:rsid w:val="001709E0"/>
    <w:pPr>
      <w:widowControl w:val="0"/>
      <w:shd w:val="clear" w:color="auto" w:fill="FFFFFF"/>
      <w:spacing w:line="274" w:lineRule="exact"/>
    </w:pPr>
    <w:rPr>
      <w:rFonts w:ascii="Calibri" w:eastAsia="Calibri" w:hAnsi="Calibri"/>
      <w:b/>
      <w:bCs/>
      <w:spacing w:val="4"/>
      <w:sz w:val="21"/>
      <w:szCs w:val="21"/>
    </w:rPr>
  </w:style>
  <w:style w:type="character" w:customStyle="1" w:styleId="30">
    <w:name w:val="Заголовок 3 Знак"/>
    <w:link w:val="3"/>
    <w:uiPriority w:val="9"/>
    <w:rsid w:val="00126AA1"/>
    <w:rPr>
      <w:rFonts w:ascii="Cambria" w:eastAsia="Times New Roman" w:hAnsi="Cambria" w:cs="Times New Roman"/>
      <w:b/>
      <w:bCs/>
      <w:sz w:val="26"/>
      <w:szCs w:val="26"/>
    </w:rPr>
  </w:style>
  <w:style w:type="numbering" w:customStyle="1" w:styleId="38">
    <w:name w:val="Нет списка3"/>
    <w:next w:val="a3"/>
    <w:uiPriority w:val="99"/>
    <w:semiHidden/>
    <w:rsid w:val="00126AA1"/>
  </w:style>
  <w:style w:type="table" w:customStyle="1" w:styleId="18">
    <w:name w:val="Сетка таблицы1"/>
    <w:basedOn w:val="a2"/>
    <w:next w:val="afc"/>
    <w:uiPriority w:val="59"/>
    <w:rsid w:val="00A3361B"/>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Без интервала1"/>
    <w:qFormat/>
    <w:rsid w:val="00F01D31"/>
    <w:rPr>
      <w:rFonts w:ascii="Times New Roman" w:eastAsia="Times New Roman" w:hAnsi="Times New Roman"/>
      <w:sz w:val="24"/>
      <w:szCs w:val="24"/>
    </w:rPr>
  </w:style>
  <w:style w:type="paragraph" w:customStyle="1" w:styleId="1a">
    <w:name w:val="Знак1 Знак Знак Знак"/>
    <w:basedOn w:val="a0"/>
    <w:uiPriority w:val="99"/>
    <w:rsid w:val="00FE344F"/>
    <w:pPr>
      <w:spacing w:after="60"/>
      <w:ind w:firstLine="709"/>
      <w:jc w:val="both"/>
    </w:pPr>
    <w:rPr>
      <w:rFonts w:ascii="Arial" w:hAnsi="Arial" w:cs="Arial"/>
    </w:rPr>
  </w:style>
  <w:style w:type="numbering" w:customStyle="1" w:styleId="42">
    <w:name w:val="Нет списка4"/>
    <w:next w:val="a3"/>
    <w:uiPriority w:val="99"/>
    <w:semiHidden/>
    <w:rsid w:val="00335A7F"/>
  </w:style>
  <w:style w:type="paragraph" w:customStyle="1" w:styleId="1b">
    <w:name w:val="Стиль1"/>
    <w:basedOn w:val="1"/>
    <w:link w:val="1c"/>
    <w:rsid w:val="00AA474A"/>
    <w:pPr>
      <w:keepNext w:val="0"/>
      <w:suppressAutoHyphens/>
      <w:spacing w:before="120" w:after="0"/>
      <w:jc w:val="center"/>
      <w:outlineLvl w:val="9"/>
    </w:pPr>
    <w:rPr>
      <w:rFonts w:ascii="Times New Roman" w:hAnsi="Times New Roman"/>
      <w:bCs w:val="0"/>
      <w:spacing w:val="-1"/>
      <w:kern w:val="2"/>
      <w:sz w:val="28"/>
      <w:szCs w:val="24"/>
      <w:lang w:eastAsia="ar-SA"/>
    </w:rPr>
  </w:style>
  <w:style w:type="character" w:customStyle="1" w:styleId="af3">
    <w:name w:val="Без интервала Знак"/>
    <w:link w:val="af2"/>
    <w:uiPriority w:val="1"/>
    <w:rsid w:val="00AA474A"/>
    <w:rPr>
      <w:rFonts w:ascii="Times New Roman" w:eastAsia="Times New Roman" w:hAnsi="Times New Roman"/>
      <w:sz w:val="24"/>
      <w:szCs w:val="24"/>
      <w:lang w:bidi="ar-SA"/>
    </w:rPr>
  </w:style>
  <w:style w:type="paragraph" w:styleId="aff1">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0"/>
    <w:next w:val="a0"/>
    <w:link w:val="2c"/>
    <w:qFormat/>
    <w:rsid w:val="00AA474A"/>
    <w:pPr>
      <w:jc w:val="center"/>
    </w:pPr>
    <w:rPr>
      <w:b/>
      <w:bCs/>
    </w:rPr>
  </w:style>
  <w:style w:type="character" w:customStyle="1" w:styleId="2c">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1"/>
    <w:locked/>
    <w:rsid w:val="00AA474A"/>
    <w:rPr>
      <w:rFonts w:ascii="Times New Roman" w:eastAsia="Times New Roman" w:hAnsi="Times New Roman"/>
      <w:b/>
      <w:bCs/>
      <w:sz w:val="24"/>
      <w:szCs w:val="24"/>
    </w:rPr>
  </w:style>
  <w:style w:type="paragraph" w:styleId="a">
    <w:name w:val="List"/>
    <w:basedOn w:val="a0"/>
    <w:link w:val="aff2"/>
    <w:rsid w:val="00AA474A"/>
    <w:pPr>
      <w:numPr>
        <w:numId w:val="1"/>
      </w:numPr>
      <w:spacing w:after="60"/>
      <w:jc w:val="both"/>
    </w:pPr>
    <w:rPr>
      <w:snapToGrid w:val="0"/>
    </w:rPr>
  </w:style>
  <w:style w:type="character" w:customStyle="1" w:styleId="aff2">
    <w:name w:val="Список Знак"/>
    <w:link w:val="a"/>
    <w:rsid w:val="00AA474A"/>
    <w:rPr>
      <w:rFonts w:ascii="Times New Roman" w:eastAsia="Times New Roman" w:hAnsi="Times New Roman"/>
      <w:snapToGrid w:val="0"/>
      <w:sz w:val="24"/>
      <w:szCs w:val="24"/>
    </w:rPr>
  </w:style>
  <w:style w:type="paragraph" w:customStyle="1" w:styleId="aff3">
    <w:name w:val="Таблица"/>
    <w:basedOn w:val="a0"/>
    <w:rsid w:val="00AA474A"/>
    <w:pPr>
      <w:suppressAutoHyphens/>
      <w:jc w:val="both"/>
    </w:pPr>
    <w:rPr>
      <w:rFonts w:eastAsia="Calibri"/>
      <w:b/>
      <w:szCs w:val="22"/>
      <w:lang w:eastAsia="ar-SA"/>
    </w:rPr>
  </w:style>
  <w:style w:type="paragraph" w:styleId="aff4">
    <w:name w:val="Subtitle"/>
    <w:basedOn w:val="a0"/>
    <w:next w:val="afa"/>
    <w:link w:val="aff5"/>
    <w:uiPriority w:val="11"/>
    <w:qFormat/>
    <w:rsid w:val="00AA474A"/>
    <w:pPr>
      <w:keepNext/>
      <w:widowControl w:val="0"/>
      <w:suppressAutoHyphens/>
      <w:autoSpaceDE w:val="0"/>
      <w:spacing w:before="240" w:after="120"/>
      <w:jc w:val="center"/>
    </w:pPr>
    <w:rPr>
      <w:rFonts w:ascii="Arial" w:eastAsia="Microsoft YaHei" w:hAnsi="Arial"/>
      <w:i/>
      <w:iCs/>
      <w:sz w:val="28"/>
      <w:szCs w:val="28"/>
      <w:lang w:eastAsia="ar-SA"/>
    </w:rPr>
  </w:style>
  <w:style w:type="character" w:customStyle="1" w:styleId="aff5">
    <w:name w:val="Подзаголовок Знак"/>
    <w:link w:val="aff4"/>
    <w:uiPriority w:val="11"/>
    <w:rsid w:val="00AA474A"/>
    <w:rPr>
      <w:rFonts w:ascii="Arial" w:eastAsia="Microsoft YaHei" w:hAnsi="Arial" w:cs="Mangal"/>
      <w:i/>
      <w:iCs/>
      <w:sz w:val="28"/>
      <w:szCs w:val="28"/>
      <w:lang w:eastAsia="ar-SA"/>
    </w:rPr>
  </w:style>
  <w:style w:type="numbering" w:customStyle="1" w:styleId="51">
    <w:name w:val="Нет списка5"/>
    <w:next w:val="a3"/>
    <w:uiPriority w:val="99"/>
    <w:semiHidden/>
    <w:rsid w:val="00F64DE8"/>
  </w:style>
  <w:style w:type="numbering" w:customStyle="1" w:styleId="61">
    <w:name w:val="Нет списка6"/>
    <w:next w:val="a3"/>
    <w:uiPriority w:val="99"/>
    <w:semiHidden/>
    <w:rsid w:val="00AD57E3"/>
  </w:style>
  <w:style w:type="paragraph" w:customStyle="1" w:styleId="font5">
    <w:name w:val="font5"/>
    <w:basedOn w:val="a0"/>
    <w:rsid w:val="00AD57E3"/>
    <w:pPr>
      <w:spacing w:before="100" w:beforeAutospacing="1" w:after="100" w:afterAutospacing="1"/>
    </w:pPr>
    <w:rPr>
      <w:rFonts w:ascii="Calibri" w:hAnsi="Calibri" w:cs="Calibri"/>
      <w:b/>
      <w:bCs/>
      <w:color w:val="000000"/>
    </w:rPr>
  </w:style>
  <w:style w:type="paragraph" w:customStyle="1" w:styleId="font6">
    <w:name w:val="font6"/>
    <w:basedOn w:val="a0"/>
    <w:rsid w:val="00AD57E3"/>
    <w:pPr>
      <w:spacing w:before="100" w:beforeAutospacing="1" w:after="100" w:afterAutospacing="1"/>
    </w:pPr>
    <w:rPr>
      <w:b/>
      <w:bCs/>
      <w:color w:val="000000"/>
    </w:rPr>
  </w:style>
  <w:style w:type="paragraph" w:customStyle="1" w:styleId="font7">
    <w:name w:val="font7"/>
    <w:basedOn w:val="a0"/>
    <w:rsid w:val="00AD57E3"/>
    <w:pPr>
      <w:spacing w:before="100" w:beforeAutospacing="1" w:after="100" w:afterAutospacing="1"/>
    </w:pPr>
    <w:rPr>
      <w:color w:val="000000"/>
      <w:sz w:val="22"/>
      <w:szCs w:val="22"/>
    </w:rPr>
  </w:style>
  <w:style w:type="paragraph" w:customStyle="1" w:styleId="font8">
    <w:name w:val="font8"/>
    <w:basedOn w:val="a0"/>
    <w:rsid w:val="00AD57E3"/>
    <w:pPr>
      <w:spacing w:before="100" w:beforeAutospacing="1" w:after="100" w:afterAutospacing="1"/>
    </w:pPr>
    <w:rPr>
      <w:rFonts w:ascii="Arial" w:hAnsi="Arial"/>
      <w:color w:val="000000"/>
      <w:sz w:val="28"/>
      <w:szCs w:val="28"/>
    </w:rPr>
  </w:style>
  <w:style w:type="paragraph" w:customStyle="1" w:styleId="xl101">
    <w:name w:val="xl10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style>
  <w:style w:type="paragraph" w:customStyle="1" w:styleId="xl102">
    <w:name w:val="xl10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rPr>
  </w:style>
  <w:style w:type="paragraph" w:customStyle="1" w:styleId="xl103">
    <w:name w:val="xl1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04">
    <w:name w:val="xl104"/>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5">
    <w:name w:val="xl105"/>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6">
    <w:name w:val="xl10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pPr>
  </w:style>
  <w:style w:type="paragraph" w:customStyle="1" w:styleId="xl107">
    <w:name w:val="xl107"/>
    <w:basedOn w:val="a0"/>
    <w:rsid w:val="00AD57E3"/>
    <w:pPr>
      <w:pBdr>
        <w:left w:val="single" w:sz="8" w:space="0" w:color="auto"/>
        <w:bottom w:val="single" w:sz="8" w:space="0" w:color="auto"/>
      </w:pBdr>
      <w:spacing w:before="100" w:beforeAutospacing="1" w:after="100" w:afterAutospacing="1"/>
      <w:jc w:val="center"/>
      <w:textAlignment w:val="center"/>
    </w:pPr>
  </w:style>
  <w:style w:type="paragraph" w:customStyle="1" w:styleId="xl108">
    <w:name w:val="xl108"/>
    <w:basedOn w:val="a0"/>
    <w:rsid w:val="00AD57E3"/>
    <w:pPr>
      <w:pBdr>
        <w:bottom w:val="single" w:sz="8" w:space="0" w:color="auto"/>
        <w:right w:val="single" w:sz="8" w:space="0" w:color="auto"/>
      </w:pBdr>
      <w:spacing w:before="100" w:beforeAutospacing="1" w:after="100" w:afterAutospacing="1"/>
      <w:jc w:val="center"/>
      <w:textAlignment w:val="top"/>
    </w:pPr>
  </w:style>
  <w:style w:type="paragraph" w:customStyle="1" w:styleId="xl109">
    <w:name w:val="xl10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110">
    <w:name w:val="xl11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1">
    <w:name w:val="xl111"/>
    <w:basedOn w:val="a0"/>
    <w:rsid w:val="00AD57E3"/>
    <w:pPr>
      <w:pBdr>
        <w:left w:val="single" w:sz="8" w:space="0" w:color="auto"/>
        <w:right w:val="single" w:sz="8" w:space="0" w:color="auto"/>
      </w:pBdr>
      <w:spacing w:before="100" w:beforeAutospacing="1" w:after="100" w:afterAutospacing="1"/>
      <w:jc w:val="center"/>
      <w:textAlignment w:val="top"/>
    </w:pPr>
  </w:style>
  <w:style w:type="paragraph" w:customStyle="1" w:styleId="xl112">
    <w:name w:val="xl11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13">
    <w:name w:val="xl11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style>
  <w:style w:type="paragraph" w:customStyle="1" w:styleId="xl114">
    <w:name w:val="xl11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5">
    <w:name w:val="xl115"/>
    <w:basedOn w:val="a0"/>
    <w:rsid w:val="00AD57E3"/>
    <w:pPr>
      <w:spacing w:before="100" w:beforeAutospacing="1" w:after="100" w:afterAutospacing="1"/>
      <w:jc w:val="center"/>
    </w:pPr>
  </w:style>
  <w:style w:type="paragraph" w:customStyle="1" w:styleId="xl116">
    <w:name w:val="xl116"/>
    <w:basedOn w:val="a0"/>
    <w:rsid w:val="00AD57E3"/>
    <w:pPr>
      <w:pBdr>
        <w:top w:val="single" w:sz="8" w:space="0" w:color="000000"/>
        <w:left w:val="single" w:sz="8" w:space="0" w:color="000000"/>
        <w:right w:val="single" w:sz="8" w:space="0" w:color="000000"/>
      </w:pBdr>
      <w:spacing w:before="100" w:beforeAutospacing="1" w:after="100" w:afterAutospacing="1"/>
    </w:pPr>
  </w:style>
  <w:style w:type="paragraph" w:customStyle="1" w:styleId="xl117">
    <w:name w:val="xl117"/>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8">
    <w:name w:val="xl118"/>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9">
    <w:name w:val="xl1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style>
  <w:style w:type="paragraph" w:customStyle="1" w:styleId="xl120">
    <w:name w:val="xl120"/>
    <w:basedOn w:val="a0"/>
    <w:rsid w:val="00AD57E3"/>
    <w:pPr>
      <w:pBdr>
        <w:top w:val="single" w:sz="8" w:space="0" w:color="auto"/>
        <w:right w:val="single" w:sz="8" w:space="0" w:color="auto"/>
      </w:pBdr>
      <w:spacing w:before="100" w:beforeAutospacing="1" w:after="100" w:afterAutospacing="1"/>
      <w:jc w:val="center"/>
      <w:textAlignment w:val="top"/>
    </w:pPr>
  </w:style>
  <w:style w:type="paragraph" w:customStyle="1" w:styleId="xl121">
    <w:name w:val="xl12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textAlignment w:val="center"/>
    </w:pPr>
  </w:style>
  <w:style w:type="paragraph" w:customStyle="1" w:styleId="xl122">
    <w:name w:val="xl122"/>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3">
    <w:name w:val="xl123"/>
    <w:basedOn w:val="a0"/>
    <w:rsid w:val="00AD57E3"/>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124">
    <w:name w:val="xl124"/>
    <w:basedOn w:val="a0"/>
    <w:rsid w:val="00AD57E3"/>
    <w:pPr>
      <w:pBdr>
        <w:right w:val="single" w:sz="8" w:space="0" w:color="auto"/>
      </w:pBdr>
      <w:spacing w:before="100" w:beforeAutospacing="1" w:after="100" w:afterAutospacing="1"/>
      <w:jc w:val="center"/>
    </w:pPr>
  </w:style>
  <w:style w:type="paragraph" w:customStyle="1" w:styleId="xl125">
    <w:name w:val="xl125"/>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26">
    <w:name w:val="xl12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7">
    <w:name w:val="xl12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128">
    <w:name w:val="xl128"/>
    <w:basedOn w:val="a0"/>
    <w:rsid w:val="00AD57E3"/>
    <w:pPr>
      <w:pBdr>
        <w:right w:val="single" w:sz="8" w:space="0" w:color="auto"/>
      </w:pBdr>
      <w:spacing w:before="100" w:beforeAutospacing="1" w:after="100" w:afterAutospacing="1"/>
      <w:jc w:val="center"/>
      <w:textAlignment w:val="center"/>
    </w:pPr>
  </w:style>
  <w:style w:type="paragraph" w:customStyle="1" w:styleId="xl129">
    <w:name w:val="xl12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style>
  <w:style w:type="paragraph" w:customStyle="1" w:styleId="xl130">
    <w:name w:val="xl1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131">
    <w:name w:val="xl131"/>
    <w:basedOn w:val="a0"/>
    <w:rsid w:val="00AD57E3"/>
    <w:pPr>
      <w:spacing w:before="100" w:beforeAutospacing="1" w:after="100" w:afterAutospacing="1"/>
      <w:jc w:val="center"/>
    </w:pPr>
    <w:rPr>
      <w:b/>
      <w:bCs/>
      <w:sz w:val="28"/>
      <w:szCs w:val="28"/>
    </w:rPr>
  </w:style>
  <w:style w:type="paragraph" w:customStyle="1" w:styleId="xl132">
    <w:name w:val="xl132"/>
    <w:basedOn w:val="a0"/>
    <w:rsid w:val="00AD57E3"/>
    <w:pPr>
      <w:pBdr>
        <w:bottom w:val="single" w:sz="8" w:space="0" w:color="auto"/>
      </w:pBdr>
      <w:spacing w:before="100" w:beforeAutospacing="1" w:after="100" w:afterAutospacing="1"/>
      <w:jc w:val="center"/>
      <w:textAlignment w:val="center"/>
    </w:pPr>
  </w:style>
  <w:style w:type="paragraph" w:customStyle="1" w:styleId="xl133">
    <w:name w:val="xl133"/>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134">
    <w:name w:val="xl1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35">
    <w:name w:val="xl13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136">
    <w:name w:val="xl13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37">
    <w:name w:val="xl13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8">
    <w:name w:val="xl138"/>
    <w:basedOn w:val="a0"/>
    <w:rsid w:val="00AD57E3"/>
    <w:pPr>
      <w:pBdr>
        <w:bottom w:val="single" w:sz="8" w:space="0" w:color="auto"/>
      </w:pBdr>
      <w:spacing w:before="100" w:beforeAutospacing="1" w:after="100" w:afterAutospacing="1"/>
      <w:jc w:val="center"/>
      <w:textAlignment w:val="center"/>
    </w:pPr>
  </w:style>
  <w:style w:type="paragraph" w:customStyle="1" w:styleId="xl139">
    <w:name w:val="xl139"/>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rPr>
  </w:style>
  <w:style w:type="paragraph" w:customStyle="1" w:styleId="xl140">
    <w:name w:val="xl14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1">
    <w:name w:val="xl14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2">
    <w:name w:val="xl14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3">
    <w:name w:val="xl14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4">
    <w:name w:val="xl14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5">
    <w:name w:val="xl145"/>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6">
    <w:name w:val="xl14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7">
    <w:name w:val="xl147"/>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sz w:val="28"/>
      <w:szCs w:val="28"/>
    </w:rPr>
  </w:style>
  <w:style w:type="paragraph" w:customStyle="1" w:styleId="xl148">
    <w:name w:val="xl148"/>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9">
    <w:name w:val="xl14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50">
    <w:name w:val="xl150"/>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1">
    <w:name w:val="xl15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2">
    <w:name w:val="xl152"/>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3">
    <w:name w:val="xl153"/>
    <w:basedOn w:val="a0"/>
    <w:rsid w:val="00AD57E3"/>
    <w:pPr>
      <w:pBdr>
        <w:bottom w:val="single" w:sz="8" w:space="0" w:color="auto"/>
        <w:right w:val="single" w:sz="8" w:space="0" w:color="auto"/>
      </w:pBdr>
      <w:spacing w:before="100" w:beforeAutospacing="1" w:after="100" w:afterAutospacing="1"/>
      <w:jc w:val="center"/>
      <w:textAlignment w:val="center"/>
    </w:pPr>
    <w:rPr>
      <w:b/>
      <w:bCs/>
      <w:color w:val="FF0000"/>
      <w:sz w:val="28"/>
      <w:szCs w:val="28"/>
    </w:rPr>
  </w:style>
  <w:style w:type="paragraph" w:customStyle="1" w:styleId="xl154">
    <w:name w:val="xl154"/>
    <w:basedOn w:val="a0"/>
    <w:rsid w:val="00AD57E3"/>
    <w:pPr>
      <w:spacing w:before="100" w:beforeAutospacing="1" w:after="100" w:afterAutospacing="1"/>
    </w:pPr>
    <w:rPr>
      <w:b/>
      <w:bCs/>
      <w:sz w:val="28"/>
      <w:szCs w:val="28"/>
    </w:rPr>
  </w:style>
  <w:style w:type="paragraph" w:customStyle="1" w:styleId="xl155">
    <w:name w:val="xl155"/>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style>
  <w:style w:type="paragraph" w:customStyle="1" w:styleId="xl156">
    <w:name w:val="xl156"/>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7">
    <w:name w:val="xl157"/>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58">
    <w:name w:val="xl158"/>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59">
    <w:name w:val="xl15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60">
    <w:name w:val="xl160"/>
    <w:basedOn w:val="a0"/>
    <w:rsid w:val="00AD57E3"/>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1">
    <w:name w:val="xl161"/>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2">
    <w:name w:val="xl162"/>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3">
    <w:name w:val="xl163"/>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4">
    <w:name w:val="xl164"/>
    <w:basedOn w:val="a0"/>
    <w:rsid w:val="00AD57E3"/>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5">
    <w:name w:val="xl165"/>
    <w:basedOn w:val="a0"/>
    <w:rsid w:val="00AD57E3"/>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66">
    <w:name w:val="xl166"/>
    <w:basedOn w:val="a0"/>
    <w:rsid w:val="00AD57E3"/>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67">
    <w:name w:val="xl167"/>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68">
    <w:name w:val="xl168"/>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28"/>
      <w:szCs w:val="28"/>
    </w:rPr>
  </w:style>
  <w:style w:type="paragraph" w:customStyle="1" w:styleId="xl169">
    <w:name w:val="xl169"/>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70">
    <w:name w:val="xl170"/>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171">
    <w:name w:val="xl171"/>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72">
    <w:name w:val="xl172"/>
    <w:basedOn w:val="a0"/>
    <w:rsid w:val="00AD57E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3">
    <w:name w:val="xl173"/>
    <w:basedOn w:val="a0"/>
    <w:rsid w:val="00AD57E3"/>
    <w:pPr>
      <w:pBdr>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4">
    <w:name w:val="xl17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75">
    <w:name w:val="xl175"/>
    <w:basedOn w:val="a0"/>
    <w:rsid w:val="00AD57E3"/>
    <w:pPr>
      <w:spacing w:before="100" w:beforeAutospacing="1" w:after="100" w:afterAutospacing="1"/>
      <w:jc w:val="center"/>
      <w:textAlignment w:val="center"/>
    </w:pPr>
  </w:style>
  <w:style w:type="paragraph" w:customStyle="1" w:styleId="xl176">
    <w:name w:val="xl17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77">
    <w:name w:val="xl17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28"/>
      <w:szCs w:val="28"/>
    </w:rPr>
  </w:style>
  <w:style w:type="paragraph" w:customStyle="1" w:styleId="xl178">
    <w:name w:val="xl17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79">
    <w:name w:val="xl17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180">
    <w:name w:val="xl18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1">
    <w:name w:val="xl181"/>
    <w:basedOn w:val="a0"/>
    <w:rsid w:val="00AD57E3"/>
    <w:pPr>
      <w:pBdr>
        <w:top w:val="single" w:sz="8" w:space="0" w:color="000000"/>
        <w:left w:val="single" w:sz="8" w:space="0" w:color="000000"/>
        <w:right w:val="single" w:sz="8" w:space="0" w:color="000000"/>
      </w:pBdr>
      <w:spacing w:before="100" w:beforeAutospacing="1" w:after="100" w:afterAutospacing="1"/>
      <w:textAlignment w:val="center"/>
    </w:pPr>
  </w:style>
  <w:style w:type="paragraph" w:customStyle="1" w:styleId="xl182">
    <w:name w:val="xl18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3">
    <w:name w:val="xl18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4">
    <w:name w:val="xl18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5">
    <w:name w:val="xl185"/>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6">
    <w:name w:val="xl186"/>
    <w:basedOn w:val="a0"/>
    <w:rsid w:val="00AD57E3"/>
    <w:pPr>
      <w:pBdr>
        <w:bottom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7">
    <w:name w:val="xl187"/>
    <w:basedOn w:val="a0"/>
    <w:rsid w:val="00AD57E3"/>
    <w:pPr>
      <w:pBdr>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8">
    <w:name w:val="xl188"/>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9">
    <w:name w:val="xl189"/>
    <w:basedOn w:val="a0"/>
    <w:rsid w:val="00AD57E3"/>
    <w:pPr>
      <w:pBdr>
        <w:top w:val="single" w:sz="8" w:space="0" w:color="000000"/>
        <w:left w:val="single" w:sz="8" w:space="0" w:color="000000"/>
        <w:bottom w:val="single" w:sz="8" w:space="0" w:color="000000"/>
      </w:pBdr>
      <w:spacing w:before="100" w:beforeAutospacing="1" w:after="100" w:afterAutospacing="1"/>
      <w:jc w:val="center"/>
    </w:pPr>
    <w:rPr>
      <w:sz w:val="28"/>
      <w:szCs w:val="28"/>
    </w:rPr>
  </w:style>
  <w:style w:type="paragraph" w:customStyle="1" w:styleId="xl190">
    <w:name w:val="xl190"/>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sz w:val="28"/>
      <w:szCs w:val="28"/>
    </w:rPr>
  </w:style>
  <w:style w:type="paragraph" w:customStyle="1" w:styleId="xl191">
    <w:name w:val="xl191"/>
    <w:basedOn w:val="a0"/>
    <w:rsid w:val="00AD57E3"/>
    <w:pPr>
      <w:pBdr>
        <w:top w:val="single" w:sz="8" w:space="0" w:color="auto"/>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92">
    <w:name w:val="xl192"/>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3">
    <w:name w:val="xl19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94">
    <w:name w:val="xl19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5">
    <w:name w:val="xl195"/>
    <w:basedOn w:val="a0"/>
    <w:rsid w:val="00AD57E3"/>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96">
    <w:name w:val="xl196"/>
    <w:basedOn w:val="a0"/>
    <w:rsid w:val="00AD57E3"/>
    <w:pPr>
      <w:pBdr>
        <w:left w:val="single" w:sz="8" w:space="0" w:color="000000"/>
      </w:pBdr>
      <w:spacing w:before="100" w:beforeAutospacing="1" w:after="100" w:afterAutospacing="1"/>
      <w:jc w:val="center"/>
      <w:textAlignment w:val="center"/>
    </w:pPr>
    <w:rPr>
      <w:sz w:val="28"/>
      <w:szCs w:val="28"/>
    </w:rPr>
  </w:style>
  <w:style w:type="paragraph" w:customStyle="1" w:styleId="xl197">
    <w:name w:val="xl197"/>
    <w:basedOn w:val="a0"/>
    <w:rsid w:val="00AD57E3"/>
    <w:pPr>
      <w:pBdr>
        <w:left w:val="single" w:sz="4" w:space="0" w:color="auto"/>
      </w:pBdr>
      <w:spacing w:before="100" w:beforeAutospacing="1" w:after="100" w:afterAutospacing="1"/>
      <w:jc w:val="center"/>
      <w:textAlignment w:val="center"/>
    </w:pPr>
    <w:rPr>
      <w:sz w:val="28"/>
      <w:szCs w:val="28"/>
    </w:rPr>
  </w:style>
  <w:style w:type="paragraph" w:customStyle="1" w:styleId="xl198">
    <w:name w:val="xl198"/>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99">
    <w:name w:val="xl199"/>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0">
    <w:name w:val="xl200"/>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1">
    <w:name w:val="xl20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02">
    <w:name w:val="xl202"/>
    <w:basedOn w:val="a0"/>
    <w:rsid w:val="00AD57E3"/>
    <w:pPr>
      <w:spacing w:before="100" w:beforeAutospacing="1" w:after="100" w:afterAutospacing="1"/>
    </w:pPr>
    <w:rPr>
      <w:sz w:val="28"/>
      <w:szCs w:val="28"/>
    </w:rPr>
  </w:style>
  <w:style w:type="paragraph" w:customStyle="1" w:styleId="xl203">
    <w:name w:val="xl2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04">
    <w:name w:val="xl20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205">
    <w:name w:val="xl205"/>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6">
    <w:name w:val="xl206"/>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7">
    <w:name w:val="xl207"/>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08">
    <w:name w:val="xl208"/>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09">
    <w:name w:val="xl209"/>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0">
    <w:name w:val="xl210"/>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1">
    <w:name w:val="xl211"/>
    <w:basedOn w:val="a0"/>
    <w:rsid w:val="00AD57E3"/>
    <w:pPr>
      <w:pBdr>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2">
    <w:name w:val="xl212"/>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3">
    <w:name w:val="xl213"/>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4">
    <w:name w:val="xl214"/>
    <w:basedOn w:val="a0"/>
    <w:rsid w:val="00AD57E3"/>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5">
    <w:name w:val="xl215"/>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6">
    <w:name w:val="xl216"/>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7">
    <w:name w:val="xl217"/>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8">
    <w:name w:val="xl218"/>
    <w:basedOn w:val="a0"/>
    <w:rsid w:val="00AD57E3"/>
    <w:pPr>
      <w:pBdr>
        <w:top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9">
    <w:name w:val="xl2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0">
    <w:name w:val="xl220"/>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1">
    <w:name w:val="xl221"/>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2">
    <w:name w:val="xl222"/>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3">
    <w:name w:val="xl223"/>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4">
    <w:name w:val="xl22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5">
    <w:name w:val="xl225"/>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6">
    <w:name w:val="xl226"/>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7">
    <w:name w:val="xl227"/>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8">
    <w:name w:val="xl22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29">
    <w:name w:val="xl22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0">
    <w:name w:val="xl2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31">
    <w:name w:val="xl231"/>
    <w:basedOn w:val="a0"/>
    <w:rsid w:val="00AD57E3"/>
    <w:pPr>
      <w:pBdr>
        <w:right w:val="single" w:sz="8" w:space="0" w:color="auto"/>
      </w:pBdr>
      <w:spacing w:before="100" w:beforeAutospacing="1" w:after="100" w:afterAutospacing="1"/>
      <w:jc w:val="center"/>
      <w:textAlignment w:val="center"/>
    </w:pPr>
    <w:rPr>
      <w:color w:val="FF0000"/>
      <w:sz w:val="28"/>
      <w:szCs w:val="28"/>
    </w:rPr>
  </w:style>
  <w:style w:type="paragraph" w:customStyle="1" w:styleId="xl232">
    <w:name w:val="xl232"/>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33">
    <w:name w:val="xl23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FF0000"/>
      <w:sz w:val="28"/>
      <w:szCs w:val="28"/>
    </w:rPr>
  </w:style>
  <w:style w:type="paragraph" w:customStyle="1" w:styleId="xl234">
    <w:name w:val="xl2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5">
    <w:name w:val="xl235"/>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6">
    <w:name w:val="xl236"/>
    <w:basedOn w:val="a0"/>
    <w:rsid w:val="00AD57E3"/>
    <w:pPr>
      <w:pBdr>
        <w:top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7">
    <w:name w:val="xl237"/>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238">
    <w:name w:val="xl238"/>
    <w:basedOn w:val="a0"/>
    <w:rsid w:val="00AD57E3"/>
    <w:pPr>
      <w:pBdr>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9">
    <w:name w:val="xl23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40">
    <w:name w:val="xl240"/>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41">
    <w:name w:val="xl24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2">
    <w:name w:val="xl242"/>
    <w:basedOn w:val="a0"/>
    <w:rsid w:val="00AD57E3"/>
    <w:pPr>
      <w:pBdr>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3">
    <w:name w:val="xl24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44">
    <w:name w:val="xl24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5">
    <w:name w:val="xl24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6">
    <w:name w:val="xl24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7">
    <w:name w:val="xl247"/>
    <w:basedOn w:val="a0"/>
    <w:rsid w:val="00AD57E3"/>
    <w:pPr>
      <w:pBdr>
        <w:bottom w:val="single" w:sz="8" w:space="0" w:color="auto"/>
      </w:pBdr>
      <w:spacing w:before="100" w:beforeAutospacing="1" w:after="100" w:afterAutospacing="1"/>
      <w:jc w:val="center"/>
      <w:textAlignment w:val="center"/>
    </w:pPr>
    <w:rPr>
      <w:b/>
      <w:bCs/>
      <w:sz w:val="28"/>
      <w:szCs w:val="28"/>
    </w:rPr>
  </w:style>
  <w:style w:type="paragraph" w:customStyle="1" w:styleId="xl248">
    <w:name w:val="xl248"/>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sz w:val="28"/>
      <w:szCs w:val="28"/>
    </w:rPr>
  </w:style>
  <w:style w:type="paragraph" w:customStyle="1" w:styleId="xl249">
    <w:name w:val="xl24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250">
    <w:name w:val="xl250"/>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1">
    <w:name w:val="xl251"/>
    <w:basedOn w:val="a0"/>
    <w:rsid w:val="00AD57E3"/>
    <w:pPr>
      <w:pBdr>
        <w:top w:val="single" w:sz="8" w:space="0" w:color="auto"/>
        <w:left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2">
    <w:name w:val="xl252"/>
    <w:basedOn w:val="a0"/>
    <w:rsid w:val="00AD57E3"/>
    <w:pPr>
      <w:pBdr>
        <w:top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3">
    <w:name w:val="xl253"/>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54">
    <w:name w:val="xl254"/>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5">
    <w:name w:val="xl255"/>
    <w:basedOn w:val="a0"/>
    <w:rsid w:val="00AD57E3"/>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6">
    <w:name w:val="xl256"/>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7">
    <w:name w:val="xl257"/>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8">
    <w:name w:val="xl258"/>
    <w:basedOn w:val="a0"/>
    <w:rsid w:val="00AD57E3"/>
    <w:pPr>
      <w:spacing w:before="100" w:beforeAutospacing="1" w:after="100" w:afterAutospacing="1"/>
      <w:jc w:val="center"/>
    </w:pPr>
    <w:rPr>
      <w:rFonts w:ascii="Calibri" w:hAnsi="Calibri" w:cs="Calibri"/>
    </w:rPr>
  </w:style>
  <w:style w:type="paragraph" w:customStyle="1" w:styleId="xl259">
    <w:name w:val="xl259"/>
    <w:basedOn w:val="a0"/>
    <w:rsid w:val="00AD57E3"/>
    <w:pPr>
      <w:pBdr>
        <w:bottom w:val="single" w:sz="8" w:space="0" w:color="auto"/>
      </w:pBdr>
      <w:spacing w:before="100" w:beforeAutospacing="1" w:after="100" w:afterAutospacing="1"/>
      <w:jc w:val="center"/>
    </w:pPr>
    <w:rPr>
      <w:rFonts w:ascii="Calibri" w:hAnsi="Calibri" w:cs="Calibri"/>
    </w:rPr>
  </w:style>
  <w:style w:type="paragraph" w:customStyle="1" w:styleId="xl260">
    <w:name w:val="xl26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261">
    <w:name w:val="xl261"/>
    <w:basedOn w:val="a0"/>
    <w:rsid w:val="00AD57E3"/>
    <w:pPr>
      <w:pBdr>
        <w:left w:val="single" w:sz="8" w:space="0" w:color="auto"/>
        <w:right w:val="single" w:sz="8" w:space="0" w:color="auto"/>
      </w:pBdr>
      <w:spacing w:before="100" w:beforeAutospacing="1" w:after="100" w:afterAutospacing="1"/>
      <w:jc w:val="center"/>
      <w:textAlignment w:val="center"/>
    </w:pPr>
  </w:style>
  <w:style w:type="paragraph" w:customStyle="1" w:styleId="xl262">
    <w:name w:val="xl26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63">
    <w:name w:val="xl263"/>
    <w:basedOn w:val="a0"/>
    <w:rsid w:val="00AD57E3"/>
    <w:pPr>
      <w:pBdr>
        <w:top w:val="single" w:sz="8" w:space="0" w:color="auto"/>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4">
    <w:name w:val="xl264"/>
    <w:basedOn w:val="a0"/>
    <w:rsid w:val="00AD57E3"/>
    <w:pPr>
      <w:pBdr>
        <w:top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5">
    <w:name w:val="xl265"/>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6">
    <w:name w:val="xl266"/>
    <w:basedOn w:val="a0"/>
    <w:rsid w:val="00AD57E3"/>
    <w:pPr>
      <w:pBdr>
        <w:top w:val="single" w:sz="8" w:space="0" w:color="auto"/>
        <w:left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7">
    <w:name w:val="xl267"/>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8">
    <w:name w:val="xl268"/>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9">
    <w:name w:val="xl269"/>
    <w:basedOn w:val="a0"/>
    <w:rsid w:val="00AD57E3"/>
    <w:pPr>
      <w:pBdr>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70">
    <w:name w:val="xl270"/>
    <w:basedOn w:val="a0"/>
    <w:rsid w:val="00AD57E3"/>
    <w:pPr>
      <w:shd w:val="clear" w:color="000000" w:fill="DCE6F1"/>
      <w:spacing w:before="100" w:beforeAutospacing="1" w:after="100" w:afterAutospacing="1"/>
      <w:jc w:val="center"/>
      <w:textAlignment w:val="center"/>
    </w:pPr>
    <w:rPr>
      <w:sz w:val="28"/>
      <w:szCs w:val="28"/>
    </w:rPr>
  </w:style>
  <w:style w:type="paragraph" w:customStyle="1" w:styleId="xl271">
    <w:name w:val="xl271"/>
    <w:basedOn w:val="a0"/>
    <w:rsid w:val="00AD57E3"/>
    <w:pPr>
      <w:pBdr>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2">
    <w:name w:val="xl272"/>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3">
    <w:name w:val="xl27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4">
    <w:name w:val="xl27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5">
    <w:name w:val="xl27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6">
    <w:name w:val="xl276"/>
    <w:basedOn w:val="a0"/>
    <w:rsid w:val="00AD57E3"/>
    <w:pPr>
      <w:pBdr>
        <w:top w:val="single" w:sz="8" w:space="0" w:color="auto"/>
        <w:left w:val="single" w:sz="8" w:space="0" w:color="auto"/>
        <w:right w:val="single" w:sz="8" w:space="0" w:color="auto"/>
      </w:pBdr>
      <w:spacing w:before="100" w:beforeAutospacing="1" w:after="100" w:afterAutospacing="1"/>
    </w:pPr>
    <w:rPr>
      <w:sz w:val="28"/>
      <w:szCs w:val="28"/>
    </w:rPr>
  </w:style>
  <w:style w:type="paragraph" w:customStyle="1" w:styleId="xl277">
    <w:name w:val="xl277"/>
    <w:basedOn w:val="a0"/>
    <w:rsid w:val="00AD57E3"/>
    <w:pPr>
      <w:pBdr>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78">
    <w:name w:val="xl278"/>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style>
  <w:style w:type="paragraph" w:customStyle="1" w:styleId="xl279">
    <w:name w:val="xl279"/>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style>
  <w:style w:type="paragraph" w:customStyle="1" w:styleId="xl280">
    <w:name w:val="xl280"/>
    <w:basedOn w:val="a0"/>
    <w:rsid w:val="00AD57E3"/>
    <w:pPr>
      <w:pBdr>
        <w:top w:val="single" w:sz="8" w:space="0" w:color="auto"/>
        <w:left w:val="single" w:sz="4"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1">
    <w:name w:val="xl281"/>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2">
    <w:name w:val="xl282"/>
    <w:basedOn w:val="a0"/>
    <w:rsid w:val="00AD57E3"/>
    <w:pPr>
      <w:pBdr>
        <w:top w:val="single" w:sz="8" w:space="0" w:color="auto"/>
        <w:bottom w:val="single" w:sz="8" w:space="0" w:color="auto"/>
        <w:right w:val="single" w:sz="4" w:space="0" w:color="auto"/>
      </w:pBdr>
      <w:shd w:val="clear" w:color="000000" w:fill="DCE6F1"/>
      <w:spacing w:before="100" w:beforeAutospacing="1" w:after="100" w:afterAutospacing="1"/>
      <w:jc w:val="center"/>
      <w:textAlignment w:val="center"/>
    </w:pPr>
    <w:rPr>
      <w:b/>
      <w:bCs/>
      <w:sz w:val="28"/>
      <w:szCs w:val="28"/>
    </w:rPr>
  </w:style>
  <w:style w:type="paragraph" w:customStyle="1" w:styleId="xl283">
    <w:name w:val="xl28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4">
    <w:name w:val="xl28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5">
    <w:name w:val="xl28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6">
    <w:name w:val="xl286"/>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7">
    <w:name w:val="xl287"/>
    <w:basedOn w:val="a0"/>
    <w:rsid w:val="00AD57E3"/>
    <w:pPr>
      <w:pBdr>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8">
    <w:name w:val="xl288"/>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9">
    <w:name w:val="xl28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rFonts w:ascii="Calibri" w:hAnsi="Calibri" w:cs="Calibri"/>
      <w:b/>
      <w:bCs/>
      <w:sz w:val="28"/>
      <w:szCs w:val="28"/>
    </w:rPr>
  </w:style>
  <w:style w:type="paragraph" w:customStyle="1" w:styleId="xl290">
    <w:name w:val="xl290"/>
    <w:basedOn w:val="a0"/>
    <w:rsid w:val="00AD57E3"/>
    <w:pPr>
      <w:pBdr>
        <w:left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1">
    <w:name w:val="xl291"/>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2">
    <w:name w:val="xl292"/>
    <w:basedOn w:val="a0"/>
    <w:rsid w:val="00AD57E3"/>
    <w:pPr>
      <w:pBdr>
        <w:top w:val="single" w:sz="8" w:space="0" w:color="auto"/>
        <w:left w:val="single" w:sz="8" w:space="0" w:color="auto"/>
        <w:right w:val="single" w:sz="8" w:space="0" w:color="auto"/>
      </w:pBdr>
      <w:spacing w:before="100" w:beforeAutospacing="1" w:after="100" w:afterAutospacing="1"/>
      <w:textAlignment w:val="top"/>
    </w:pPr>
  </w:style>
  <w:style w:type="paragraph" w:customStyle="1" w:styleId="xl293">
    <w:name w:val="xl293"/>
    <w:basedOn w:val="a0"/>
    <w:rsid w:val="00AD57E3"/>
    <w:pPr>
      <w:pBdr>
        <w:left w:val="single" w:sz="8" w:space="0" w:color="auto"/>
        <w:right w:val="single" w:sz="8" w:space="0" w:color="auto"/>
      </w:pBdr>
      <w:spacing w:before="100" w:beforeAutospacing="1" w:after="100" w:afterAutospacing="1"/>
      <w:textAlignment w:val="top"/>
    </w:pPr>
  </w:style>
  <w:style w:type="paragraph" w:customStyle="1" w:styleId="xl294">
    <w:name w:val="xl294"/>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xl295">
    <w:name w:val="xl295"/>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aff6">
    <w:name w:val="!для пп"/>
    <w:basedOn w:val="a0"/>
    <w:rsid w:val="0031072F"/>
    <w:pPr>
      <w:jc w:val="both"/>
    </w:pPr>
    <w:rPr>
      <w:color w:val="000000"/>
      <w:sz w:val="28"/>
      <w:szCs w:val="28"/>
    </w:rPr>
  </w:style>
  <w:style w:type="paragraph" w:customStyle="1" w:styleId="Style8">
    <w:name w:val="Style8"/>
    <w:basedOn w:val="a0"/>
    <w:rsid w:val="00526F51"/>
    <w:pPr>
      <w:widowControl w:val="0"/>
      <w:autoSpaceDE w:val="0"/>
      <w:autoSpaceDN w:val="0"/>
      <w:adjustRightInd w:val="0"/>
      <w:spacing w:line="293" w:lineRule="exact"/>
      <w:ind w:hanging="696"/>
      <w:jc w:val="both"/>
    </w:pPr>
  </w:style>
  <w:style w:type="paragraph" w:customStyle="1" w:styleId="2d">
    <w:name w:val="Основной текст2"/>
    <w:basedOn w:val="a0"/>
    <w:rsid w:val="002E4064"/>
    <w:pPr>
      <w:widowControl w:val="0"/>
      <w:shd w:val="clear" w:color="auto" w:fill="FFFFFF"/>
      <w:spacing w:before="120" w:after="420" w:line="0" w:lineRule="atLeast"/>
      <w:ind w:hanging="1700"/>
    </w:pPr>
    <w:rPr>
      <w:spacing w:val="5"/>
      <w:sz w:val="25"/>
      <w:szCs w:val="25"/>
      <w:lang w:eastAsia="en-US"/>
    </w:rPr>
  </w:style>
  <w:style w:type="character" w:customStyle="1" w:styleId="apple-converted-space">
    <w:name w:val="apple-converted-space"/>
    <w:basedOn w:val="a1"/>
    <w:uiPriority w:val="99"/>
    <w:rsid w:val="00E553A4"/>
  </w:style>
  <w:style w:type="character" w:styleId="aff7">
    <w:name w:val="line number"/>
    <w:uiPriority w:val="99"/>
    <w:unhideWhenUsed/>
    <w:rsid w:val="00E553A4"/>
  </w:style>
  <w:style w:type="paragraph" w:customStyle="1" w:styleId="1d">
    <w:name w:val="Абзац списка1"/>
    <w:basedOn w:val="a0"/>
    <w:uiPriority w:val="99"/>
    <w:qFormat/>
    <w:rsid w:val="00F94831"/>
    <w:pPr>
      <w:spacing w:after="200" w:line="276" w:lineRule="auto"/>
      <w:ind w:left="720"/>
    </w:pPr>
    <w:rPr>
      <w:rFonts w:ascii="Calibri" w:hAnsi="Calibri"/>
      <w:sz w:val="22"/>
      <w:szCs w:val="22"/>
      <w:lang w:eastAsia="en-US"/>
    </w:rPr>
  </w:style>
  <w:style w:type="paragraph" w:customStyle="1" w:styleId="aff8">
    <w:name w:val="Содержимое таблицы"/>
    <w:basedOn w:val="a0"/>
    <w:rsid w:val="00F94831"/>
    <w:pPr>
      <w:widowControl w:val="0"/>
      <w:suppressLineNumbers/>
      <w:suppressAutoHyphens/>
    </w:pPr>
    <w:rPr>
      <w:rFonts w:ascii="Arial" w:eastAsia="SimSun" w:hAnsi="Arial" w:cs="Mangal"/>
      <w:sz w:val="20"/>
      <w:lang w:eastAsia="hi-IN" w:bidi="hi-IN"/>
    </w:rPr>
  </w:style>
  <w:style w:type="paragraph" w:customStyle="1" w:styleId="NoParagraphStyle0">
    <w:name w:val="[No Paragraph Style]"/>
    <w:uiPriority w:val="99"/>
    <w:rsid w:val="00F94831"/>
    <w:pPr>
      <w:widowControl w:val="0"/>
      <w:autoSpaceDE w:val="0"/>
      <w:autoSpaceDN w:val="0"/>
      <w:adjustRightInd w:val="0"/>
      <w:spacing w:line="288" w:lineRule="auto"/>
      <w:textAlignment w:val="center"/>
    </w:pPr>
    <w:rPr>
      <w:rFonts w:ascii="Times Regular" w:eastAsia="Times New Roman" w:hAnsi="Times Regular" w:cs="Times Regular"/>
      <w:color w:val="000000"/>
      <w:sz w:val="24"/>
      <w:szCs w:val="24"/>
      <w:lang w:val="en-US"/>
    </w:rPr>
  </w:style>
  <w:style w:type="paragraph" w:customStyle="1" w:styleId="BodyHeadlineArticle">
    <w:name w:val="Body Headline (Article)"/>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SignatureArticle">
    <w:name w:val="Signature (Article)"/>
    <w:basedOn w:val="NoParagraphStyle0"/>
    <w:uiPriority w:val="99"/>
    <w:rsid w:val="00F94831"/>
    <w:pPr>
      <w:spacing w:before="113" w:after="113" w:line="220" w:lineRule="atLeast"/>
      <w:ind w:left="340"/>
    </w:pPr>
    <w:rPr>
      <w:rFonts w:ascii="HelveticaC" w:hAnsi="HelveticaC" w:cs="HelveticaC"/>
      <w:sz w:val="20"/>
      <w:szCs w:val="20"/>
      <w:lang w:val="ru-RU"/>
    </w:rPr>
  </w:style>
  <w:style w:type="paragraph" w:customStyle="1" w:styleId="IntroArticle">
    <w:name w:val="Intro (Article)"/>
    <w:basedOn w:val="NoParagraphStyle0"/>
    <w:uiPriority w:val="99"/>
    <w:rsid w:val="00F94831"/>
    <w:pPr>
      <w:spacing w:line="280" w:lineRule="atLeast"/>
      <w:ind w:left="283" w:firstLine="170"/>
      <w:jc w:val="both"/>
    </w:pPr>
    <w:rPr>
      <w:rFonts w:ascii="Humanist531C BT" w:hAnsi="Humanist531C BT" w:cs="Humanist531C BT"/>
      <w:b/>
      <w:bCs/>
      <w:sz w:val="21"/>
      <w:szCs w:val="21"/>
      <w:lang w:val="ru-RU"/>
    </w:rPr>
  </w:style>
  <w:style w:type="paragraph" w:customStyle="1" w:styleId="BodySubtitleArticle">
    <w:name w:val="Body Subtitle (Article)"/>
    <w:basedOn w:val="NoParagraphStyle0"/>
    <w:uiPriority w:val="99"/>
    <w:rsid w:val="00F94831"/>
    <w:pPr>
      <w:keepLines/>
      <w:tabs>
        <w:tab w:val="left" w:pos="283"/>
      </w:tabs>
      <w:suppressAutoHyphens/>
      <w:spacing w:before="227" w:after="227" w:line="320" w:lineRule="atLeast"/>
      <w:ind w:left="170"/>
    </w:pPr>
    <w:rPr>
      <w:rFonts w:ascii="HelveticaInseratC" w:hAnsi="HelveticaInseratC" w:cs="HelveticaInseratC"/>
      <w:color w:val="EC008B"/>
      <w:sz w:val="30"/>
      <w:szCs w:val="30"/>
      <w:lang w:val="ru-RU"/>
    </w:rPr>
  </w:style>
  <w:style w:type="paragraph" w:customStyle="1" w:styleId="BodyArticle">
    <w:name w:val="Body (Article)"/>
    <w:basedOn w:val="NoParagraphStyle0"/>
    <w:uiPriority w:val="99"/>
    <w:rsid w:val="00F94831"/>
    <w:pPr>
      <w:ind w:left="283" w:firstLine="170"/>
      <w:jc w:val="both"/>
    </w:pPr>
    <w:rPr>
      <w:rFonts w:ascii="CharterC" w:hAnsi="CharterC" w:cs="CharterC"/>
      <w:sz w:val="23"/>
      <w:szCs w:val="23"/>
      <w:lang w:val="ru-RU"/>
    </w:rPr>
  </w:style>
  <w:style w:type="paragraph" w:customStyle="1" w:styleId="BodyFirstParagraphDropCapsArticle">
    <w:name w:val="Body FirstParagraph DropCaps (Article)"/>
    <w:basedOn w:val="BodyArticle"/>
    <w:uiPriority w:val="99"/>
    <w:rsid w:val="00F94831"/>
    <w:pPr>
      <w:ind w:firstLine="0"/>
    </w:pPr>
  </w:style>
  <w:style w:type="paragraph" w:customStyle="1" w:styleId="FootnoteArticle">
    <w:name w:val="Footnote (Article)"/>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character" w:customStyle="1" w:styleId="Author">
    <w:name w:val="Author"/>
    <w:uiPriority w:val="99"/>
    <w:rsid w:val="00F94831"/>
    <w:rPr>
      <w:rFonts w:ascii="HelveticaC" w:hAnsi="HelveticaC"/>
      <w:b/>
      <w:color w:val="000000"/>
      <w:sz w:val="20"/>
    </w:rPr>
  </w:style>
  <w:style w:type="character" w:customStyle="1" w:styleId="BodyDropCap">
    <w:name w:val="Body DropCap"/>
    <w:uiPriority w:val="99"/>
    <w:rsid w:val="00F94831"/>
    <w:rPr>
      <w:rFonts w:ascii="CharterC" w:hAnsi="CharterC"/>
      <w:b/>
      <w:color w:val="000000"/>
    </w:rPr>
  </w:style>
  <w:style w:type="character" w:customStyle="1" w:styleId="footnotedigit">
    <w:name w:val="footnote digit"/>
    <w:uiPriority w:val="99"/>
    <w:rsid w:val="00F94831"/>
    <w:rPr>
      <w:vertAlign w:val="superscript"/>
    </w:rPr>
  </w:style>
  <w:style w:type="paragraph" w:customStyle="1" w:styleId="stattext">
    <w:name w:val="stat_text"/>
    <w:basedOn w:val="a0"/>
    <w:uiPriority w:val="99"/>
    <w:rsid w:val="00F94831"/>
    <w:pPr>
      <w:widowControl w:val="0"/>
      <w:autoSpaceDE w:val="0"/>
      <w:autoSpaceDN w:val="0"/>
      <w:adjustRightInd w:val="0"/>
      <w:spacing w:line="276" w:lineRule="atLeast"/>
      <w:ind w:firstLine="454"/>
      <w:jc w:val="both"/>
    </w:pPr>
    <w:rPr>
      <w:color w:val="000000"/>
      <w:sz w:val="23"/>
      <w:szCs w:val="23"/>
    </w:rPr>
  </w:style>
  <w:style w:type="paragraph" w:customStyle="1" w:styleId="SovetArticle">
    <w:name w:val="Sovet (Article)"/>
    <w:basedOn w:val="NoParagraphStyle0"/>
    <w:uiPriority w:val="99"/>
    <w:rsid w:val="00F94831"/>
    <w:pPr>
      <w:spacing w:after="57" w:line="240" w:lineRule="atLeast"/>
      <w:jc w:val="both"/>
    </w:pPr>
    <w:rPr>
      <w:rFonts w:ascii="HelveticaC" w:hAnsi="HelveticaC" w:cs="HelveticaC"/>
      <w:spacing w:val="-1"/>
      <w:sz w:val="21"/>
      <w:szCs w:val="21"/>
      <w:lang w:val="ru-RU"/>
    </w:rPr>
  </w:style>
  <w:style w:type="paragraph" w:customStyle="1" w:styleId="TableHeaderElements">
    <w:name w:val="Table Header (Elements)"/>
    <w:basedOn w:val="NoParagraphStyle0"/>
    <w:uiPriority w:val="99"/>
    <w:rsid w:val="00F94831"/>
    <w:pPr>
      <w:suppressAutoHyphens/>
      <w:spacing w:line="220" w:lineRule="atLeast"/>
    </w:pPr>
    <w:rPr>
      <w:rFonts w:ascii="HelveticaC" w:hAnsi="HelveticaC" w:cs="HelveticaC"/>
      <w:b/>
      <w:bCs/>
      <w:w w:val="80"/>
      <w:sz w:val="22"/>
      <w:szCs w:val="22"/>
      <w:lang w:val="ru-RU"/>
    </w:rPr>
  </w:style>
  <w:style w:type="paragraph" w:customStyle="1" w:styleId="TableBodyPrimer">
    <w:name w:val="Table Body (Primer)"/>
    <w:basedOn w:val="NoParagraphStyle0"/>
    <w:uiPriority w:val="99"/>
    <w:rsid w:val="00F94831"/>
    <w:pPr>
      <w:spacing w:line="240" w:lineRule="atLeast"/>
      <w:jc w:val="both"/>
    </w:pPr>
    <w:rPr>
      <w:rFonts w:ascii="HelveticaC" w:hAnsi="HelveticaC" w:cs="HelveticaC"/>
      <w:w w:val="80"/>
      <w:sz w:val="22"/>
      <w:szCs w:val="22"/>
      <w:lang w:val="ru-RU"/>
    </w:rPr>
  </w:style>
  <w:style w:type="table" w:customStyle="1" w:styleId="2e">
    <w:name w:val="Сетка таблицы2"/>
    <w:basedOn w:val="a2"/>
    <w:next w:val="afc"/>
    <w:uiPriority w:val="99"/>
    <w:rsid w:val="00F94831"/>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9">
    <w:name w:val="Заголовок (Основа)"/>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affa">
    <w:name w:val="Основной (Основа)"/>
    <w:basedOn w:val="NoParagraphStyle0"/>
    <w:uiPriority w:val="99"/>
    <w:rsid w:val="00F94831"/>
    <w:pPr>
      <w:spacing w:line="280" w:lineRule="atLeast"/>
      <w:ind w:left="283" w:firstLine="170"/>
      <w:jc w:val="both"/>
    </w:pPr>
    <w:rPr>
      <w:rFonts w:ascii="CharterC" w:hAnsi="CharterC" w:cs="CharterC"/>
      <w:sz w:val="23"/>
      <w:szCs w:val="23"/>
      <w:lang w:val="ru-RU"/>
    </w:rPr>
  </w:style>
  <w:style w:type="paragraph" w:customStyle="1" w:styleId="affb">
    <w:name w:val="Под плашки (Основа)"/>
    <w:basedOn w:val="affa"/>
    <w:uiPriority w:val="99"/>
    <w:rsid w:val="00F94831"/>
    <w:pPr>
      <w:spacing w:before="227" w:after="57"/>
      <w:ind w:left="0" w:firstLine="0"/>
    </w:pPr>
    <w:rPr>
      <w:b/>
      <w:bCs/>
    </w:rPr>
  </w:style>
  <w:style w:type="paragraph" w:customStyle="1" w:styleId="affc">
    <w:name w:val="Автор_без фото (Основа)"/>
    <w:basedOn w:val="NoParagraphStyle0"/>
    <w:uiPriority w:val="99"/>
    <w:rsid w:val="00F94831"/>
    <w:pPr>
      <w:suppressAutoHyphens/>
      <w:spacing w:before="227" w:after="227" w:line="220" w:lineRule="atLeast"/>
      <w:ind w:left="340"/>
    </w:pPr>
    <w:rPr>
      <w:rFonts w:ascii="HelveticaC" w:hAnsi="HelveticaC" w:cs="HelveticaC"/>
      <w:sz w:val="20"/>
      <w:szCs w:val="20"/>
      <w:lang w:val="ru-RU"/>
    </w:rPr>
  </w:style>
  <w:style w:type="paragraph" w:customStyle="1" w:styleId="text">
    <w:name w:val="вопрос_text (Основа)"/>
    <w:basedOn w:val="NoParagraphStyle0"/>
    <w:uiPriority w:val="99"/>
    <w:rsid w:val="00F94831"/>
    <w:pPr>
      <w:spacing w:before="227" w:after="227" w:line="260" w:lineRule="atLeast"/>
      <w:ind w:firstLine="170"/>
      <w:jc w:val="both"/>
    </w:pPr>
    <w:rPr>
      <w:rFonts w:ascii="Humanist531C BT" w:hAnsi="Humanist531C BT" w:cs="Humanist531C BT"/>
      <w:b/>
      <w:bCs/>
      <w:color w:val="EC008B"/>
      <w:sz w:val="21"/>
      <w:szCs w:val="21"/>
      <w:lang w:val="ru-RU"/>
    </w:rPr>
  </w:style>
  <w:style w:type="paragraph" w:customStyle="1" w:styleId="affd">
    <w:name w:val="Основной_буквица (Основа)"/>
    <w:basedOn w:val="affa"/>
    <w:uiPriority w:val="99"/>
    <w:rsid w:val="00F94831"/>
    <w:pPr>
      <w:ind w:firstLine="0"/>
    </w:pPr>
  </w:style>
  <w:style w:type="paragraph" w:customStyle="1" w:styleId="affe">
    <w:name w:val="сноска (Основа)"/>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paragraph" w:customStyle="1" w:styleId="Article">
    <w:name w:val="Заголовок (Article)"/>
    <w:basedOn w:val="a0"/>
    <w:uiPriority w:val="99"/>
    <w:rsid w:val="00F94831"/>
    <w:pPr>
      <w:widowControl w:val="0"/>
      <w:suppressAutoHyphens/>
      <w:autoSpaceDE w:val="0"/>
      <w:autoSpaceDN w:val="0"/>
      <w:adjustRightInd w:val="0"/>
      <w:spacing w:after="142" w:line="440" w:lineRule="atLeast"/>
    </w:pPr>
    <w:rPr>
      <w:rFonts w:ascii="HelveticaInseratC" w:hAnsi="HelveticaInseratC" w:cs="HelveticaInseratC"/>
      <w:color w:val="FF00FF"/>
      <w:sz w:val="42"/>
      <w:szCs w:val="42"/>
    </w:rPr>
  </w:style>
  <w:style w:type="paragraph" w:customStyle="1" w:styleId="txtstatya">
    <w:name w:val="txt_statya"/>
    <w:basedOn w:val="a0"/>
    <w:uiPriority w:val="99"/>
    <w:rsid w:val="00F94831"/>
    <w:pPr>
      <w:widowControl w:val="0"/>
      <w:autoSpaceDE w:val="0"/>
      <w:autoSpaceDN w:val="0"/>
      <w:adjustRightInd w:val="0"/>
      <w:spacing w:line="280" w:lineRule="atLeast"/>
      <w:ind w:firstLine="340"/>
      <w:jc w:val="both"/>
    </w:pPr>
    <w:rPr>
      <w:color w:val="000000"/>
    </w:rPr>
  </w:style>
  <w:style w:type="table" w:customStyle="1" w:styleId="39">
    <w:name w:val="Сетка таблицы3"/>
    <w:basedOn w:val="a2"/>
    <w:next w:val="afc"/>
    <w:uiPriority w:val="59"/>
    <w:rsid w:val="001945D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link w:val="4"/>
    <w:uiPriority w:val="9"/>
    <w:rsid w:val="00333D42"/>
    <w:rPr>
      <w:rFonts w:ascii="Calibri" w:eastAsia="Times New Roman" w:hAnsi="Calibri" w:cs="Times New Roman"/>
      <w:b/>
      <w:bCs/>
      <w:sz w:val="28"/>
      <w:szCs w:val="28"/>
    </w:rPr>
  </w:style>
  <w:style w:type="character" w:customStyle="1" w:styleId="2pt">
    <w:name w:val="Основной текст + Интервал 2 pt"/>
    <w:rsid w:val="000948FC"/>
    <w:rPr>
      <w:color w:val="000000"/>
      <w:spacing w:val="40"/>
      <w:w w:val="100"/>
      <w:position w:val="0"/>
      <w:sz w:val="25"/>
      <w:szCs w:val="25"/>
      <w:shd w:val="clear" w:color="auto" w:fill="FFFFFF"/>
      <w:lang w:val="ru-RU"/>
    </w:rPr>
  </w:style>
  <w:style w:type="character" w:customStyle="1" w:styleId="afff">
    <w:name w:val="Основной текст + Курсив"/>
    <w:aliases w:val="Интервал 0 pt,Интервал 0 pt1,Интервал 0 pt12"/>
    <w:rsid w:val="000948FC"/>
    <w:rPr>
      <w:rFonts w:ascii="Times New Roman" w:eastAsia="Times New Roman" w:hAnsi="Times New Roman" w:cs="Times New Roman"/>
      <w:i/>
      <w:iCs/>
      <w:color w:val="000000"/>
      <w:spacing w:val="0"/>
      <w:w w:val="100"/>
      <w:position w:val="0"/>
      <w:sz w:val="21"/>
      <w:szCs w:val="21"/>
      <w:shd w:val="clear" w:color="auto" w:fill="FFFFFF"/>
      <w:lang w:val="ru-RU"/>
    </w:rPr>
  </w:style>
  <w:style w:type="character" w:customStyle="1" w:styleId="0pt0">
    <w:name w:val="Основной текст + Полужирный;Интервал 0 pt"/>
    <w:rsid w:val="000948FC"/>
    <w:rPr>
      <w:rFonts w:ascii="Times New Roman" w:eastAsia="Times New Roman" w:hAnsi="Times New Roman" w:cs="Times New Roman"/>
      <w:b/>
      <w:bCs/>
      <w:color w:val="000000"/>
      <w:spacing w:val="10"/>
      <w:w w:val="100"/>
      <w:position w:val="0"/>
      <w:sz w:val="21"/>
      <w:szCs w:val="21"/>
      <w:shd w:val="clear" w:color="auto" w:fill="FFFFFF"/>
      <w:lang w:val="ru-RU"/>
    </w:rPr>
  </w:style>
  <w:style w:type="character" w:customStyle="1" w:styleId="13pt80">
    <w:name w:val="Основной текст + 13 pt;Масштаб 80%"/>
    <w:rsid w:val="000948FC"/>
    <w:rPr>
      <w:rFonts w:ascii="Times New Roman" w:eastAsia="Times New Roman" w:hAnsi="Times New Roman" w:cs="Times New Roman"/>
      <w:color w:val="000000"/>
      <w:spacing w:val="0"/>
      <w:w w:val="80"/>
      <w:position w:val="0"/>
      <w:sz w:val="26"/>
      <w:szCs w:val="26"/>
      <w:shd w:val="clear" w:color="auto" w:fill="FFFFFF"/>
      <w:lang w:val="ru-RU"/>
    </w:rPr>
  </w:style>
  <w:style w:type="character" w:customStyle="1" w:styleId="13pt800">
    <w:name w:val="Основной текст + 13 pt;Полужирный;Масштаб 80%"/>
    <w:rsid w:val="000948FC"/>
    <w:rPr>
      <w:rFonts w:ascii="Times New Roman" w:eastAsia="Times New Roman" w:hAnsi="Times New Roman" w:cs="Times New Roman"/>
      <w:b/>
      <w:bCs/>
      <w:color w:val="000000"/>
      <w:spacing w:val="0"/>
      <w:w w:val="80"/>
      <w:position w:val="0"/>
      <w:sz w:val="26"/>
      <w:szCs w:val="26"/>
      <w:shd w:val="clear" w:color="auto" w:fill="FFFFFF"/>
      <w:lang w:val="ru-RU"/>
    </w:rPr>
  </w:style>
  <w:style w:type="character" w:customStyle="1" w:styleId="43">
    <w:name w:val="Основной текст (4)_"/>
    <w:rsid w:val="000948FC"/>
    <w:rPr>
      <w:rFonts w:ascii="Times New Roman" w:eastAsia="Times New Roman" w:hAnsi="Times New Roman" w:cs="Times New Roman"/>
      <w:b w:val="0"/>
      <w:bCs w:val="0"/>
      <w:i w:val="0"/>
      <w:iCs w:val="0"/>
      <w:smallCaps w:val="0"/>
      <w:strike w:val="0"/>
      <w:sz w:val="23"/>
      <w:szCs w:val="23"/>
      <w:u w:val="none"/>
    </w:rPr>
  </w:style>
  <w:style w:type="character" w:customStyle="1" w:styleId="44">
    <w:name w:val="Основной текст (4)"/>
    <w:rsid w:val="000948FC"/>
    <w:rPr>
      <w:rFonts w:ascii="Times New Roman" w:eastAsia="Times New Roman" w:hAnsi="Times New Roman" w:cs="Times New Roman"/>
      <w:b w:val="0"/>
      <w:bCs w:val="0"/>
      <w:i w:val="0"/>
      <w:iCs w:val="0"/>
      <w:smallCaps w:val="0"/>
      <w:strike w:val="0"/>
      <w:sz w:val="23"/>
      <w:szCs w:val="23"/>
      <w:u w:val="none"/>
    </w:rPr>
  </w:style>
  <w:style w:type="paragraph" w:customStyle="1" w:styleId="62">
    <w:name w:val="Основной текст6"/>
    <w:basedOn w:val="a0"/>
    <w:rsid w:val="000948FC"/>
    <w:pPr>
      <w:widowControl w:val="0"/>
      <w:shd w:val="clear" w:color="auto" w:fill="FFFFFF"/>
      <w:spacing w:line="269" w:lineRule="exact"/>
    </w:pPr>
    <w:rPr>
      <w:color w:val="000000"/>
      <w:spacing w:val="10"/>
      <w:sz w:val="21"/>
      <w:szCs w:val="21"/>
    </w:rPr>
  </w:style>
  <w:style w:type="character" w:customStyle="1" w:styleId="30pt">
    <w:name w:val="Основной текст (3) + Не полужирный;Интервал 0 pt"/>
    <w:rsid w:val="000948FC"/>
    <w:rPr>
      <w:rFonts w:ascii="Times New Roman" w:eastAsia="Times New Roman" w:hAnsi="Times New Roman" w:cs="Times New Roman"/>
      <w:b/>
      <w:bCs/>
      <w:i w:val="0"/>
      <w:iCs w:val="0"/>
      <w:smallCaps w:val="0"/>
      <w:strike w:val="0"/>
      <w:color w:val="000000"/>
      <w:spacing w:val="5"/>
      <w:w w:val="100"/>
      <w:position w:val="0"/>
      <w:sz w:val="22"/>
      <w:szCs w:val="22"/>
      <w:u w:val="none"/>
      <w:shd w:val="clear" w:color="auto" w:fill="FFFFFF"/>
      <w:lang w:val="ru-RU"/>
    </w:rPr>
  </w:style>
  <w:style w:type="character" w:customStyle="1" w:styleId="32pt">
    <w:name w:val="Основной текст (3) + Интервал 2 pt"/>
    <w:rsid w:val="000948FC"/>
    <w:rPr>
      <w:rFonts w:ascii="Times New Roman" w:eastAsia="Times New Roman" w:hAnsi="Times New Roman" w:cs="Times New Roman"/>
      <w:b w:val="0"/>
      <w:bCs w:val="0"/>
      <w:i w:val="0"/>
      <w:iCs w:val="0"/>
      <w:smallCaps w:val="0"/>
      <w:strike w:val="0"/>
      <w:color w:val="000000"/>
      <w:spacing w:val="44"/>
      <w:w w:val="100"/>
      <w:position w:val="0"/>
      <w:sz w:val="24"/>
      <w:szCs w:val="24"/>
      <w:u w:val="none"/>
      <w:shd w:val="clear" w:color="auto" w:fill="FFFFFF"/>
      <w:lang w:val="ru-RU"/>
    </w:rPr>
  </w:style>
  <w:style w:type="character" w:customStyle="1" w:styleId="45">
    <w:name w:val="Основной текст (4) + Не курсив"/>
    <w:rsid w:val="00DA14A5"/>
    <w:rPr>
      <w:rFonts w:ascii="Times New Roman" w:eastAsia="Times New Roman" w:hAnsi="Times New Roman" w:cs="Times New Roman"/>
      <w:b w:val="0"/>
      <w:bCs w:val="0"/>
      <w:i/>
      <w:iCs/>
      <w:smallCaps w:val="0"/>
      <w:strike w:val="0"/>
      <w:color w:val="000000"/>
      <w:spacing w:val="0"/>
      <w:w w:val="100"/>
      <w:position w:val="0"/>
      <w:sz w:val="22"/>
      <w:szCs w:val="22"/>
      <w:u w:val="none"/>
      <w:lang w:val="ru-RU"/>
    </w:rPr>
  </w:style>
  <w:style w:type="paragraph" w:customStyle="1" w:styleId="afff0">
    <w:name w:val="Статья"/>
    <w:basedOn w:val="a0"/>
    <w:next w:val="a0"/>
    <w:rsid w:val="00417DAF"/>
    <w:pPr>
      <w:spacing w:line="288" w:lineRule="auto"/>
      <w:jc w:val="center"/>
    </w:pPr>
    <w:rPr>
      <w:b/>
      <w:bCs/>
      <w:sz w:val="28"/>
    </w:rPr>
  </w:style>
  <w:style w:type="paragraph" w:customStyle="1" w:styleId="afff1">
    <w:name w:val="Стандарт"/>
    <w:basedOn w:val="a0"/>
    <w:rsid w:val="00417DAF"/>
    <w:pPr>
      <w:spacing w:line="288" w:lineRule="auto"/>
      <w:ind w:firstLine="709"/>
      <w:jc w:val="both"/>
    </w:pPr>
    <w:rPr>
      <w:sz w:val="28"/>
    </w:rPr>
  </w:style>
  <w:style w:type="paragraph" w:customStyle="1" w:styleId="Style1">
    <w:name w:val="Style1"/>
    <w:basedOn w:val="a0"/>
    <w:rsid w:val="006E55D9"/>
    <w:pPr>
      <w:widowControl w:val="0"/>
      <w:autoSpaceDE w:val="0"/>
      <w:autoSpaceDN w:val="0"/>
      <w:adjustRightInd w:val="0"/>
      <w:spacing w:line="294" w:lineRule="exact"/>
    </w:pPr>
  </w:style>
  <w:style w:type="paragraph" w:customStyle="1" w:styleId="Style10">
    <w:name w:val="Style10"/>
    <w:basedOn w:val="a0"/>
    <w:rsid w:val="006E55D9"/>
    <w:pPr>
      <w:widowControl w:val="0"/>
      <w:autoSpaceDE w:val="0"/>
      <w:autoSpaceDN w:val="0"/>
      <w:adjustRightInd w:val="0"/>
    </w:pPr>
  </w:style>
  <w:style w:type="character" w:customStyle="1" w:styleId="FontStyle13">
    <w:name w:val="Font Style13"/>
    <w:rsid w:val="006E55D9"/>
    <w:rPr>
      <w:rFonts w:ascii="Times New Roman" w:hAnsi="Times New Roman" w:cs="Times New Roman"/>
      <w:sz w:val="22"/>
      <w:szCs w:val="22"/>
    </w:rPr>
  </w:style>
  <w:style w:type="character" w:customStyle="1" w:styleId="FontStyle14">
    <w:name w:val="Font Style14"/>
    <w:rsid w:val="006E55D9"/>
    <w:rPr>
      <w:rFonts w:ascii="Times New Roman" w:hAnsi="Times New Roman" w:cs="Times New Roman"/>
      <w:b/>
      <w:bCs/>
      <w:sz w:val="22"/>
      <w:szCs w:val="22"/>
    </w:rPr>
  </w:style>
  <w:style w:type="paragraph" w:customStyle="1" w:styleId="consplusnormal1">
    <w:name w:val="consplusnormal"/>
    <w:basedOn w:val="a0"/>
    <w:uiPriority w:val="99"/>
    <w:rsid w:val="00E96FAD"/>
    <w:pPr>
      <w:spacing w:before="100" w:beforeAutospacing="1" w:after="100" w:afterAutospacing="1"/>
    </w:pPr>
  </w:style>
  <w:style w:type="paragraph" w:customStyle="1" w:styleId="a00">
    <w:name w:val="a0"/>
    <w:basedOn w:val="a0"/>
    <w:uiPriority w:val="99"/>
    <w:rsid w:val="00E96FAD"/>
    <w:pPr>
      <w:spacing w:before="100" w:beforeAutospacing="1" w:after="100" w:afterAutospacing="1"/>
    </w:pPr>
  </w:style>
  <w:style w:type="paragraph" w:customStyle="1" w:styleId="p1">
    <w:name w:val="p1"/>
    <w:basedOn w:val="a0"/>
    <w:uiPriority w:val="99"/>
    <w:rsid w:val="00E96FAD"/>
    <w:pPr>
      <w:spacing w:before="100" w:beforeAutospacing="1" w:after="100" w:afterAutospacing="1"/>
    </w:pPr>
  </w:style>
  <w:style w:type="paragraph" w:customStyle="1" w:styleId="p5">
    <w:name w:val="p5"/>
    <w:basedOn w:val="a0"/>
    <w:uiPriority w:val="99"/>
    <w:rsid w:val="00E96FAD"/>
    <w:pPr>
      <w:spacing w:before="100" w:beforeAutospacing="1" w:after="100" w:afterAutospacing="1"/>
    </w:pPr>
  </w:style>
  <w:style w:type="character" w:customStyle="1" w:styleId="BodyTextChar">
    <w:name w:val="Body Text Char"/>
    <w:uiPriority w:val="99"/>
    <w:semiHidden/>
    <w:locked/>
    <w:rsid w:val="00E96FAD"/>
    <w:rPr>
      <w:rFonts w:ascii="Times New Roman" w:hAnsi="Times New Roman" w:cs="Times New Roman"/>
      <w:sz w:val="24"/>
      <w:szCs w:val="24"/>
    </w:rPr>
  </w:style>
  <w:style w:type="paragraph" w:customStyle="1" w:styleId="msonormal0">
    <w:name w:val="msonormal"/>
    <w:basedOn w:val="a0"/>
    <w:rsid w:val="00773D34"/>
    <w:pPr>
      <w:spacing w:before="100" w:beforeAutospacing="1" w:after="100" w:afterAutospacing="1"/>
    </w:pPr>
  </w:style>
  <w:style w:type="numbering" w:customStyle="1" w:styleId="74">
    <w:name w:val="Нет списка7"/>
    <w:next w:val="a3"/>
    <w:uiPriority w:val="99"/>
    <w:semiHidden/>
    <w:unhideWhenUsed/>
    <w:rsid w:val="003D4343"/>
  </w:style>
  <w:style w:type="table" w:customStyle="1" w:styleId="46">
    <w:name w:val="Сетка таблицы4"/>
    <w:basedOn w:val="a2"/>
    <w:next w:val="afc"/>
    <w:uiPriority w:val="59"/>
    <w:rsid w:val="003D43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a">
    <w:name w:val="Основной текст (3) + Не курсив"/>
    <w:rsid w:val="00AF6700"/>
    <w:rPr>
      <w:rFonts w:ascii="Times New Roman" w:eastAsia="Times New Roman" w:hAnsi="Times New Roman" w:cs="Times New Roman"/>
      <w:b w:val="0"/>
      <w:bCs w:val="0"/>
      <w:i/>
      <w:iCs/>
      <w:smallCaps w:val="0"/>
      <w:strike w:val="0"/>
      <w:color w:val="000000"/>
      <w:spacing w:val="8"/>
      <w:w w:val="100"/>
      <w:position w:val="0"/>
      <w:sz w:val="19"/>
      <w:szCs w:val="19"/>
      <w:u w:val="none"/>
      <w:lang w:val="ru-RU"/>
    </w:rPr>
  </w:style>
  <w:style w:type="character" w:customStyle="1" w:styleId="75pt1pt">
    <w:name w:val="Основной текст + 7;5 pt;Курсив;Интервал 1 pt"/>
    <w:rsid w:val="00AF6700"/>
    <w:rPr>
      <w:rFonts w:ascii="Times New Roman" w:eastAsia="Times New Roman" w:hAnsi="Times New Roman" w:cs="Times New Roman"/>
      <w:b w:val="0"/>
      <w:bCs w:val="0"/>
      <w:i/>
      <w:iCs/>
      <w:smallCaps w:val="0"/>
      <w:strike w:val="0"/>
      <w:color w:val="000000"/>
      <w:spacing w:val="23"/>
      <w:w w:val="100"/>
      <w:position w:val="0"/>
      <w:sz w:val="15"/>
      <w:szCs w:val="15"/>
      <w:u w:val="none"/>
      <w:lang w:val="en-US"/>
    </w:rPr>
  </w:style>
  <w:style w:type="character" w:customStyle="1" w:styleId="Candara45pt0pt">
    <w:name w:val="Основной текст + Candara;4;5 pt;Курсив;Интервал 0 pt"/>
    <w:rsid w:val="00AF6700"/>
    <w:rPr>
      <w:rFonts w:ascii="Candara" w:eastAsia="Candara" w:hAnsi="Candara" w:cs="Candara"/>
      <w:b w:val="0"/>
      <w:bCs w:val="0"/>
      <w:i/>
      <w:iCs/>
      <w:smallCaps w:val="0"/>
      <w:strike w:val="0"/>
      <w:color w:val="000000"/>
      <w:spacing w:val="13"/>
      <w:w w:val="100"/>
      <w:position w:val="0"/>
      <w:sz w:val="9"/>
      <w:szCs w:val="9"/>
      <w:u w:val="none"/>
      <w:lang w:val="ru-RU"/>
    </w:rPr>
  </w:style>
  <w:style w:type="character" w:customStyle="1" w:styleId="95pt">
    <w:name w:val="Основной текст + 9;5 pt"/>
    <w:rsid w:val="00AF6700"/>
    <w:rPr>
      <w:rFonts w:ascii="Times New Roman" w:eastAsia="Times New Roman" w:hAnsi="Times New Roman" w:cs="Times New Roman"/>
      <w:b w:val="0"/>
      <w:bCs w:val="0"/>
      <w:i w:val="0"/>
      <w:iCs w:val="0"/>
      <w:smallCaps w:val="0"/>
      <w:strike w:val="0"/>
      <w:color w:val="000000"/>
      <w:spacing w:val="12"/>
      <w:w w:val="100"/>
      <w:position w:val="0"/>
      <w:sz w:val="19"/>
      <w:szCs w:val="19"/>
      <w:u w:val="none"/>
      <w:lang w:val="ru-RU"/>
    </w:rPr>
  </w:style>
  <w:style w:type="character" w:customStyle="1" w:styleId="105pt0pt80">
    <w:name w:val="Основной текст + 10;5 pt;Интервал 0 pt;Масштаб 80%"/>
    <w:rsid w:val="00AF6700"/>
    <w:rPr>
      <w:rFonts w:ascii="Times New Roman" w:eastAsia="Times New Roman" w:hAnsi="Times New Roman" w:cs="Times New Roman"/>
      <w:b w:val="0"/>
      <w:bCs w:val="0"/>
      <w:i w:val="0"/>
      <w:iCs w:val="0"/>
      <w:smallCaps w:val="0"/>
      <w:strike w:val="0"/>
      <w:color w:val="000000"/>
      <w:spacing w:val="0"/>
      <w:w w:val="80"/>
      <w:position w:val="0"/>
      <w:sz w:val="21"/>
      <w:szCs w:val="21"/>
      <w:u w:val="none"/>
    </w:rPr>
  </w:style>
  <w:style w:type="character" w:customStyle="1" w:styleId="75pt1pt0">
    <w:name w:val="Основной текст + 7;5 pt;Интервал 1 pt"/>
    <w:rsid w:val="00AF6700"/>
    <w:rPr>
      <w:rFonts w:ascii="Times New Roman" w:eastAsia="Times New Roman" w:hAnsi="Times New Roman" w:cs="Times New Roman"/>
      <w:b w:val="0"/>
      <w:bCs w:val="0"/>
      <w:i w:val="0"/>
      <w:iCs w:val="0"/>
      <w:smallCaps w:val="0"/>
      <w:strike w:val="0"/>
      <w:color w:val="000000"/>
      <w:spacing w:val="31"/>
      <w:w w:val="100"/>
      <w:position w:val="0"/>
      <w:sz w:val="15"/>
      <w:szCs w:val="15"/>
      <w:u w:val="none"/>
      <w:lang w:val="en-US"/>
    </w:rPr>
  </w:style>
  <w:style w:type="character" w:customStyle="1" w:styleId="75pt0pt">
    <w:name w:val="Основной текст + 7;5 pt;Интервал 0 pt"/>
    <w:rsid w:val="00AF6700"/>
    <w:rPr>
      <w:rFonts w:ascii="Times New Roman" w:eastAsia="Times New Roman" w:hAnsi="Times New Roman" w:cs="Times New Roman"/>
      <w:b w:val="0"/>
      <w:bCs w:val="0"/>
      <w:i w:val="0"/>
      <w:iCs w:val="0"/>
      <w:smallCaps w:val="0"/>
      <w:strike w:val="0"/>
      <w:color w:val="000000"/>
      <w:spacing w:val="0"/>
      <w:w w:val="100"/>
      <w:position w:val="0"/>
      <w:sz w:val="15"/>
      <w:szCs w:val="15"/>
      <w:u w:val="none"/>
    </w:rPr>
  </w:style>
  <w:style w:type="character" w:customStyle="1" w:styleId="LucidaSansUnicode85pt0pt">
    <w:name w:val="Основной текст + Lucida Sans Unicode;8;5 pt;Интервал 0 pt"/>
    <w:rsid w:val="00AF6700"/>
    <w:rPr>
      <w:rFonts w:ascii="Lucida Sans Unicode" w:eastAsia="Lucida Sans Unicode" w:hAnsi="Lucida Sans Unicode" w:cs="Lucida Sans Unicode"/>
      <w:b w:val="0"/>
      <w:bCs w:val="0"/>
      <w:i w:val="0"/>
      <w:iCs w:val="0"/>
      <w:smallCaps w:val="0"/>
      <w:strike w:val="0"/>
      <w:color w:val="000000"/>
      <w:spacing w:val="-10"/>
      <w:w w:val="100"/>
      <w:position w:val="0"/>
      <w:sz w:val="17"/>
      <w:szCs w:val="17"/>
      <w:u w:val="none"/>
      <w:lang w:val="ru-RU"/>
    </w:rPr>
  </w:style>
  <w:style w:type="character" w:customStyle="1" w:styleId="LucidaSansUnicode5pt0pt">
    <w:name w:val="Основной текст + Lucida Sans Unicode;5 pt;Интервал 0 pt"/>
    <w:rsid w:val="00AF6700"/>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rPr>
  </w:style>
  <w:style w:type="character" w:customStyle="1" w:styleId="63">
    <w:name w:val="Основной текст (6)_"/>
    <w:link w:val="64"/>
    <w:rsid w:val="00AF6700"/>
    <w:rPr>
      <w:b/>
      <w:bCs/>
      <w:spacing w:val="-3"/>
      <w:sz w:val="22"/>
      <w:szCs w:val="22"/>
      <w:shd w:val="clear" w:color="auto" w:fill="FFFFFF"/>
    </w:rPr>
  </w:style>
  <w:style w:type="character" w:customStyle="1" w:styleId="65">
    <w:name w:val="Основной текст (6) + Не полужирный"/>
    <w:rsid w:val="00AF6700"/>
    <w:rPr>
      <w:rFonts w:ascii="Times New Roman" w:eastAsia="Times New Roman" w:hAnsi="Times New Roman" w:cs="Times New Roman"/>
      <w:b/>
      <w:bCs/>
      <w:i w:val="0"/>
      <w:iCs w:val="0"/>
      <w:smallCaps w:val="0"/>
      <w:strike w:val="0"/>
      <w:color w:val="000000"/>
      <w:spacing w:val="-3"/>
      <w:w w:val="100"/>
      <w:position w:val="0"/>
      <w:sz w:val="22"/>
      <w:szCs w:val="22"/>
      <w:u w:val="none"/>
      <w:lang w:val="ru-RU"/>
    </w:rPr>
  </w:style>
  <w:style w:type="paragraph" w:customStyle="1" w:styleId="64">
    <w:name w:val="Основной текст (6)"/>
    <w:basedOn w:val="a0"/>
    <w:link w:val="63"/>
    <w:rsid w:val="00AF6700"/>
    <w:pPr>
      <w:widowControl w:val="0"/>
      <w:shd w:val="clear" w:color="auto" w:fill="FFFFFF"/>
      <w:spacing w:line="274" w:lineRule="exact"/>
      <w:ind w:firstLine="540"/>
      <w:jc w:val="both"/>
    </w:pPr>
    <w:rPr>
      <w:rFonts w:ascii="Calibri" w:eastAsia="Calibri" w:hAnsi="Calibri"/>
      <w:b/>
      <w:bCs/>
      <w:spacing w:val="-3"/>
      <w:sz w:val="22"/>
      <w:szCs w:val="22"/>
    </w:rPr>
  </w:style>
  <w:style w:type="paragraph" w:customStyle="1" w:styleId="1e">
    <w:name w:val="Абзац списка1"/>
    <w:basedOn w:val="a0"/>
    <w:link w:val="ListParagraphChar"/>
    <w:rsid w:val="00B87DFD"/>
    <w:pPr>
      <w:spacing w:after="200" w:line="276" w:lineRule="auto"/>
      <w:ind w:left="720"/>
    </w:pPr>
    <w:rPr>
      <w:rFonts w:ascii="Calibri" w:hAnsi="Calibri"/>
      <w:sz w:val="22"/>
      <w:szCs w:val="22"/>
      <w:lang w:eastAsia="en-US"/>
    </w:rPr>
  </w:style>
  <w:style w:type="table" w:customStyle="1" w:styleId="52">
    <w:name w:val="Сетка таблицы5"/>
    <w:basedOn w:val="a2"/>
    <w:next w:val="afc"/>
    <w:uiPriority w:val="59"/>
    <w:rsid w:val="000F69E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
    <w:name w:val="Нет списка8"/>
    <w:next w:val="a3"/>
    <w:uiPriority w:val="99"/>
    <w:semiHidden/>
    <w:rsid w:val="002F5894"/>
  </w:style>
  <w:style w:type="numbering" w:customStyle="1" w:styleId="91">
    <w:name w:val="Нет списка9"/>
    <w:next w:val="a3"/>
    <w:semiHidden/>
    <w:rsid w:val="00C72F9C"/>
  </w:style>
  <w:style w:type="paragraph" w:customStyle="1" w:styleId="Default">
    <w:name w:val="Default"/>
    <w:rsid w:val="00C72F9C"/>
    <w:pPr>
      <w:autoSpaceDE w:val="0"/>
      <w:autoSpaceDN w:val="0"/>
      <w:adjustRightInd w:val="0"/>
    </w:pPr>
    <w:rPr>
      <w:rFonts w:ascii="Times New Roman" w:hAnsi="Times New Roman"/>
      <w:color w:val="000000"/>
      <w:sz w:val="24"/>
      <w:szCs w:val="24"/>
      <w:lang w:eastAsia="en-US"/>
    </w:rPr>
  </w:style>
  <w:style w:type="character" w:styleId="afff2">
    <w:name w:val="Emphasis"/>
    <w:qFormat/>
    <w:rsid w:val="00C72F9C"/>
    <w:rPr>
      <w:i/>
      <w:iCs/>
    </w:rPr>
  </w:style>
  <w:style w:type="character" w:customStyle="1" w:styleId="1pt">
    <w:name w:val="Основной текст + Интервал 1 pt"/>
    <w:rsid w:val="00996223"/>
    <w:rPr>
      <w:rFonts w:ascii="Sylfaen" w:eastAsia="Sylfaen" w:hAnsi="Sylfaen" w:cs="Sylfaen" w:hint="default"/>
      <w:b w:val="0"/>
      <w:bCs w:val="0"/>
      <w:i w:val="0"/>
      <w:iCs w:val="0"/>
      <w:smallCaps w:val="0"/>
      <w:strike w:val="0"/>
      <w:dstrike w:val="0"/>
      <w:color w:val="000000"/>
      <w:spacing w:val="35"/>
      <w:w w:val="100"/>
      <w:position w:val="0"/>
      <w:sz w:val="25"/>
      <w:szCs w:val="25"/>
      <w:u w:val="none"/>
      <w:effect w:val="none"/>
      <w:lang w:val="ru-RU"/>
    </w:rPr>
  </w:style>
  <w:style w:type="character" w:customStyle="1" w:styleId="47">
    <w:name w:val="Основной текст (4) + Не полужирный"/>
    <w:rsid w:val="00996223"/>
    <w:rPr>
      <w:rFonts w:ascii="Times New Roman" w:eastAsia="Times New Roman" w:hAnsi="Times New Roman" w:cs="Times New Roman"/>
      <w:b/>
      <w:bCs/>
      <w:i w:val="0"/>
      <w:iCs w:val="0"/>
      <w:smallCaps w:val="0"/>
      <w:strike w:val="0"/>
      <w:color w:val="000000"/>
      <w:spacing w:val="14"/>
      <w:w w:val="100"/>
      <w:position w:val="0"/>
      <w:sz w:val="19"/>
      <w:szCs w:val="19"/>
      <w:u w:val="none"/>
      <w:lang w:val="ru-RU"/>
    </w:rPr>
  </w:style>
  <w:style w:type="numbering" w:customStyle="1" w:styleId="100">
    <w:name w:val="Нет списка10"/>
    <w:next w:val="a3"/>
    <w:uiPriority w:val="99"/>
    <w:semiHidden/>
    <w:unhideWhenUsed/>
    <w:rsid w:val="00E95024"/>
  </w:style>
  <w:style w:type="table" w:customStyle="1" w:styleId="66">
    <w:name w:val="Сетка таблицы6"/>
    <w:basedOn w:val="a2"/>
    <w:next w:val="afc"/>
    <w:uiPriority w:val="59"/>
    <w:rsid w:val="00E950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semiHidden/>
    <w:rsid w:val="00CB516D"/>
  </w:style>
  <w:style w:type="table" w:customStyle="1" w:styleId="75">
    <w:name w:val="Сетка таблицы7"/>
    <w:basedOn w:val="a2"/>
    <w:next w:val="afc"/>
    <w:rsid w:val="00CB516D"/>
    <w:pPr>
      <w:widowControl w:val="0"/>
      <w:snapToGrid w:val="0"/>
      <w:spacing w:line="259" w:lineRule="auto"/>
      <w:ind w:firstLine="60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
    <w:name w:val="Знак Знак1"/>
    <w:rsid w:val="00CB516D"/>
    <w:rPr>
      <w:sz w:val="24"/>
      <w:szCs w:val="24"/>
    </w:rPr>
  </w:style>
  <w:style w:type="paragraph" w:customStyle="1" w:styleId="afff3">
    <w:name w:val="a"/>
    <w:basedOn w:val="a0"/>
    <w:rsid w:val="00CB516D"/>
    <w:pPr>
      <w:spacing w:before="30" w:after="30"/>
      <w:ind w:left="30" w:right="30" w:firstLine="300"/>
      <w:jc w:val="both"/>
    </w:pPr>
    <w:rPr>
      <w:sz w:val="22"/>
      <w:szCs w:val="22"/>
    </w:rPr>
  </w:style>
  <w:style w:type="paragraph" w:customStyle="1" w:styleId="pj">
    <w:name w:val="pj"/>
    <w:basedOn w:val="a0"/>
    <w:rsid w:val="00CB516D"/>
    <w:pPr>
      <w:spacing w:before="100" w:beforeAutospacing="1" w:after="100" w:afterAutospacing="1"/>
    </w:pPr>
  </w:style>
  <w:style w:type="paragraph" w:styleId="afff4">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0"/>
    <w:link w:val="afff5"/>
    <w:rsid w:val="00C774F6"/>
    <w:pPr>
      <w:autoSpaceDE w:val="0"/>
      <w:autoSpaceDN w:val="0"/>
    </w:pPr>
    <w:rPr>
      <w:sz w:val="20"/>
      <w:szCs w:val="20"/>
    </w:rPr>
  </w:style>
  <w:style w:type="character" w:customStyle="1" w:styleId="afff5">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link w:val="afff4"/>
    <w:rsid w:val="00C774F6"/>
    <w:rPr>
      <w:rFonts w:ascii="Times New Roman" w:eastAsia="Times New Roman" w:hAnsi="Times New Roman"/>
    </w:rPr>
  </w:style>
  <w:style w:type="character" w:styleId="afff6">
    <w:name w:val="footnote reference"/>
    <w:rsid w:val="00C774F6"/>
    <w:rPr>
      <w:rFonts w:cs="Times New Roman"/>
      <w:vertAlign w:val="superscript"/>
    </w:rPr>
  </w:style>
  <w:style w:type="character" w:customStyle="1" w:styleId="11pt0pt">
    <w:name w:val="Основной текст + 11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Candara85pt0pt">
    <w:name w:val="Основной текст + Candara;8;5 pt;Интервал 0 pt"/>
    <w:rsid w:val="006C2C43"/>
    <w:rPr>
      <w:rFonts w:ascii="Candara" w:eastAsia="Candara" w:hAnsi="Candara" w:cs="Candara"/>
      <w:b w:val="0"/>
      <w:bCs w:val="0"/>
      <w:i w:val="0"/>
      <w:iCs w:val="0"/>
      <w:smallCaps w:val="0"/>
      <w:strike w:val="0"/>
      <w:color w:val="000000"/>
      <w:spacing w:val="0"/>
      <w:w w:val="100"/>
      <w:position w:val="0"/>
      <w:sz w:val="17"/>
      <w:szCs w:val="17"/>
      <w:u w:val="none"/>
      <w:shd w:val="clear" w:color="auto" w:fill="FFFFFF"/>
    </w:rPr>
  </w:style>
  <w:style w:type="character" w:customStyle="1" w:styleId="ArialUnicodeMS65pt0pt">
    <w:name w:val="Основной текст + Arial Unicode MS;6;5 pt;Полужирный;Интервал 0 pt"/>
    <w:rsid w:val="006C2C43"/>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character" w:customStyle="1" w:styleId="6pt0pt">
    <w:name w:val="Основной текст + 6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ru-RU"/>
    </w:rPr>
  </w:style>
  <w:style w:type="character" w:customStyle="1" w:styleId="125pt0pt">
    <w:name w:val="Основной текст + 12;5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25"/>
      <w:szCs w:val="25"/>
      <w:u w:val="none"/>
      <w:shd w:val="clear" w:color="auto" w:fill="FFFFFF"/>
      <w:lang w:val="ru-RU"/>
    </w:rPr>
  </w:style>
  <w:style w:type="character" w:customStyle="1" w:styleId="125pt0pt0">
    <w:name w:val="Основной текст + 12;5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10pt1pt">
    <w:name w:val="Основной текст + 10 pt;Интервал 1 pt"/>
    <w:rsid w:val="006C2C43"/>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ru-RU"/>
    </w:rPr>
  </w:style>
  <w:style w:type="numbering" w:customStyle="1" w:styleId="130">
    <w:name w:val="Нет списка13"/>
    <w:next w:val="a3"/>
    <w:uiPriority w:val="99"/>
    <w:semiHidden/>
    <w:unhideWhenUsed/>
    <w:rsid w:val="002B528C"/>
  </w:style>
  <w:style w:type="table" w:customStyle="1" w:styleId="82">
    <w:name w:val="Сетка таблицы8"/>
    <w:basedOn w:val="a2"/>
    <w:next w:val="afc"/>
    <w:uiPriority w:val="59"/>
    <w:rsid w:val="002B52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E03CD9"/>
  </w:style>
  <w:style w:type="paragraph" w:styleId="afff7">
    <w:name w:val="annotation text"/>
    <w:basedOn w:val="a0"/>
    <w:link w:val="afff8"/>
    <w:rsid w:val="00312BDA"/>
    <w:pPr>
      <w:spacing w:before="100" w:beforeAutospacing="1"/>
    </w:pPr>
    <w:rPr>
      <w:sz w:val="20"/>
      <w:szCs w:val="20"/>
    </w:rPr>
  </w:style>
  <w:style w:type="character" w:customStyle="1" w:styleId="afff8">
    <w:name w:val="Текст примечания Знак"/>
    <w:link w:val="afff7"/>
    <w:rsid w:val="00312BDA"/>
    <w:rPr>
      <w:rFonts w:ascii="Times New Roman" w:eastAsia="Times New Roman" w:hAnsi="Times New Roman"/>
    </w:rPr>
  </w:style>
  <w:style w:type="paragraph" w:styleId="afff9">
    <w:name w:val="annotation subject"/>
    <w:basedOn w:val="afff7"/>
    <w:next w:val="afff7"/>
    <w:link w:val="afffa"/>
    <w:rsid w:val="00312BDA"/>
    <w:rPr>
      <w:b/>
      <w:bCs/>
    </w:rPr>
  </w:style>
  <w:style w:type="character" w:customStyle="1" w:styleId="afffa">
    <w:name w:val="Тема примечания Знак"/>
    <w:link w:val="afff9"/>
    <w:rsid w:val="00312BDA"/>
    <w:rPr>
      <w:rFonts w:ascii="Times New Roman" w:eastAsia="Times New Roman" w:hAnsi="Times New Roman"/>
      <w:b/>
      <w:bCs/>
    </w:rPr>
  </w:style>
  <w:style w:type="character" w:styleId="afffb">
    <w:name w:val="annotation reference"/>
    <w:uiPriority w:val="99"/>
    <w:rsid w:val="00312BDA"/>
    <w:rPr>
      <w:sz w:val="16"/>
      <w:szCs w:val="16"/>
    </w:rPr>
  </w:style>
  <w:style w:type="paragraph" w:styleId="afffc">
    <w:name w:val="Revision"/>
    <w:hidden/>
    <w:uiPriority w:val="99"/>
    <w:semiHidden/>
    <w:rsid w:val="00312BDA"/>
    <w:rPr>
      <w:rFonts w:ascii="Times New Roman" w:eastAsia="Times New Roman" w:hAnsi="Times New Roman"/>
      <w:sz w:val="28"/>
      <w:szCs w:val="28"/>
    </w:rPr>
  </w:style>
  <w:style w:type="character" w:customStyle="1" w:styleId="afffd">
    <w:name w:val="Гипертекстовая ссылка"/>
    <w:uiPriority w:val="99"/>
    <w:rsid w:val="00312BDA"/>
    <w:rPr>
      <w:color w:val="008000"/>
    </w:rPr>
  </w:style>
  <w:style w:type="numbering" w:customStyle="1" w:styleId="140">
    <w:name w:val="Нет списка14"/>
    <w:next w:val="a3"/>
    <w:uiPriority w:val="99"/>
    <w:semiHidden/>
    <w:unhideWhenUsed/>
    <w:rsid w:val="00610481"/>
  </w:style>
  <w:style w:type="paragraph" w:customStyle="1" w:styleId="CharCharCharChar1">
    <w:name w:val="Знак Знак Char Char Знак Знак Char Char Знак Знак Знак Знак Знак Знак"/>
    <w:basedOn w:val="a0"/>
    <w:semiHidden/>
    <w:rsid w:val="00364ACF"/>
    <w:pPr>
      <w:spacing w:after="160" w:line="240" w:lineRule="exact"/>
    </w:pPr>
    <w:rPr>
      <w:rFonts w:ascii="Verdana" w:hAnsi="Verdana"/>
      <w:lang w:val="en-US" w:eastAsia="en-US"/>
    </w:rPr>
  </w:style>
  <w:style w:type="table" w:customStyle="1" w:styleId="92">
    <w:name w:val="Сетка таблицы9"/>
    <w:basedOn w:val="a2"/>
    <w:next w:val="afc"/>
    <w:uiPriority w:val="39"/>
    <w:rsid w:val="00364AC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3"/>
    <w:uiPriority w:val="99"/>
    <w:semiHidden/>
    <w:unhideWhenUsed/>
    <w:rsid w:val="0081188E"/>
  </w:style>
  <w:style w:type="table" w:customStyle="1" w:styleId="101">
    <w:name w:val="Сетка таблицы10"/>
    <w:basedOn w:val="a2"/>
    <w:next w:val="afc"/>
    <w:uiPriority w:val="59"/>
    <w:rsid w:val="00811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link w:val="5"/>
    <w:uiPriority w:val="9"/>
    <w:rsid w:val="00043C1E"/>
    <w:rPr>
      <w:rFonts w:ascii="Times New Roman" w:eastAsia="Times New Roman" w:hAnsi="Times New Roman"/>
      <w:color w:val="000000"/>
      <w:sz w:val="28"/>
      <w:szCs w:val="28"/>
    </w:rPr>
  </w:style>
  <w:style w:type="numbering" w:customStyle="1" w:styleId="160">
    <w:name w:val="Нет списка16"/>
    <w:next w:val="a3"/>
    <w:semiHidden/>
    <w:unhideWhenUsed/>
    <w:rsid w:val="00043C1E"/>
  </w:style>
  <w:style w:type="table" w:customStyle="1" w:styleId="113">
    <w:name w:val="Сетка таблицы11"/>
    <w:basedOn w:val="a2"/>
    <w:next w:val="afc"/>
    <w:rsid w:val="00043C1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10">
    <w:name w:val="Основной текст 2 Знак1"/>
    <w:semiHidden/>
    <w:rsid w:val="00043C1E"/>
    <w:rPr>
      <w:rFonts w:ascii="Times New Roman" w:hAnsi="Times New Roman"/>
      <w:sz w:val="28"/>
      <w:szCs w:val="22"/>
      <w:lang w:eastAsia="en-US"/>
    </w:rPr>
  </w:style>
  <w:style w:type="character" w:customStyle="1" w:styleId="3b">
    <w:name w:val="Основной текст с отступом 3 Знак"/>
    <w:link w:val="3c"/>
    <w:locked/>
    <w:rsid w:val="00043C1E"/>
    <w:rPr>
      <w:sz w:val="16"/>
      <w:szCs w:val="16"/>
    </w:rPr>
  </w:style>
  <w:style w:type="paragraph" w:styleId="3c">
    <w:name w:val="Body Text Indent 3"/>
    <w:basedOn w:val="a0"/>
    <w:link w:val="3b"/>
    <w:rsid w:val="00043C1E"/>
    <w:pPr>
      <w:widowControl w:val="0"/>
      <w:autoSpaceDE w:val="0"/>
      <w:autoSpaceDN w:val="0"/>
      <w:adjustRightInd w:val="0"/>
      <w:spacing w:after="120"/>
      <w:ind w:left="283"/>
    </w:pPr>
    <w:rPr>
      <w:rFonts w:ascii="Calibri" w:eastAsia="Calibri" w:hAnsi="Calibri"/>
      <w:sz w:val="16"/>
      <w:szCs w:val="16"/>
    </w:rPr>
  </w:style>
  <w:style w:type="character" w:customStyle="1" w:styleId="311">
    <w:name w:val="Основной текст с отступом 3 Знак1"/>
    <w:semiHidden/>
    <w:rsid w:val="00043C1E"/>
    <w:rPr>
      <w:rFonts w:ascii="Times New Roman" w:eastAsia="Times New Roman" w:hAnsi="Times New Roman"/>
      <w:sz w:val="16"/>
      <w:szCs w:val="16"/>
    </w:rPr>
  </w:style>
  <w:style w:type="paragraph" w:customStyle="1" w:styleId="a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043C1E"/>
    <w:pPr>
      <w:widowControl w:val="0"/>
      <w:adjustRightInd w:val="0"/>
      <w:spacing w:after="160" w:line="240" w:lineRule="exact"/>
      <w:jc w:val="right"/>
    </w:pPr>
    <w:rPr>
      <w:sz w:val="20"/>
      <w:szCs w:val="20"/>
      <w:lang w:val="en-GB" w:eastAsia="en-US"/>
    </w:rPr>
  </w:style>
  <w:style w:type="paragraph" w:customStyle="1" w:styleId="u">
    <w:name w:val="u"/>
    <w:basedOn w:val="a0"/>
    <w:rsid w:val="00043C1E"/>
    <w:pPr>
      <w:spacing w:before="100" w:beforeAutospacing="1" w:after="100" w:afterAutospacing="1"/>
    </w:pPr>
  </w:style>
  <w:style w:type="character" w:customStyle="1" w:styleId="af1">
    <w:name w:val="Абзац списка Знак"/>
    <w:link w:val="af0"/>
    <w:uiPriority w:val="34"/>
    <w:locked/>
    <w:rsid w:val="00446BAC"/>
    <w:rPr>
      <w:rFonts w:ascii="Times New Roman" w:eastAsia="Times New Roman" w:hAnsi="Times New Roman"/>
      <w:sz w:val="24"/>
      <w:szCs w:val="24"/>
    </w:rPr>
  </w:style>
  <w:style w:type="numbering" w:customStyle="1" w:styleId="170">
    <w:name w:val="Нет списка17"/>
    <w:next w:val="a3"/>
    <w:semiHidden/>
    <w:rsid w:val="00446BAC"/>
  </w:style>
  <w:style w:type="character" w:customStyle="1" w:styleId="FontStyle11">
    <w:name w:val="Font Style11"/>
    <w:rsid w:val="00446BAC"/>
    <w:rPr>
      <w:rFonts w:ascii="Times New Roman" w:hAnsi="Times New Roman" w:cs="Times New Roman"/>
      <w:b/>
      <w:bCs/>
      <w:sz w:val="26"/>
      <w:szCs w:val="26"/>
    </w:rPr>
  </w:style>
  <w:style w:type="character" w:customStyle="1" w:styleId="FontStyle12">
    <w:name w:val="Font Style12"/>
    <w:rsid w:val="00446BAC"/>
    <w:rPr>
      <w:rFonts w:ascii="Times New Roman" w:hAnsi="Times New Roman" w:cs="Times New Roman"/>
      <w:sz w:val="24"/>
      <w:szCs w:val="24"/>
    </w:rPr>
  </w:style>
  <w:style w:type="table" w:customStyle="1" w:styleId="121">
    <w:name w:val="Сетка таблицы12"/>
    <w:basedOn w:val="a2"/>
    <w:next w:val="afc"/>
    <w:rsid w:val="00446BAC"/>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c"/>
    <w:uiPriority w:val="59"/>
    <w:rsid w:val="0068575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3"/>
    <w:semiHidden/>
    <w:rsid w:val="00CF5502"/>
  </w:style>
  <w:style w:type="paragraph" w:customStyle="1" w:styleId="formattexttopleveltextcentertext">
    <w:name w:val="formattext topleveltext centertext"/>
    <w:basedOn w:val="a0"/>
    <w:rsid w:val="00CF5502"/>
    <w:pPr>
      <w:spacing w:before="100" w:beforeAutospacing="1" w:after="100" w:afterAutospacing="1"/>
    </w:pPr>
  </w:style>
  <w:style w:type="paragraph" w:customStyle="1" w:styleId="formattexttopleveltext">
    <w:name w:val="formattext topleveltext"/>
    <w:basedOn w:val="a0"/>
    <w:rsid w:val="00CF5502"/>
    <w:pPr>
      <w:spacing w:before="100" w:beforeAutospacing="1" w:after="100" w:afterAutospacing="1"/>
    </w:pPr>
  </w:style>
  <w:style w:type="paragraph" w:customStyle="1" w:styleId="headertexttopleveltextcentertext">
    <w:name w:val="headertext topleveltext centertext"/>
    <w:basedOn w:val="a0"/>
    <w:rsid w:val="00CF5502"/>
    <w:pPr>
      <w:spacing w:before="100" w:beforeAutospacing="1" w:after="100" w:afterAutospacing="1"/>
    </w:pPr>
  </w:style>
  <w:style w:type="paragraph" w:customStyle="1" w:styleId="topleveltextimage">
    <w:name w:val="topleveltext image"/>
    <w:basedOn w:val="a0"/>
    <w:rsid w:val="00CF5502"/>
    <w:pPr>
      <w:spacing w:before="100" w:beforeAutospacing="1" w:after="100" w:afterAutospacing="1"/>
    </w:pPr>
  </w:style>
  <w:style w:type="character" w:customStyle="1" w:styleId="70">
    <w:name w:val="Заголовок 7 Знак"/>
    <w:link w:val="7"/>
    <w:uiPriority w:val="9"/>
    <w:semiHidden/>
    <w:rsid w:val="004C00D9"/>
    <w:rPr>
      <w:rFonts w:ascii="Calibri" w:eastAsia="Times New Roman" w:hAnsi="Calibri" w:cs="Times New Roman"/>
      <w:sz w:val="24"/>
      <w:szCs w:val="24"/>
    </w:rPr>
  </w:style>
  <w:style w:type="numbering" w:customStyle="1" w:styleId="190">
    <w:name w:val="Нет списка19"/>
    <w:next w:val="a3"/>
    <w:uiPriority w:val="99"/>
    <w:semiHidden/>
    <w:unhideWhenUsed/>
    <w:rsid w:val="000E2DDF"/>
  </w:style>
  <w:style w:type="table" w:customStyle="1" w:styleId="141">
    <w:name w:val="Сетка таблицы14"/>
    <w:basedOn w:val="a2"/>
    <w:next w:val="afc"/>
    <w:uiPriority w:val="99"/>
    <w:rsid w:val="000E2DD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00">
    <w:name w:val="Нет списка20"/>
    <w:next w:val="a3"/>
    <w:uiPriority w:val="99"/>
    <w:semiHidden/>
    <w:unhideWhenUsed/>
    <w:rsid w:val="0085658A"/>
  </w:style>
  <w:style w:type="table" w:customStyle="1" w:styleId="151">
    <w:name w:val="Сетка таблицы15"/>
    <w:basedOn w:val="a2"/>
    <w:next w:val="afc"/>
    <w:uiPriority w:val="99"/>
    <w:rsid w:val="008565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Char1">
    <w:name w:val="Body Text 2 Char1"/>
    <w:uiPriority w:val="99"/>
    <w:semiHidden/>
    <w:locked/>
    <w:rsid w:val="0085658A"/>
    <w:rPr>
      <w:rFonts w:cs="Times New Roman"/>
      <w:color w:val="000000"/>
      <w:sz w:val="28"/>
    </w:rPr>
  </w:style>
  <w:style w:type="character" w:customStyle="1" w:styleId="BodyTextIndent3Char">
    <w:name w:val="Body Text Indent 3 Char"/>
    <w:uiPriority w:val="99"/>
    <w:locked/>
    <w:rsid w:val="0085658A"/>
    <w:rPr>
      <w:rFonts w:cs="Times New Roman"/>
      <w:sz w:val="16"/>
      <w:szCs w:val="16"/>
      <w:lang w:val="ru-RU" w:eastAsia="ru-RU" w:bidi="ar-SA"/>
    </w:rPr>
  </w:style>
  <w:style w:type="character" w:customStyle="1" w:styleId="BodyTextIndent3Char1">
    <w:name w:val="Body Text Indent 3 Char1"/>
    <w:uiPriority w:val="99"/>
    <w:semiHidden/>
    <w:locked/>
    <w:rsid w:val="0085658A"/>
    <w:rPr>
      <w:color w:val="000000"/>
      <w:sz w:val="16"/>
    </w:rPr>
  </w:style>
  <w:style w:type="paragraph" w:customStyle="1" w:styleId="f">
    <w:name w:val="f"/>
    <w:basedOn w:val="a0"/>
    <w:uiPriority w:val="99"/>
    <w:rsid w:val="0085658A"/>
    <w:pPr>
      <w:spacing w:before="100" w:beforeAutospacing="1" w:after="100" w:afterAutospacing="1"/>
    </w:pPr>
  </w:style>
  <w:style w:type="paragraph" w:customStyle="1" w:styleId="alstc">
    <w:name w:val="alstc"/>
    <w:basedOn w:val="a0"/>
    <w:uiPriority w:val="99"/>
    <w:rsid w:val="0085658A"/>
    <w:pPr>
      <w:spacing w:before="100" w:beforeAutospacing="1" w:after="100" w:afterAutospacing="1"/>
    </w:pPr>
  </w:style>
  <w:style w:type="numbering" w:customStyle="1" w:styleId="211">
    <w:name w:val="Нет списка21"/>
    <w:next w:val="a3"/>
    <w:uiPriority w:val="99"/>
    <w:semiHidden/>
    <w:unhideWhenUsed/>
    <w:rsid w:val="00414702"/>
  </w:style>
  <w:style w:type="numbering" w:customStyle="1" w:styleId="220">
    <w:name w:val="Нет списка22"/>
    <w:next w:val="a3"/>
    <w:uiPriority w:val="99"/>
    <w:semiHidden/>
    <w:unhideWhenUsed/>
    <w:rsid w:val="00CF7922"/>
  </w:style>
  <w:style w:type="table" w:customStyle="1" w:styleId="TableGrid">
    <w:name w:val="TableGrid"/>
    <w:rsid w:val="00E05A33"/>
    <w:rPr>
      <w:rFonts w:eastAsia="Times New Roman"/>
      <w:sz w:val="22"/>
      <w:szCs w:val="22"/>
    </w:rPr>
    <w:tblPr>
      <w:tblCellMar>
        <w:top w:w="0" w:type="dxa"/>
        <w:left w:w="0" w:type="dxa"/>
        <w:bottom w:w="0" w:type="dxa"/>
        <w:right w:w="0" w:type="dxa"/>
      </w:tblCellMar>
    </w:tblPr>
  </w:style>
  <w:style w:type="paragraph" w:customStyle="1" w:styleId="S">
    <w:name w:val="S_Обычный"/>
    <w:basedOn w:val="a0"/>
    <w:link w:val="S0"/>
    <w:qFormat/>
    <w:rsid w:val="00E05A33"/>
    <w:pPr>
      <w:spacing w:line="360" w:lineRule="auto"/>
      <w:ind w:firstLine="709"/>
      <w:jc w:val="both"/>
    </w:pPr>
  </w:style>
  <w:style w:type="character" w:customStyle="1" w:styleId="S0">
    <w:name w:val="S_Обычный Знак"/>
    <w:link w:val="S"/>
    <w:rsid w:val="00E05A33"/>
    <w:rPr>
      <w:rFonts w:ascii="Times New Roman" w:eastAsia="Times New Roman" w:hAnsi="Times New Roman"/>
      <w:sz w:val="24"/>
      <w:szCs w:val="24"/>
    </w:rPr>
  </w:style>
  <w:style w:type="numbering" w:customStyle="1" w:styleId="230">
    <w:name w:val="Нет списка23"/>
    <w:next w:val="a3"/>
    <w:uiPriority w:val="99"/>
    <w:semiHidden/>
    <w:rsid w:val="00866B44"/>
  </w:style>
  <w:style w:type="paragraph" w:customStyle="1" w:styleId="affff">
    <w:name w:val="Внутренний адрес"/>
    <w:basedOn w:val="a0"/>
    <w:rsid w:val="00866B44"/>
    <w:pPr>
      <w:autoSpaceDE w:val="0"/>
      <w:autoSpaceDN w:val="0"/>
    </w:pPr>
    <w:rPr>
      <w:sz w:val="20"/>
    </w:rPr>
  </w:style>
  <w:style w:type="paragraph" w:customStyle="1" w:styleId="BodyText21">
    <w:name w:val="Body Text 2.Мой Заголовок 1"/>
    <w:rsid w:val="00866B44"/>
    <w:pPr>
      <w:ind w:firstLine="709"/>
      <w:jc w:val="both"/>
    </w:pPr>
    <w:rPr>
      <w:rFonts w:ascii="Times New Roman" w:eastAsia="Times New Roman" w:hAnsi="Times New Roman"/>
      <w:sz w:val="28"/>
    </w:rPr>
  </w:style>
  <w:style w:type="character" w:customStyle="1" w:styleId="style11">
    <w:name w:val="style11"/>
    <w:rsid w:val="00866B44"/>
    <w:rPr>
      <w:rFonts w:ascii="Times New Roman" w:hAnsi="Times New Roman" w:cs="Times New Roman" w:hint="default"/>
      <w:b/>
      <w:bCs/>
      <w:i/>
      <w:iCs/>
      <w:color w:val="0000FF"/>
    </w:rPr>
  </w:style>
  <w:style w:type="character" w:customStyle="1" w:styleId="style21">
    <w:name w:val="style21"/>
    <w:rsid w:val="00866B44"/>
    <w:rPr>
      <w:rFonts w:ascii="Times New Roman" w:hAnsi="Times New Roman" w:cs="Times New Roman" w:hint="default"/>
      <w:b/>
      <w:bCs/>
      <w:color w:val="000066"/>
    </w:rPr>
  </w:style>
  <w:style w:type="paragraph" w:customStyle="1" w:styleId="affff0">
    <w:name w:val="Знак Знак Знак"/>
    <w:basedOn w:val="a0"/>
    <w:rsid w:val="00866B44"/>
    <w:pPr>
      <w:spacing w:after="160" w:line="240" w:lineRule="exact"/>
    </w:pPr>
    <w:rPr>
      <w:rFonts w:ascii="Verdana" w:hAnsi="Verdana"/>
      <w:sz w:val="20"/>
      <w:szCs w:val="20"/>
      <w:lang w:val="en-US" w:eastAsia="en-US"/>
    </w:rPr>
  </w:style>
  <w:style w:type="paragraph" w:customStyle="1" w:styleId="affff1">
    <w:name w:val="Знак Знак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paragraph" w:customStyle="1" w:styleId="212">
    <w:name w:val="Основной текст 21"/>
    <w:basedOn w:val="a0"/>
    <w:rsid w:val="00866B44"/>
    <w:pPr>
      <w:ind w:firstLine="567"/>
      <w:jc w:val="both"/>
    </w:pPr>
    <w:rPr>
      <w:sz w:val="28"/>
      <w:szCs w:val="20"/>
    </w:rPr>
  </w:style>
  <w:style w:type="table" w:customStyle="1" w:styleId="410">
    <w:name w:val="Сетка таблицы4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Основной текст с отступом.Мой Заголовок 1"/>
    <w:basedOn w:val="a0"/>
    <w:rsid w:val="00866B44"/>
    <w:pPr>
      <w:spacing w:line="360" w:lineRule="auto"/>
      <w:ind w:firstLine="720"/>
      <w:jc w:val="both"/>
    </w:pPr>
    <w:rPr>
      <w:sz w:val="28"/>
      <w:szCs w:val="20"/>
    </w:rPr>
  </w:style>
  <w:style w:type="character" w:customStyle="1" w:styleId="1f1">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866B44"/>
    <w:rPr>
      <w:lang w:eastAsia="ru-RU"/>
    </w:rPr>
  </w:style>
  <w:style w:type="numbering" w:customStyle="1" w:styleId="1100">
    <w:name w:val="Нет списка110"/>
    <w:next w:val="a3"/>
    <w:uiPriority w:val="99"/>
    <w:semiHidden/>
    <w:unhideWhenUsed/>
    <w:rsid w:val="00866B44"/>
  </w:style>
  <w:style w:type="numbering" w:customStyle="1" w:styleId="1110">
    <w:name w:val="Нет списка111"/>
    <w:next w:val="a3"/>
    <w:semiHidden/>
    <w:rsid w:val="00866B44"/>
  </w:style>
  <w:style w:type="character" w:customStyle="1" w:styleId="1f2">
    <w:name w:val="Верхний колонтитул Знак1"/>
    <w:uiPriority w:val="99"/>
    <w:semiHidden/>
    <w:rsid w:val="00866B44"/>
  </w:style>
  <w:style w:type="character" w:customStyle="1" w:styleId="1f3">
    <w:name w:val="Нижний колонтитул Знак1"/>
    <w:uiPriority w:val="99"/>
    <w:semiHidden/>
    <w:rsid w:val="00866B44"/>
  </w:style>
  <w:style w:type="character" w:customStyle="1" w:styleId="1f4">
    <w:name w:val="Название Знак1"/>
    <w:uiPriority w:val="10"/>
    <w:rsid w:val="00866B44"/>
    <w:rPr>
      <w:rFonts w:ascii="Cambria" w:eastAsia="Times New Roman" w:hAnsi="Cambria" w:cs="Times New Roman"/>
      <w:color w:val="17365D"/>
      <w:spacing w:val="5"/>
      <w:kern w:val="28"/>
      <w:sz w:val="52"/>
      <w:szCs w:val="52"/>
    </w:rPr>
  </w:style>
  <w:style w:type="character" w:customStyle="1" w:styleId="114">
    <w:name w:val="Основной текст1 Знак1"/>
    <w:aliases w:val="bt Знак1,Основной текст Знак1 Знак1,Основной текст Знак Знак Знак1"/>
    <w:uiPriority w:val="99"/>
    <w:semiHidden/>
    <w:rsid w:val="00866B44"/>
  </w:style>
  <w:style w:type="paragraph" w:customStyle="1" w:styleId="BodyText211BodyTextIndent">
    <w:name w:val="Body Text 2.Мой Заголовок 1.Основной текст 1.Нумерованный список !!.Надин стиль.Body Text Indent"/>
    <w:basedOn w:val="a0"/>
    <w:rsid w:val="00866B44"/>
    <w:pPr>
      <w:autoSpaceDE w:val="0"/>
      <w:autoSpaceDN w:val="0"/>
      <w:jc w:val="both"/>
    </w:pPr>
    <w:rPr>
      <w:sz w:val="28"/>
      <w:szCs w:val="28"/>
    </w:rPr>
  </w:style>
  <w:style w:type="character" w:customStyle="1" w:styleId="Pro-text">
    <w:name w:val="Pro-text Знак Знак Знак"/>
    <w:link w:val="Pro-text0"/>
    <w:locked/>
    <w:rsid w:val="00866B44"/>
    <w:rPr>
      <w:rFonts w:ascii="Georgia" w:hAnsi="Georgia"/>
      <w:szCs w:val="24"/>
      <w:lang w:val="en-US" w:bidi="en-US"/>
    </w:rPr>
  </w:style>
  <w:style w:type="paragraph" w:customStyle="1" w:styleId="Pro-text0">
    <w:name w:val="Pro-text Знак Знак"/>
    <w:basedOn w:val="a0"/>
    <w:link w:val="Pro-text"/>
    <w:rsid w:val="00866B44"/>
    <w:pPr>
      <w:spacing w:before="120" w:line="288" w:lineRule="auto"/>
      <w:ind w:left="1200"/>
      <w:jc w:val="both"/>
    </w:pPr>
    <w:rPr>
      <w:rFonts w:ascii="Georgia" w:eastAsia="Calibri" w:hAnsi="Georgia"/>
      <w:sz w:val="20"/>
      <w:lang w:val="en-US" w:bidi="en-US"/>
    </w:rPr>
  </w:style>
  <w:style w:type="character" w:customStyle="1" w:styleId="affff2">
    <w:name w:val="Осн.текст Знак"/>
    <w:link w:val="affff3"/>
    <w:locked/>
    <w:rsid w:val="00866B44"/>
    <w:rPr>
      <w:rFonts w:ascii="Arial" w:hAnsi="Arial" w:cs="Arial"/>
    </w:rPr>
  </w:style>
  <w:style w:type="paragraph" w:customStyle="1" w:styleId="affff3">
    <w:name w:val="Осн.текст"/>
    <w:basedOn w:val="a0"/>
    <w:link w:val="affff2"/>
    <w:rsid w:val="00866B44"/>
    <w:pPr>
      <w:spacing w:line="288" w:lineRule="auto"/>
      <w:ind w:right="792" w:firstLine="720"/>
      <w:jc w:val="both"/>
    </w:pPr>
    <w:rPr>
      <w:rFonts w:ascii="Arial" w:eastAsia="Calibri" w:hAnsi="Arial"/>
      <w:sz w:val="20"/>
      <w:szCs w:val="20"/>
    </w:rPr>
  </w:style>
  <w:style w:type="paragraph" w:customStyle="1" w:styleId="affff4">
    <w:name w:val="Таблицы (моноширинный)"/>
    <w:basedOn w:val="a0"/>
    <w:next w:val="a0"/>
    <w:uiPriority w:val="99"/>
    <w:rsid w:val="00866B44"/>
    <w:pPr>
      <w:widowControl w:val="0"/>
      <w:autoSpaceDE w:val="0"/>
      <w:autoSpaceDN w:val="0"/>
      <w:adjustRightInd w:val="0"/>
      <w:jc w:val="both"/>
    </w:pPr>
    <w:rPr>
      <w:rFonts w:ascii="Courier New" w:hAnsi="Courier New" w:cs="Courier New"/>
      <w:sz w:val="20"/>
      <w:szCs w:val="20"/>
    </w:rPr>
  </w:style>
  <w:style w:type="character" w:customStyle="1" w:styleId="CharChar4">
    <w:name w:val="Char Char4 Знак Знак Знак Знак"/>
    <w:link w:val="CharChar40"/>
    <w:locked/>
    <w:rsid w:val="00866B44"/>
    <w:rPr>
      <w:rFonts w:ascii="Verdana" w:hAnsi="Verdana"/>
      <w:lang w:val="en-US"/>
    </w:rPr>
  </w:style>
  <w:style w:type="paragraph" w:customStyle="1" w:styleId="CharChar40">
    <w:name w:val="Char Char4 Знак Знак Знак"/>
    <w:basedOn w:val="a0"/>
    <w:link w:val="CharChar4"/>
    <w:rsid w:val="00866B44"/>
    <w:pPr>
      <w:spacing w:after="160" w:line="240" w:lineRule="exact"/>
    </w:pPr>
    <w:rPr>
      <w:rFonts w:ascii="Verdana" w:eastAsia="Calibri" w:hAnsi="Verdana"/>
      <w:sz w:val="20"/>
      <w:szCs w:val="20"/>
      <w:lang w:val="en-US"/>
    </w:rPr>
  </w:style>
  <w:style w:type="paragraph" w:customStyle="1" w:styleId="2f">
    <w:name w:val="Знак2"/>
    <w:basedOn w:val="a0"/>
    <w:rsid w:val="00866B44"/>
    <w:pPr>
      <w:spacing w:after="160" w:line="240" w:lineRule="exact"/>
    </w:pPr>
    <w:rPr>
      <w:rFonts w:ascii="Verdana" w:hAnsi="Verdana"/>
      <w:sz w:val="20"/>
      <w:szCs w:val="20"/>
      <w:lang w:val="en-US" w:eastAsia="en-US"/>
    </w:rPr>
  </w:style>
  <w:style w:type="paragraph" w:customStyle="1" w:styleId="affff5">
    <w:name w:val="МОН"/>
    <w:basedOn w:val="a0"/>
    <w:rsid w:val="00866B44"/>
    <w:pPr>
      <w:spacing w:line="360" w:lineRule="auto"/>
      <w:ind w:firstLine="709"/>
      <w:jc w:val="both"/>
    </w:pPr>
    <w:rPr>
      <w:sz w:val="28"/>
    </w:rPr>
  </w:style>
  <w:style w:type="paragraph" w:customStyle="1" w:styleId="1f5">
    <w:name w:val="Обычный1"/>
    <w:rsid w:val="00866B44"/>
    <w:pPr>
      <w:widowControl w:val="0"/>
      <w:spacing w:line="300" w:lineRule="auto"/>
      <w:ind w:left="160" w:right="200" w:hanging="80"/>
      <w:jc w:val="both"/>
    </w:pPr>
    <w:rPr>
      <w:rFonts w:ascii="Arial" w:eastAsia="Times New Roman" w:hAnsi="Arial"/>
      <w:sz w:val="24"/>
    </w:rPr>
  </w:style>
  <w:style w:type="paragraph" w:customStyle="1" w:styleId="affff6">
    <w:name w:val="Знак Знак Знак Знак"/>
    <w:basedOn w:val="a0"/>
    <w:rsid w:val="00866B44"/>
    <w:pPr>
      <w:spacing w:after="160" w:line="240" w:lineRule="exact"/>
    </w:pPr>
    <w:rPr>
      <w:rFonts w:ascii="Verdana" w:hAnsi="Verdana"/>
      <w:sz w:val="20"/>
      <w:szCs w:val="20"/>
      <w:lang w:val="en-US" w:eastAsia="en-US"/>
    </w:rPr>
  </w:style>
  <w:style w:type="character" w:customStyle="1" w:styleId="affff7">
    <w:name w:val="Обычный ~ Марк Знак"/>
    <w:link w:val="affff8"/>
    <w:locked/>
    <w:rsid w:val="00866B44"/>
    <w:rPr>
      <w:rFonts w:ascii="Cambria" w:hAnsi="Cambria"/>
      <w:sz w:val="24"/>
      <w:szCs w:val="24"/>
    </w:rPr>
  </w:style>
  <w:style w:type="paragraph" w:customStyle="1" w:styleId="affff8">
    <w:name w:val="Обычный ~ Марк"/>
    <w:basedOn w:val="a0"/>
    <w:link w:val="affff7"/>
    <w:autoRedefine/>
    <w:rsid w:val="00866B44"/>
    <w:pPr>
      <w:framePr w:hSpace="180" w:wrap="around" w:hAnchor="margin" w:xAlign="center" w:y="644"/>
      <w:spacing w:after="60" w:line="280" w:lineRule="exact"/>
      <w:ind w:left="21"/>
    </w:pPr>
    <w:rPr>
      <w:rFonts w:ascii="Cambria" w:eastAsia="Calibri" w:hAnsi="Cambria"/>
    </w:rPr>
  </w:style>
  <w:style w:type="paragraph" w:customStyle="1" w:styleId="213">
    <w:name w:val="Основной текст с отступом 21"/>
    <w:basedOn w:val="a0"/>
    <w:rsid w:val="00866B44"/>
    <w:pPr>
      <w:widowControl w:val="0"/>
      <w:suppressAutoHyphens/>
      <w:spacing w:after="120" w:line="480" w:lineRule="auto"/>
      <w:ind w:left="283"/>
    </w:pPr>
    <w:rPr>
      <w:rFonts w:eastAsia="Arial Unicode MS"/>
      <w:kern w:val="2"/>
    </w:rPr>
  </w:style>
  <w:style w:type="paragraph" w:styleId="1f6">
    <w:name w:val="toc 1"/>
    <w:basedOn w:val="a0"/>
    <w:next w:val="a0"/>
    <w:autoRedefine/>
    <w:uiPriority w:val="39"/>
    <w:qFormat/>
    <w:rsid w:val="00866B44"/>
  </w:style>
  <w:style w:type="paragraph" w:styleId="2f0">
    <w:name w:val="toc 2"/>
    <w:basedOn w:val="a0"/>
    <w:next w:val="a0"/>
    <w:autoRedefine/>
    <w:uiPriority w:val="39"/>
    <w:qFormat/>
    <w:rsid w:val="00866B44"/>
    <w:pPr>
      <w:ind w:left="240"/>
    </w:pPr>
  </w:style>
  <w:style w:type="table" w:customStyle="1" w:styleId="161">
    <w:name w:val="Сетка таблицы16"/>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866B44"/>
    <w:pPr>
      <w:tabs>
        <w:tab w:val="left" w:pos="2160"/>
      </w:tabs>
      <w:spacing w:before="120" w:line="240" w:lineRule="exact"/>
      <w:jc w:val="both"/>
    </w:pPr>
    <w:rPr>
      <w:noProof/>
      <w:lang w:val="en-US"/>
    </w:rPr>
  </w:style>
  <w:style w:type="numbering" w:customStyle="1" w:styleId="240">
    <w:name w:val="Нет списка24"/>
    <w:next w:val="a3"/>
    <w:uiPriority w:val="99"/>
    <w:semiHidden/>
    <w:unhideWhenUsed/>
    <w:rsid w:val="00866B44"/>
  </w:style>
  <w:style w:type="paragraph" w:customStyle="1" w:styleId="2f1">
    <w:name w:val="Обычный2"/>
    <w:rsid w:val="00866B44"/>
    <w:pPr>
      <w:widowControl w:val="0"/>
      <w:spacing w:line="300" w:lineRule="auto"/>
      <w:ind w:left="160" w:right="200" w:hanging="80"/>
      <w:jc w:val="both"/>
    </w:pPr>
    <w:rPr>
      <w:rFonts w:ascii="Arial" w:eastAsia="Times New Roman" w:hAnsi="Arial"/>
      <w:sz w:val="24"/>
    </w:rPr>
  </w:style>
  <w:style w:type="paragraph" w:customStyle="1" w:styleId="2f2">
    <w:name w:val="Абзац списка2"/>
    <w:basedOn w:val="a0"/>
    <w:rsid w:val="00866B44"/>
    <w:pPr>
      <w:spacing w:after="200" w:line="276" w:lineRule="auto"/>
      <w:ind w:left="720"/>
      <w:contextualSpacing/>
    </w:pPr>
    <w:rPr>
      <w:rFonts w:ascii="Calibri" w:hAnsi="Calibri"/>
      <w:sz w:val="22"/>
      <w:szCs w:val="22"/>
      <w:lang w:eastAsia="en-US"/>
    </w:rPr>
  </w:style>
  <w:style w:type="character" w:customStyle="1" w:styleId="1f7">
    <w:name w:val="Текст выноски Знак1"/>
    <w:semiHidden/>
    <w:rsid w:val="00866B44"/>
    <w:rPr>
      <w:rFonts w:ascii="Tahoma" w:eastAsia="Times New Roman" w:hAnsi="Tahoma" w:cs="Tahoma"/>
      <w:sz w:val="16"/>
      <w:szCs w:val="16"/>
      <w:lang w:eastAsia="ru-RU"/>
    </w:rPr>
  </w:style>
  <w:style w:type="character" w:customStyle="1" w:styleId="1f8">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rsid w:val="00866B44"/>
  </w:style>
  <w:style w:type="table" w:customStyle="1" w:styleId="214">
    <w:name w:val="Сетка таблицы21"/>
    <w:basedOn w:val="a2"/>
    <w:next w:val="afc"/>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6">
    <w:name w:val="Font Style16"/>
    <w:uiPriority w:val="99"/>
    <w:rsid w:val="00866B44"/>
    <w:rPr>
      <w:rFonts w:ascii="Times New Roman" w:hAnsi="Times New Roman" w:cs="Times New Roman" w:hint="default"/>
      <w:b/>
      <w:bCs/>
      <w:sz w:val="26"/>
      <w:szCs w:val="26"/>
    </w:rPr>
  </w:style>
  <w:style w:type="paragraph" w:customStyle="1" w:styleId="headertext">
    <w:name w:val="headertext"/>
    <w:basedOn w:val="a0"/>
    <w:rsid w:val="00866B44"/>
    <w:pPr>
      <w:spacing w:before="100" w:beforeAutospacing="1" w:after="100" w:afterAutospacing="1"/>
    </w:pPr>
    <w:rPr>
      <w:rFonts w:eastAsia="Calibri"/>
    </w:rPr>
  </w:style>
  <w:style w:type="character" w:styleId="affffa">
    <w:name w:val="Subtle Emphasis"/>
    <w:uiPriority w:val="19"/>
    <w:qFormat/>
    <w:rsid w:val="00866B44"/>
    <w:rPr>
      <w:i/>
      <w:iCs/>
      <w:color w:val="808080"/>
    </w:rPr>
  </w:style>
  <w:style w:type="numbering" w:customStyle="1" w:styleId="312">
    <w:name w:val="Нет списка31"/>
    <w:next w:val="a3"/>
    <w:uiPriority w:val="99"/>
    <w:semiHidden/>
    <w:unhideWhenUsed/>
    <w:rsid w:val="00866B44"/>
  </w:style>
  <w:style w:type="numbering" w:customStyle="1" w:styleId="1210">
    <w:name w:val="Нет списка121"/>
    <w:next w:val="a3"/>
    <w:uiPriority w:val="99"/>
    <w:semiHidden/>
    <w:unhideWhenUsed/>
    <w:rsid w:val="00866B44"/>
  </w:style>
  <w:style w:type="numbering" w:customStyle="1" w:styleId="1111">
    <w:name w:val="Нет списка1111"/>
    <w:next w:val="a3"/>
    <w:semiHidden/>
    <w:rsid w:val="00866B44"/>
  </w:style>
  <w:style w:type="table" w:customStyle="1" w:styleId="1112">
    <w:name w:val="Сетка таблицы111"/>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
    <w:name w:val="Нет списка211"/>
    <w:next w:val="a3"/>
    <w:uiPriority w:val="99"/>
    <w:semiHidden/>
    <w:unhideWhenUsed/>
    <w:rsid w:val="00866B44"/>
  </w:style>
  <w:style w:type="table" w:customStyle="1" w:styleId="313">
    <w:name w:val="Сетка таблицы3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
    <w:name w:val="Нет списка41"/>
    <w:next w:val="a3"/>
    <w:uiPriority w:val="99"/>
    <w:semiHidden/>
    <w:unhideWhenUsed/>
    <w:rsid w:val="00866B44"/>
  </w:style>
  <w:style w:type="character" w:customStyle="1" w:styleId="1c">
    <w:name w:val="Стиль1 Знак"/>
    <w:link w:val="1b"/>
    <w:rsid w:val="00866B44"/>
    <w:rPr>
      <w:rFonts w:ascii="Times New Roman" w:eastAsia="Times New Roman" w:hAnsi="Times New Roman" w:cs="Arial"/>
      <w:b/>
      <w:spacing w:val="-1"/>
      <w:kern w:val="2"/>
      <w:sz w:val="28"/>
      <w:szCs w:val="24"/>
      <w:lang w:eastAsia="ar-SA"/>
    </w:rPr>
  </w:style>
  <w:style w:type="character" w:customStyle="1" w:styleId="ListParagraphChar">
    <w:name w:val="List Paragraph Char"/>
    <w:link w:val="1e"/>
    <w:locked/>
    <w:rsid w:val="00866B44"/>
    <w:rPr>
      <w:rFonts w:eastAsia="Times New Roman"/>
      <w:sz w:val="22"/>
      <w:szCs w:val="22"/>
      <w:lang w:eastAsia="en-US"/>
    </w:rPr>
  </w:style>
  <w:style w:type="character" w:customStyle="1" w:styleId="215">
    <w:name w:val="Основной текст с отступом 2 Знак1"/>
    <w:locked/>
    <w:rsid w:val="00866B44"/>
    <w:rPr>
      <w:rFonts w:ascii="Times New Roman" w:eastAsia="Times New Roman" w:hAnsi="Times New Roman" w:cs="Times New Roman"/>
      <w:sz w:val="24"/>
      <w:szCs w:val="24"/>
      <w:lang w:eastAsia="ru-RU"/>
    </w:rPr>
  </w:style>
  <w:style w:type="paragraph" w:customStyle="1" w:styleId="affffb">
    <w:name w:val="заг табл"/>
    <w:basedOn w:val="a0"/>
    <w:rsid w:val="00866B44"/>
    <w:pPr>
      <w:spacing w:after="240" w:line="288" w:lineRule="auto"/>
      <w:jc w:val="center"/>
    </w:pPr>
    <w:rPr>
      <w:rFonts w:ascii="Arial" w:hAnsi="Arial" w:cs="Arial"/>
      <w:b/>
      <w:szCs w:val="20"/>
    </w:rPr>
  </w:style>
  <w:style w:type="character" w:customStyle="1" w:styleId="115">
    <w:name w:val="Основной текст 1 Знак Знак1"/>
    <w:locked/>
    <w:rsid w:val="00866B44"/>
    <w:rPr>
      <w:sz w:val="24"/>
      <w:szCs w:val="24"/>
      <w:lang w:val="ru-RU" w:eastAsia="ru-RU" w:bidi="ar-SA"/>
    </w:rPr>
  </w:style>
  <w:style w:type="character" w:customStyle="1" w:styleId="affffc">
    <w:name w:val="Цветовое выделение"/>
    <w:uiPriority w:val="99"/>
    <w:rsid w:val="00866B44"/>
    <w:rPr>
      <w:b/>
      <w:bCs/>
      <w:color w:val="000080"/>
    </w:rPr>
  </w:style>
  <w:style w:type="table" w:customStyle="1" w:styleId="510">
    <w:name w:val="Сетка таблицы5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8">
    <w:name w:val="Знак Знак4"/>
    <w:rsid w:val="00866B44"/>
    <w:rPr>
      <w:sz w:val="24"/>
      <w:szCs w:val="24"/>
      <w:lang w:val="ru-RU" w:eastAsia="ru-RU" w:bidi="ar-SA"/>
    </w:rPr>
  </w:style>
  <w:style w:type="paragraph" w:customStyle="1" w:styleId="2f3">
    <w:name w:val="Знак Знак Знак Знак2"/>
    <w:basedOn w:val="a0"/>
    <w:rsid w:val="00866B44"/>
    <w:pPr>
      <w:spacing w:before="100" w:beforeAutospacing="1" w:after="100" w:afterAutospacing="1"/>
    </w:pPr>
    <w:rPr>
      <w:rFonts w:ascii="Tahoma" w:hAnsi="Tahoma"/>
      <w:sz w:val="20"/>
      <w:szCs w:val="20"/>
      <w:lang w:val="en-US" w:eastAsia="en-US"/>
    </w:rPr>
  </w:style>
  <w:style w:type="paragraph" w:customStyle="1" w:styleId="affffd">
    <w:name w:val="Номер"/>
    <w:basedOn w:val="a0"/>
    <w:rsid w:val="00866B44"/>
    <w:pPr>
      <w:jc w:val="center"/>
    </w:pPr>
    <w:rPr>
      <w:sz w:val="28"/>
      <w:szCs w:val="20"/>
    </w:rPr>
  </w:style>
  <w:style w:type="character" w:customStyle="1" w:styleId="affffe">
    <w:name w:val="Знак Знак"/>
    <w:rsid w:val="00866B44"/>
    <w:rPr>
      <w:sz w:val="16"/>
      <w:szCs w:val="16"/>
      <w:lang w:val="ru-RU" w:eastAsia="ru-RU" w:bidi="ar-SA"/>
    </w:rPr>
  </w:style>
  <w:style w:type="paragraph" w:customStyle="1" w:styleId="afffff">
    <w:name w:val="Постановление"/>
    <w:basedOn w:val="a0"/>
    <w:rsid w:val="00866B44"/>
    <w:pPr>
      <w:jc w:val="center"/>
    </w:pPr>
    <w:rPr>
      <w:spacing w:val="-14"/>
      <w:sz w:val="30"/>
      <w:szCs w:val="20"/>
    </w:rPr>
  </w:style>
  <w:style w:type="character" w:customStyle="1" w:styleId="2f4">
    <w:name w:val="Знак Знак2"/>
    <w:rsid w:val="00866B44"/>
    <w:rPr>
      <w:sz w:val="24"/>
      <w:szCs w:val="24"/>
      <w:lang w:val="ru-RU" w:eastAsia="ru-RU" w:bidi="ar-SA"/>
    </w:rPr>
  </w:style>
  <w:style w:type="paragraph" w:customStyle="1" w:styleId="1f9">
    <w:name w:val="Заголовок 1К"/>
    <w:basedOn w:val="a0"/>
    <w:autoRedefine/>
    <w:rsid w:val="00866B44"/>
    <w:pPr>
      <w:ind w:right="-108"/>
    </w:pPr>
  </w:style>
  <w:style w:type="paragraph" w:customStyle="1" w:styleId="xl31">
    <w:name w:val="xl31"/>
    <w:basedOn w:val="a0"/>
    <w:rsid w:val="00866B44"/>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0">
    <w:name w:val="Body Text 21"/>
    <w:basedOn w:val="a0"/>
    <w:rsid w:val="00866B44"/>
    <w:pPr>
      <w:overflowPunct w:val="0"/>
      <w:autoSpaceDE w:val="0"/>
      <w:autoSpaceDN w:val="0"/>
      <w:adjustRightInd w:val="0"/>
      <w:ind w:firstLine="720"/>
      <w:jc w:val="both"/>
    </w:pPr>
    <w:rPr>
      <w:sz w:val="28"/>
      <w:szCs w:val="20"/>
    </w:rPr>
  </w:style>
  <w:style w:type="paragraph" w:customStyle="1" w:styleId="FR1">
    <w:name w:val="FR1"/>
    <w:rsid w:val="00866B44"/>
    <w:pPr>
      <w:widowControl w:val="0"/>
      <w:autoSpaceDE w:val="0"/>
      <w:autoSpaceDN w:val="0"/>
      <w:adjustRightInd w:val="0"/>
      <w:spacing w:line="260" w:lineRule="auto"/>
      <w:ind w:firstLine="720"/>
      <w:jc w:val="both"/>
    </w:pPr>
    <w:rPr>
      <w:rFonts w:ascii="Times New Roman" w:eastAsia="Times New Roman" w:hAnsi="Times New Roman"/>
      <w:sz w:val="28"/>
    </w:rPr>
  </w:style>
  <w:style w:type="character" w:customStyle="1" w:styleId="afffff0">
    <w:name w:val="Текст Знак"/>
    <w:link w:val="afffff1"/>
    <w:locked/>
    <w:rsid w:val="00866B44"/>
    <w:rPr>
      <w:rFonts w:ascii="Consolas" w:hAnsi="Consolas"/>
      <w:sz w:val="21"/>
      <w:szCs w:val="21"/>
    </w:rPr>
  </w:style>
  <w:style w:type="paragraph" w:styleId="afffff1">
    <w:name w:val="Plain Text"/>
    <w:basedOn w:val="a0"/>
    <w:link w:val="afffff0"/>
    <w:rsid w:val="00866B44"/>
    <w:rPr>
      <w:rFonts w:ascii="Consolas" w:eastAsia="Calibri" w:hAnsi="Consolas"/>
      <w:sz w:val="21"/>
      <w:szCs w:val="21"/>
    </w:rPr>
  </w:style>
  <w:style w:type="character" w:customStyle="1" w:styleId="1fa">
    <w:name w:val="Текст Знак1"/>
    <w:uiPriority w:val="99"/>
    <w:rsid w:val="00866B44"/>
    <w:rPr>
      <w:rFonts w:ascii="Courier New" w:eastAsia="Times New Roman" w:hAnsi="Courier New" w:cs="Courier New"/>
    </w:rPr>
  </w:style>
  <w:style w:type="character" w:customStyle="1" w:styleId="3d">
    <w:name w:val="Знак Знак3"/>
    <w:locked/>
    <w:rsid w:val="00866B44"/>
    <w:rPr>
      <w:sz w:val="24"/>
      <w:szCs w:val="24"/>
      <w:lang w:val="ru-RU" w:eastAsia="ru-RU" w:bidi="ar-SA"/>
    </w:rPr>
  </w:style>
  <w:style w:type="character" w:customStyle="1" w:styleId="news-text">
    <w:name w:val="news-text"/>
    <w:rsid w:val="00866B44"/>
  </w:style>
  <w:style w:type="paragraph" w:customStyle="1" w:styleId="1fb">
    <w:name w:val="Знак Знак Знак1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character" w:customStyle="1" w:styleId="76">
    <w:name w:val="Знак Знак7"/>
    <w:locked/>
    <w:rsid w:val="00866B44"/>
    <w:rPr>
      <w:sz w:val="24"/>
      <w:szCs w:val="24"/>
      <w:lang w:val="ru-RU" w:eastAsia="ru-RU" w:bidi="ar-SA"/>
    </w:rPr>
  </w:style>
  <w:style w:type="character" w:customStyle="1" w:styleId="1fc">
    <w:name w:val="Знак Знак1"/>
    <w:locked/>
    <w:rsid w:val="00866B44"/>
    <w:rPr>
      <w:sz w:val="24"/>
      <w:szCs w:val="24"/>
      <w:lang w:val="ru-RU" w:eastAsia="ru-RU" w:bidi="ar-SA"/>
    </w:rPr>
  </w:style>
  <w:style w:type="character" w:customStyle="1" w:styleId="dash0410043104370430044600200441043f04380441043a0430char">
    <w:name w:val="dash0410_0431_0437_0430_0446_0020_0441_043f_0438_0441_043a_0430__char"/>
    <w:rsid w:val="00866B44"/>
    <w:rPr>
      <w:rFonts w:cs="Times New Roman"/>
    </w:rPr>
  </w:style>
  <w:style w:type="paragraph" w:customStyle="1" w:styleId="afffff2">
    <w:name w:val="основной"/>
    <w:basedOn w:val="a0"/>
    <w:rsid w:val="00866B44"/>
    <w:pPr>
      <w:ind w:firstLine="567"/>
      <w:jc w:val="both"/>
    </w:pPr>
    <w:rPr>
      <w:sz w:val="28"/>
      <w:szCs w:val="20"/>
    </w:rPr>
  </w:style>
  <w:style w:type="paragraph" w:customStyle="1" w:styleId="afffff3">
    <w:name w:val="Текстовый блок"/>
    <w:rsid w:val="00866B44"/>
    <w:rPr>
      <w:rFonts w:ascii="Helvetica" w:eastAsia="ヒラギノ角ゴ Pro W3" w:hAnsi="Helvetica"/>
      <w:color w:val="000000"/>
      <w:sz w:val="24"/>
    </w:rPr>
  </w:style>
  <w:style w:type="paragraph" w:customStyle="1" w:styleId="s4-wptoptable1">
    <w:name w:val="s4-wptoptable1"/>
    <w:basedOn w:val="a0"/>
    <w:rsid w:val="00866B44"/>
    <w:pPr>
      <w:spacing w:before="100" w:beforeAutospacing="1" w:after="100" w:afterAutospacing="1"/>
    </w:pPr>
  </w:style>
  <w:style w:type="paragraph" w:customStyle="1" w:styleId="2f5">
    <w:name w:val="Без интервала2"/>
    <w:rsid w:val="00866B44"/>
    <w:rPr>
      <w:rFonts w:eastAsia="Times New Roman"/>
      <w:sz w:val="22"/>
      <w:szCs w:val="22"/>
      <w:lang w:eastAsia="en-US"/>
    </w:rPr>
  </w:style>
  <w:style w:type="paragraph" w:styleId="afffff4">
    <w:name w:val="endnote text"/>
    <w:basedOn w:val="a0"/>
    <w:link w:val="afffff5"/>
    <w:rsid w:val="00866B44"/>
    <w:rPr>
      <w:sz w:val="20"/>
      <w:szCs w:val="20"/>
    </w:rPr>
  </w:style>
  <w:style w:type="character" w:customStyle="1" w:styleId="afffff5">
    <w:name w:val="Текст концевой сноски Знак"/>
    <w:link w:val="afffff4"/>
    <w:rsid w:val="00866B44"/>
    <w:rPr>
      <w:rFonts w:ascii="Times New Roman" w:eastAsia="Times New Roman" w:hAnsi="Times New Roman"/>
    </w:rPr>
  </w:style>
  <w:style w:type="character" w:styleId="afffff6">
    <w:name w:val="endnote reference"/>
    <w:rsid w:val="00866B44"/>
    <w:rPr>
      <w:vertAlign w:val="superscript"/>
    </w:rPr>
  </w:style>
  <w:style w:type="character" w:customStyle="1" w:styleId="12pt">
    <w:name w:val="Основной текст + 12 pt"/>
    <w:rsid w:val="00866B44"/>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866B44"/>
    <w:rPr>
      <w:rFonts w:ascii="Times New Roman" w:eastAsia="Times New Roman" w:hAnsi="Times New Roman" w:cs="Times New Roman"/>
      <w:sz w:val="28"/>
      <w:szCs w:val="28"/>
      <w:shd w:val="clear" w:color="auto" w:fill="FFFFFF"/>
    </w:rPr>
  </w:style>
  <w:style w:type="paragraph" w:customStyle="1" w:styleId="afffff7">
    <w:name w:val="Текст в заданном формате"/>
    <w:basedOn w:val="a0"/>
    <w:rsid w:val="00866B44"/>
    <w:pPr>
      <w:widowControl w:val="0"/>
      <w:suppressAutoHyphens/>
    </w:pPr>
    <w:rPr>
      <w:rFonts w:ascii="Courier New" w:eastAsia="NSimSun" w:hAnsi="Courier New" w:cs="Courier New"/>
      <w:sz w:val="20"/>
      <w:szCs w:val="20"/>
      <w:lang w:val="de-DE" w:eastAsia="hi-IN" w:bidi="hi-IN"/>
    </w:rPr>
  </w:style>
  <w:style w:type="numbering" w:customStyle="1" w:styleId="511">
    <w:name w:val="Нет списка51"/>
    <w:next w:val="a3"/>
    <w:uiPriority w:val="99"/>
    <w:semiHidden/>
    <w:unhideWhenUsed/>
    <w:rsid w:val="00866B44"/>
  </w:style>
  <w:style w:type="table" w:customStyle="1" w:styleId="610">
    <w:name w:val="Сетка таблицы6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8">
    <w:name w:val="TOC Heading"/>
    <w:basedOn w:val="1"/>
    <w:next w:val="a0"/>
    <w:uiPriority w:val="39"/>
    <w:qFormat/>
    <w:rsid w:val="00866B44"/>
    <w:pPr>
      <w:keepLines/>
      <w:spacing w:before="480" w:after="0" w:line="276" w:lineRule="auto"/>
      <w:outlineLvl w:val="9"/>
    </w:pPr>
    <w:rPr>
      <w:color w:val="365F91"/>
      <w:kern w:val="0"/>
      <w:sz w:val="28"/>
      <w:szCs w:val="28"/>
    </w:rPr>
  </w:style>
  <w:style w:type="paragraph" w:styleId="3e">
    <w:name w:val="toc 3"/>
    <w:basedOn w:val="a0"/>
    <w:next w:val="a0"/>
    <w:autoRedefine/>
    <w:uiPriority w:val="39"/>
    <w:unhideWhenUsed/>
    <w:qFormat/>
    <w:rsid w:val="00866B44"/>
    <w:pPr>
      <w:spacing w:after="100" w:line="276" w:lineRule="auto"/>
      <w:ind w:left="440"/>
    </w:pPr>
    <w:rPr>
      <w:rFonts w:ascii="Calibri" w:hAnsi="Calibri"/>
      <w:sz w:val="22"/>
      <w:szCs w:val="22"/>
    </w:rPr>
  </w:style>
  <w:style w:type="paragraph" w:customStyle="1" w:styleId="formattext">
    <w:name w:val="formattext"/>
    <w:basedOn w:val="a0"/>
    <w:rsid w:val="00175BEC"/>
    <w:pPr>
      <w:spacing w:before="100" w:beforeAutospacing="1" w:after="100" w:afterAutospacing="1"/>
    </w:pPr>
  </w:style>
  <w:style w:type="paragraph" w:customStyle="1" w:styleId="topleveltext">
    <w:name w:val="topleveltext"/>
    <w:basedOn w:val="a0"/>
    <w:rsid w:val="00175BEC"/>
    <w:pPr>
      <w:spacing w:before="100" w:beforeAutospacing="1" w:after="100" w:afterAutospacing="1"/>
    </w:pPr>
  </w:style>
  <w:style w:type="paragraph" w:customStyle="1" w:styleId="s1">
    <w:name w:val="s_1"/>
    <w:basedOn w:val="a0"/>
    <w:rsid w:val="00B307F4"/>
    <w:pPr>
      <w:spacing w:before="100" w:beforeAutospacing="1" w:after="100" w:afterAutospacing="1"/>
    </w:pPr>
  </w:style>
  <w:style w:type="table" w:customStyle="1" w:styleId="171">
    <w:name w:val="Сетка таблицы17"/>
    <w:basedOn w:val="a2"/>
    <w:next w:val="afc"/>
    <w:uiPriority w:val="99"/>
    <w:rsid w:val="009549A7"/>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basedOn w:val="a2"/>
    <w:next w:val="afc"/>
    <w:uiPriority w:val="99"/>
    <w:rsid w:val="0034608A"/>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0">
    <w:name w:val="Заголовок 8 Знак"/>
    <w:link w:val="8"/>
    <w:uiPriority w:val="9"/>
    <w:semiHidden/>
    <w:rsid w:val="0034608A"/>
    <w:rPr>
      <w:rFonts w:ascii="Calibri" w:eastAsia="Times New Roman" w:hAnsi="Calibri" w:cs="Times New Roman"/>
      <w:i/>
      <w:iCs/>
      <w:sz w:val="24"/>
      <w:szCs w:val="24"/>
    </w:rPr>
  </w:style>
  <w:style w:type="character" w:customStyle="1" w:styleId="90">
    <w:name w:val="Заголовок 9 Знак"/>
    <w:link w:val="9"/>
    <w:rsid w:val="00E16137"/>
    <w:rPr>
      <w:rFonts w:ascii="Cambria" w:eastAsia="Times New Roman" w:hAnsi="Cambria" w:cs="Cambria"/>
      <w:sz w:val="22"/>
      <w:szCs w:val="22"/>
      <w:lang w:eastAsia="en-US"/>
    </w:rPr>
  </w:style>
  <w:style w:type="numbering" w:customStyle="1" w:styleId="250">
    <w:name w:val="Нет списка25"/>
    <w:next w:val="a3"/>
    <w:semiHidden/>
    <w:rsid w:val="00E16137"/>
  </w:style>
  <w:style w:type="paragraph" w:customStyle="1" w:styleId="Standard">
    <w:name w:val="Standard"/>
    <w:rsid w:val="00E1613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Textbody">
    <w:name w:val="Text body"/>
    <w:basedOn w:val="Standard"/>
    <w:rsid w:val="00E16137"/>
    <w:pPr>
      <w:spacing w:after="120"/>
    </w:pPr>
  </w:style>
  <w:style w:type="character" w:customStyle="1" w:styleId="2f6">
    <w:name w:val="Название2"/>
    <w:rsid w:val="00E16137"/>
    <w:rPr>
      <w:rFonts w:ascii="Verdana" w:hAnsi="Verdana" w:cs="Times New Roman"/>
      <w:lang w:val="en-US" w:eastAsia="en-US" w:bidi="ar-SA"/>
    </w:rPr>
  </w:style>
  <w:style w:type="paragraph" w:customStyle="1" w:styleId="Char">
    <w:name w:val="Char Знак"/>
    <w:basedOn w:val="a0"/>
    <w:autoRedefine/>
    <w:rsid w:val="00E16137"/>
    <w:pPr>
      <w:spacing w:after="160" w:line="240" w:lineRule="exact"/>
    </w:pPr>
    <w:rPr>
      <w:rFonts w:eastAsia="SimSun"/>
      <w:b/>
      <w:sz w:val="28"/>
      <w:lang w:val="en-US" w:eastAsia="en-US"/>
    </w:rPr>
  </w:style>
  <w:style w:type="paragraph" w:customStyle="1" w:styleId="punct">
    <w:name w:val="punct"/>
    <w:basedOn w:val="a0"/>
    <w:rsid w:val="00E16137"/>
    <w:pPr>
      <w:numPr>
        <w:numId w:val="2"/>
      </w:numPr>
      <w:autoSpaceDE w:val="0"/>
      <w:autoSpaceDN w:val="0"/>
      <w:adjustRightInd w:val="0"/>
      <w:spacing w:line="360" w:lineRule="auto"/>
      <w:jc w:val="both"/>
    </w:pPr>
    <w:rPr>
      <w:sz w:val="26"/>
      <w:szCs w:val="26"/>
    </w:rPr>
  </w:style>
  <w:style w:type="paragraph" w:customStyle="1" w:styleId="subpunct">
    <w:name w:val="subpunct"/>
    <w:basedOn w:val="a0"/>
    <w:rsid w:val="00E16137"/>
    <w:pPr>
      <w:numPr>
        <w:ilvl w:val="1"/>
        <w:numId w:val="2"/>
      </w:numPr>
      <w:tabs>
        <w:tab w:val="num" w:pos="1631"/>
      </w:tabs>
      <w:autoSpaceDE w:val="0"/>
      <w:autoSpaceDN w:val="0"/>
      <w:adjustRightInd w:val="0"/>
      <w:spacing w:line="360" w:lineRule="auto"/>
      <w:ind w:left="780"/>
      <w:jc w:val="both"/>
    </w:pPr>
    <w:rPr>
      <w:sz w:val="26"/>
      <w:szCs w:val="26"/>
      <w:lang w:val="en-US"/>
    </w:rPr>
  </w:style>
  <w:style w:type="character" w:customStyle="1" w:styleId="0pt1">
    <w:name w:val="Основной текст + Интервал 0 pt"/>
    <w:rsid w:val="003F5A09"/>
    <w:rPr>
      <w:rFonts w:ascii="Times New Roman" w:eastAsia="Times New Roman" w:hAnsi="Times New Roman" w:cs="Times New Roman"/>
      <w:b w:val="0"/>
      <w:bCs w:val="0"/>
      <w:i w:val="0"/>
      <w:iCs w:val="0"/>
      <w:smallCaps w:val="0"/>
      <w:strike w:val="0"/>
      <w:color w:val="000000"/>
      <w:spacing w:val="4"/>
      <w:w w:val="100"/>
      <w:position w:val="0"/>
      <w:sz w:val="20"/>
      <w:szCs w:val="20"/>
      <w:u w:val="none"/>
      <w:shd w:val="clear" w:color="auto" w:fill="FFFFFF"/>
      <w:lang w:val="ru-RU"/>
    </w:rPr>
  </w:style>
  <w:style w:type="character" w:customStyle="1" w:styleId="20pt">
    <w:name w:val="Основной текст (2) + Интервал 0 pt"/>
    <w:rsid w:val="003F5A09"/>
    <w:rPr>
      <w:color w:val="000000"/>
      <w:spacing w:val="7"/>
      <w:w w:val="100"/>
      <w:position w:val="0"/>
      <w:shd w:val="clear" w:color="auto" w:fill="FFFFFF"/>
      <w:lang w:val="ru-RU"/>
    </w:rPr>
  </w:style>
  <w:style w:type="character" w:customStyle="1" w:styleId="95pt0pt">
    <w:name w:val="Основной текст + 9;5 pt;Интервал 0 pt"/>
    <w:rsid w:val="003F5A09"/>
    <w:rPr>
      <w:rFonts w:ascii="Times New Roman" w:eastAsia="Times New Roman" w:hAnsi="Times New Roman" w:cs="Times New Roman"/>
      <w:b w:val="0"/>
      <w:bCs w:val="0"/>
      <w:i w:val="0"/>
      <w:iCs w:val="0"/>
      <w:smallCaps w:val="0"/>
      <w:strike w:val="0"/>
      <w:color w:val="000000"/>
      <w:spacing w:val="13"/>
      <w:w w:val="100"/>
      <w:position w:val="0"/>
      <w:sz w:val="19"/>
      <w:szCs w:val="19"/>
      <w:u w:val="none"/>
      <w:shd w:val="clear" w:color="auto" w:fill="FFFFFF"/>
      <w:lang w:val="ru-RU"/>
    </w:rPr>
  </w:style>
  <w:style w:type="character" w:customStyle="1" w:styleId="53">
    <w:name w:val="Основной текст (5)_"/>
    <w:link w:val="54"/>
    <w:uiPriority w:val="99"/>
    <w:locked/>
    <w:rsid w:val="003F5A09"/>
    <w:rPr>
      <w:spacing w:val="3"/>
      <w:sz w:val="25"/>
      <w:szCs w:val="25"/>
      <w:shd w:val="clear" w:color="auto" w:fill="FFFFFF"/>
    </w:rPr>
  </w:style>
  <w:style w:type="character" w:customStyle="1" w:styleId="83">
    <w:name w:val="Основной текст + 8"/>
    <w:aliases w:val="5 pt1,Полужирный,Курсив,Интервал 1 pt"/>
    <w:uiPriority w:val="99"/>
    <w:rsid w:val="003F5A09"/>
    <w:rPr>
      <w:rFonts w:ascii="Times New Roman" w:hAnsi="Times New Roman" w:cs="Times New Roman"/>
      <w:b/>
      <w:bCs/>
      <w:i/>
      <w:iCs/>
      <w:spacing w:val="22"/>
      <w:sz w:val="17"/>
      <w:szCs w:val="17"/>
      <w:u w:val="none"/>
    </w:rPr>
  </w:style>
  <w:style w:type="paragraph" w:customStyle="1" w:styleId="54">
    <w:name w:val="Основной текст (5)"/>
    <w:basedOn w:val="a0"/>
    <w:link w:val="53"/>
    <w:uiPriority w:val="99"/>
    <w:rsid w:val="003F5A09"/>
    <w:pPr>
      <w:widowControl w:val="0"/>
      <w:shd w:val="clear" w:color="auto" w:fill="FFFFFF"/>
      <w:spacing w:line="322" w:lineRule="exact"/>
      <w:ind w:firstLine="360"/>
      <w:jc w:val="both"/>
    </w:pPr>
    <w:rPr>
      <w:rFonts w:ascii="Calibri" w:eastAsia="Calibri" w:hAnsi="Calibri"/>
      <w:spacing w:val="3"/>
      <w:sz w:val="25"/>
      <w:szCs w:val="25"/>
    </w:rPr>
  </w:style>
  <w:style w:type="table" w:customStyle="1" w:styleId="191">
    <w:name w:val="Сетка таблицы19"/>
    <w:basedOn w:val="a2"/>
    <w:next w:val="afc"/>
    <w:uiPriority w:val="99"/>
    <w:rsid w:val="0090725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d">
    <w:name w:val="Основной текст Знак1"/>
    <w:locked/>
    <w:rsid w:val="009A6E96"/>
    <w:rPr>
      <w:sz w:val="24"/>
      <w:szCs w:val="24"/>
    </w:rPr>
  </w:style>
  <w:style w:type="paragraph" w:customStyle="1" w:styleId="55">
    <w:name w:val="Основной текст5"/>
    <w:basedOn w:val="a0"/>
    <w:rsid w:val="009A6E96"/>
    <w:pPr>
      <w:widowControl w:val="0"/>
      <w:shd w:val="clear" w:color="auto" w:fill="FFFFFF"/>
      <w:spacing w:before="180" w:line="0" w:lineRule="atLeast"/>
      <w:ind w:hanging="340"/>
    </w:pPr>
    <w:rPr>
      <w:sz w:val="22"/>
      <w:szCs w:val="22"/>
    </w:rPr>
  </w:style>
  <w:style w:type="paragraph" w:customStyle="1" w:styleId="afffff9">
    <w:name w:val="Стиль"/>
    <w:rsid w:val="00C94187"/>
    <w:pPr>
      <w:widowControl w:val="0"/>
      <w:autoSpaceDE w:val="0"/>
      <w:autoSpaceDN w:val="0"/>
      <w:adjustRightInd w:val="0"/>
    </w:pPr>
    <w:rPr>
      <w:rFonts w:ascii="Times New Roman" w:eastAsia="Times New Roman" w:hAnsi="Times New Roman"/>
      <w:sz w:val="24"/>
      <w:szCs w:val="24"/>
    </w:rPr>
  </w:style>
  <w:style w:type="numbering" w:customStyle="1" w:styleId="260">
    <w:name w:val="Нет списка26"/>
    <w:next w:val="a3"/>
    <w:uiPriority w:val="99"/>
    <w:semiHidden/>
    <w:unhideWhenUsed/>
    <w:rsid w:val="007E580E"/>
  </w:style>
  <w:style w:type="paragraph" w:customStyle="1" w:styleId="3f">
    <w:name w:val="3"/>
    <w:basedOn w:val="a0"/>
    <w:rsid w:val="007E580E"/>
    <w:pPr>
      <w:spacing w:before="100" w:after="100"/>
    </w:pPr>
    <w:rPr>
      <w:szCs w:val="20"/>
    </w:rPr>
  </w:style>
  <w:style w:type="paragraph" w:customStyle="1" w:styleId="1fe">
    <w:name w:val="Текст1"/>
    <w:basedOn w:val="1f5"/>
    <w:rsid w:val="007E580E"/>
    <w:pPr>
      <w:widowControl/>
      <w:spacing w:line="240" w:lineRule="auto"/>
      <w:ind w:left="0" w:right="0" w:firstLine="0"/>
      <w:jc w:val="left"/>
    </w:pPr>
    <w:rPr>
      <w:rFonts w:ascii="Times New Roman" w:hAnsi="Times New Roman"/>
      <w:sz w:val="26"/>
    </w:rPr>
  </w:style>
  <w:style w:type="paragraph" w:customStyle="1" w:styleId="ConsTitle">
    <w:name w:val="ConsTitle"/>
    <w:rsid w:val="007E580E"/>
    <w:pPr>
      <w:widowControl w:val="0"/>
      <w:autoSpaceDE w:val="0"/>
      <w:autoSpaceDN w:val="0"/>
      <w:adjustRightInd w:val="0"/>
    </w:pPr>
    <w:rPr>
      <w:rFonts w:ascii="Arial" w:eastAsia="Times New Roman" w:hAnsi="Arial" w:cs="Arial"/>
      <w:b/>
      <w:bCs/>
      <w:sz w:val="16"/>
      <w:szCs w:val="16"/>
    </w:rPr>
  </w:style>
  <w:style w:type="character" w:customStyle="1" w:styleId="1ff">
    <w:name w:val="Основной текст + Курсив1"/>
    <w:aliases w:val="Интервал 0 pt11"/>
    <w:uiPriority w:val="99"/>
    <w:rsid w:val="008906D2"/>
    <w:rPr>
      <w:i/>
      <w:iCs/>
      <w:spacing w:val="3"/>
      <w:sz w:val="24"/>
      <w:szCs w:val="24"/>
    </w:rPr>
  </w:style>
  <w:style w:type="character" w:customStyle="1" w:styleId="11pt">
    <w:name w:val="Основной текст + 11 pt"/>
    <w:aliases w:val="Полужирный1,Интервал 0 pt2,Основной текст + Полужирный2"/>
    <w:uiPriority w:val="99"/>
    <w:rsid w:val="008906D2"/>
    <w:rPr>
      <w:rFonts w:ascii="Times New Roman" w:hAnsi="Times New Roman" w:cs="Times New Roman"/>
      <w:b/>
      <w:bCs/>
      <w:spacing w:val="-4"/>
      <w:sz w:val="22"/>
      <w:szCs w:val="22"/>
      <w:u w:val="none"/>
    </w:rPr>
  </w:style>
  <w:style w:type="character" w:customStyle="1" w:styleId="132">
    <w:name w:val="Основной текст (13)_"/>
    <w:link w:val="1310"/>
    <w:uiPriority w:val="99"/>
    <w:rsid w:val="008906D2"/>
    <w:rPr>
      <w:i/>
      <w:iCs/>
      <w:spacing w:val="-2"/>
      <w:sz w:val="22"/>
      <w:szCs w:val="22"/>
      <w:shd w:val="clear" w:color="auto" w:fill="FFFFFF"/>
    </w:rPr>
  </w:style>
  <w:style w:type="character" w:customStyle="1" w:styleId="133">
    <w:name w:val="Основной текст (13) + Полужирный"/>
    <w:aliases w:val="Не курсив1,Интервал 0 pt7"/>
    <w:uiPriority w:val="99"/>
    <w:rsid w:val="008906D2"/>
    <w:rPr>
      <w:b/>
      <w:bCs/>
      <w:i/>
      <w:iCs/>
      <w:spacing w:val="-3"/>
      <w:sz w:val="22"/>
      <w:szCs w:val="22"/>
      <w:shd w:val="clear" w:color="auto" w:fill="FFFFFF"/>
    </w:rPr>
  </w:style>
  <w:style w:type="character" w:customStyle="1" w:styleId="134">
    <w:name w:val="Основной текст (13) + Не курсив"/>
    <w:uiPriority w:val="99"/>
    <w:rsid w:val="008906D2"/>
  </w:style>
  <w:style w:type="paragraph" w:customStyle="1" w:styleId="1310">
    <w:name w:val="Основной текст (13)1"/>
    <w:basedOn w:val="a0"/>
    <w:link w:val="132"/>
    <w:uiPriority w:val="99"/>
    <w:rsid w:val="008906D2"/>
    <w:pPr>
      <w:widowControl w:val="0"/>
      <w:shd w:val="clear" w:color="auto" w:fill="FFFFFF"/>
      <w:spacing w:before="480" w:after="480" w:line="240" w:lineRule="atLeast"/>
      <w:jc w:val="both"/>
    </w:pPr>
    <w:rPr>
      <w:rFonts w:ascii="Calibri" w:eastAsia="Calibri" w:hAnsi="Calibri"/>
      <w:i/>
      <w:iCs/>
      <w:spacing w:val="-2"/>
      <w:sz w:val="22"/>
      <w:szCs w:val="22"/>
    </w:rPr>
  </w:style>
  <w:style w:type="paragraph" w:customStyle="1" w:styleId="710">
    <w:name w:val="Основной текст (7)1"/>
    <w:basedOn w:val="a0"/>
    <w:uiPriority w:val="99"/>
    <w:rsid w:val="008906D2"/>
    <w:pPr>
      <w:widowControl w:val="0"/>
      <w:shd w:val="clear" w:color="auto" w:fill="FFFFFF"/>
      <w:spacing w:before="1080" w:after="180" w:line="278" w:lineRule="exact"/>
      <w:ind w:hanging="220"/>
    </w:pPr>
    <w:rPr>
      <w:b/>
      <w:bCs/>
      <w:spacing w:val="-4"/>
      <w:sz w:val="22"/>
      <w:szCs w:val="22"/>
    </w:rPr>
  </w:style>
  <w:style w:type="character" w:customStyle="1" w:styleId="122">
    <w:name w:val="Основной текст (12)_"/>
    <w:link w:val="123"/>
    <w:uiPriority w:val="99"/>
    <w:rsid w:val="008906D2"/>
    <w:rPr>
      <w:b/>
      <w:bCs/>
      <w:spacing w:val="3"/>
      <w:shd w:val="clear" w:color="auto" w:fill="FFFFFF"/>
    </w:rPr>
  </w:style>
  <w:style w:type="character" w:customStyle="1" w:styleId="124">
    <w:name w:val="Основной текст (12) + Не полужирный"/>
    <w:uiPriority w:val="99"/>
    <w:rsid w:val="008906D2"/>
  </w:style>
  <w:style w:type="paragraph" w:customStyle="1" w:styleId="123">
    <w:name w:val="Основной текст (12)"/>
    <w:basedOn w:val="a0"/>
    <w:link w:val="122"/>
    <w:uiPriority w:val="99"/>
    <w:rsid w:val="008906D2"/>
    <w:pPr>
      <w:widowControl w:val="0"/>
      <w:shd w:val="clear" w:color="auto" w:fill="FFFFFF"/>
      <w:spacing w:before="300" w:line="240" w:lineRule="atLeast"/>
      <w:jc w:val="center"/>
    </w:pPr>
    <w:rPr>
      <w:rFonts w:ascii="Calibri" w:eastAsia="Calibri" w:hAnsi="Calibri"/>
      <w:b/>
      <w:bCs/>
      <w:spacing w:val="3"/>
      <w:sz w:val="20"/>
      <w:szCs w:val="20"/>
    </w:rPr>
  </w:style>
  <w:style w:type="paragraph" w:styleId="afffffa">
    <w:name w:val="Document Map"/>
    <w:basedOn w:val="a0"/>
    <w:link w:val="afffffb"/>
    <w:uiPriority w:val="99"/>
    <w:unhideWhenUsed/>
    <w:rsid w:val="0067223F"/>
    <w:rPr>
      <w:rFonts w:ascii="Tahoma" w:hAnsi="Tahoma" w:cs="Tahoma"/>
      <w:sz w:val="16"/>
      <w:szCs w:val="16"/>
    </w:rPr>
  </w:style>
  <w:style w:type="character" w:customStyle="1" w:styleId="afffffb">
    <w:name w:val="Схема документа Знак"/>
    <w:basedOn w:val="a1"/>
    <w:link w:val="afffffa"/>
    <w:uiPriority w:val="99"/>
    <w:rsid w:val="0067223F"/>
    <w:rPr>
      <w:rFonts w:ascii="Tahoma" w:eastAsia="Times New Roman" w:hAnsi="Tahoma" w:cs="Tahoma"/>
      <w:sz w:val="16"/>
      <w:szCs w:val="16"/>
    </w:rPr>
  </w:style>
  <w:style w:type="paragraph" w:customStyle="1" w:styleId="3f0">
    <w:name w:val="Без интервала3"/>
    <w:uiPriority w:val="99"/>
    <w:qFormat/>
    <w:rsid w:val="00570277"/>
    <w:rPr>
      <w:rFonts w:ascii="Times New Roman" w:eastAsia="Times New Roman" w:hAnsi="Times New Roman" w:cs="AngsanaUPC"/>
      <w:sz w:val="24"/>
      <w:szCs w:val="22"/>
      <w:lang w:eastAsia="en-US"/>
    </w:rPr>
  </w:style>
  <w:style w:type="paragraph" w:customStyle="1" w:styleId="font9">
    <w:name w:val="font9"/>
    <w:basedOn w:val="a0"/>
    <w:rsid w:val="00156C11"/>
    <w:pPr>
      <w:spacing w:before="100" w:beforeAutospacing="1" w:after="100" w:afterAutospacing="1"/>
    </w:pPr>
    <w:rPr>
      <w:rFonts w:ascii="Tahoma" w:hAnsi="Tahoma" w:cs="Tahoma"/>
      <w:b/>
      <w:bCs/>
      <w:color w:val="000000"/>
      <w:sz w:val="18"/>
      <w:szCs w:val="18"/>
    </w:rPr>
  </w:style>
  <w:style w:type="paragraph" w:customStyle="1" w:styleId="2f7">
    <w:name w:val="Знак2"/>
    <w:basedOn w:val="a0"/>
    <w:rsid w:val="00CC02CF"/>
    <w:pPr>
      <w:spacing w:after="160" w:line="240" w:lineRule="exact"/>
    </w:pPr>
    <w:rPr>
      <w:rFonts w:ascii="Verdana" w:hAnsi="Verdana"/>
      <w:sz w:val="20"/>
      <w:szCs w:val="20"/>
      <w:lang w:val="en-US" w:eastAsia="en-US"/>
    </w:rPr>
  </w:style>
  <w:style w:type="paragraph" w:customStyle="1" w:styleId="3f1">
    <w:name w:val="Обычный3"/>
    <w:rsid w:val="00CC02CF"/>
    <w:pPr>
      <w:widowControl w:val="0"/>
    </w:pPr>
    <w:rPr>
      <w:rFonts w:ascii="Times New Roman" w:eastAsia="Times New Roman" w:hAnsi="Times New Roman"/>
      <w:snapToGrid w:val="0"/>
    </w:rPr>
  </w:style>
  <w:style w:type="paragraph" w:customStyle="1" w:styleId="CharCharCharChar2">
    <w:name w:val="Char Char Знак Знак Char Char"/>
    <w:basedOn w:val="a0"/>
    <w:rsid w:val="00CC02CF"/>
    <w:pPr>
      <w:spacing w:after="160"/>
    </w:pPr>
    <w:rPr>
      <w:rFonts w:ascii="Arial" w:hAnsi="Arial"/>
      <w:b/>
      <w:color w:val="FFFFFF"/>
      <w:sz w:val="32"/>
      <w:szCs w:val="20"/>
      <w:lang w:val="en-US" w:eastAsia="en-US"/>
    </w:rPr>
  </w:style>
  <w:style w:type="paragraph" w:customStyle="1" w:styleId="2f8">
    <w:name w:val="Знак2"/>
    <w:basedOn w:val="a0"/>
    <w:rsid w:val="00B427AE"/>
    <w:pPr>
      <w:spacing w:after="160" w:line="240" w:lineRule="exact"/>
    </w:pPr>
    <w:rPr>
      <w:rFonts w:ascii="Verdana" w:hAnsi="Verdana"/>
      <w:sz w:val="20"/>
      <w:szCs w:val="20"/>
      <w:lang w:val="en-US" w:eastAsia="en-US"/>
    </w:rPr>
  </w:style>
  <w:style w:type="paragraph" w:customStyle="1" w:styleId="49">
    <w:name w:val="Обычный4"/>
    <w:rsid w:val="00B427AE"/>
    <w:pPr>
      <w:widowControl w:val="0"/>
    </w:pPr>
    <w:rPr>
      <w:rFonts w:ascii="Times New Roman" w:eastAsia="Times New Roman" w:hAnsi="Times New Roman"/>
      <w:snapToGrid w:val="0"/>
    </w:rPr>
  </w:style>
  <w:style w:type="paragraph" w:customStyle="1" w:styleId="CharCharCharChar3">
    <w:name w:val="Char Char Знак Знак Char Char"/>
    <w:basedOn w:val="a0"/>
    <w:rsid w:val="00B427AE"/>
    <w:pPr>
      <w:spacing w:after="160"/>
    </w:pPr>
    <w:rPr>
      <w:rFonts w:ascii="Arial" w:hAnsi="Arial"/>
      <w:b/>
      <w:color w:val="FFFFFF"/>
      <w:sz w:val="32"/>
      <w:szCs w:val="20"/>
      <w:lang w:val="en-US" w:eastAsia="en-US"/>
    </w:rPr>
  </w:style>
  <w:style w:type="paragraph" w:customStyle="1" w:styleId="2f9">
    <w:name w:val="Знак2"/>
    <w:basedOn w:val="a0"/>
    <w:rsid w:val="00355C73"/>
    <w:pPr>
      <w:spacing w:after="160" w:line="240" w:lineRule="exact"/>
    </w:pPr>
    <w:rPr>
      <w:rFonts w:ascii="Verdana" w:hAnsi="Verdana"/>
      <w:sz w:val="20"/>
      <w:szCs w:val="20"/>
      <w:lang w:val="en-US" w:eastAsia="en-US"/>
    </w:rPr>
  </w:style>
  <w:style w:type="paragraph" w:customStyle="1" w:styleId="56">
    <w:name w:val="Обычный5"/>
    <w:rsid w:val="00355C73"/>
    <w:pPr>
      <w:widowControl w:val="0"/>
    </w:pPr>
    <w:rPr>
      <w:rFonts w:ascii="Times New Roman" w:eastAsia="Times New Roman" w:hAnsi="Times New Roman"/>
      <w:snapToGrid w:val="0"/>
    </w:rPr>
  </w:style>
  <w:style w:type="paragraph" w:customStyle="1" w:styleId="CharCharCharChar4">
    <w:name w:val="Char Char Знак Знак Char Char"/>
    <w:basedOn w:val="a0"/>
    <w:rsid w:val="00355C73"/>
    <w:pPr>
      <w:spacing w:after="160"/>
    </w:pPr>
    <w:rPr>
      <w:rFonts w:ascii="Arial" w:hAnsi="Arial"/>
      <w:b/>
      <w:color w:val="FFFFFF"/>
      <w:sz w:val="32"/>
      <w:szCs w:val="20"/>
      <w:lang w:val="en-US" w:eastAsia="en-US"/>
    </w:rPr>
  </w:style>
  <w:style w:type="paragraph" w:customStyle="1" w:styleId="2fa">
    <w:name w:val="Знак2"/>
    <w:basedOn w:val="a0"/>
    <w:rsid w:val="004B1B71"/>
    <w:pPr>
      <w:spacing w:after="160" w:line="240" w:lineRule="exact"/>
    </w:pPr>
    <w:rPr>
      <w:rFonts w:ascii="Verdana" w:hAnsi="Verdana"/>
      <w:sz w:val="20"/>
      <w:szCs w:val="20"/>
      <w:lang w:val="en-US" w:eastAsia="en-US"/>
    </w:rPr>
  </w:style>
  <w:style w:type="paragraph" w:customStyle="1" w:styleId="67">
    <w:name w:val="Обычный6"/>
    <w:rsid w:val="004B1B71"/>
    <w:pPr>
      <w:widowControl w:val="0"/>
    </w:pPr>
    <w:rPr>
      <w:rFonts w:ascii="Times New Roman" w:eastAsia="Times New Roman" w:hAnsi="Times New Roman"/>
      <w:snapToGrid w:val="0"/>
    </w:rPr>
  </w:style>
  <w:style w:type="paragraph" w:customStyle="1" w:styleId="CharCharCharChar5">
    <w:name w:val="Char Char Знак Знак Char Char"/>
    <w:basedOn w:val="a0"/>
    <w:rsid w:val="004B1B71"/>
    <w:pPr>
      <w:spacing w:after="160"/>
    </w:pPr>
    <w:rPr>
      <w:rFonts w:ascii="Arial" w:hAnsi="Arial"/>
      <w:b/>
      <w:color w:val="FFFFFF"/>
      <w:sz w:val="32"/>
      <w:szCs w:val="20"/>
      <w:lang w:val="en-US" w:eastAsia="en-US"/>
    </w:rPr>
  </w:style>
  <w:style w:type="paragraph" w:customStyle="1" w:styleId="4a">
    <w:name w:val="Без интервала4"/>
    <w:uiPriority w:val="99"/>
    <w:qFormat/>
    <w:rsid w:val="009952A8"/>
    <w:rPr>
      <w:rFonts w:ascii="Times New Roman" w:eastAsia="Times New Roman" w:hAnsi="Times New Roman" w:cs="AngsanaUPC"/>
      <w:sz w:val="24"/>
      <w:szCs w:val="22"/>
      <w:lang w:eastAsia="en-US"/>
    </w:rPr>
  </w:style>
  <w:style w:type="paragraph" w:customStyle="1" w:styleId="1ff0">
    <w:name w:val="стандарт1"/>
    <w:basedOn w:val="afffffc"/>
    <w:uiPriority w:val="99"/>
    <w:rsid w:val="0049468D"/>
    <w:pPr>
      <w:suppressAutoHyphens/>
      <w:spacing w:before="120"/>
      <w:ind w:left="0" w:firstLine="709"/>
      <w:jc w:val="both"/>
    </w:pPr>
    <w:rPr>
      <w:sz w:val="28"/>
      <w:szCs w:val="20"/>
    </w:rPr>
  </w:style>
  <w:style w:type="paragraph" w:styleId="afffffc">
    <w:name w:val="Normal Indent"/>
    <w:basedOn w:val="a0"/>
    <w:uiPriority w:val="99"/>
    <w:semiHidden/>
    <w:unhideWhenUsed/>
    <w:rsid w:val="0049468D"/>
    <w:pPr>
      <w:ind w:left="708"/>
    </w:pPr>
  </w:style>
  <w:style w:type="numbering" w:customStyle="1" w:styleId="270">
    <w:name w:val="Нет списка27"/>
    <w:next w:val="a3"/>
    <w:uiPriority w:val="99"/>
    <w:semiHidden/>
    <w:unhideWhenUsed/>
    <w:rsid w:val="00440B02"/>
  </w:style>
  <w:style w:type="paragraph" w:customStyle="1" w:styleId="afffffd">
    <w:name w:val="Прижатый влево"/>
    <w:basedOn w:val="a0"/>
    <w:next w:val="a0"/>
    <w:rsid w:val="00842A33"/>
    <w:pPr>
      <w:suppressAutoHyphens/>
      <w:autoSpaceDE w:val="0"/>
    </w:pPr>
    <w:rPr>
      <w:rFonts w:ascii="Arial" w:hAnsi="Arial" w:cs="Arial"/>
      <w:kern w:val="1"/>
      <w:szCs w:val="20"/>
      <w:lang w:eastAsia="zh-CN"/>
    </w:rPr>
  </w:style>
  <w:style w:type="numbering" w:customStyle="1" w:styleId="280">
    <w:name w:val="Нет списка28"/>
    <w:next w:val="a3"/>
    <w:uiPriority w:val="99"/>
    <w:semiHidden/>
    <w:unhideWhenUsed/>
    <w:rsid w:val="0005486B"/>
  </w:style>
  <w:style w:type="paragraph" w:customStyle="1" w:styleId="afffffe">
    <w:name w:val="текст"/>
    <w:basedOn w:val="a0"/>
    <w:rsid w:val="0005486B"/>
    <w:pPr>
      <w:tabs>
        <w:tab w:val="left" w:pos="709"/>
        <w:tab w:val="left" w:pos="7371"/>
      </w:tabs>
      <w:jc w:val="both"/>
    </w:pPr>
    <w:rPr>
      <w:rFonts w:ascii="Courier New" w:hAnsi="Courier New"/>
      <w:sz w:val="28"/>
      <w:szCs w:val="20"/>
    </w:rPr>
  </w:style>
  <w:style w:type="paragraph" w:customStyle="1" w:styleId="1ff1">
    <w:name w:val="Знак Знак1 Знак"/>
    <w:basedOn w:val="a0"/>
    <w:rsid w:val="0005486B"/>
    <w:pPr>
      <w:widowControl w:val="0"/>
      <w:adjustRightInd w:val="0"/>
      <w:spacing w:after="160" w:line="240" w:lineRule="exact"/>
      <w:jc w:val="right"/>
    </w:pPr>
    <w:rPr>
      <w:sz w:val="20"/>
      <w:szCs w:val="20"/>
      <w:lang w:val="en-GB" w:eastAsia="en-US"/>
    </w:rPr>
  </w:style>
  <w:style w:type="paragraph" w:customStyle="1" w:styleId="Char0">
    <w:name w:val="Char"/>
    <w:basedOn w:val="a0"/>
    <w:rsid w:val="0005486B"/>
    <w:pPr>
      <w:keepLines/>
      <w:spacing w:after="160" w:line="240" w:lineRule="exact"/>
    </w:pPr>
    <w:rPr>
      <w:rFonts w:ascii="Verdana" w:eastAsia="MS Mincho" w:hAnsi="Verdana" w:cs="Franklin Gothic Book"/>
      <w:sz w:val="20"/>
      <w:szCs w:val="20"/>
      <w:lang w:val="en-US" w:eastAsia="en-US"/>
    </w:rPr>
  </w:style>
  <w:style w:type="table" w:customStyle="1" w:styleId="201">
    <w:name w:val="Сетка таблицы20"/>
    <w:basedOn w:val="a2"/>
    <w:next w:val="afc"/>
    <w:uiPriority w:val="59"/>
    <w:rsid w:val="0005486B"/>
    <w:rPr>
      <w:rFonts w:ascii="Times New Roman" w:eastAsiaTheme="minorHAnsi" w:hAnsi="Times New Roman" w:cstheme="minorBid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Абзац списка3"/>
    <w:basedOn w:val="a0"/>
    <w:rsid w:val="007B4CC0"/>
    <w:pPr>
      <w:spacing w:after="200" w:line="276" w:lineRule="auto"/>
      <w:ind w:left="720"/>
    </w:pPr>
    <w:rPr>
      <w:rFonts w:ascii="Calibri" w:hAnsi="Calibri"/>
      <w:sz w:val="22"/>
      <w:szCs w:val="22"/>
      <w:lang w:eastAsia="en-US"/>
    </w:rPr>
  </w:style>
  <w:style w:type="table" w:customStyle="1" w:styleId="221">
    <w:name w:val="Сетка таблицы22"/>
    <w:basedOn w:val="a2"/>
    <w:next w:val="afc"/>
    <w:uiPriority w:val="59"/>
    <w:rsid w:val="009F7C05"/>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
    <w:name w:val="Table Paragraph"/>
    <w:basedOn w:val="a0"/>
    <w:uiPriority w:val="1"/>
    <w:qFormat/>
    <w:rsid w:val="00E11C30"/>
    <w:pPr>
      <w:widowControl w:val="0"/>
      <w:autoSpaceDE w:val="0"/>
      <w:autoSpaceDN w:val="0"/>
    </w:pPr>
    <w:rPr>
      <w:sz w:val="22"/>
      <w:szCs w:val="22"/>
      <w:lang w:eastAsia="en-US"/>
    </w:rPr>
  </w:style>
  <w:style w:type="table" w:customStyle="1" w:styleId="TableNormal">
    <w:name w:val="Table Normal"/>
    <w:uiPriority w:val="2"/>
    <w:semiHidden/>
    <w:qFormat/>
    <w:rsid w:val="00E11C30"/>
    <w:pPr>
      <w:widowControl w:val="0"/>
      <w:autoSpaceDE w:val="0"/>
      <w:autoSpaceDN w:val="0"/>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2fb">
    <w:name w:val="Знак2"/>
    <w:basedOn w:val="a0"/>
    <w:rsid w:val="000A066E"/>
    <w:pPr>
      <w:spacing w:after="160" w:line="240" w:lineRule="exact"/>
    </w:pPr>
    <w:rPr>
      <w:rFonts w:ascii="Verdana" w:hAnsi="Verdana"/>
      <w:sz w:val="20"/>
      <w:szCs w:val="20"/>
      <w:lang w:val="en-US" w:eastAsia="en-US"/>
    </w:rPr>
  </w:style>
  <w:style w:type="paragraph" w:customStyle="1" w:styleId="77">
    <w:name w:val="Обычный7"/>
    <w:rsid w:val="000A066E"/>
    <w:pPr>
      <w:widowControl w:val="0"/>
    </w:pPr>
    <w:rPr>
      <w:rFonts w:ascii="Times New Roman" w:eastAsia="Times New Roman" w:hAnsi="Times New Roman"/>
      <w:snapToGrid w:val="0"/>
    </w:rPr>
  </w:style>
  <w:style w:type="paragraph" w:customStyle="1" w:styleId="CharCharCharChar6">
    <w:name w:val="Char Char Знак Знак Char Char"/>
    <w:basedOn w:val="a0"/>
    <w:rsid w:val="000A066E"/>
    <w:pPr>
      <w:spacing w:after="160"/>
    </w:pPr>
    <w:rPr>
      <w:rFonts w:ascii="Arial" w:hAnsi="Arial"/>
      <w:b/>
      <w:color w:val="FFFFFF"/>
      <w:sz w:val="32"/>
      <w:szCs w:val="20"/>
      <w:lang w:val="en-US" w:eastAsia="en-US"/>
    </w:rPr>
  </w:style>
  <w:style w:type="character" w:customStyle="1" w:styleId="2fc">
    <w:name w:val="Заголовок №2_"/>
    <w:link w:val="2fd"/>
    <w:locked/>
    <w:rsid w:val="000A066E"/>
    <w:rPr>
      <w:b/>
      <w:bCs/>
      <w:shd w:val="clear" w:color="auto" w:fill="FFFFFF"/>
    </w:rPr>
  </w:style>
  <w:style w:type="paragraph" w:customStyle="1" w:styleId="2fd">
    <w:name w:val="Заголовок №2"/>
    <w:basedOn w:val="a0"/>
    <w:link w:val="2fc"/>
    <w:rsid w:val="000A066E"/>
    <w:pPr>
      <w:widowControl w:val="0"/>
      <w:shd w:val="clear" w:color="auto" w:fill="FFFFFF"/>
      <w:spacing w:line="259" w:lineRule="exact"/>
      <w:ind w:firstLine="660"/>
      <w:jc w:val="both"/>
      <w:outlineLvl w:val="1"/>
    </w:pPr>
    <w:rPr>
      <w:rFonts w:ascii="Calibri" w:eastAsia="Calibri" w:hAnsi="Calibri"/>
      <w:b/>
      <w:bCs/>
      <w:sz w:val="20"/>
      <w:szCs w:val="20"/>
    </w:rPr>
  </w:style>
  <w:style w:type="table" w:customStyle="1" w:styleId="231">
    <w:name w:val="Сетка таблицы23"/>
    <w:basedOn w:val="a2"/>
    <w:next w:val="afc"/>
    <w:uiPriority w:val="59"/>
    <w:rsid w:val="000A442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e">
    <w:name w:val="Основной текст Знак2"/>
    <w:uiPriority w:val="99"/>
    <w:semiHidden/>
    <w:rsid w:val="002A41D3"/>
    <w:rPr>
      <w:rFonts w:ascii="Courier New" w:hAnsi="Courier New" w:cs="Courier New" w:hint="default"/>
      <w:color w:val="000000"/>
    </w:rPr>
  </w:style>
  <w:style w:type="character" w:customStyle="1" w:styleId="212pt">
    <w:name w:val="Основной текст (2) + 12 pt"/>
    <w:basedOn w:val="a1"/>
    <w:rsid w:val="00F63911"/>
    <w:rPr>
      <w:rFonts w:ascii="Times New Roman" w:hAnsi="Times New Roman" w:cs="Times New Roman"/>
      <w:sz w:val="24"/>
      <w:szCs w:val="24"/>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8789">
      <w:bodyDiv w:val="1"/>
      <w:marLeft w:val="0"/>
      <w:marRight w:val="0"/>
      <w:marTop w:val="0"/>
      <w:marBottom w:val="0"/>
      <w:divBdr>
        <w:top w:val="none" w:sz="0" w:space="0" w:color="auto"/>
        <w:left w:val="none" w:sz="0" w:space="0" w:color="auto"/>
        <w:bottom w:val="none" w:sz="0" w:space="0" w:color="auto"/>
        <w:right w:val="none" w:sz="0" w:space="0" w:color="auto"/>
      </w:divBdr>
    </w:div>
    <w:div w:id="5645176">
      <w:bodyDiv w:val="1"/>
      <w:marLeft w:val="0"/>
      <w:marRight w:val="0"/>
      <w:marTop w:val="0"/>
      <w:marBottom w:val="0"/>
      <w:divBdr>
        <w:top w:val="none" w:sz="0" w:space="0" w:color="auto"/>
        <w:left w:val="none" w:sz="0" w:space="0" w:color="auto"/>
        <w:bottom w:val="none" w:sz="0" w:space="0" w:color="auto"/>
        <w:right w:val="none" w:sz="0" w:space="0" w:color="auto"/>
      </w:divBdr>
    </w:div>
    <w:div w:id="12198027">
      <w:bodyDiv w:val="1"/>
      <w:marLeft w:val="0"/>
      <w:marRight w:val="0"/>
      <w:marTop w:val="0"/>
      <w:marBottom w:val="0"/>
      <w:divBdr>
        <w:top w:val="none" w:sz="0" w:space="0" w:color="auto"/>
        <w:left w:val="none" w:sz="0" w:space="0" w:color="auto"/>
        <w:bottom w:val="none" w:sz="0" w:space="0" w:color="auto"/>
        <w:right w:val="none" w:sz="0" w:space="0" w:color="auto"/>
      </w:divBdr>
    </w:div>
    <w:div w:id="18316577">
      <w:bodyDiv w:val="1"/>
      <w:marLeft w:val="0"/>
      <w:marRight w:val="0"/>
      <w:marTop w:val="0"/>
      <w:marBottom w:val="0"/>
      <w:divBdr>
        <w:top w:val="none" w:sz="0" w:space="0" w:color="auto"/>
        <w:left w:val="none" w:sz="0" w:space="0" w:color="auto"/>
        <w:bottom w:val="none" w:sz="0" w:space="0" w:color="auto"/>
        <w:right w:val="none" w:sz="0" w:space="0" w:color="auto"/>
      </w:divBdr>
    </w:div>
    <w:div w:id="20018417">
      <w:bodyDiv w:val="1"/>
      <w:marLeft w:val="0"/>
      <w:marRight w:val="0"/>
      <w:marTop w:val="0"/>
      <w:marBottom w:val="0"/>
      <w:divBdr>
        <w:top w:val="none" w:sz="0" w:space="0" w:color="auto"/>
        <w:left w:val="none" w:sz="0" w:space="0" w:color="auto"/>
        <w:bottom w:val="none" w:sz="0" w:space="0" w:color="auto"/>
        <w:right w:val="none" w:sz="0" w:space="0" w:color="auto"/>
      </w:divBdr>
    </w:div>
    <w:div w:id="35741896">
      <w:bodyDiv w:val="1"/>
      <w:marLeft w:val="0"/>
      <w:marRight w:val="0"/>
      <w:marTop w:val="0"/>
      <w:marBottom w:val="0"/>
      <w:divBdr>
        <w:top w:val="none" w:sz="0" w:space="0" w:color="auto"/>
        <w:left w:val="none" w:sz="0" w:space="0" w:color="auto"/>
        <w:bottom w:val="none" w:sz="0" w:space="0" w:color="auto"/>
        <w:right w:val="none" w:sz="0" w:space="0" w:color="auto"/>
      </w:divBdr>
    </w:div>
    <w:div w:id="38481159">
      <w:bodyDiv w:val="1"/>
      <w:marLeft w:val="0"/>
      <w:marRight w:val="0"/>
      <w:marTop w:val="0"/>
      <w:marBottom w:val="0"/>
      <w:divBdr>
        <w:top w:val="none" w:sz="0" w:space="0" w:color="auto"/>
        <w:left w:val="none" w:sz="0" w:space="0" w:color="auto"/>
        <w:bottom w:val="none" w:sz="0" w:space="0" w:color="auto"/>
        <w:right w:val="none" w:sz="0" w:space="0" w:color="auto"/>
      </w:divBdr>
    </w:div>
    <w:div w:id="46414093">
      <w:bodyDiv w:val="1"/>
      <w:marLeft w:val="0"/>
      <w:marRight w:val="0"/>
      <w:marTop w:val="0"/>
      <w:marBottom w:val="0"/>
      <w:divBdr>
        <w:top w:val="none" w:sz="0" w:space="0" w:color="auto"/>
        <w:left w:val="none" w:sz="0" w:space="0" w:color="auto"/>
        <w:bottom w:val="none" w:sz="0" w:space="0" w:color="auto"/>
        <w:right w:val="none" w:sz="0" w:space="0" w:color="auto"/>
      </w:divBdr>
    </w:div>
    <w:div w:id="56057321">
      <w:bodyDiv w:val="1"/>
      <w:marLeft w:val="0"/>
      <w:marRight w:val="0"/>
      <w:marTop w:val="0"/>
      <w:marBottom w:val="0"/>
      <w:divBdr>
        <w:top w:val="none" w:sz="0" w:space="0" w:color="auto"/>
        <w:left w:val="none" w:sz="0" w:space="0" w:color="auto"/>
        <w:bottom w:val="none" w:sz="0" w:space="0" w:color="auto"/>
        <w:right w:val="none" w:sz="0" w:space="0" w:color="auto"/>
      </w:divBdr>
    </w:div>
    <w:div w:id="66003484">
      <w:bodyDiv w:val="1"/>
      <w:marLeft w:val="0"/>
      <w:marRight w:val="0"/>
      <w:marTop w:val="0"/>
      <w:marBottom w:val="0"/>
      <w:divBdr>
        <w:top w:val="none" w:sz="0" w:space="0" w:color="auto"/>
        <w:left w:val="none" w:sz="0" w:space="0" w:color="auto"/>
        <w:bottom w:val="none" w:sz="0" w:space="0" w:color="auto"/>
        <w:right w:val="none" w:sz="0" w:space="0" w:color="auto"/>
      </w:divBdr>
    </w:div>
    <w:div w:id="66223772">
      <w:bodyDiv w:val="1"/>
      <w:marLeft w:val="0"/>
      <w:marRight w:val="0"/>
      <w:marTop w:val="0"/>
      <w:marBottom w:val="0"/>
      <w:divBdr>
        <w:top w:val="none" w:sz="0" w:space="0" w:color="auto"/>
        <w:left w:val="none" w:sz="0" w:space="0" w:color="auto"/>
        <w:bottom w:val="none" w:sz="0" w:space="0" w:color="auto"/>
        <w:right w:val="none" w:sz="0" w:space="0" w:color="auto"/>
      </w:divBdr>
    </w:div>
    <w:div w:id="71974092">
      <w:bodyDiv w:val="1"/>
      <w:marLeft w:val="0"/>
      <w:marRight w:val="0"/>
      <w:marTop w:val="0"/>
      <w:marBottom w:val="0"/>
      <w:divBdr>
        <w:top w:val="none" w:sz="0" w:space="0" w:color="auto"/>
        <w:left w:val="none" w:sz="0" w:space="0" w:color="auto"/>
        <w:bottom w:val="none" w:sz="0" w:space="0" w:color="auto"/>
        <w:right w:val="none" w:sz="0" w:space="0" w:color="auto"/>
      </w:divBdr>
    </w:div>
    <w:div w:id="85658583">
      <w:bodyDiv w:val="1"/>
      <w:marLeft w:val="0"/>
      <w:marRight w:val="0"/>
      <w:marTop w:val="0"/>
      <w:marBottom w:val="0"/>
      <w:divBdr>
        <w:top w:val="none" w:sz="0" w:space="0" w:color="auto"/>
        <w:left w:val="none" w:sz="0" w:space="0" w:color="auto"/>
        <w:bottom w:val="none" w:sz="0" w:space="0" w:color="auto"/>
        <w:right w:val="none" w:sz="0" w:space="0" w:color="auto"/>
      </w:divBdr>
    </w:div>
    <w:div w:id="116801719">
      <w:bodyDiv w:val="1"/>
      <w:marLeft w:val="0"/>
      <w:marRight w:val="0"/>
      <w:marTop w:val="0"/>
      <w:marBottom w:val="0"/>
      <w:divBdr>
        <w:top w:val="none" w:sz="0" w:space="0" w:color="auto"/>
        <w:left w:val="none" w:sz="0" w:space="0" w:color="auto"/>
        <w:bottom w:val="none" w:sz="0" w:space="0" w:color="auto"/>
        <w:right w:val="none" w:sz="0" w:space="0" w:color="auto"/>
      </w:divBdr>
    </w:div>
    <w:div w:id="121390629">
      <w:bodyDiv w:val="1"/>
      <w:marLeft w:val="0"/>
      <w:marRight w:val="0"/>
      <w:marTop w:val="0"/>
      <w:marBottom w:val="0"/>
      <w:divBdr>
        <w:top w:val="none" w:sz="0" w:space="0" w:color="auto"/>
        <w:left w:val="none" w:sz="0" w:space="0" w:color="auto"/>
        <w:bottom w:val="none" w:sz="0" w:space="0" w:color="auto"/>
        <w:right w:val="none" w:sz="0" w:space="0" w:color="auto"/>
      </w:divBdr>
    </w:div>
    <w:div w:id="126510379">
      <w:bodyDiv w:val="1"/>
      <w:marLeft w:val="0"/>
      <w:marRight w:val="0"/>
      <w:marTop w:val="0"/>
      <w:marBottom w:val="0"/>
      <w:divBdr>
        <w:top w:val="none" w:sz="0" w:space="0" w:color="auto"/>
        <w:left w:val="none" w:sz="0" w:space="0" w:color="auto"/>
        <w:bottom w:val="none" w:sz="0" w:space="0" w:color="auto"/>
        <w:right w:val="none" w:sz="0" w:space="0" w:color="auto"/>
      </w:divBdr>
    </w:div>
    <w:div w:id="130371686">
      <w:bodyDiv w:val="1"/>
      <w:marLeft w:val="0"/>
      <w:marRight w:val="0"/>
      <w:marTop w:val="0"/>
      <w:marBottom w:val="0"/>
      <w:divBdr>
        <w:top w:val="none" w:sz="0" w:space="0" w:color="auto"/>
        <w:left w:val="none" w:sz="0" w:space="0" w:color="auto"/>
        <w:bottom w:val="none" w:sz="0" w:space="0" w:color="auto"/>
        <w:right w:val="none" w:sz="0" w:space="0" w:color="auto"/>
      </w:divBdr>
    </w:div>
    <w:div w:id="143084154">
      <w:bodyDiv w:val="1"/>
      <w:marLeft w:val="0"/>
      <w:marRight w:val="0"/>
      <w:marTop w:val="0"/>
      <w:marBottom w:val="0"/>
      <w:divBdr>
        <w:top w:val="none" w:sz="0" w:space="0" w:color="auto"/>
        <w:left w:val="none" w:sz="0" w:space="0" w:color="auto"/>
        <w:bottom w:val="none" w:sz="0" w:space="0" w:color="auto"/>
        <w:right w:val="none" w:sz="0" w:space="0" w:color="auto"/>
      </w:divBdr>
    </w:div>
    <w:div w:id="156383370">
      <w:bodyDiv w:val="1"/>
      <w:marLeft w:val="0"/>
      <w:marRight w:val="0"/>
      <w:marTop w:val="0"/>
      <w:marBottom w:val="0"/>
      <w:divBdr>
        <w:top w:val="none" w:sz="0" w:space="0" w:color="auto"/>
        <w:left w:val="none" w:sz="0" w:space="0" w:color="auto"/>
        <w:bottom w:val="none" w:sz="0" w:space="0" w:color="auto"/>
        <w:right w:val="none" w:sz="0" w:space="0" w:color="auto"/>
      </w:divBdr>
    </w:div>
    <w:div w:id="184026564">
      <w:bodyDiv w:val="1"/>
      <w:marLeft w:val="0"/>
      <w:marRight w:val="0"/>
      <w:marTop w:val="0"/>
      <w:marBottom w:val="0"/>
      <w:divBdr>
        <w:top w:val="none" w:sz="0" w:space="0" w:color="auto"/>
        <w:left w:val="none" w:sz="0" w:space="0" w:color="auto"/>
        <w:bottom w:val="none" w:sz="0" w:space="0" w:color="auto"/>
        <w:right w:val="none" w:sz="0" w:space="0" w:color="auto"/>
      </w:divBdr>
    </w:div>
    <w:div w:id="188569208">
      <w:bodyDiv w:val="1"/>
      <w:marLeft w:val="0"/>
      <w:marRight w:val="0"/>
      <w:marTop w:val="0"/>
      <w:marBottom w:val="0"/>
      <w:divBdr>
        <w:top w:val="none" w:sz="0" w:space="0" w:color="auto"/>
        <w:left w:val="none" w:sz="0" w:space="0" w:color="auto"/>
        <w:bottom w:val="none" w:sz="0" w:space="0" w:color="auto"/>
        <w:right w:val="none" w:sz="0" w:space="0" w:color="auto"/>
      </w:divBdr>
    </w:div>
    <w:div w:id="193152903">
      <w:bodyDiv w:val="1"/>
      <w:marLeft w:val="0"/>
      <w:marRight w:val="0"/>
      <w:marTop w:val="0"/>
      <w:marBottom w:val="0"/>
      <w:divBdr>
        <w:top w:val="none" w:sz="0" w:space="0" w:color="auto"/>
        <w:left w:val="none" w:sz="0" w:space="0" w:color="auto"/>
        <w:bottom w:val="none" w:sz="0" w:space="0" w:color="auto"/>
        <w:right w:val="none" w:sz="0" w:space="0" w:color="auto"/>
      </w:divBdr>
    </w:div>
    <w:div w:id="196044400">
      <w:bodyDiv w:val="1"/>
      <w:marLeft w:val="0"/>
      <w:marRight w:val="0"/>
      <w:marTop w:val="0"/>
      <w:marBottom w:val="0"/>
      <w:divBdr>
        <w:top w:val="none" w:sz="0" w:space="0" w:color="auto"/>
        <w:left w:val="none" w:sz="0" w:space="0" w:color="auto"/>
        <w:bottom w:val="none" w:sz="0" w:space="0" w:color="auto"/>
        <w:right w:val="none" w:sz="0" w:space="0" w:color="auto"/>
      </w:divBdr>
    </w:div>
    <w:div w:id="203176031">
      <w:bodyDiv w:val="1"/>
      <w:marLeft w:val="0"/>
      <w:marRight w:val="0"/>
      <w:marTop w:val="0"/>
      <w:marBottom w:val="0"/>
      <w:divBdr>
        <w:top w:val="none" w:sz="0" w:space="0" w:color="auto"/>
        <w:left w:val="none" w:sz="0" w:space="0" w:color="auto"/>
        <w:bottom w:val="none" w:sz="0" w:space="0" w:color="auto"/>
        <w:right w:val="none" w:sz="0" w:space="0" w:color="auto"/>
      </w:divBdr>
    </w:div>
    <w:div w:id="240412726">
      <w:bodyDiv w:val="1"/>
      <w:marLeft w:val="0"/>
      <w:marRight w:val="0"/>
      <w:marTop w:val="0"/>
      <w:marBottom w:val="0"/>
      <w:divBdr>
        <w:top w:val="none" w:sz="0" w:space="0" w:color="auto"/>
        <w:left w:val="none" w:sz="0" w:space="0" w:color="auto"/>
        <w:bottom w:val="none" w:sz="0" w:space="0" w:color="auto"/>
        <w:right w:val="none" w:sz="0" w:space="0" w:color="auto"/>
      </w:divBdr>
    </w:div>
    <w:div w:id="252664474">
      <w:bodyDiv w:val="1"/>
      <w:marLeft w:val="0"/>
      <w:marRight w:val="0"/>
      <w:marTop w:val="0"/>
      <w:marBottom w:val="0"/>
      <w:divBdr>
        <w:top w:val="none" w:sz="0" w:space="0" w:color="auto"/>
        <w:left w:val="none" w:sz="0" w:space="0" w:color="auto"/>
        <w:bottom w:val="none" w:sz="0" w:space="0" w:color="auto"/>
        <w:right w:val="none" w:sz="0" w:space="0" w:color="auto"/>
      </w:divBdr>
    </w:div>
    <w:div w:id="262692924">
      <w:bodyDiv w:val="1"/>
      <w:marLeft w:val="0"/>
      <w:marRight w:val="0"/>
      <w:marTop w:val="0"/>
      <w:marBottom w:val="0"/>
      <w:divBdr>
        <w:top w:val="none" w:sz="0" w:space="0" w:color="auto"/>
        <w:left w:val="none" w:sz="0" w:space="0" w:color="auto"/>
        <w:bottom w:val="none" w:sz="0" w:space="0" w:color="auto"/>
        <w:right w:val="none" w:sz="0" w:space="0" w:color="auto"/>
      </w:divBdr>
    </w:div>
    <w:div w:id="280114344">
      <w:bodyDiv w:val="1"/>
      <w:marLeft w:val="0"/>
      <w:marRight w:val="0"/>
      <w:marTop w:val="0"/>
      <w:marBottom w:val="0"/>
      <w:divBdr>
        <w:top w:val="none" w:sz="0" w:space="0" w:color="auto"/>
        <w:left w:val="none" w:sz="0" w:space="0" w:color="auto"/>
        <w:bottom w:val="none" w:sz="0" w:space="0" w:color="auto"/>
        <w:right w:val="none" w:sz="0" w:space="0" w:color="auto"/>
      </w:divBdr>
    </w:div>
    <w:div w:id="282536072">
      <w:bodyDiv w:val="1"/>
      <w:marLeft w:val="0"/>
      <w:marRight w:val="0"/>
      <w:marTop w:val="0"/>
      <w:marBottom w:val="0"/>
      <w:divBdr>
        <w:top w:val="none" w:sz="0" w:space="0" w:color="auto"/>
        <w:left w:val="none" w:sz="0" w:space="0" w:color="auto"/>
        <w:bottom w:val="none" w:sz="0" w:space="0" w:color="auto"/>
        <w:right w:val="none" w:sz="0" w:space="0" w:color="auto"/>
      </w:divBdr>
    </w:div>
    <w:div w:id="289631859">
      <w:bodyDiv w:val="1"/>
      <w:marLeft w:val="0"/>
      <w:marRight w:val="0"/>
      <w:marTop w:val="0"/>
      <w:marBottom w:val="0"/>
      <w:divBdr>
        <w:top w:val="none" w:sz="0" w:space="0" w:color="auto"/>
        <w:left w:val="none" w:sz="0" w:space="0" w:color="auto"/>
        <w:bottom w:val="none" w:sz="0" w:space="0" w:color="auto"/>
        <w:right w:val="none" w:sz="0" w:space="0" w:color="auto"/>
      </w:divBdr>
    </w:div>
    <w:div w:id="298459301">
      <w:bodyDiv w:val="1"/>
      <w:marLeft w:val="0"/>
      <w:marRight w:val="0"/>
      <w:marTop w:val="0"/>
      <w:marBottom w:val="0"/>
      <w:divBdr>
        <w:top w:val="none" w:sz="0" w:space="0" w:color="auto"/>
        <w:left w:val="none" w:sz="0" w:space="0" w:color="auto"/>
        <w:bottom w:val="none" w:sz="0" w:space="0" w:color="auto"/>
        <w:right w:val="none" w:sz="0" w:space="0" w:color="auto"/>
      </w:divBdr>
    </w:div>
    <w:div w:id="300310221">
      <w:bodyDiv w:val="1"/>
      <w:marLeft w:val="0"/>
      <w:marRight w:val="0"/>
      <w:marTop w:val="0"/>
      <w:marBottom w:val="0"/>
      <w:divBdr>
        <w:top w:val="none" w:sz="0" w:space="0" w:color="auto"/>
        <w:left w:val="none" w:sz="0" w:space="0" w:color="auto"/>
        <w:bottom w:val="none" w:sz="0" w:space="0" w:color="auto"/>
        <w:right w:val="none" w:sz="0" w:space="0" w:color="auto"/>
      </w:divBdr>
    </w:div>
    <w:div w:id="301422154">
      <w:bodyDiv w:val="1"/>
      <w:marLeft w:val="0"/>
      <w:marRight w:val="0"/>
      <w:marTop w:val="0"/>
      <w:marBottom w:val="0"/>
      <w:divBdr>
        <w:top w:val="none" w:sz="0" w:space="0" w:color="auto"/>
        <w:left w:val="none" w:sz="0" w:space="0" w:color="auto"/>
        <w:bottom w:val="none" w:sz="0" w:space="0" w:color="auto"/>
        <w:right w:val="none" w:sz="0" w:space="0" w:color="auto"/>
      </w:divBdr>
    </w:div>
    <w:div w:id="306519374">
      <w:bodyDiv w:val="1"/>
      <w:marLeft w:val="0"/>
      <w:marRight w:val="0"/>
      <w:marTop w:val="0"/>
      <w:marBottom w:val="0"/>
      <w:divBdr>
        <w:top w:val="none" w:sz="0" w:space="0" w:color="auto"/>
        <w:left w:val="none" w:sz="0" w:space="0" w:color="auto"/>
        <w:bottom w:val="none" w:sz="0" w:space="0" w:color="auto"/>
        <w:right w:val="none" w:sz="0" w:space="0" w:color="auto"/>
      </w:divBdr>
    </w:div>
    <w:div w:id="316881447">
      <w:bodyDiv w:val="1"/>
      <w:marLeft w:val="0"/>
      <w:marRight w:val="0"/>
      <w:marTop w:val="0"/>
      <w:marBottom w:val="0"/>
      <w:divBdr>
        <w:top w:val="none" w:sz="0" w:space="0" w:color="auto"/>
        <w:left w:val="none" w:sz="0" w:space="0" w:color="auto"/>
        <w:bottom w:val="none" w:sz="0" w:space="0" w:color="auto"/>
        <w:right w:val="none" w:sz="0" w:space="0" w:color="auto"/>
      </w:divBdr>
    </w:div>
    <w:div w:id="328025603">
      <w:bodyDiv w:val="1"/>
      <w:marLeft w:val="0"/>
      <w:marRight w:val="0"/>
      <w:marTop w:val="0"/>
      <w:marBottom w:val="0"/>
      <w:divBdr>
        <w:top w:val="none" w:sz="0" w:space="0" w:color="auto"/>
        <w:left w:val="none" w:sz="0" w:space="0" w:color="auto"/>
        <w:bottom w:val="none" w:sz="0" w:space="0" w:color="auto"/>
        <w:right w:val="none" w:sz="0" w:space="0" w:color="auto"/>
      </w:divBdr>
    </w:div>
    <w:div w:id="332688433">
      <w:bodyDiv w:val="1"/>
      <w:marLeft w:val="0"/>
      <w:marRight w:val="0"/>
      <w:marTop w:val="0"/>
      <w:marBottom w:val="0"/>
      <w:divBdr>
        <w:top w:val="none" w:sz="0" w:space="0" w:color="auto"/>
        <w:left w:val="none" w:sz="0" w:space="0" w:color="auto"/>
        <w:bottom w:val="none" w:sz="0" w:space="0" w:color="auto"/>
        <w:right w:val="none" w:sz="0" w:space="0" w:color="auto"/>
      </w:divBdr>
    </w:div>
    <w:div w:id="338698686">
      <w:bodyDiv w:val="1"/>
      <w:marLeft w:val="0"/>
      <w:marRight w:val="0"/>
      <w:marTop w:val="0"/>
      <w:marBottom w:val="0"/>
      <w:divBdr>
        <w:top w:val="none" w:sz="0" w:space="0" w:color="auto"/>
        <w:left w:val="none" w:sz="0" w:space="0" w:color="auto"/>
        <w:bottom w:val="none" w:sz="0" w:space="0" w:color="auto"/>
        <w:right w:val="none" w:sz="0" w:space="0" w:color="auto"/>
      </w:divBdr>
    </w:div>
    <w:div w:id="369958316">
      <w:bodyDiv w:val="1"/>
      <w:marLeft w:val="0"/>
      <w:marRight w:val="0"/>
      <w:marTop w:val="0"/>
      <w:marBottom w:val="0"/>
      <w:divBdr>
        <w:top w:val="none" w:sz="0" w:space="0" w:color="auto"/>
        <w:left w:val="none" w:sz="0" w:space="0" w:color="auto"/>
        <w:bottom w:val="none" w:sz="0" w:space="0" w:color="auto"/>
        <w:right w:val="none" w:sz="0" w:space="0" w:color="auto"/>
      </w:divBdr>
    </w:div>
    <w:div w:id="382952386">
      <w:bodyDiv w:val="1"/>
      <w:marLeft w:val="0"/>
      <w:marRight w:val="0"/>
      <w:marTop w:val="0"/>
      <w:marBottom w:val="0"/>
      <w:divBdr>
        <w:top w:val="none" w:sz="0" w:space="0" w:color="auto"/>
        <w:left w:val="none" w:sz="0" w:space="0" w:color="auto"/>
        <w:bottom w:val="none" w:sz="0" w:space="0" w:color="auto"/>
        <w:right w:val="none" w:sz="0" w:space="0" w:color="auto"/>
      </w:divBdr>
    </w:div>
    <w:div w:id="384793584">
      <w:bodyDiv w:val="1"/>
      <w:marLeft w:val="0"/>
      <w:marRight w:val="0"/>
      <w:marTop w:val="0"/>
      <w:marBottom w:val="0"/>
      <w:divBdr>
        <w:top w:val="none" w:sz="0" w:space="0" w:color="auto"/>
        <w:left w:val="none" w:sz="0" w:space="0" w:color="auto"/>
        <w:bottom w:val="none" w:sz="0" w:space="0" w:color="auto"/>
        <w:right w:val="none" w:sz="0" w:space="0" w:color="auto"/>
      </w:divBdr>
    </w:div>
    <w:div w:id="394935422">
      <w:bodyDiv w:val="1"/>
      <w:marLeft w:val="0"/>
      <w:marRight w:val="0"/>
      <w:marTop w:val="0"/>
      <w:marBottom w:val="0"/>
      <w:divBdr>
        <w:top w:val="none" w:sz="0" w:space="0" w:color="auto"/>
        <w:left w:val="none" w:sz="0" w:space="0" w:color="auto"/>
        <w:bottom w:val="none" w:sz="0" w:space="0" w:color="auto"/>
        <w:right w:val="none" w:sz="0" w:space="0" w:color="auto"/>
      </w:divBdr>
    </w:div>
    <w:div w:id="398409251">
      <w:bodyDiv w:val="1"/>
      <w:marLeft w:val="0"/>
      <w:marRight w:val="0"/>
      <w:marTop w:val="0"/>
      <w:marBottom w:val="0"/>
      <w:divBdr>
        <w:top w:val="none" w:sz="0" w:space="0" w:color="auto"/>
        <w:left w:val="none" w:sz="0" w:space="0" w:color="auto"/>
        <w:bottom w:val="none" w:sz="0" w:space="0" w:color="auto"/>
        <w:right w:val="none" w:sz="0" w:space="0" w:color="auto"/>
      </w:divBdr>
    </w:div>
    <w:div w:id="402067705">
      <w:bodyDiv w:val="1"/>
      <w:marLeft w:val="0"/>
      <w:marRight w:val="0"/>
      <w:marTop w:val="0"/>
      <w:marBottom w:val="0"/>
      <w:divBdr>
        <w:top w:val="none" w:sz="0" w:space="0" w:color="auto"/>
        <w:left w:val="none" w:sz="0" w:space="0" w:color="auto"/>
        <w:bottom w:val="none" w:sz="0" w:space="0" w:color="auto"/>
        <w:right w:val="none" w:sz="0" w:space="0" w:color="auto"/>
      </w:divBdr>
    </w:div>
    <w:div w:id="406273308">
      <w:bodyDiv w:val="1"/>
      <w:marLeft w:val="0"/>
      <w:marRight w:val="0"/>
      <w:marTop w:val="0"/>
      <w:marBottom w:val="0"/>
      <w:divBdr>
        <w:top w:val="none" w:sz="0" w:space="0" w:color="auto"/>
        <w:left w:val="none" w:sz="0" w:space="0" w:color="auto"/>
        <w:bottom w:val="none" w:sz="0" w:space="0" w:color="auto"/>
        <w:right w:val="none" w:sz="0" w:space="0" w:color="auto"/>
      </w:divBdr>
    </w:div>
    <w:div w:id="420377227">
      <w:bodyDiv w:val="1"/>
      <w:marLeft w:val="0"/>
      <w:marRight w:val="0"/>
      <w:marTop w:val="0"/>
      <w:marBottom w:val="0"/>
      <w:divBdr>
        <w:top w:val="none" w:sz="0" w:space="0" w:color="auto"/>
        <w:left w:val="none" w:sz="0" w:space="0" w:color="auto"/>
        <w:bottom w:val="none" w:sz="0" w:space="0" w:color="auto"/>
        <w:right w:val="none" w:sz="0" w:space="0" w:color="auto"/>
      </w:divBdr>
    </w:div>
    <w:div w:id="438262679">
      <w:bodyDiv w:val="1"/>
      <w:marLeft w:val="0"/>
      <w:marRight w:val="0"/>
      <w:marTop w:val="0"/>
      <w:marBottom w:val="0"/>
      <w:divBdr>
        <w:top w:val="none" w:sz="0" w:space="0" w:color="auto"/>
        <w:left w:val="none" w:sz="0" w:space="0" w:color="auto"/>
        <w:bottom w:val="none" w:sz="0" w:space="0" w:color="auto"/>
        <w:right w:val="none" w:sz="0" w:space="0" w:color="auto"/>
      </w:divBdr>
    </w:div>
    <w:div w:id="442503598">
      <w:bodyDiv w:val="1"/>
      <w:marLeft w:val="0"/>
      <w:marRight w:val="0"/>
      <w:marTop w:val="0"/>
      <w:marBottom w:val="0"/>
      <w:divBdr>
        <w:top w:val="none" w:sz="0" w:space="0" w:color="auto"/>
        <w:left w:val="none" w:sz="0" w:space="0" w:color="auto"/>
        <w:bottom w:val="none" w:sz="0" w:space="0" w:color="auto"/>
        <w:right w:val="none" w:sz="0" w:space="0" w:color="auto"/>
      </w:divBdr>
    </w:div>
    <w:div w:id="446198547">
      <w:bodyDiv w:val="1"/>
      <w:marLeft w:val="0"/>
      <w:marRight w:val="0"/>
      <w:marTop w:val="0"/>
      <w:marBottom w:val="0"/>
      <w:divBdr>
        <w:top w:val="none" w:sz="0" w:space="0" w:color="auto"/>
        <w:left w:val="none" w:sz="0" w:space="0" w:color="auto"/>
        <w:bottom w:val="none" w:sz="0" w:space="0" w:color="auto"/>
        <w:right w:val="none" w:sz="0" w:space="0" w:color="auto"/>
      </w:divBdr>
    </w:div>
    <w:div w:id="473566180">
      <w:bodyDiv w:val="1"/>
      <w:marLeft w:val="0"/>
      <w:marRight w:val="0"/>
      <w:marTop w:val="0"/>
      <w:marBottom w:val="0"/>
      <w:divBdr>
        <w:top w:val="none" w:sz="0" w:space="0" w:color="auto"/>
        <w:left w:val="none" w:sz="0" w:space="0" w:color="auto"/>
        <w:bottom w:val="none" w:sz="0" w:space="0" w:color="auto"/>
        <w:right w:val="none" w:sz="0" w:space="0" w:color="auto"/>
      </w:divBdr>
    </w:div>
    <w:div w:id="486287521">
      <w:bodyDiv w:val="1"/>
      <w:marLeft w:val="0"/>
      <w:marRight w:val="0"/>
      <w:marTop w:val="0"/>
      <w:marBottom w:val="0"/>
      <w:divBdr>
        <w:top w:val="none" w:sz="0" w:space="0" w:color="auto"/>
        <w:left w:val="none" w:sz="0" w:space="0" w:color="auto"/>
        <w:bottom w:val="none" w:sz="0" w:space="0" w:color="auto"/>
        <w:right w:val="none" w:sz="0" w:space="0" w:color="auto"/>
      </w:divBdr>
    </w:div>
    <w:div w:id="499272248">
      <w:bodyDiv w:val="1"/>
      <w:marLeft w:val="0"/>
      <w:marRight w:val="0"/>
      <w:marTop w:val="0"/>
      <w:marBottom w:val="0"/>
      <w:divBdr>
        <w:top w:val="none" w:sz="0" w:space="0" w:color="auto"/>
        <w:left w:val="none" w:sz="0" w:space="0" w:color="auto"/>
        <w:bottom w:val="none" w:sz="0" w:space="0" w:color="auto"/>
        <w:right w:val="none" w:sz="0" w:space="0" w:color="auto"/>
      </w:divBdr>
    </w:div>
    <w:div w:id="518156610">
      <w:bodyDiv w:val="1"/>
      <w:marLeft w:val="0"/>
      <w:marRight w:val="0"/>
      <w:marTop w:val="0"/>
      <w:marBottom w:val="0"/>
      <w:divBdr>
        <w:top w:val="none" w:sz="0" w:space="0" w:color="auto"/>
        <w:left w:val="none" w:sz="0" w:space="0" w:color="auto"/>
        <w:bottom w:val="none" w:sz="0" w:space="0" w:color="auto"/>
        <w:right w:val="none" w:sz="0" w:space="0" w:color="auto"/>
      </w:divBdr>
    </w:div>
    <w:div w:id="526336255">
      <w:bodyDiv w:val="1"/>
      <w:marLeft w:val="0"/>
      <w:marRight w:val="0"/>
      <w:marTop w:val="0"/>
      <w:marBottom w:val="0"/>
      <w:divBdr>
        <w:top w:val="none" w:sz="0" w:space="0" w:color="auto"/>
        <w:left w:val="none" w:sz="0" w:space="0" w:color="auto"/>
        <w:bottom w:val="none" w:sz="0" w:space="0" w:color="auto"/>
        <w:right w:val="none" w:sz="0" w:space="0" w:color="auto"/>
      </w:divBdr>
    </w:div>
    <w:div w:id="557715661">
      <w:bodyDiv w:val="1"/>
      <w:marLeft w:val="0"/>
      <w:marRight w:val="0"/>
      <w:marTop w:val="0"/>
      <w:marBottom w:val="0"/>
      <w:divBdr>
        <w:top w:val="none" w:sz="0" w:space="0" w:color="auto"/>
        <w:left w:val="none" w:sz="0" w:space="0" w:color="auto"/>
        <w:bottom w:val="none" w:sz="0" w:space="0" w:color="auto"/>
        <w:right w:val="none" w:sz="0" w:space="0" w:color="auto"/>
      </w:divBdr>
    </w:div>
    <w:div w:id="563026495">
      <w:bodyDiv w:val="1"/>
      <w:marLeft w:val="0"/>
      <w:marRight w:val="0"/>
      <w:marTop w:val="0"/>
      <w:marBottom w:val="0"/>
      <w:divBdr>
        <w:top w:val="none" w:sz="0" w:space="0" w:color="auto"/>
        <w:left w:val="none" w:sz="0" w:space="0" w:color="auto"/>
        <w:bottom w:val="none" w:sz="0" w:space="0" w:color="auto"/>
        <w:right w:val="none" w:sz="0" w:space="0" w:color="auto"/>
      </w:divBdr>
    </w:div>
    <w:div w:id="585572405">
      <w:bodyDiv w:val="1"/>
      <w:marLeft w:val="0"/>
      <w:marRight w:val="0"/>
      <w:marTop w:val="0"/>
      <w:marBottom w:val="0"/>
      <w:divBdr>
        <w:top w:val="none" w:sz="0" w:space="0" w:color="auto"/>
        <w:left w:val="none" w:sz="0" w:space="0" w:color="auto"/>
        <w:bottom w:val="none" w:sz="0" w:space="0" w:color="auto"/>
        <w:right w:val="none" w:sz="0" w:space="0" w:color="auto"/>
      </w:divBdr>
    </w:div>
    <w:div w:id="585842464">
      <w:bodyDiv w:val="1"/>
      <w:marLeft w:val="0"/>
      <w:marRight w:val="0"/>
      <w:marTop w:val="0"/>
      <w:marBottom w:val="0"/>
      <w:divBdr>
        <w:top w:val="none" w:sz="0" w:space="0" w:color="auto"/>
        <w:left w:val="none" w:sz="0" w:space="0" w:color="auto"/>
        <w:bottom w:val="none" w:sz="0" w:space="0" w:color="auto"/>
        <w:right w:val="none" w:sz="0" w:space="0" w:color="auto"/>
      </w:divBdr>
    </w:div>
    <w:div w:id="642739538">
      <w:bodyDiv w:val="1"/>
      <w:marLeft w:val="0"/>
      <w:marRight w:val="0"/>
      <w:marTop w:val="0"/>
      <w:marBottom w:val="0"/>
      <w:divBdr>
        <w:top w:val="none" w:sz="0" w:space="0" w:color="auto"/>
        <w:left w:val="none" w:sz="0" w:space="0" w:color="auto"/>
        <w:bottom w:val="none" w:sz="0" w:space="0" w:color="auto"/>
        <w:right w:val="none" w:sz="0" w:space="0" w:color="auto"/>
      </w:divBdr>
    </w:div>
    <w:div w:id="671494321">
      <w:bodyDiv w:val="1"/>
      <w:marLeft w:val="0"/>
      <w:marRight w:val="0"/>
      <w:marTop w:val="0"/>
      <w:marBottom w:val="0"/>
      <w:divBdr>
        <w:top w:val="none" w:sz="0" w:space="0" w:color="auto"/>
        <w:left w:val="none" w:sz="0" w:space="0" w:color="auto"/>
        <w:bottom w:val="none" w:sz="0" w:space="0" w:color="auto"/>
        <w:right w:val="none" w:sz="0" w:space="0" w:color="auto"/>
      </w:divBdr>
    </w:div>
    <w:div w:id="685670218">
      <w:bodyDiv w:val="1"/>
      <w:marLeft w:val="0"/>
      <w:marRight w:val="0"/>
      <w:marTop w:val="0"/>
      <w:marBottom w:val="0"/>
      <w:divBdr>
        <w:top w:val="none" w:sz="0" w:space="0" w:color="auto"/>
        <w:left w:val="none" w:sz="0" w:space="0" w:color="auto"/>
        <w:bottom w:val="none" w:sz="0" w:space="0" w:color="auto"/>
        <w:right w:val="none" w:sz="0" w:space="0" w:color="auto"/>
      </w:divBdr>
    </w:div>
    <w:div w:id="727531367">
      <w:bodyDiv w:val="1"/>
      <w:marLeft w:val="0"/>
      <w:marRight w:val="0"/>
      <w:marTop w:val="0"/>
      <w:marBottom w:val="0"/>
      <w:divBdr>
        <w:top w:val="none" w:sz="0" w:space="0" w:color="auto"/>
        <w:left w:val="none" w:sz="0" w:space="0" w:color="auto"/>
        <w:bottom w:val="none" w:sz="0" w:space="0" w:color="auto"/>
        <w:right w:val="none" w:sz="0" w:space="0" w:color="auto"/>
      </w:divBdr>
    </w:div>
    <w:div w:id="735127035">
      <w:bodyDiv w:val="1"/>
      <w:marLeft w:val="0"/>
      <w:marRight w:val="0"/>
      <w:marTop w:val="0"/>
      <w:marBottom w:val="0"/>
      <w:divBdr>
        <w:top w:val="none" w:sz="0" w:space="0" w:color="auto"/>
        <w:left w:val="none" w:sz="0" w:space="0" w:color="auto"/>
        <w:bottom w:val="none" w:sz="0" w:space="0" w:color="auto"/>
        <w:right w:val="none" w:sz="0" w:space="0" w:color="auto"/>
      </w:divBdr>
    </w:div>
    <w:div w:id="749619750">
      <w:bodyDiv w:val="1"/>
      <w:marLeft w:val="0"/>
      <w:marRight w:val="0"/>
      <w:marTop w:val="0"/>
      <w:marBottom w:val="0"/>
      <w:divBdr>
        <w:top w:val="none" w:sz="0" w:space="0" w:color="auto"/>
        <w:left w:val="none" w:sz="0" w:space="0" w:color="auto"/>
        <w:bottom w:val="none" w:sz="0" w:space="0" w:color="auto"/>
        <w:right w:val="none" w:sz="0" w:space="0" w:color="auto"/>
      </w:divBdr>
    </w:div>
    <w:div w:id="759523301">
      <w:bodyDiv w:val="1"/>
      <w:marLeft w:val="0"/>
      <w:marRight w:val="0"/>
      <w:marTop w:val="0"/>
      <w:marBottom w:val="0"/>
      <w:divBdr>
        <w:top w:val="none" w:sz="0" w:space="0" w:color="auto"/>
        <w:left w:val="none" w:sz="0" w:space="0" w:color="auto"/>
        <w:bottom w:val="none" w:sz="0" w:space="0" w:color="auto"/>
        <w:right w:val="none" w:sz="0" w:space="0" w:color="auto"/>
      </w:divBdr>
    </w:div>
    <w:div w:id="787360879">
      <w:bodyDiv w:val="1"/>
      <w:marLeft w:val="0"/>
      <w:marRight w:val="0"/>
      <w:marTop w:val="0"/>
      <w:marBottom w:val="0"/>
      <w:divBdr>
        <w:top w:val="none" w:sz="0" w:space="0" w:color="auto"/>
        <w:left w:val="none" w:sz="0" w:space="0" w:color="auto"/>
        <w:bottom w:val="none" w:sz="0" w:space="0" w:color="auto"/>
        <w:right w:val="none" w:sz="0" w:space="0" w:color="auto"/>
      </w:divBdr>
    </w:div>
    <w:div w:id="823357451">
      <w:bodyDiv w:val="1"/>
      <w:marLeft w:val="0"/>
      <w:marRight w:val="0"/>
      <w:marTop w:val="0"/>
      <w:marBottom w:val="0"/>
      <w:divBdr>
        <w:top w:val="none" w:sz="0" w:space="0" w:color="auto"/>
        <w:left w:val="none" w:sz="0" w:space="0" w:color="auto"/>
        <w:bottom w:val="none" w:sz="0" w:space="0" w:color="auto"/>
        <w:right w:val="none" w:sz="0" w:space="0" w:color="auto"/>
      </w:divBdr>
    </w:div>
    <w:div w:id="824205005">
      <w:bodyDiv w:val="1"/>
      <w:marLeft w:val="0"/>
      <w:marRight w:val="0"/>
      <w:marTop w:val="0"/>
      <w:marBottom w:val="0"/>
      <w:divBdr>
        <w:top w:val="none" w:sz="0" w:space="0" w:color="auto"/>
        <w:left w:val="none" w:sz="0" w:space="0" w:color="auto"/>
        <w:bottom w:val="none" w:sz="0" w:space="0" w:color="auto"/>
        <w:right w:val="none" w:sz="0" w:space="0" w:color="auto"/>
      </w:divBdr>
    </w:div>
    <w:div w:id="829831121">
      <w:bodyDiv w:val="1"/>
      <w:marLeft w:val="0"/>
      <w:marRight w:val="0"/>
      <w:marTop w:val="0"/>
      <w:marBottom w:val="0"/>
      <w:divBdr>
        <w:top w:val="none" w:sz="0" w:space="0" w:color="auto"/>
        <w:left w:val="none" w:sz="0" w:space="0" w:color="auto"/>
        <w:bottom w:val="none" w:sz="0" w:space="0" w:color="auto"/>
        <w:right w:val="none" w:sz="0" w:space="0" w:color="auto"/>
      </w:divBdr>
    </w:div>
    <w:div w:id="832061586">
      <w:bodyDiv w:val="1"/>
      <w:marLeft w:val="0"/>
      <w:marRight w:val="0"/>
      <w:marTop w:val="0"/>
      <w:marBottom w:val="0"/>
      <w:divBdr>
        <w:top w:val="none" w:sz="0" w:space="0" w:color="auto"/>
        <w:left w:val="none" w:sz="0" w:space="0" w:color="auto"/>
        <w:bottom w:val="none" w:sz="0" w:space="0" w:color="auto"/>
        <w:right w:val="none" w:sz="0" w:space="0" w:color="auto"/>
      </w:divBdr>
    </w:div>
    <w:div w:id="845250133">
      <w:bodyDiv w:val="1"/>
      <w:marLeft w:val="0"/>
      <w:marRight w:val="0"/>
      <w:marTop w:val="0"/>
      <w:marBottom w:val="0"/>
      <w:divBdr>
        <w:top w:val="none" w:sz="0" w:space="0" w:color="auto"/>
        <w:left w:val="none" w:sz="0" w:space="0" w:color="auto"/>
        <w:bottom w:val="none" w:sz="0" w:space="0" w:color="auto"/>
        <w:right w:val="none" w:sz="0" w:space="0" w:color="auto"/>
      </w:divBdr>
    </w:div>
    <w:div w:id="857737745">
      <w:bodyDiv w:val="1"/>
      <w:marLeft w:val="0"/>
      <w:marRight w:val="0"/>
      <w:marTop w:val="0"/>
      <w:marBottom w:val="0"/>
      <w:divBdr>
        <w:top w:val="none" w:sz="0" w:space="0" w:color="auto"/>
        <w:left w:val="none" w:sz="0" w:space="0" w:color="auto"/>
        <w:bottom w:val="none" w:sz="0" w:space="0" w:color="auto"/>
        <w:right w:val="none" w:sz="0" w:space="0" w:color="auto"/>
      </w:divBdr>
    </w:div>
    <w:div w:id="859928003">
      <w:bodyDiv w:val="1"/>
      <w:marLeft w:val="0"/>
      <w:marRight w:val="0"/>
      <w:marTop w:val="0"/>
      <w:marBottom w:val="0"/>
      <w:divBdr>
        <w:top w:val="none" w:sz="0" w:space="0" w:color="auto"/>
        <w:left w:val="none" w:sz="0" w:space="0" w:color="auto"/>
        <w:bottom w:val="none" w:sz="0" w:space="0" w:color="auto"/>
        <w:right w:val="none" w:sz="0" w:space="0" w:color="auto"/>
      </w:divBdr>
    </w:div>
    <w:div w:id="896092781">
      <w:bodyDiv w:val="1"/>
      <w:marLeft w:val="0"/>
      <w:marRight w:val="0"/>
      <w:marTop w:val="0"/>
      <w:marBottom w:val="0"/>
      <w:divBdr>
        <w:top w:val="none" w:sz="0" w:space="0" w:color="auto"/>
        <w:left w:val="none" w:sz="0" w:space="0" w:color="auto"/>
        <w:bottom w:val="none" w:sz="0" w:space="0" w:color="auto"/>
        <w:right w:val="none" w:sz="0" w:space="0" w:color="auto"/>
      </w:divBdr>
    </w:div>
    <w:div w:id="901019927">
      <w:bodyDiv w:val="1"/>
      <w:marLeft w:val="0"/>
      <w:marRight w:val="0"/>
      <w:marTop w:val="0"/>
      <w:marBottom w:val="0"/>
      <w:divBdr>
        <w:top w:val="none" w:sz="0" w:space="0" w:color="auto"/>
        <w:left w:val="none" w:sz="0" w:space="0" w:color="auto"/>
        <w:bottom w:val="none" w:sz="0" w:space="0" w:color="auto"/>
        <w:right w:val="none" w:sz="0" w:space="0" w:color="auto"/>
      </w:divBdr>
    </w:div>
    <w:div w:id="902788992">
      <w:bodyDiv w:val="1"/>
      <w:marLeft w:val="0"/>
      <w:marRight w:val="0"/>
      <w:marTop w:val="0"/>
      <w:marBottom w:val="0"/>
      <w:divBdr>
        <w:top w:val="none" w:sz="0" w:space="0" w:color="auto"/>
        <w:left w:val="none" w:sz="0" w:space="0" w:color="auto"/>
        <w:bottom w:val="none" w:sz="0" w:space="0" w:color="auto"/>
        <w:right w:val="none" w:sz="0" w:space="0" w:color="auto"/>
      </w:divBdr>
    </w:div>
    <w:div w:id="923799539">
      <w:bodyDiv w:val="1"/>
      <w:marLeft w:val="0"/>
      <w:marRight w:val="0"/>
      <w:marTop w:val="0"/>
      <w:marBottom w:val="0"/>
      <w:divBdr>
        <w:top w:val="none" w:sz="0" w:space="0" w:color="auto"/>
        <w:left w:val="none" w:sz="0" w:space="0" w:color="auto"/>
        <w:bottom w:val="none" w:sz="0" w:space="0" w:color="auto"/>
        <w:right w:val="none" w:sz="0" w:space="0" w:color="auto"/>
      </w:divBdr>
    </w:div>
    <w:div w:id="939144832">
      <w:bodyDiv w:val="1"/>
      <w:marLeft w:val="0"/>
      <w:marRight w:val="0"/>
      <w:marTop w:val="0"/>
      <w:marBottom w:val="0"/>
      <w:divBdr>
        <w:top w:val="none" w:sz="0" w:space="0" w:color="auto"/>
        <w:left w:val="none" w:sz="0" w:space="0" w:color="auto"/>
        <w:bottom w:val="none" w:sz="0" w:space="0" w:color="auto"/>
        <w:right w:val="none" w:sz="0" w:space="0" w:color="auto"/>
      </w:divBdr>
    </w:div>
    <w:div w:id="952173122">
      <w:bodyDiv w:val="1"/>
      <w:marLeft w:val="0"/>
      <w:marRight w:val="0"/>
      <w:marTop w:val="0"/>
      <w:marBottom w:val="0"/>
      <w:divBdr>
        <w:top w:val="none" w:sz="0" w:space="0" w:color="auto"/>
        <w:left w:val="none" w:sz="0" w:space="0" w:color="auto"/>
        <w:bottom w:val="none" w:sz="0" w:space="0" w:color="auto"/>
        <w:right w:val="none" w:sz="0" w:space="0" w:color="auto"/>
      </w:divBdr>
    </w:div>
    <w:div w:id="974676820">
      <w:bodyDiv w:val="1"/>
      <w:marLeft w:val="0"/>
      <w:marRight w:val="0"/>
      <w:marTop w:val="0"/>
      <w:marBottom w:val="0"/>
      <w:divBdr>
        <w:top w:val="none" w:sz="0" w:space="0" w:color="auto"/>
        <w:left w:val="none" w:sz="0" w:space="0" w:color="auto"/>
        <w:bottom w:val="none" w:sz="0" w:space="0" w:color="auto"/>
        <w:right w:val="none" w:sz="0" w:space="0" w:color="auto"/>
      </w:divBdr>
    </w:div>
    <w:div w:id="979313000">
      <w:bodyDiv w:val="1"/>
      <w:marLeft w:val="0"/>
      <w:marRight w:val="0"/>
      <w:marTop w:val="0"/>
      <w:marBottom w:val="0"/>
      <w:divBdr>
        <w:top w:val="none" w:sz="0" w:space="0" w:color="auto"/>
        <w:left w:val="none" w:sz="0" w:space="0" w:color="auto"/>
        <w:bottom w:val="none" w:sz="0" w:space="0" w:color="auto"/>
        <w:right w:val="none" w:sz="0" w:space="0" w:color="auto"/>
      </w:divBdr>
    </w:div>
    <w:div w:id="984896705">
      <w:bodyDiv w:val="1"/>
      <w:marLeft w:val="0"/>
      <w:marRight w:val="0"/>
      <w:marTop w:val="0"/>
      <w:marBottom w:val="0"/>
      <w:divBdr>
        <w:top w:val="none" w:sz="0" w:space="0" w:color="auto"/>
        <w:left w:val="none" w:sz="0" w:space="0" w:color="auto"/>
        <w:bottom w:val="none" w:sz="0" w:space="0" w:color="auto"/>
        <w:right w:val="none" w:sz="0" w:space="0" w:color="auto"/>
      </w:divBdr>
    </w:div>
    <w:div w:id="993796522">
      <w:bodyDiv w:val="1"/>
      <w:marLeft w:val="0"/>
      <w:marRight w:val="0"/>
      <w:marTop w:val="0"/>
      <w:marBottom w:val="0"/>
      <w:divBdr>
        <w:top w:val="none" w:sz="0" w:space="0" w:color="auto"/>
        <w:left w:val="none" w:sz="0" w:space="0" w:color="auto"/>
        <w:bottom w:val="none" w:sz="0" w:space="0" w:color="auto"/>
        <w:right w:val="none" w:sz="0" w:space="0" w:color="auto"/>
      </w:divBdr>
    </w:div>
    <w:div w:id="1025517829">
      <w:bodyDiv w:val="1"/>
      <w:marLeft w:val="0"/>
      <w:marRight w:val="0"/>
      <w:marTop w:val="0"/>
      <w:marBottom w:val="0"/>
      <w:divBdr>
        <w:top w:val="none" w:sz="0" w:space="0" w:color="auto"/>
        <w:left w:val="none" w:sz="0" w:space="0" w:color="auto"/>
        <w:bottom w:val="none" w:sz="0" w:space="0" w:color="auto"/>
        <w:right w:val="none" w:sz="0" w:space="0" w:color="auto"/>
      </w:divBdr>
    </w:div>
    <w:div w:id="1038434592">
      <w:bodyDiv w:val="1"/>
      <w:marLeft w:val="0"/>
      <w:marRight w:val="0"/>
      <w:marTop w:val="0"/>
      <w:marBottom w:val="0"/>
      <w:divBdr>
        <w:top w:val="none" w:sz="0" w:space="0" w:color="auto"/>
        <w:left w:val="none" w:sz="0" w:space="0" w:color="auto"/>
        <w:bottom w:val="none" w:sz="0" w:space="0" w:color="auto"/>
        <w:right w:val="none" w:sz="0" w:space="0" w:color="auto"/>
      </w:divBdr>
    </w:div>
    <w:div w:id="1038778110">
      <w:bodyDiv w:val="1"/>
      <w:marLeft w:val="0"/>
      <w:marRight w:val="0"/>
      <w:marTop w:val="0"/>
      <w:marBottom w:val="0"/>
      <w:divBdr>
        <w:top w:val="none" w:sz="0" w:space="0" w:color="auto"/>
        <w:left w:val="none" w:sz="0" w:space="0" w:color="auto"/>
        <w:bottom w:val="none" w:sz="0" w:space="0" w:color="auto"/>
        <w:right w:val="none" w:sz="0" w:space="0" w:color="auto"/>
      </w:divBdr>
    </w:div>
    <w:div w:id="1043213152">
      <w:bodyDiv w:val="1"/>
      <w:marLeft w:val="0"/>
      <w:marRight w:val="0"/>
      <w:marTop w:val="0"/>
      <w:marBottom w:val="0"/>
      <w:divBdr>
        <w:top w:val="none" w:sz="0" w:space="0" w:color="auto"/>
        <w:left w:val="none" w:sz="0" w:space="0" w:color="auto"/>
        <w:bottom w:val="none" w:sz="0" w:space="0" w:color="auto"/>
        <w:right w:val="none" w:sz="0" w:space="0" w:color="auto"/>
      </w:divBdr>
    </w:div>
    <w:div w:id="1048526987">
      <w:bodyDiv w:val="1"/>
      <w:marLeft w:val="0"/>
      <w:marRight w:val="0"/>
      <w:marTop w:val="0"/>
      <w:marBottom w:val="0"/>
      <w:divBdr>
        <w:top w:val="none" w:sz="0" w:space="0" w:color="auto"/>
        <w:left w:val="none" w:sz="0" w:space="0" w:color="auto"/>
        <w:bottom w:val="none" w:sz="0" w:space="0" w:color="auto"/>
        <w:right w:val="none" w:sz="0" w:space="0" w:color="auto"/>
      </w:divBdr>
    </w:div>
    <w:div w:id="1060709147">
      <w:bodyDiv w:val="1"/>
      <w:marLeft w:val="0"/>
      <w:marRight w:val="0"/>
      <w:marTop w:val="0"/>
      <w:marBottom w:val="0"/>
      <w:divBdr>
        <w:top w:val="none" w:sz="0" w:space="0" w:color="auto"/>
        <w:left w:val="none" w:sz="0" w:space="0" w:color="auto"/>
        <w:bottom w:val="none" w:sz="0" w:space="0" w:color="auto"/>
        <w:right w:val="none" w:sz="0" w:space="0" w:color="auto"/>
      </w:divBdr>
    </w:div>
    <w:div w:id="1069111529">
      <w:bodyDiv w:val="1"/>
      <w:marLeft w:val="0"/>
      <w:marRight w:val="0"/>
      <w:marTop w:val="0"/>
      <w:marBottom w:val="0"/>
      <w:divBdr>
        <w:top w:val="none" w:sz="0" w:space="0" w:color="auto"/>
        <w:left w:val="none" w:sz="0" w:space="0" w:color="auto"/>
        <w:bottom w:val="none" w:sz="0" w:space="0" w:color="auto"/>
        <w:right w:val="none" w:sz="0" w:space="0" w:color="auto"/>
      </w:divBdr>
    </w:div>
    <w:div w:id="1082028262">
      <w:bodyDiv w:val="1"/>
      <w:marLeft w:val="0"/>
      <w:marRight w:val="0"/>
      <w:marTop w:val="0"/>
      <w:marBottom w:val="0"/>
      <w:divBdr>
        <w:top w:val="none" w:sz="0" w:space="0" w:color="auto"/>
        <w:left w:val="none" w:sz="0" w:space="0" w:color="auto"/>
        <w:bottom w:val="none" w:sz="0" w:space="0" w:color="auto"/>
        <w:right w:val="none" w:sz="0" w:space="0" w:color="auto"/>
      </w:divBdr>
    </w:div>
    <w:div w:id="1085808361">
      <w:bodyDiv w:val="1"/>
      <w:marLeft w:val="0"/>
      <w:marRight w:val="0"/>
      <w:marTop w:val="0"/>
      <w:marBottom w:val="0"/>
      <w:divBdr>
        <w:top w:val="none" w:sz="0" w:space="0" w:color="auto"/>
        <w:left w:val="none" w:sz="0" w:space="0" w:color="auto"/>
        <w:bottom w:val="none" w:sz="0" w:space="0" w:color="auto"/>
        <w:right w:val="none" w:sz="0" w:space="0" w:color="auto"/>
      </w:divBdr>
    </w:div>
    <w:div w:id="1093664788">
      <w:bodyDiv w:val="1"/>
      <w:marLeft w:val="0"/>
      <w:marRight w:val="0"/>
      <w:marTop w:val="0"/>
      <w:marBottom w:val="0"/>
      <w:divBdr>
        <w:top w:val="none" w:sz="0" w:space="0" w:color="auto"/>
        <w:left w:val="none" w:sz="0" w:space="0" w:color="auto"/>
        <w:bottom w:val="none" w:sz="0" w:space="0" w:color="auto"/>
        <w:right w:val="none" w:sz="0" w:space="0" w:color="auto"/>
      </w:divBdr>
    </w:div>
    <w:div w:id="1094209531">
      <w:bodyDiv w:val="1"/>
      <w:marLeft w:val="0"/>
      <w:marRight w:val="0"/>
      <w:marTop w:val="0"/>
      <w:marBottom w:val="0"/>
      <w:divBdr>
        <w:top w:val="none" w:sz="0" w:space="0" w:color="auto"/>
        <w:left w:val="none" w:sz="0" w:space="0" w:color="auto"/>
        <w:bottom w:val="none" w:sz="0" w:space="0" w:color="auto"/>
        <w:right w:val="none" w:sz="0" w:space="0" w:color="auto"/>
      </w:divBdr>
    </w:div>
    <w:div w:id="1130782861">
      <w:bodyDiv w:val="1"/>
      <w:marLeft w:val="0"/>
      <w:marRight w:val="0"/>
      <w:marTop w:val="0"/>
      <w:marBottom w:val="0"/>
      <w:divBdr>
        <w:top w:val="none" w:sz="0" w:space="0" w:color="auto"/>
        <w:left w:val="none" w:sz="0" w:space="0" w:color="auto"/>
        <w:bottom w:val="none" w:sz="0" w:space="0" w:color="auto"/>
        <w:right w:val="none" w:sz="0" w:space="0" w:color="auto"/>
      </w:divBdr>
    </w:div>
    <w:div w:id="1134756411">
      <w:bodyDiv w:val="1"/>
      <w:marLeft w:val="0"/>
      <w:marRight w:val="0"/>
      <w:marTop w:val="0"/>
      <w:marBottom w:val="0"/>
      <w:divBdr>
        <w:top w:val="none" w:sz="0" w:space="0" w:color="auto"/>
        <w:left w:val="none" w:sz="0" w:space="0" w:color="auto"/>
        <w:bottom w:val="none" w:sz="0" w:space="0" w:color="auto"/>
        <w:right w:val="none" w:sz="0" w:space="0" w:color="auto"/>
      </w:divBdr>
    </w:div>
    <w:div w:id="1151675046">
      <w:bodyDiv w:val="1"/>
      <w:marLeft w:val="0"/>
      <w:marRight w:val="0"/>
      <w:marTop w:val="0"/>
      <w:marBottom w:val="0"/>
      <w:divBdr>
        <w:top w:val="none" w:sz="0" w:space="0" w:color="auto"/>
        <w:left w:val="none" w:sz="0" w:space="0" w:color="auto"/>
        <w:bottom w:val="none" w:sz="0" w:space="0" w:color="auto"/>
        <w:right w:val="none" w:sz="0" w:space="0" w:color="auto"/>
      </w:divBdr>
    </w:div>
    <w:div w:id="1158955267">
      <w:bodyDiv w:val="1"/>
      <w:marLeft w:val="0"/>
      <w:marRight w:val="0"/>
      <w:marTop w:val="0"/>
      <w:marBottom w:val="0"/>
      <w:divBdr>
        <w:top w:val="none" w:sz="0" w:space="0" w:color="auto"/>
        <w:left w:val="none" w:sz="0" w:space="0" w:color="auto"/>
        <w:bottom w:val="none" w:sz="0" w:space="0" w:color="auto"/>
        <w:right w:val="none" w:sz="0" w:space="0" w:color="auto"/>
      </w:divBdr>
    </w:div>
    <w:div w:id="1171530251">
      <w:bodyDiv w:val="1"/>
      <w:marLeft w:val="0"/>
      <w:marRight w:val="0"/>
      <w:marTop w:val="0"/>
      <w:marBottom w:val="0"/>
      <w:divBdr>
        <w:top w:val="none" w:sz="0" w:space="0" w:color="auto"/>
        <w:left w:val="none" w:sz="0" w:space="0" w:color="auto"/>
        <w:bottom w:val="none" w:sz="0" w:space="0" w:color="auto"/>
        <w:right w:val="none" w:sz="0" w:space="0" w:color="auto"/>
      </w:divBdr>
    </w:div>
    <w:div w:id="1187330952">
      <w:bodyDiv w:val="1"/>
      <w:marLeft w:val="0"/>
      <w:marRight w:val="0"/>
      <w:marTop w:val="0"/>
      <w:marBottom w:val="0"/>
      <w:divBdr>
        <w:top w:val="none" w:sz="0" w:space="0" w:color="auto"/>
        <w:left w:val="none" w:sz="0" w:space="0" w:color="auto"/>
        <w:bottom w:val="none" w:sz="0" w:space="0" w:color="auto"/>
        <w:right w:val="none" w:sz="0" w:space="0" w:color="auto"/>
      </w:divBdr>
    </w:div>
    <w:div w:id="1196114038">
      <w:bodyDiv w:val="1"/>
      <w:marLeft w:val="0"/>
      <w:marRight w:val="0"/>
      <w:marTop w:val="0"/>
      <w:marBottom w:val="0"/>
      <w:divBdr>
        <w:top w:val="none" w:sz="0" w:space="0" w:color="auto"/>
        <w:left w:val="none" w:sz="0" w:space="0" w:color="auto"/>
        <w:bottom w:val="none" w:sz="0" w:space="0" w:color="auto"/>
        <w:right w:val="none" w:sz="0" w:space="0" w:color="auto"/>
      </w:divBdr>
    </w:div>
    <w:div w:id="1232352251">
      <w:bodyDiv w:val="1"/>
      <w:marLeft w:val="0"/>
      <w:marRight w:val="0"/>
      <w:marTop w:val="0"/>
      <w:marBottom w:val="0"/>
      <w:divBdr>
        <w:top w:val="none" w:sz="0" w:space="0" w:color="auto"/>
        <w:left w:val="none" w:sz="0" w:space="0" w:color="auto"/>
        <w:bottom w:val="none" w:sz="0" w:space="0" w:color="auto"/>
        <w:right w:val="none" w:sz="0" w:space="0" w:color="auto"/>
      </w:divBdr>
    </w:div>
    <w:div w:id="1234271009">
      <w:bodyDiv w:val="1"/>
      <w:marLeft w:val="0"/>
      <w:marRight w:val="0"/>
      <w:marTop w:val="0"/>
      <w:marBottom w:val="0"/>
      <w:divBdr>
        <w:top w:val="none" w:sz="0" w:space="0" w:color="auto"/>
        <w:left w:val="none" w:sz="0" w:space="0" w:color="auto"/>
        <w:bottom w:val="none" w:sz="0" w:space="0" w:color="auto"/>
        <w:right w:val="none" w:sz="0" w:space="0" w:color="auto"/>
      </w:divBdr>
    </w:div>
    <w:div w:id="1236278527">
      <w:bodyDiv w:val="1"/>
      <w:marLeft w:val="0"/>
      <w:marRight w:val="0"/>
      <w:marTop w:val="0"/>
      <w:marBottom w:val="0"/>
      <w:divBdr>
        <w:top w:val="none" w:sz="0" w:space="0" w:color="auto"/>
        <w:left w:val="none" w:sz="0" w:space="0" w:color="auto"/>
        <w:bottom w:val="none" w:sz="0" w:space="0" w:color="auto"/>
        <w:right w:val="none" w:sz="0" w:space="0" w:color="auto"/>
      </w:divBdr>
    </w:div>
    <w:div w:id="1252205771">
      <w:bodyDiv w:val="1"/>
      <w:marLeft w:val="0"/>
      <w:marRight w:val="0"/>
      <w:marTop w:val="0"/>
      <w:marBottom w:val="0"/>
      <w:divBdr>
        <w:top w:val="none" w:sz="0" w:space="0" w:color="auto"/>
        <w:left w:val="none" w:sz="0" w:space="0" w:color="auto"/>
        <w:bottom w:val="none" w:sz="0" w:space="0" w:color="auto"/>
        <w:right w:val="none" w:sz="0" w:space="0" w:color="auto"/>
      </w:divBdr>
    </w:div>
    <w:div w:id="1252396925">
      <w:bodyDiv w:val="1"/>
      <w:marLeft w:val="0"/>
      <w:marRight w:val="0"/>
      <w:marTop w:val="0"/>
      <w:marBottom w:val="0"/>
      <w:divBdr>
        <w:top w:val="none" w:sz="0" w:space="0" w:color="auto"/>
        <w:left w:val="none" w:sz="0" w:space="0" w:color="auto"/>
        <w:bottom w:val="none" w:sz="0" w:space="0" w:color="auto"/>
        <w:right w:val="none" w:sz="0" w:space="0" w:color="auto"/>
      </w:divBdr>
    </w:div>
    <w:div w:id="1264727498">
      <w:bodyDiv w:val="1"/>
      <w:marLeft w:val="0"/>
      <w:marRight w:val="0"/>
      <w:marTop w:val="0"/>
      <w:marBottom w:val="0"/>
      <w:divBdr>
        <w:top w:val="none" w:sz="0" w:space="0" w:color="auto"/>
        <w:left w:val="none" w:sz="0" w:space="0" w:color="auto"/>
        <w:bottom w:val="none" w:sz="0" w:space="0" w:color="auto"/>
        <w:right w:val="none" w:sz="0" w:space="0" w:color="auto"/>
      </w:divBdr>
    </w:div>
    <w:div w:id="1268541379">
      <w:bodyDiv w:val="1"/>
      <w:marLeft w:val="0"/>
      <w:marRight w:val="0"/>
      <w:marTop w:val="0"/>
      <w:marBottom w:val="0"/>
      <w:divBdr>
        <w:top w:val="none" w:sz="0" w:space="0" w:color="auto"/>
        <w:left w:val="none" w:sz="0" w:space="0" w:color="auto"/>
        <w:bottom w:val="none" w:sz="0" w:space="0" w:color="auto"/>
        <w:right w:val="none" w:sz="0" w:space="0" w:color="auto"/>
      </w:divBdr>
    </w:div>
    <w:div w:id="1272319451">
      <w:bodyDiv w:val="1"/>
      <w:marLeft w:val="0"/>
      <w:marRight w:val="0"/>
      <w:marTop w:val="0"/>
      <w:marBottom w:val="0"/>
      <w:divBdr>
        <w:top w:val="none" w:sz="0" w:space="0" w:color="auto"/>
        <w:left w:val="none" w:sz="0" w:space="0" w:color="auto"/>
        <w:bottom w:val="none" w:sz="0" w:space="0" w:color="auto"/>
        <w:right w:val="none" w:sz="0" w:space="0" w:color="auto"/>
      </w:divBdr>
    </w:div>
    <w:div w:id="1282221154">
      <w:bodyDiv w:val="1"/>
      <w:marLeft w:val="0"/>
      <w:marRight w:val="0"/>
      <w:marTop w:val="0"/>
      <w:marBottom w:val="0"/>
      <w:divBdr>
        <w:top w:val="none" w:sz="0" w:space="0" w:color="auto"/>
        <w:left w:val="none" w:sz="0" w:space="0" w:color="auto"/>
        <w:bottom w:val="none" w:sz="0" w:space="0" w:color="auto"/>
        <w:right w:val="none" w:sz="0" w:space="0" w:color="auto"/>
      </w:divBdr>
    </w:div>
    <w:div w:id="1283999167">
      <w:bodyDiv w:val="1"/>
      <w:marLeft w:val="0"/>
      <w:marRight w:val="0"/>
      <w:marTop w:val="0"/>
      <w:marBottom w:val="0"/>
      <w:divBdr>
        <w:top w:val="none" w:sz="0" w:space="0" w:color="auto"/>
        <w:left w:val="none" w:sz="0" w:space="0" w:color="auto"/>
        <w:bottom w:val="none" w:sz="0" w:space="0" w:color="auto"/>
        <w:right w:val="none" w:sz="0" w:space="0" w:color="auto"/>
      </w:divBdr>
    </w:div>
    <w:div w:id="1288469919">
      <w:bodyDiv w:val="1"/>
      <w:marLeft w:val="0"/>
      <w:marRight w:val="0"/>
      <w:marTop w:val="0"/>
      <w:marBottom w:val="0"/>
      <w:divBdr>
        <w:top w:val="none" w:sz="0" w:space="0" w:color="auto"/>
        <w:left w:val="none" w:sz="0" w:space="0" w:color="auto"/>
        <w:bottom w:val="none" w:sz="0" w:space="0" w:color="auto"/>
        <w:right w:val="none" w:sz="0" w:space="0" w:color="auto"/>
      </w:divBdr>
    </w:div>
    <w:div w:id="1291009911">
      <w:bodyDiv w:val="1"/>
      <w:marLeft w:val="0"/>
      <w:marRight w:val="0"/>
      <w:marTop w:val="0"/>
      <w:marBottom w:val="0"/>
      <w:divBdr>
        <w:top w:val="none" w:sz="0" w:space="0" w:color="auto"/>
        <w:left w:val="none" w:sz="0" w:space="0" w:color="auto"/>
        <w:bottom w:val="none" w:sz="0" w:space="0" w:color="auto"/>
        <w:right w:val="none" w:sz="0" w:space="0" w:color="auto"/>
      </w:divBdr>
    </w:div>
    <w:div w:id="1292401650">
      <w:bodyDiv w:val="1"/>
      <w:marLeft w:val="0"/>
      <w:marRight w:val="0"/>
      <w:marTop w:val="0"/>
      <w:marBottom w:val="0"/>
      <w:divBdr>
        <w:top w:val="none" w:sz="0" w:space="0" w:color="auto"/>
        <w:left w:val="none" w:sz="0" w:space="0" w:color="auto"/>
        <w:bottom w:val="none" w:sz="0" w:space="0" w:color="auto"/>
        <w:right w:val="none" w:sz="0" w:space="0" w:color="auto"/>
      </w:divBdr>
    </w:div>
    <w:div w:id="1298489365">
      <w:bodyDiv w:val="1"/>
      <w:marLeft w:val="0"/>
      <w:marRight w:val="0"/>
      <w:marTop w:val="0"/>
      <w:marBottom w:val="0"/>
      <w:divBdr>
        <w:top w:val="none" w:sz="0" w:space="0" w:color="auto"/>
        <w:left w:val="none" w:sz="0" w:space="0" w:color="auto"/>
        <w:bottom w:val="none" w:sz="0" w:space="0" w:color="auto"/>
        <w:right w:val="none" w:sz="0" w:space="0" w:color="auto"/>
      </w:divBdr>
    </w:div>
    <w:div w:id="1339230614">
      <w:bodyDiv w:val="1"/>
      <w:marLeft w:val="0"/>
      <w:marRight w:val="0"/>
      <w:marTop w:val="0"/>
      <w:marBottom w:val="0"/>
      <w:divBdr>
        <w:top w:val="none" w:sz="0" w:space="0" w:color="auto"/>
        <w:left w:val="none" w:sz="0" w:space="0" w:color="auto"/>
        <w:bottom w:val="none" w:sz="0" w:space="0" w:color="auto"/>
        <w:right w:val="none" w:sz="0" w:space="0" w:color="auto"/>
      </w:divBdr>
    </w:div>
    <w:div w:id="1343776595">
      <w:bodyDiv w:val="1"/>
      <w:marLeft w:val="0"/>
      <w:marRight w:val="0"/>
      <w:marTop w:val="0"/>
      <w:marBottom w:val="0"/>
      <w:divBdr>
        <w:top w:val="none" w:sz="0" w:space="0" w:color="auto"/>
        <w:left w:val="none" w:sz="0" w:space="0" w:color="auto"/>
        <w:bottom w:val="none" w:sz="0" w:space="0" w:color="auto"/>
        <w:right w:val="none" w:sz="0" w:space="0" w:color="auto"/>
      </w:divBdr>
    </w:div>
    <w:div w:id="1343970747">
      <w:bodyDiv w:val="1"/>
      <w:marLeft w:val="0"/>
      <w:marRight w:val="0"/>
      <w:marTop w:val="0"/>
      <w:marBottom w:val="0"/>
      <w:divBdr>
        <w:top w:val="none" w:sz="0" w:space="0" w:color="auto"/>
        <w:left w:val="none" w:sz="0" w:space="0" w:color="auto"/>
        <w:bottom w:val="none" w:sz="0" w:space="0" w:color="auto"/>
        <w:right w:val="none" w:sz="0" w:space="0" w:color="auto"/>
      </w:divBdr>
    </w:div>
    <w:div w:id="1361010749">
      <w:bodyDiv w:val="1"/>
      <w:marLeft w:val="0"/>
      <w:marRight w:val="0"/>
      <w:marTop w:val="0"/>
      <w:marBottom w:val="0"/>
      <w:divBdr>
        <w:top w:val="none" w:sz="0" w:space="0" w:color="auto"/>
        <w:left w:val="none" w:sz="0" w:space="0" w:color="auto"/>
        <w:bottom w:val="none" w:sz="0" w:space="0" w:color="auto"/>
        <w:right w:val="none" w:sz="0" w:space="0" w:color="auto"/>
      </w:divBdr>
    </w:div>
    <w:div w:id="1382555595">
      <w:bodyDiv w:val="1"/>
      <w:marLeft w:val="0"/>
      <w:marRight w:val="0"/>
      <w:marTop w:val="0"/>
      <w:marBottom w:val="0"/>
      <w:divBdr>
        <w:top w:val="none" w:sz="0" w:space="0" w:color="auto"/>
        <w:left w:val="none" w:sz="0" w:space="0" w:color="auto"/>
        <w:bottom w:val="none" w:sz="0" w:space="0" w:color="auto"/>
        <w:right w:val="none" w:sz="0" w:space="0" w:color="auto"/>
      </w:divBdr>
    </w:div>
    <w:div w:id="1386641164">
      <w:bodyDiv w:val="1"/>
      <w:marLeft w:val="0"/>
      <w:marRight w:val="0"/>
      <w:marTop w:val="0"/>
      <w:marBottom w:val="0"/>
      <w:divBdr>
        <w:top w:val="none" w:sz="0" w:space="0" w:color="auto"/>
        <w:left w:val="none" w:sz="0" w:space="0" w:color="auto"/>
        <w:bottom w:val="none" w:sz="0" w:space="0" w:color="auto"/>
        <w:right w:val="none" w:sz="0" w:space="0" w:color="auto"/>
      </w:divBdr>
    </w:div>
    <w:div w:id="1441341903">
      <w:bodyDiv w:val="1"/>
      <w:marLeft w:val="0"/>
      <w:marRight w:val="0"/>
      <w:marTop w:val="0"/>
      <w:marBottom w:val="0"/>
      <w:divBdr>
        <w:top w:val="none" w:sz="0" w:space="0" w:color="auto"/>
        <w:left w:val="none" w:sz="0" w:space="0" w:color="auto"/>
        <w:bottom w:val="none" w:sz="0" w:space="0" w:color="auto"/>
        <w:right w:val="none" w:sz="0" w:space="0" w:color="auto"/>
      </w:divBdr>
    </w:div>
    <w:div w:id="1473794892">
      <w:bodyDiv w:val="1"/>
      <w:marLeft w:val="0"/>
      <w:marRight w:val="0"/>
      <w:marTop w:val="0"/>
      <w:marBottom w:val="0"/>
      <w:divBdr>
        <w:top w:val="none" w:sz="0" w:space="0" w:color="auto"/>
        <w:left w:val="none" w:sz="0" w:space="0" w:color="auto"/>
        <w:bottom w:val="none" w:sz="0" w:space="0" w:color="auto"/>
        <w:right w:val="none" w:sz="0" w:space="0" w:color="auto"/>
      </w:divBdr>
    </w:div>
    <w:div w:id="1475289498">
      <w:bodyDiv w:val="1"/>
      <w:marLeft w:val="0"/>
      <w:marRight w:val="0"/>
      <w:marTop w:val="0"/>
      <w:marBottom w:val="0"/>
      <w:divBdr>
        <w:top w:val="none" w:sz="0" w:space="0" w:color="auto"/>
        <w:left w:val="none" w:sz="0" w:space="0" w:color="auto"/>
        <w:bottom w:val="none" w:sz="0" w:space="0" w:color="auto"/>
        <w:right w:val="none" w:sz="0" w:space="0" w:color="auto"/>
      </w:divBdr>
    </w:div>
    <w:div w:id="1475877138">
      <w:bodyDiv w:val="1"/>
      <w:marLeft w:val="0"/>
      <w:marRight w:val="0"/>
      <w:marTop w:val="0"/>
      <w:marBottom w:val="0"/>
      <w:divBdr>
        <w:top w:val="none" w:sz="0" w:space="0" w:color="auto"/>
        <w:left w:val="none" w:sz="0" w:space="0" w:color="auto"/>
        <w:bottom w:val="none" w:sz="0" w:space="0" w:color="auto"/>
        <w:right w:val="none" w:sz="0" w:space="0" w:color="auto"/>
      </w:divBdr>
    </w:div>
    <w:div w:id="1489009704">
      <w:bodyDiv w:val="1"/>
      <w:marLeft w:val="0"/>
      <w:marRight w:val="0"/>
      <w:marTop w:val="0"/>
      <w:marBottom w:val="0"/>
      <w:divBdr>
        <w:top w:val="none" w:sz="0" w:space="0" w:color="auto"/>
        <w:left w:val="none" w:sz="0" w:space="0" w:color="auto"/>
        <w:bottom w:val="none" w:sz="0" w:space="0" w:color="auto"/>
        <w:right w:val="none" w:sz="0" w:space="0" w:color="auto"/>
      </w:divBdr>
    </w:div>
    <w:div w:id="1505777247">
      <w:bodyDiv w:val="1"/>
      <w:marLeft w:val="0"/>
      <w:marRight w:val="0"/>
      <w:marTop w:val="0"/>
      <w:marBottom w:val="0"/>
      <w:divBdr>
        <w:top w:val="none" w:sz="0" w:space="0" w:color="auto"/>
        <w:left w:val="none" w:sz="0" w:space="0" w:color="auto"/>
        <w:bottom w:val="none" w:sz="0" w:space="0" w:color="auto"/>
        <w:right w:val="none" w:sz="0" w:space="0" w:color="auto"/>
      </w:divBdr>
    </w:div>
    <w:div w:id="1518537263">
      <w:bodyDiv w:val="1"/>
      <w:marLeft w:val="0"/>
      <w:marRight w:val="0"/>
      <w:marTop w:val="0"/>
      <w:marBottom w:val="0"/>
      <w:divBdr>
        <w:top w:val="none" w:sz="0" w:space="0" w:color="auto"/>
        <w:left w:val="none" w:sz="0" w:space="0" w:color="auto"/>
        <w:bottom w:val="none" w:sz="0" w:space="0" w:color="auto"/>
        <w:right w:val="none" w:sz="0" w:space="0" w:color="auto"/>
      </w:divBdr>
    </w:div>
    <w:div w:id="1536430762">
      <w:bodyDiv w:val="1"/>
      <w:marLeft w:val="0"/>
      <w:marRight w:val="0"/>
      <w:marTop w:val="0"/>
      <w:marBottom w:val="0"/>
      <w:divBdr>
        <w:top w:val="none" w:sz="0" w:space="0" w:color="auto"/>
        <w:left w:val="none" w:sz="0" w:space="0" w:color="auto"/>
        <w:bottom w:val="none" w:sz="0" w:space="0" w:color="auto"/>
        <w:right w:val="none" w:sz="0" w:space="0" w:color="auto"/>
      </w:divBdr>
    </w:div>
    <w:div w:id="1558130827">
      <w:bodyDiv w:val="1"/>
      <w:marLeft w:val="0"/>
      <w:marRight w:val="0"/>
      <w:marTop w:val="0"/>
      <w:marBottom w:val="0"/>
      <w:divBdr>
        <w:top w:val="none" w:sz="0" w:space="0" w:color="auto"/>
        <w:left w:val="none" w:sz="0" w:space="0" w:color="auto"/>
        <w:bottom w:val="none" w:sz="0" w:space="0" w:color="auto"/>
        <w:right w:val="none" w:sz="0" w:space="0" w:color="auto"/>
      </w:divBdr>
    </w:div>
    <w:div w:id="1565338855">
      <w:bodyDiv w:val="1"/>
      <w:marLeft w:val="0"/>
      <w:marRight w:val="0"/>
      <w:marTop w:val="0"/>
      <w:marBottom w:val="0"/>
      <w:divBdr>
        <w:top w:val="none" w:sz="0" w:space="0" w:color="auto"/>
        <w:left w:val="none" w:sz="0" w:space="0" w:color="auto"/>
        <w:bottom w:val="none" w:sz="0" w:space="0" w:color="auto"/>
        <w:right w:val="none" w:sz="0" w:space="0" w:color="auto"/>
      </w:divBdr>
    </w:div>
    <w:div w:id="1574588251">
      <w:bodyDiv w:val="1"/>
      <w:marLeft w:val="0"/>
      <w:marRight w:val="0"/>
      <w:marTop w:val="0"/>
      <w:marBottom w:val="0"/>
      <w:divBdr>
        <w:top w:val="none" w:sz="0" w:space="0" w:color="auto"/>
        <w:left w:val="none" w:sz="0" w:space="0" w:color="auto"/>
        <w:bottom w:val="none" w:sz="0" w:space="0" w:color="auto"/>
        <w:right w:val="none" w:sz="0" w:space="0" w:color="auto"/>
      </w:divBdr>
    </w:div>
    <w:div w:id="1576667545">
      <w:bodyDiv w:val="1"/>
      <w:marLeft w:val="0"/>
      <w:marRight w:val="0"/>
      <w:marTop w:val="0"/>
      <w:marBottom w:val="0"/>
      <w:divBdr>
        <w:top w:val="none" w:sz="0" w:space="0" w:color="auto"/>
        <w:left w:val="none" w:sz="0" w:space="0" w:color="auto"/>
        <w:bottom w:val="none" w:sz="0" w:space="0" w:color="auto"/>
        <w:right w:val="none" w:sz="0" w:space="0" w:color="auto"/>
      </w:divBdr>
    </w:div>
    <w:div w:id="1590236473">
      <w:bodyDiv w:val="1"/>
      <w:marLeft w:val="0"/>
      <w:marRight w:val="0"/>
      <w:marTop w:val="0"/>
      <w:marBottom w:val="0"/>
      <w:divBdr>
        <w:top w:val="none" w:sz="0" w:space="0" w:color="auto"/>
        <w:left w:val="none" w:sz="0" w:space="0" w:color="auto"/>
        <w:bottom w:val="none" w:sz="0" w:space="0" w:color="auto"/>
        <w:right w:val="none" w:sz="0" w:space="0" w:color="auto"/>
      </w:divBdr>
    </w:div>
    <w:div w:id="1642954365">
      <w:bodyDiv w:val="1"/>
      <w:marLeft w:val="0"/>
      <w:marRight w:val="0"/>
      <w:marTop w:val="0"/>
      <w:marBottom w:val="0"/>
      <w:divBdr>
        <w:top w:val="none" w:sz="0" w:space="0" w:color="auto"/>
        <w:left w:val="none" w:sz="0" w:space="0" w:color="auto"/>
        <w:bottom w:val="none" w:sz="0" w:space="0" w:color="auto"/>
        <w:right w:val="none" w:sz="0" w:space="0" w:color="auto"/>
      </w:divBdr>
    </w:div>
    <w:div w:id="1652908070">
      <w:bodyDiv w:val="1"/>
      <w:marLeft w:val="0"/>
      <w:marRight w:val="0"/>
      <w:marTop w:val="0"/>
      <w:marBottom w:val="0"/>
      <w:divBdr>
        <w:top w:val="none" w:sz="0" w:space="0" w:color="auto"/>
        <w:left w:val="none" w:sz="0" w:space="0" w:color="auto"/>
        <w:bottom w:val="none" w:sz="0" w:space="0" w:color="auto"/>
        <w:right w:val="none" w:sz="0" w:space="0" w:color="auto"/>
      </w:divBdr>
    </w:div>
    <w:div w:id="1653944608">
      <w:bodyDiv w:val="1"/>
      <w:marLeft w:val="0"/>
      <w:marRight w:val="0"/>
      <w:marTop w:val="0"/>
      <w:marBottom w:val="0"/>
      <w:divBdr>
        <w:top w:val="none" w:sz="0" w:space="0" w:color="auto"/>
        <w:left w:val="none" w:sz="0" w:space="0" w:color="auto"/>
        <w:bottom w:val="none" w:sz="0" w:space="0" w:color="auto"/>
        <w:right w:val="none" w:sz="0" w:space="0" w:color="auto"/>
      </w:divBdr>
    </w:div>
    <w:div w:id="1692877188">
      <w:bodyDiv w:val="1"/>
      <w:marLeft w:val="0"/>
      <w:marRight w:val="0"/>
      <w:marTop w:val="0"/>
      <w:marBottom w:val="0"/>
      <w:divBdr>
        <w:top w:val="none" w:sz="0" w:space="0" w:color="auto"/>
        <w:left w:val="none" w:sz="0" w:space="0" w:color="auto"/>
        <w:bottom w:val="none" w:sz="0" w:space="0" w:color="auto"/>
        <w:right w:val="none" w:sz="0" w:space="0" w:color="auto"/>
      </w:divBdr>
    </w:div>
    <w:div w:id="1697072236">
      <w:bodyDiv w:val="1"/>
      <w:marLeft w:val="0"/>
      <w:marRight w:val="0"/>
      <w:marTop w:val="0"/>
      <w:marBottom w:val="0"/>
      <w:divBdr>
        <w:top w:val="none" w:sz="0" w:space="0" w:color="auto"/>
        <w:left w:val="none" w:sz="0" w:space="0" w:color="auto"/>
        <w:bottom w:val="none" w:sz="0" w:space="0" w:color="auto"/>
        <w:right w:val="none" w:sz="0" w:space="0" w:color="auto"/>
      </w:divBdr>
    </w:div>
    <w:div w:id="1704600338">
      <w:bodyDiv w:val="1"/>
      <w:marLeft w:val="0"/>
      <w:marRight w:val="0"/>
      <w:marTop w:val="0"/>
      <w:marBottom w:val="0"/>
      <w:divBdr>
        <w:top w:val="none" w:sz="0" w:space="0" w:color="auto"/>
        <w:left w:val="none" w:sz="0" w:space="0" w:color="auto"/>
        <w:bottom w:val="none" w:sz="0" w:space="0" w:color="auto"/>
        <w:right w:val="none" w:sz="0" w:space="0" w:color="auto"/>
      </w:divBdr>
    </w:div>
    <w:div w:id="1735933548">
      <w:bodyDiv w:val="1"/>
      <w:marLeft w:val="0"/>
      <w:marRight w:val="0"/>
      <w:marTop w:val="0"/>
      <w:marBottom w:val="0"/>
      <w:divBdr>
        <w:top w:val="none" w:sz="0" w:space="0" w:color="auto"/>
        <w:left w:val="none" w:sz="0" w:space="0" w:color="auto"/>
        <w:bottom w:val="none" w:sz="0" w:space="0" w:color="auto"/>
        <w:right w:val="none" w:sz="0" w:space="0" w:color="auto"/>
      </w:divBdr>
    </w:div>
    <w:div w:id="1747678870">
      <w:bodyDiv w:val="1"/>
      <w:marLeft w:val="0"/>
      <w:marRight w:val="0"/>
      <w:marTop w:val="0"/>
      <w:marBottom w:val="0"/>
      <w:divBdr>
        <w:top w:val="none" w:sz="0" w:space="0" w:color="auto"/>
        <w:left w:val="none" w:sz="0" w:space="0" w:color="auto"/>
        <w:bottom w:val="none" w:sz="0" w:space="0" w:color="auto"/>
        <w:right w:val="none" w:sz="0" w:space="0" w:color="auto"/>
      </w:divBdr>
    </w:div>
    <w:div w:id="1748376083">
      <w:bodyDiv w:val="1"/>
      <w:marLeft w:val="0"/>
      <w:marRight w:val="0"/>
      <w:marTop w:val="0"/>
      <w:marBottom w:val="0"/>
      <w:divBdr>
        <w:top w:val="none" w:sz="0" w:space="0" w:color="auto"/>
        <w:left w:val="none" w:sz="0" w:space="0" w:color="auto"/>
        <w:bottom w:val="none" w:sz="0" w:space="0" w:color="auto"/>
        <w:right w:val="none" w:sz="0" w:space="0" w:color="auto"/>
      </w:divBdr>
    </w:div>
    <w:div w:id="1751197501">
      <w:bodyDiv w:val="1"/>
      <w:marLeft w:val="0"/>
      <w:marRight w:val="0"/>
      <w:marTop w:val="0"/>
      <w:marBottom w:val="0"/>
      <w:divBdr>
        <w:top w:val="none" w:sz="0" w:space="0" w:color="auto"/>
        <w:left w:val="none" w:sz="0" w:space="0" w:color="auto"/>
        <w:bottom w:val="none" w:sz="0" w:space="0" w:color="auto"/>
        <w:right w:val="none" w:sz="0" w:space="0" w:color="auto"/>
      </w:divBdr>
    </w:div>
    <w:div w:id="1762405468">
      <w:bodyDiv w:val="1"/>
      <w:marLeft w:val="0"/>
      <w:marRight w:val="0"/>
      <w:marTop w:val="0"/>
      <w:marBottom w:val="0"/>
      <w:divBdr>
        <w:top w:val="none" w:sz="0" w:space="0" w:color="auto"/>
        <w:left w:val="none" w:sz="0" w:space="0" w:color="auto"/>
        <w:bottom w:val="none" w:sz="0" w:space="0" w:color="auto"/>
        <w:right w:val="none" w:sz="0" w:space="0" w:color="auto"/>
      </w:divBdr>
    </w:div>
    <w:div w:id="1763186785">
      <w:bodyDiv w:val="1"/>
      <w:marLeft w:val="0"/>
      <w:marRight w:val="0"/>
      <w:marTop w:val="0"/>
      <w:marBottom w:val="0"/>
      <w:divBdr>
        <w:top w:val="none" w:sz="0" w:space="0" w:color="auto"/>
        <w:left w:val="none" w:sz="0" w:space="0" w:color="auto"/>
        <w:bottom w:val="none" w:sz="0" w:space="0" w:color="auto"/>
        <w:right w:val="none" w:sz="0" w:space="0" w:color="auto"/>
      </w:divBdr>
    </w:div>
    <w:div w:id="1768766618">
      <w:bodyDiv w:val="1"/>
      <w:marLeft w:val="0"/>
      <w:marRight w:val="0"/>
      <w:marTop w:val="0"/>
      <w:marBottom w:val="0"/>
      <w:divBdr>
        <w:top w:val="none" w:sz="0" w:space="0" w:color="auto"/>
        <w:left w:val="none" w:sz="0" w:space="0" w:color="auto"/>
        <w:bottom w:val="none" w:sz="0" w:space="0" w:color="auto"/>
        <w:right w:val="none" w:sz="0" w:space="0" w:color="auto"/>
      </w:divBdr>
    </w:div>
    <w:div w:id="1770006828">
      <w:bodyDiv w:val="1"/>
      <w:marLeft w:val="0"/>
      <w:marRight w:val="0"/>
      <w:marTop w:val="0"/>
      <w:marBottom w:val="0"/>
      <w:divBdr>
        <w:top w:val="none" w:sz="0" w:space="0" w:color="auto"/>
        <w:left w:val="none" w:sz="0" w:space="0" w:color="auto"/>
        <w:bottom w:val="none" w:sz="0" w:space="0" w:color="auto"/>
        <w:right w:val="none" w:sz="0" w:space="0" w:color="auto"/>
      </w:divBdr>
    </w:div>
    <w:div w:id="1770814864">
      <w:bodyDiv w:val="1"/>
      <w:marLeft w:val="0"/>
      <w:marRight w:val="0"/>
      <w:marTop w:val="0"/>
      <w:marBottom w:val="0"/>
      <w:divBdr>
        <w:top w:val="none" w:sz="0" w:space="0" w:color="auto"/>
        <w:left w:val="none" w:sz="0" w:space="0" w:color="auto"/>
        <w:bottom w:val="none" w:sz="0" w:space="0" w:color="auto"/>
        <w:right w:val="none" w:sz="0" w:space="0" w:color="auto"/>
      </w:divBdr>
    </w:div>
    <w:div w:id="1790469344">
      <w:bodyDiv w:val="1"/>
      <w:marLeft w:val="0"/>
      <w:marRight w:val="0"/>
      <w:marTop w:val="0"/>
      <w:marBottom w:val="0"/>
      <w:divBdr>
        <w:top w:val="none" w:sz="0" w:space="0" w:color="auto"/>
        <w:left w:val="none" w:sz="0" w:space="0" w:color="auto"/>
        <w:bottom w:val="none" w:sz="0" w:space="0" w:color="auto"/>
        <w:right w:val="none" w:sz="0" w:space="0" w:color="auto"/>
      </w:divBdr>
    </w:div>
    <w:div w:id="1810317084">
      <w:bodyDiv w:val="1"/>
      <w:marLeft w:val="0"/>
      <w:marRight w:val="0"/>
      <w:marTop w:val="0"/>
      <w:marBottom w:val="0"/>
      <w:divBdr>
        <w:top w:val="none" w:sz="0" w:space="0" w:color="auto"/>
        <w:left w:val="none" w:sz="0" w:space="0" w:color="auto"/>
        <w:bottom w:val="none" w:sz="0" w:space="0" w:color="auto"/>
        <w:right w:val="none" w:sz="0" w:space="0" w:color="auto"/>
      </w:divBdr>
    </w:div>
    <w:div w:id="1817986014">
      <w:bodyDiv w:val="1"/>
      <w:marLeft w:val="0"/>
      <w:marRight w:val="0"/>
      <w:marTop w:val="0"/>
      <w:marBottom w:val="0"/>
      <w:divBdr>
        <w:top w:val="none" w:sz="0" w:space="0" w:color="auto"/>
        <w:left w:val="none" w:sz="0" w:space="0" w:color="auto"/>
        <w:bottom w:val="none" w:sz="0" w:space="0" w:color="auto"/>
        <w:right w:val="none" w:sz="0" w:space="0" w:color="auto"/>
      </w:divBdr>
    </w:div>
    <w:div w:id="1823231821">
      <w:bodyDiv w:val="1"/>
      <w:marLeft w:val="0"/>
      <w:marRight w:val="0"/>
      <w:marTop w:val="0"/>
      <w:marBottom w:val="0"/>
      <w:divBdr>
        <w:top w:val="none" w:sz="0" w:space="0" w:color="auto"/>
        <w:left w:val="none" w:sz="0" w:space="0" w:color="auto"/>
        <w:bottom w:val="none" w:sz="0" w:space="0" w:color="auto"/>
        <w:right w:val="none" w:sz="0" w:space="0" w:color="auto"/>
      </w:divBdr>
    </w:div>
    <w:div w:id="1841506024">
      <w:bodyDiv w:val="1"/>
      <w:marLeft w:val="0"/>
      <w:marRight w:val="0"/>
      <w:marTop w:val="0"/>
      <w:marBottom w:val="0"/>
      <w:divBdr>
        <w:top w:val="none" w:sz="0" w:space="0" w:color="auto"/>
        <w:left w:val="none" w:sz="0" w:space="0" w:color="auto"/>
        <w:bottom w:val="none" w:sz="0" w:space="0" w:color="auto"/>
        <w:right w:val="none" w:sz="0" w:space="0" w:color="auto"/>
      </w:divBdr>
    </w:div>
    <w:div w:id="1848592436">
      <w:bodyDiv w:val="1"/>
      <w:marLeft w:val="0"/>
      <w:marRight w:val="0"/>
      <w:marTop w:val="0"/>
      <w:marBottom w:val="0"/>
      <w:divBdr>
        <w:top w:val="none" w:sz="0" w:space="0" w:color="auto"/>
        <w:left w:val="none" w:sz="0" w:space="0" w:color="auto"/>
        <w:bottom w:val="none" w:sz="0" w:space="0" w:color="auto"/>
        <w:right w:val="none" w:sz="0" w:space="0" w:color="auto"/>
      </w:divBdr>
    </w:div>
    <w:div w:id="1849977635">
      <w:bodyDiv w:val="1"/>
      <w:marLeft w:val="0"/>
      <w:marRight w:val="0"/>
      <w:marTop w:val="0"/>
      <w:marBottom w:val="0"/>
      <w:divBdr>
        <w:top w:val="none" w:sz="0" w:space="0" w:color="auto"/>
        <w:left w:val="none" w:sz="0" w:space="0" w:color="auto"/>
        <w:bottom w:val="none" w:sz="0" w:space="0" w:color="auto"/>
        <w:right w:val="none" w:sz="0" w:space="0" w:color="auto"/>
      </w:divBdr>
    </w:div>
    <w:div w:id="1862695350">
      <w:bodyDiv w:val="1"/>
      <w:marLeft w:val="0"/>
      <w:marRight w:val="0"/>
      <w:marTop w:val="0"/>
      <w:marBottom w:val="0"/>
      <w:divBdr>
        <w:top w:val="none" w:sz="0" w:space="0" w:color="auto"/>
        <w:left w:val="none" w:sz="0" w:space="0" w:color="auto"/>
        <w:bottom w:val="none" w:sz="0" w:space="0" w:color="auto"/>
        <w:right w:val="none" w:sz="0" w:space="0" w:color="auto"/>
      </w:divBdr>
    </w:div>
    <w:div w:id="1864903146">
      <w:bodyDiv w:val="1"/>
      <w:marLeft w:val="0"/>
      <w:marRight w:val="0"/>
      <w:marTop w:val="0"/>
      <w:marBottom w:val="0"/>
      <w:divBdr>
        <w:top w:val="none" w:sz="0" w:space="0" w:color="auto"/>
        <w:left w:val="none" w:sz="0" w:space="0" w:color="auto"/>
        <w:bottom w:val="none" w:sz="0" w:space="0" w:color="auto"/>
        <w:right w:val="none" w:sz="0" w:space="0" w:color="auto"/>
      </w:divBdr>
    </w:div>
    <w:div w:id="1865703829">
      <w:bodyDiv w:val="1"/>
      <w:marLeft w:val="0"/>
      <w:marRight w:val="0"/>
      <w:marTop w:val="0"/>
      <w:marBottom w:val="0"/>
      <w:divBdr>
        <w:top w:val="none" w:sz="0" w:space="0" w:color="auto"/>
        <w:left w:val="none" w:sz="0" w:space="0" w:color="auto"/>
        <w:bottom w:val="none" w:sz="0" w:space="0" w:color="auto"/>
        <w:right w:val="none" w:sz="0" w:space="0" w:color="auto"/>
      </w:divBdr>
    </w:div>
    <w:div w:id="1870335616">
      <w:bodyDiv w:val="1"/>
      <w:marLeft w:val="0"/>
      <w:marRight w:val="0"/>
      <w:marTop w:val="0"/>
      <w:marBottom w:val="0"/>
      <w:divBdr>
        <w:top w:val="none" w:sz="0" w:space="0" w:color="auto"/>
        <w:left w:val="none" w:sz="0" w:space="0" w:color="auto"/>
        <w:bottom w:val="none" w:sz="0" w:space="0" w:color="auto"/>
        <w:right w:val="none" w:sz="0" w:space="0" w:color="auto"/>
      </w:divBdr>
    </w:div>
    <w:div w:id="1877768540">
      <w:bodyDiv w:val="1"/>
      <w:marLeft w:val="0"/>
      <w:marRight w:val="0"/>
      <w:marTop w:val="0"/>
      <w:marBottom w:val="0"/>
      <w:divBdr>
        <w:top w:val="none" w:sz="0" w:space="0" w:color="auto"/>
        <w:left w:val="none" w:sz="0" w:space="0" w:color="auto"/>
        <w:bottom w:val="none" w:sz="0" w:space="0" w:color="auto"/>
        <w:right w:val="none" w:sz="0" w:space="0" w:color="auto"/>
      </w:divBdr>
    </w:div>
    <w:div w:id="1884365281">
      <w:bodyDiv w:val="1"/>
      <w:marLeft w:val="0"/>
      <w:marRight w:val="0"/>
      <w:marTop w:val="0"/>
      <w:marBottom w:val="0"/>
      <w:divBdr>
        <w:top w:val="none" w:sz="0" w:space="0" w:color="auto"/>
        <w:left w:val="none" w:sz="0" w:space="0" w:color="auto"/>
        <w:bottom w:val="none" w:sz="0" w:space="0" w:color="auto"/>
        <w:right w:val="none" w:sz="0" w:space="0" w:color="auto"/>
      </w:divBdr>
    </w:div>
    <w:div w:id="1889880427">
      <w:bodyDiv w:val="1"/>
      <w:marLeft w:val="0"/>
      <w:marRight w:val="0"/>
      <w:marTop w:val="0"/>
      <w:marBottom w:val="0"/>
      <w:divBdr>
        <w:top w:val="none" w:sz="0" w:space="0" w:color="auto"/>
        <w:left w:val="none" w:sz="0" w:space="0" w:color="auto"/>
        <w:bottom w:val="none" w:sz="0" w:space="0" w:color="auto"/>
        <w:right w:val="none" w:sz="0" w:space="0" w:color="auto"/>
      </w:divBdr>
    </w:div>
    <w:div w:id="1904297039">
      <w:bodyDiv w:val="1"/>
      <w:marLeft w:val="0"/>
      <w:marRight w:val="0"/>
      <w:marTop w:val="0"/>
      <w:marBottom w:val="0"/>
      <w:divBdr>
        <w:top w:val="none" w:sz="0" w:space="0" w:color="auto"/>
        <w:left w:val="none" w:sz="0" w:space="0" w:color="auto"/>
        <w:bottom w:val="none" w:sz="0" w:space="0" w:color="auto"/>
        <w:right w:val="none" w:sz="0" w:space="0" w:color="auto"/>
      </w:divBdr>
    </w:div>
    <w:div w:id="1909146760">
      <w:bodyDiv w:val="1"/>
      <w:marLeft w:val="0"/>
      <w:marRight w:val="0"/>
      <w:marTop w:val="0"/>
      <w:marBottom w:val="0"/>
      <w:divBdr>
        <w:top w:val="none" w:sz="0" w:space="0" w:color="auto"/>
        <w:left w:val="none" w:sz="0" w:space="0" w:color="auto"/>
        <w:bottom w:val="none" w:sz="0" w:space="0" w:color="auto"/>
        <w:right w:val="none" w:sz="0" w:space="0" w:color="auto"/>
      </w:divBdr>
    </w:div>
    <w:div w:id="1932468668">
      <w:bodyDiv w:val="1"/>
      <w:marLeft w:val="0"/>
      <w:marRight w:val="0"/>
      <w:marTop w:val="0"/>
      <w:marBottom w:val="0"/>
      <w:divBdr>
        <w:top w:val="none" w:sz="0" w:space="0" w:color="auto"/>
        <w:left w:val="none" w:sz="0" w:space="0" w:color="auto"/>
        <w:bottom w:val="none" w:sz="0" w:space="0" w:color="auto"/>
        <w:right w:val="none" w:sz="0" w:space="0" w:color="auto"/>
      </w:divBdr>
    </w:div>
    <w:div w:id="1939872112">
      <w:bodyDiv w:val="1"/>
      <w:marLeft w:val="0"/>
      <w:marRight w:val="0"/>
      <w:marTop w:val="0"/>
      <w:marBottom w:val="0"/>
      <w:divBdr>
        <w:top w:val="none" w:sz="0" w:space="0" w:color="auto"/>
        <w:left w:val="none" w:sz="0" w:space="0" w:color="auto"/>
        <w:bottom w:val="none" w:sz="0" w:space="0" w:color="auto"/>
        <w:right w:val="none" w:sz="0" w:space="0" w:color="auto"/>
      </w:divBdr>
    </w:div>
    <w:div w:id="1946500630">
      <w:bodyDiv w:val="1"/>
      <w:marLeft w:val="0"/>
      <w:marRight w:val="0"/>
      <w:marTop w:val="0"/>
      <w:marBottom w:val="0"/>
      <w:divBdr>
        <w:top w:val="none" w:sz="0" w:space="0" w:color="auto"/>
        <w:left w:val="none" w:sz="0" w:space="0" w:color="auto"/>
        <w:bottom w:val="none" w:sz="0" w:space="0" w:color="auto"/>
        <w:right w:val="none" w:sz="0" w:space="0" w:color="auto"/>
      </w:divBdr>
    </w:div>
    <w:div w:id="1947231338">
      <w:bodyDiv w:val="1"/>
      <w:marLeft w:val="0"/>
      <w:marRight w:val="0"/>
      <w:marTop w:val="0"/>
      <w:marBottom w:val="0"/>
      <w:divBdr>
        <w:top w:val="none" w:sz="0" w:space="0" w:color="auto"/>
        <w:left w:val="none" w:sz="0" w:space="0" w:color="auto"/>
        <w:bottom w:val="none" w:sz="0" w:space="0" w:color="auto"/>
        <w:right w:val="none" w:sz="0" w:space="0" w:color="auto"/>
      </w:divBdr>
    </w:div>
    <w:div w:id="1949924632">
      <w:bodyDiv w:val="1"/>
      <w:marLeft w:val="0"/>
      <w:marRight w:val="0"/>
      <w:marTop w:val="0"/>
      <w:marBottom w:val="0"/>
      <w:divBdr>
        <w:top w:val="none" w:sz="0" w:space="0" w:color="auto"/>
        <w:left w:val="none" w:sz="0" w:space="0" w:color="auto"/>
        <w:bottom w:val="none" w:sz="0" w:space="0" w:color="auto"/>
        <w:right w:val="none" w:sz="0" w:space="0" w:color="auto"/>
      </w:divBdr>
    </w:div>
    <w:div w:id="1961763230">
      <w:bodyDiv w:val="1"/>
      <w:marLeft w:val="0"/>
      <w:marRight w:val="0"/>
      <w:marTop w:val="0"/>
      <w:marBottom w:val="0"/>
      <w:divBdr>
        <w:top w:val="none" w:sz="0" w:space="0" w:color="auto"/>
        <w:left w:val="none" w:sz="0" w:space="0" w:color="auto"/>
        <w:bottom w:val="none" w:sz="0" w:space="0" w:color="auto"/>
        <w:right w:val="none" w:sz="0" w:space="0" w:color="auto"/>
      </w:divBdr>
    </w:div>
    <w:div w:id="1969705855">
      <w:bodyDiv w:val="1"/>
      <w:marLeft w:val="0"/>
      <w:marRight w:val="0"/>
      <w:marTop w:val="0"/>
      <w:marBottom w:val="0"/>
      <w:divBdr>
        <w:top w:val="none" w:sz="0" w:space="0" w:color="auto"/>
        <w:left w:val="none" w:sz="0" w:space="0" w:color="auto"/>
        <w:bottom w:val="none" w:sz="0" w:space="0" w:color="auto"/>
        <w:right w:val="none" w:sz="0" w:space="0" w:color="auto"/>
      </w:divBdr>
    </w:div>
    <w:div w:id="1970744786">
      <w:bodyDiv w:val="1"/>
      <w:marLeft w:val="0"/>
      <w:marRight w:val="0"/>
      <w:marTop w:val="0"/>
      <w:marBottom w:val="0"/>
      <w:divBdr>
        <w:top w:val="none" w:sz="0" w:space="0" w:color="auto"/>
        <w:left w:val="none" w:sz="0" w:space="0" w:color="auto"/>
        <w:bottom w:val="none" w:sz="0" w:space="0" w:color="auto"/>
        <w:right w:val="none" w:sz="0" w:space="0" w:color="auto"/>
      </w:divBdr>
    </w:div>
    <w:div w:id="1971014645">
      <w:bodyDiv w:val="1"/>
      <w:marLeft w:val="0"/>
      <w:marRight w:val="0"/>
      <w:marTop w:val="0"/>
      <w:marBottom w:val="0"/>
      <w:divBdr>
        <w:top w:val="none" w:sz="0" w:space="0" w:color="auto"/>
        <w:left w:val="none" w:sz="0" w:space="0" w:color="auto"/>
        <w:bottom w:val="none" w:sz="0" w:space="0" w:color="auto"/>
        <w:right w:val="none" w:sz="0" w:space="0" w:color="auto"/>
      </w:divBdr>
    </w:div>
    <w:div w:id="1992833296">
      <w:bodyDiv w:val="1"/>
      <w:marLeft w:val="0"/>
      <w:marRight w:val="0"/>
      <w:marTop w:val="0"/>
      <w:marBottom w:val="0"/>
      <w:divBdr>
        <w:top w:val="none" w:sz="0" w:space="0" w:color="auto"/>
        <w:left w:val="none" w:sz="0" w:space="0" w:color="auto"/>
        <w:bottom w:val="none" w:sz="0" w:space="0" w:color="auto"/>
        <w:right w:val="none" w:sz="0" w:space="0" w:color="auto"/>
      </w:divBdr>
    </w:div>
    <w:div w:id="1997148795">
      <w:bodyDiv w:val="1"/>
      <w:marLeft w:val="0"/>
      <w:marRight w:val="0"/>
      <w:marTop w:val="0"/>
      <w:marBottom w:val="0"/>
      <w:divBdr>
        <w:top w:val="none" w:sz="0" w:space="0" w:color="auto"/>
        <w:left w:val="none" w:sz="0" w:space="0" w:color="auto"/>
        <w:bottom w:val="none" w:sz="0" w:space="0" w:color="auto"/>
        <w:right w:val="none" w:sz="0" w:space="0" w:color="auto"/>
      </w:divBdr>
    </w:div>
    <w:div w:id="2022009055">
      <w:bodyDiv w:val="1"/>
      <w:marLeft w:val="0"/>
      <w:marRight w:val="0"/>
      <w:marTop w:val="0"/>
      <w:marBottom w:val="0"/>
      <w:divBdr>
        <w:top w:val="none" w:sz="0" w:space="0" w:color="auto"/>
        <w:left w:val="none" w:sz="0" w:space="0" w:color="auto"/>
        <w:bottom w:val="none" w:sz="0" w:space="0" w:color="auto"/>
        <w:right w:val="none" w:sz="0" w:space="0" w:color="auto"/>
      </w:divBdr>
    </w:div>
    <w:div w:id="2024814776">
      <w:bodyDiv w:val="1"/>
      <w:marLeft w:val="0"/>
      <w:marRight w:val="0"/>
      <w:marTop w:val="0"/>
      <w:marBottom w:val="0"/>
      <w:divBdr>
        <w:top w:val="none" w:sz="0" w:space="0" w:color="auto"/>
        <w:left w:val="none" w:sz="0" w:space="0" w:color="auto"/>
        <w:bottom w:val="none" w:sz="0" w:space="0" w:color="auto"/>
        <w:right w:val="none" w:sz="0" w:space="0" w:color="auto"/>
      </w:divBdr>
    </w:div>
    <w:div w:id="2059696326">
      <w:bodyDiv w:val="1"/>
      <w:marLeft w:val="0"/>
      <w:marRight w:val="0"/>
      <w:marTop w:val="0"/>
      <w:marBottom w:val="0"/>
      <w:divBdr>
        <w:top w:val="none" w:sz="0" w:space="0" w:color="auto"/>
        <w:left w:val="none" w:sz="0" w:space="0" w:color="auto"/>
        <w:bottom w:val="none" w:sz="0" w:space="0" w:color="auto"/>
        <w:right w:val="none" w:sz="0" w:space="0" w:color="auto"/>
      </w:divBdr>
    </w:div>
    <w:div w:id="2066105646">
      <w:bodyDiv w:val="1"/>
      <w:marLeft w:val="0"/>
      <w:marRight w:val="0"/>
      <w:marTop w:val="0"/>
      <w:marBottom w:val="0"/>
      <w:divBdr>
        <w:top w:val="none" w:sz="0" w:space="0" w:color="auto"/>
        <w:left w:val="none" w:sz="0" w:space="0" w:color="auto"/>
        <w:bottom w:val="none" w:sz="0" w:space="0" w:color="auto"/>
        <w:right w:val="none" w:sz="0" w:space="0" w:color="auto"/>
      </w:divBdr>
    </w:div>
    <w:div w:id="2068800448">
      <w:bodyDiv w:val="1"/>
      <w:marLeft w:val="0"/>
      <w:marRight w:val="0"/>
      <w:marTop w:val="0"/>
      <w:marBottom w:val="0"/>
      <w:divBdr>
        <w:top w:val="none" w:sz="0" w:space="0" w:color="auto"/>
        <w:left w:val="none" w:sz="0" w:space="0" w:color="auto"/>
        <w:bottom w:val="none" w:sz="0" w:space="0" w:color="auto"/>
        <w:right w:val="none" w:sz="0" w:space="0" w:color="auto"/>
      </w:divBdr>
    </w:div>
    <w:div w:id="2072460231">
      <w:bodyDiv w:val="1"/>
      <w:marLeft w:val="0"/>
      <w:marRight w:val="0"/>
      <w:marTop w:val="0"/>
      <w:marBottom w:val="0"/>
      <w:divBdr>
        <w:top w:val="none" w:sz="0" w:space="0" w:color="auto"/>
        <w:left w:val="none" w:sz="0" w:space="0" w:color="auto"/>
        <w:bottom w:val="none" w:sz="0" w:space="0" w:color="auto"/>
        <w:right w:val="none" w:sz="0" w:space="0" w:color="auto"/>
      </w:divBdr>
    </w:div>
    <w:div w:id="2073115653">
      <w:bodyDiv w:val="1"/>
      <w:marLeft w:val="0"/>
      <w:marRight w:val="0"/>
      <w:marTop w:val="0"/>
      <w:marBottom w:val="0"/>
      <w:divBdr>
        <w:top w:val="none" w:sz="0" w:space="0" w:color="auto"/>
        <w:left w:val="none" w:sz="0" w:space="0" w:color="auto"/>
        <w:bottom w:val="none" w:sz="0" w:space="0" w:color="auto"/>
        <w:right w:val="none" w:sz="0" w:space="0" w:color="auto"/>
      </w:divBdr>
    </w:div>
    <w:div w:id="2079816734">
      <w:bodyDiv w:val="1"/>
      <w:marLeft w:val="0"/>
      <w:marRight w:val="0"/>
      <w:marTop w:val="0"/>
      <w:marBottom w:val="0"/>
      <w:divBdr>
        <w:top w:val="none" w:sz="0" w:space="0" w:color="auto"/>
        <w:left w:val="none" w:sz="0" w:space="0" w:color="auto"/>
        <w:bottom w:val="none" w:sz="0" w:space="0" w:color="auto"/>
        <w:right w:val="none" w:sz="0" w:space="0" w:color="auto"/>
      </w:divBdr>
    </w:div>
    <w:div w:id="2101094700">
      <w:bodyDiv w:val="1"/>
      <w:marLeft w:val="0"/>
      <w:marRight w:val="0"/>
      <w:marTop w:val="0"/>
      <w:marBottom w:val="0"/>
      <w:divBdr>
        <w:top w:val="none" w:sz="0" w:space="0" w:color="auto"/>
        <w:left w:val="none" w:sz="0" w:space="0" w:color="auto"/>
        <w:bottom w:val="none" w:sz="0" w:space="0" w:color="auto"/>
        <w:right w:val="none" w:sz="0" w:space="0" w:color="auto"/>
      </w:divBdr>
    </w:div>
    <w:div w:id="2110150821">
      <w:bodyDiv w:val="1"/>
      <w:marLeft w:val="0"/>
      <w:marRight w:val="0"/>
      <w:marTop w:val="0"/>
      <w:marBottom w:val="0"/>
      <w:divBdr>
        <w:top w:val="none" w:sz="0" w:space="0" w:color="auto"/>
        <w:left w:val="none" w:sz="0" w:space="0" w:color="auto"/>
        <w:bottom w:val="none" w:sz="0" w:space="0" w:color="auto"/>
        <w:right w:val="none" w:sz="0" w:space="0" w:color="auto"/>
      </w:divBdr>
    </w:div>
    <w:div w:id="2115241730">
      <w:bodyDiv w:val="1"/>
      <w:marLeft w:val="0"/>
      <w:marRight w:val="0"/>
      <w:marTop w:val="0"/>
      <w:marBottom w:val="0"/>
      <w:divBdr>
        <w:top w:val="none" w:sz="0" w:space="0" w:color="auto"/>
        <w:left w:val="none" w:sz="0" w:space="0" w:color="auto"/>
        <w:bottom w:val="none" w:sz="0" w:space="0" w:color="auto"/>
        <w:right w:val="none" w:sz="0" w:space="0" w:color="auto"/>
      </w:divBdr>
    </w:div>
    <w:div w:id="2118408094">
      <w:bodyDiv w:val="1"/>
      <w:marLeft w:val="0"/>
      <w:marRight w:val="0"/>
      <w:marTop w:val="0"/>
      <w:marBottom w:val="0"/>
      <w:divBdr>
        <w:top w:val="none" w:sz="0" w:space="0" w:color="auto"/>
        <w:left w:val="none" w:sz="0" w:space="0" w:color="auto"/>
        <w:bottom w:val="none" w:sz="0" w:space="0" w:color="auto"/>
        <w:right w:val="none" w:sz="0" w:space="0" w:color="auto"/>
      </w:divBdr>
    </w:div>
    <w:div w:id="2120952086">
      <w:bodyDiv w:val="1"/>
      <w:marLeft w:val="0"/>
      <w:marRight w:val="0"/>
      <w:marTop w:val="0"/>
      <w:marBottom w:val="0"/>
      <w:divBdr>
        <w:top w:val="none" w:sz="0" w:space="0" w:color="auto"/>
        <w:left w:val="none" w:sz="0" w:space="0" w:color="auto"/>
        <w:bottom w:val="none" w:sz="0" w:space="0" w:color="auto"/>
        <w:right w:val="none" w:sz="0" w:space="0" w:color="auto"/>
      </w:divBdr>
    </w:div>
    <w:div w:id="2147118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www.rts-tender.ru/" TargetMode="External"/><Relationship Id="rId26" Type="http://schemas.openxmlformats.org/officeDocument/2006/relationships/hyperlink" Target="http://www.rts-tender.ru" TargetMode="External"/><Relationship Id="rId39" Type="http://schemas.openxmlformats.org/officeDocument/2006/relationships/hyperlink" Target="http://kainsk-today.ru/%d1%83%d1%87%d1%80%d0%b5%d0%b6%d0%b4%d0%b5%d0%bd%d0%b8%d1%8f-%d0%b3%d0%be%d1%80%d0%be%d0%b4%d0%b0/%d0%bc%d0%b1%d1%83%d0%ba-%d0%ba%d0%b4%d0%ba/" TargetMode="External"/><Relationship Id="rId3" Type="http://schemas.openxmlformats.org/officeDocument/2006/relationships/styles" Target="styles.xml"/><Relationship Id="rId21" Type="http://schemas.openxmlformats.org/officeDocument/2006/relationships/hyperlink" Target="http://www.rts-tender.ru" TargetMode="External"/><Relationship Id="rId34" Type="http://schemas.openxmlformats.org/officeDocument/2006/relationships/image" Target="media/image8.jpeg"/><Relationship Id="rId42" Type="http://schemas.openxmlformats.org/officeDocument/2006/relationships/footer" Target="footer4.xml"/><Relationship Id="rId47" Type="http://schemas.openxmlformats.org/officeDocument/2006/relationships/hyperlink" Target="http://kainsk-today.ru/%d1%83%d1%87%d1%80%d0%b5%d0%b6%d0%b4%d0%b5%d0%bd%d0%b8%d1%8f-%d0%b3%d0%be%d1%80%d0%be%d0%b4%d0%b0/%d0%bc%d0%b1%d1%83%d0%ba-%d0%ba%d0%b4%d0%ba/" TargetMode="External"/><Relationship Id="rId50"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yperlink" Target="http://www.torgi.gov.ru" TargetMode="External"/><Relationship Id="rId25" Type="http://schemas.openxmlformats.org/officeDocument/2006/relationships/hyperlink" Target="http://www.rts-tender.ru" TargetMode="External"/><Relationship Id="rId33" Type="http://schemas.openxmlformats.org/officeDocument/2006/relationships/hyperlink" Target="http://www.rts-tender.ru" TargetMode="External"/><Relationship Id="rId38" Type="http://schemas.openxmlformats.org/officeDocument/2006/relationships/hyperlink" Target="http://kainsk-today.ru/%d1%83%d1%87%d1%80%d0%b5%d0%b6%d0%b4%d0%b5%d0%bd%d0%b8%d1%8f-%d0%b3%d0%be%d1%80%d0%be%d0%b4%d0%b0/%d0%bc%d0%ba%d1%83%d0%ba-%d1%86%d0%b5%d0%bd%d1%82%d1%80%d0%b0%d0%bb%d0%b8%d0%b7%d0%be%d0%b2%d0%b0%d0%bd%d0%bd%d0%b0%d1%8f-%d0%b1%d0%b8%d0%b1%d0%bb%d0%b8%d0%be%d1%82%d0%b5%d1%87%d0%bd%d0%b0%d1%8f/" TargetMode="External"/><Relationship Id="rId46" Type="http://schemas.openxmlformats.org/officeDocument/2006/relationships/hyperlink" Target="http://kainsk-today.ru/%d1%83%d1%87%d1%80%d0%b5%d0%b6%d0%b4%d0%b5%d0%bd%d0%b8%d1%8f-%d0%b3%d0%be%d1%80%d0%be%d0%b4%d0%b0/%d0%bc%d0%ba%d1%83%d0%ba-%d1%86%d0%b5%d0%bd%d1%82%d1%80%d0%b0%d0%bb%d0%b8%d0%b7%d0%be%d0%b2%d0%b0%d0%bd%d0%bd%d0%b0%d1%8f-%d0%b1%d0%b8%d0%b1%d0%bb%d0%b8%d0%be%d1%82%d0%b5%d1%87%d0%bd%d0%b0%d1%8f/" TargetMode="Externa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hyperlink" Target="http://www.torgi.gov.ru" TargetMode="External"/><Relationship Id="rId29" Type="http://schemas.openxmlformats.org/officeDocument/2006/relationships/hyperlink" Target="http://www.torgi.gov.ru" TargetMode="External"/><Relationship Id="rId41" Type="http://schemas.openxmlformats.org/officeDocument/2006/relationships/hyperlink" Target="mailto:Kainsk_ond@mail.ru"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help.rts-tender.ru/articles/list?id=1340" TargetMode="External"/><Relationship Id="rId32" Type="http://schemas.openxmlformats.org/officeDocument/2006/relationships/hyperlink" Target="http://www.torgi.gov.ru" TargetMode="External"/><Relationship Id="rId37" Type="http://schemas.openxmlformats.org/officeDocument/2006/relationships/hyperlink" Target="http://kainsk-today.ru/%d1%83%d1%87%d1%80%d0%b5%d0%b6%d0%b4%d0%b5%d0%bd%d0%b8%d1%8f-%d0%b3%d0%be%d1%80%d0%be%d0%b4%d0%b0/%d0%bc%d0%ba%d1%83%d0%ba-%d0%bc%d1%83%d0%b7%d0%b5%d0%b9%d0%bd%d1%8b%d0%b9-%d0%ba%d0%be%d0%bc%d0%bf%d0%bb%d0%b5%d0%ba%d1%81/" TargetMode="External"/><Relationship Id="rId40" Type="http://schemas.openxmlformats.org/officeDocument/2006/relationships/hyperlink" Target="http://kainsk-today.ru/%d1%83%d1%87%d1%80%d0%b5%d0%b6%d0%b4%d0%b5%d0%bd%d0%b8%d1%8f-%d0%b3%d0%be%d1%80%d0%be%d0%b4%d0%b0/%d0%bc%d0%ba%d1%83%d1%81-%d1%81%d0%bf%d0%be%d1%80%d1%82%d0%b8%d0%b2%d0%bd%d0%be-%d0%be%d0%b7%d0%b4%d0%be%d1%80%d0%be%d0%b2%d0%b8%d1%82%d0%b5%d0%bb%d1%8c%d0%bd%d1%8b%d0%b9-%d0%ba%d0%be%d0%bc-2/" TargetMode="External"/><Relationship Id="rId45" Type="http://schemas.openxmlformats.org/officeDocument/2006/relationships/hyperlink" Target="http://kainsk-today.ru/%d1%83%d1%87%d1%80%d0%b5%d0%b6%d0%b4%d0%b5%d0%bd%d0%b8%d1%8f-%d0%b3%d0%be%d1%80%d0%be%d0%b4%d0%b0/%d0%bc%d0%ba%d1%83%d0%ba-%d0%bc%d1%83%d0%b7%d0%b5%d0%b9%d0%bd%d1%8b%d0%b9-%d0%ba%d0%be%d0%bc%d0%bf%d0%bb%d0%b5%d0%ba%d1%81/"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yperlink" Target="mailto:iSupport@rts-tender.ru" TargetMode="External"/><Relationship Id="rId28" Type="http://schemas.openxmlformats.org/officeDocument/2006/relationships/hyperlink" Target="http://www.rts-tender.ru" TargetMode="External"/><Relationship Id="rId36" Type="http://schemas.openxmlformats.org/officeDocument/2006/relationships/hyperlink" Target="http://kainsk-today.ru/%d1%83%d1%87%d1%80%d0%b5%d0%b6%d0%b4%d0%b5%d0%bd%d0%b8%d1%8f-%d0%b3%d0%be%d1%80%d0%be%d0%b4%d0%b0/%d0%bc%d0%ba%d1%83-%d0%bc%d0%be%d0%bb%d0%be%d0%b4%d1%91%d0%b6%d0%bd%d1%8b%d0%b9-%d1%86%d0%b5%d0%bd%d1%82%d1%80/" TargetMode="External"/><Relationship Id="rId49"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www.kainsk.nso.ru" TargetMode="External"/><Relationship Id="rId31" Type="http://schemas.openxmlformats.org/officeDocument/2006/relationships/hyperlink" Target="https://kainsk.nso.ru/" TargetMode="External"/><Relationship Id="rId44" Type="http://schemas.openxmlformats.org/officeDocument/2006/relationships/hyperlink" Target="http://kainsk-today.ru/%d1%83%d1%87%d1%80%d0%b5%d0%b6%d0%b4%d0%b5%d0%bd%d0%b8%d1%8f-%d0%b3%d0%be%d1%80%d0%be%d0%b4%d0%b0/%d0%bc%d0%ba%d1%83-%d0%bc%d0%be%d0%bb%d0%be%d0%b4%d1%91%d0%b6%d0%bd%d1%8b%d0%b9-%d1%86%d0%b5%d0%bd%d1%82%d1%80/" TargetMode="External"/><Relationship Id="rId52" Type="http://schemas.openxmlformats.org/officeDocument/2006/relationships/footer" Target="footer9.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hyperlink" Target="http://www.rts-tender.ru" TargetMode="External"/><Relationship Id="rId27" Type="http://schemas.openxmlformats.org/officeDocument/2006/relationships/hyperlink" Target="https://www.rts-tender.ru/tariffs/platform-property-sales-tariffs" TargetMode="External"/><Relationship Id="rId30" Type="http://schemas.openxmlformats.org/officeDocument/2006/relationships/hyperlink" Target="http://www.rts-tender.ru" TargetMode="External"/><Relationship Id="rId35" Type="http://schemas.openxmlformats.org/officeDocument/2006/relationships/footer" Target="footer3.xml"/><Relationship Id="rId43" Type="http://schemas.openxmlformats.org/officeDocument/2006/relationships/footer" Target="footer5.xml"/><Relationship Id="rId48" Type="http://schemas.openxmlformats.org/officeDocument/2006/relationships/hyperlink" Target="http://kainsk-today.ru/%d1%83%d1%87%d1%80%d0%b5%d0%b6%d0%b4%d0%b5%d0%bd%d0%b8%d1%8f-%d0%b3%d0%be%d1%80%d0%be%d0%b4%d0%b0/%d0%bc%d0%ba%d1%83%d1%81-%d1%81%d0%bf%d0%be%d1%80%d1%82%d0%b8%d0%b2%d0%bd%d0%be-%d0%be%d0%b7%d0%b4%d0%be%d1%80%d0%be%d0%b2%d0%b8%d1%82%d0%b5%d0%bb%d1%8c%d0%bd%d1%8b%d0%b9-%d0%ba%d0%be%d0%bc-2/" TargetMode="External"/><Relationship Id="rId8" Type="http://schemas.openxmlformats.org/officeDocument/2006/relationships/image" Target="media/image1.jpeg"/><Relationship Id="rId51" Type="http://schemas.openxmlformats.org/officeDocument/2006/relationships/footer" Target="footer8.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1B8BBD-EB12-413B-9509-E5858C30FB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54</Pages>
  <Words>23587</Words>
  <Characters>134446</Characters>
  <Application>Microsoft Office Word</Application>
  <DocSecurity>0</DocSecurity>
  <Lines>1120</Lines>
  <Paragraphs>315</Paragraphs>
  <ScaleCrop>false</ScaleCrop>
  <HeadingPairs>
    <vt:vector size="2" baseType="variant">
      <vt:variant>
        <vt:lpstr>Название</vt:lpstr>
      </vt:variant>
      <vt:variant>
        <vt:i4>1</vt:i4>
      </vt:variant>
    </vt:vector>
  </HeadingPairs>
  <TitlesOfParts>
    <vt:vector size="1" baseType="lpstr">
      <vt:lpstr>,</vt:lpstr>
    </vt:vector>
  </TitlesOfParts>
  <Company/>
  <LinksUpToDate>false</LinksUpToDate>
  <CharactersWithSpaces>157718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Паша</dc:creator>
  <cp:lastModifiedBy>Игнатьева Наталья Александровна</cp:lastModifiedBy>
  <cp:revision>22</cp:revision>
  <cp:lastPrinted>2023-02-16T03:18:00Z</cp:lastPrinted>
  <dcterms:created xsi:type="dcterms:W3CDTF">2023-08-25T03:59:00Z</dcterms:created>
  <dcterms:modified xsi:type="dcterms:W3CDTF">2023-08-25T07:21:00Z</dcterms:modified>
</cp:coreProperties>
</file>