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1E28F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7 (1374)&#10;16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1E28F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9873BB">
        <w:rPr>
          <w:rFonts w:ascii="Arial" w:hAnsi="Arial" w:cs="Arial"/>
          <w:b/>
          <w:sz w:val="20"/>
          <w:szCs w:val="20"/>
        </w:rPr>
        <w:t>67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9873BB">
        <w:rPr>
          <w:rFonts w:ascii="Arial" w:hAnsi="Arial" w:cs="Arial"/>
          <w:b/>
          <w:sz w:val="20"/>
          <w:szCs w:val="20"/>
        </w:rPr>
        <w:t>74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9873BB">
        <w:rPr>
          <w:rFonts w:ascii="Arial" w:hAnsi="Arial" w:cs="Arial"/>
          <w:b/>
          <w:sz w:val="20"/>
          <w:szCs w:val="20"/>
        </w:rPr>
        <w:t>16</w:t>
      </w:r>
      <w:r w:rsidR="00C878FC">
        <w:rPr>
          <w:rFonts w:ascii="Arial" w:hAnsi="Arial" w:cs="Arial"/>
          <w:b/>
          <w:sz w:val="20"/>
          <w:szCs w:val="20"/>
        </w:rPr>
        <w:t xml:space="preserve"> </w:t>
      </w:r>
      <w:r w:rsidR="009873BB">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15416F" w:rsidRDefault="001716B3" w:rsidP="0015416F">
            <w:pPr>
              <w:jc w:val="both"/>
              <w:rPr>
                <w:rFonts w:ascii="Arial" w:hAnsi="Arial" w:cs="Arial"/>
                <w:color w:val="000000"/>
                <w:spacing w:val="-1"/>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sidR="007F762F">
              <w:rPr>
                <w:rFonts w:ascii="Arial" w:hAnsi="Arial" w:cs="Arial"/>
                <w:b/>
                <w:sz w:val="20"/>
                <w:szCs w:val="20"/>
              </w:rPr>
              <w:t>16.09.2024 № 1291</w:t>
            </w:r>
            <w:r w:rsidRPr="00F52D5C">
              <w:rPr>
                <w:rFonts w:ascii="Arial" w:hAnsi="Arial" w:cs="Arial"/>
                <w:sz w:val="20"/>
                <w:szCs w:val="20"/>
              </w:rPr>
              <w:t xml:space="preserve"> «</w:t>
            </w:r>
            <w:r w:rsidR="0015416F" w:rsidRPr="0015416F">
              <w:rPr>
                <w:rFonts w:ascii="Arial" w:hAnsi="Arial" w:cs="Arial"/>
                <w:color w:val="000000"/>
                <w:spacing w:val="-1"/>
                <w:sz w:val="20"/>
                <w:szCs w:val="20"/>
              </w:rPr>
              <w:t>Об отмене пос</w:t>
            </w:r>
            <w:r w:rsidR="0015416F">
              <w:rPr>
                <w:rFonts w:ascii="Arial" w:hAnsi="Arial" w:cs="Arial"/>
                <w:color w:val="000000"/>
                <w:spacing w:val="-1"/>
                <w:sz w:val="20"/>
                <w:szCs w:val="20"/>
              </w:rPr>
              <w:t xml:space="preserve">тановления от 21.08.2024 № 1145 </w:t>
            </w:r>
            <w:r w:rsidR="0015416F" w:rsidRPr="0015416F">
              <w:rPr>
                <w:rFonts w:ascii="Arial" w:hAnsi="Arial" w:cs="Arial"/>
                <w:color w:val="000000"/>
                <w:spacing w:val="-1"/>
                <w:sz w:val="20"/>
                <w:szCs w:val="20"/>
              </w:rPr>
              <w:t>«Об утверждении условий привати</w:t>
            </w:r>
            <w:r w:rsidR="0015416F">
              <w:rPr>
                <w:rFonts w:ascii="Arial" w:hAnsi="Arial" w:cs="Arial"/>
                <w:color w:val="000000"/>
                <w:spacing w:val="-1"/>
                <w:sz w:val="20"/>
                <w:szCs w:val="20"/>
              </w:rPr>
              <w:t xml:space="preserve">зации муниципального имущества </w:t>
            </w:r>
            <w:r w:rsidR="0015416F" w:rsidRPr="0015416F">
              <w:rPr>
                <w:rFonts w:ascii="Arial" w:hAnsi="Arial" w:cs="Arial"/>
                <w:color w:val="000000"/>
                <w:spacing w:val="-1"/>
                <w:sz w:val="20"/>
                <w:szCs w:val="20"/>
              </w:rPr>
              <w:t>города Куйбышева Куйбышевского района Новосибирской области»</w:t>
            </w:r>
            <w:r>
              <w:rPr>
                <w:rFonts w:ascii="Arial" w:hAnsi="Arial" w:cs="Arial"/>
                <w:bCs/>
                <w:color w:val="000000"/>
                <w:sz w:val="20"/>
                <w:szCs w:val="20"/>
                <w:lang w:eastAsia="en-US"/>
              </w:rPr>
              <w:t>»</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634A88" w:rsidRDefault="00634A88" w:rsidP="00284E62">
      <w:pPr>
        <w:jc w:val="both"/>
        <w:rPr>
          <w:rFonts w:ascii="Arial" w:hAnsi="Arial" w:cs="Arial"/>
          <w:sz w:val="20"/>
          <w:szCs w:val="20"/>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69"/>
        <w:gridCol w:w="580"/>
      </w:tblGrid>
      <w:tr w:rsidR="009D642C" w:rsidRPr="00231A8D" w:rsidTr="009D642C">
        <w:trPr>
          <w:trHeight w:val="423"/>
        </w:trPr>
        <w:tc>
          <w:tcPr>
            <w:tcW w:w="329" w:type="pct"/>
            <w:shd w:val="clear" w:color="auto" w:fill="auto"/>
          </w:tcPr>
          <w:p w:rsidR="009D642C" w:rsidRPr="00231A8D" w:rsidRDefault="00F60113" w:rsidP="00231A8D">
            <w:pPr>
              <w:tabs>
                <w:tab w:val="left" w:pos="9071"/>
              </w:tabs>
              <w:ind w:right="-143"/>
              <w:jc w:val="both"/>
              <w:rPr>
                <w:rFonts w:ascii="Arial" w:hAnsi="Arial" w:cs="Arial"/>
                <w:b/>
                <w:sz w:val="20"/>
                <w:szCs w:val="20"/>
              </w:rPr>
            </w:pPr>
            <w:r>
              <w:rPr>
                <w:rFonts w:ascii="Arial" w:hAnsi="Arial" w:cs="Arial"/>
                <w:b/>
                <w:sz w:val="20"/>
                <w:szCs w:val="20"/>
              </w:rPr>
              <w:t>3.1</w:t>
            </w:r>
            <w:r w:rsidR="009D642C">
              <w:rPr>
                <w:rFonts w:ascii="Arial" w:hAnsi="Arial" w:cs="Arial"/>
                <w:b/>
                <w:sz w:val="20"/>
                <w:szCs w:val="20"/>
              </w:rPr>
              <w:t>.</w:t>
            </w:r>
          </w:p>
        </w:tc>
        <w:tc>
          <w:tcPr>
            <w:tcW w:w="4375" w:type="pct"/>
            <w:shd w:val="clear" w:color="auto" w:fill="auto"/>
          </w:tcPr>
          <w:p w:rsidR="009D642C" w:rsidRPr="000F32E2" w:rsidRDefault="0015416F" w:rsidP="00A34522">
            <w:pPr>
              <w:jc w:val="both"/>
              <w:rPr>
                <w:rFonts w:ascii="Arial" w:hAnsi="Arial" w:cs="Arial"/>
                <w:b/>
                <w:spacing w:val="2"/>
                <w:sz w:val="20"/>
                <w:szCs w:val="20"/>
              </w:rPr>
            </w:pPr>
            <w:r>
              <w:rPr>
                <w:rFonts w:ascii="Arial" w:hAnsi="Arial" w:cs="Arial"/>
                <w:b/>
                <w:bCs/>
                <w:sz w:val="20"/>
                <w:szCs w:val="20"/>
              </w:rPr>
              <w:t xml:space="preserve">СООБЩЕНИЕ </w:t>
            </w:r>
            <w:r w:rsidRPr="004046C0">
              <w:rPr>
                <w:rFonts w:ascii="Arial" w:hAnsi="Arial" w:cs="Arial"/>
                <w:sz w:val="20"/>
                <w:szCs w:val="20"/>
                <w:lang w:eastAsia="ar-SA"/>
              </w:rPr>
              <w:t>о принятии решения</w:t>
            </w:r>
            <w:r w:rsidR="001E28FA">
              <w:rPr>
                <w:rFonts w:ascii="Arial" w:hAnsi="Arial" w:cs="Arial"/>
                <w:sz w:val="20"/>
                <w:szCs w:val="20"/>
                <w:lang w:eastAsia="ar-SA"/>
              </w:rPr>
              <w:t xml:space="preserve"> о внесении изменений в </w:t>
            </w:r>
            <w:r w:rsidR="001E28FA" w:rsidRPr="001E28FA">
              <w:rPr>
                <w:rFonts w:ascii="Arial" w:hAnsi="Arial" w:cs="Arial"/>
                <w:sz w:val="20"/>
                <w:szCs w:val="20"/>
                <w:lang w:eastAsia="ar-SA"/>
              </w:rPr>
              <w:t>Правила землепользования и застройки города Куйбышева</w:t>
            </w:r>
          </w:p>
        </w:tc>
        <w:tc>
          <w:tcPr>
            <w:tcW w:w="296" w:type="pct"/>
            <w:shd w:val="clear" w:color="auto" w:fill="auto"/>
          </w:tcPr>
          <w:p w:rsidR="009D642C" w:rsidRPr="00A10062" w:rsidRDefault="00E8161B" w:rsidP="00634A88">
            <w:pPr>
              <w:tabs>
                <w:tab w:val="left" w:pos="9071"/>
              </w:tabs>
              <w:ind w:right="-143"/>
              <w:jc w:val="both"/>
              <w:rPr>
                <w:rFonts w:ascii="Arial" w:hAnsi="Arial" w:cs="Arial"/>
                <w:sz w:val="20"/>
                <w:szCs w:val="20"/>
              </w:rPr>
            </w:pPr>
            <w:r>
              <w:rPr>
                <w:rFonts w:ascii="Arial" w:hAnsi="Arial" w:cs="Arial"/>
                <w:sz w:val="20"/>
                <w:szCs w:val="20"/>
              </w:rPr>
              <w:t>04</w:t>
            </w:r>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52D5C" w:rsidRDefault="00F52D5C" w:rsidP="00F52D5C">
      <w:pPr>
        <w:jc w:val="both"/>
        <w:rPr>
          <w:rFonts w:ascii="Arial" w:hAnsi="Arial" w:cs="Arial"/>
          <w:b/>
          <w:sz w:val="20"/>
          <w:szCs w:val="20"/>
        </w:rPr>
      </w:pPr>
    </w:p>
    <w:p w:rsidR="00422CC7" w:rsidRPr="00F52D5C" w:rsidRDefault="00422CC7" w:rsidP="00F52D5C">
      <w:pPr>
        <w:jc w:val="both"/>
        <w:rPr>
          <w:rFonts w:ascii="Arial" w:hAnsi="Arial" w:cs="Arial"/>
          <w:b/>
          <w:sz w:val="20"/>
          <w:szCs w:val="20"/>
        </w:rPr>
      </w:pPr>
    </w:p>
    <w:p w:rsidR="00716082" w:rsidRDefault="00F52D5C" w:rsidP="0015416F">
      <w:pPr>
        <w:widowControl w:val="0"/>
        <w:autoSpaceDE w:val="0"/>
        <w:autoSpaceDN w:val="0"/>
        <w:adjustRightInd w:val="0"/>
        <w:jc w:val="both"/>
        <w:rPr>
          <w:rFonts w:ascii="Arial" w:hAnsi="Arial" w:cs="Arial"/>
          <w:bCs/>
          <w:color w:val="000000"/>
          <w:sz w:val="20"/>
          <w:szCs w:val="20"/>
          <w:lang w:eastAsia="en-US"/>
        </w:rPr>
      </w:pPr>
      <w:r w:rsidRPr="00F52D5C">
        <w:rPr>
          <w:rFonts w:ascii="Arial" w:hAnsi="Arial" w:cs="Arial"/>
          <w:b/>
          <w:sz w:val="20"/>
          <w:szCs w:val="20"/>
        </w:rPr>
        <w:t xml:space="preserve">2.1. </w:t>
      </w:r>
      <w:r w:rsidR="00937734"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sidR="0001526D">
        <w:rPr>
          <w:rFonts w:ascii="Arial" w:hAnsi="Arial" w:cs="Arial"/>
          <w:b/>
          <w:sz w:val="20"/>
          <w:szCs w:val="20"/>
        </w:rPr>
        <w:t>16.09.2024 № 1291</w:t>
      </w:r>
      <w:r w:rsidR="0015416F" w:rsidRPr="00F52D5C">
        <w:rPr>
          <w:rFonts w:ascii="Arial" w:hAnsi="Arial" w:cs="Arial"/>
          <w:sz w:val="20"/>
          <w:szCs w:val="20"/>
        </w:rPr>
        <w:t xml:space="preserve"> «</w:t>
      </w:r>
      <w:r w:rsidR="0015416F" w:rsidRPr="0015416F">
        <w:rPr>
          <w:rFonts w:ascii="Arial" w:hAnsi="Arial" w:cs="Arial"/>
          <w:color w:val="000000"/>
          <w:spacing w:val="-1"/>
          <w:sz w:val="20"/>
          <w:szCs w:val="20"/>
        </w:rPr>
        <w:t>Об отмене пос</w:t>
      </w:r>
      <w:r w:rsidR="0015416F">
        <w:rPr>
          <w:rFonts w:ascii="Arial" w:hAnsi="Arial" w:cs="Arial"/>
          <w:color w:val="000000"/>
          <w:spacing w:val="-1"/>
          <w:sz w:val="20"/>
          <w:szCs w:val="20"/>
        </w:rPr>
        <w:t xml:space="preserve">тановления от 21.08.2024 № 1145 </w:t>
      </w:r>
      <w:r w:rsidR="0015416F" w:rsidRPr="0015416F">
        <w:rPr>
          <w:rFonts w:ascii="Arial" w:hAnsi="Arial" w:cs="Arial"/>
          <w:color w:val="000000"/>
          <w:spacing w:val="-1"/>
          <w:sz w:val="20"/>
          <w:szCs w:val="20"/>
        </w:rPr>
        <w:t>«Об утверждении условий привати</w:t>
      </w:r>
      <w:r w:rsidR="0015416F">
        <w:rPr>
          <w:rFonts w:ascii="Arial" w:hAnsi="Arial" w:cs="Arial"/>
          <w:color w:val="000000"/>
          <w:spacing w:val="-1"/>
          <w:sz w:val="20"/>
          <w:szCs w:val="20"/>
        </w:rPr>
        <w:t xml:space="preserve">зации муниципального имущества </w:t>
      </w:r>
      <w:r w:rsidR="0015416F" w:rsidRPr="0015416F">
        <w:rPr>
          <w:rFonts w:ascii="Arial" w:hAnsi="Arial" w:cs="Arial"/>
          <w:color w:val="000000"/>
          <w:spacing w:val="-1"/>
          <w:sz w:val="20"/>
          <w:szCs w:val="20"/>
        </w:rPr>
        <w:t>города Куйбышева Куйбышевского района Новосибирской области»</w:t>
      </w:r>
      <w:r w:rsidR="0015416F">
        <w:rPr>
          <w:rFonts w:ascii="Arial" w:hAnsi="Arial" w:cs="Arial"/>
          <w:bCs/>
          <w:color w:val="000000"/>
          <w:sz w:val="20"/>
          <w:szCs w:val="20"/>
          <w:lang w:eastAsia="en-US"/>
        </w:rPr>
        <w:t>»</w:t>
      </w:r>
    </w:p>
    <w:p w:rsidR="0015416F" w:rsidRPr="00EF370F" w:rsidRDefault="0015416F" w:rsidP="0015416F">
      <w:pPr>
        <w:widowControl w:val="0"/>
        <w:autoSpaceDE w:val="0"/>
        <w:autoSpaceDN w:val="0"/>
        <w:adjustRightInd w:val="0"/>
        <w:jc w:val="both"/>
        <w:rPr>
          <w:rFonts w:ascii="Arial" w:hAnsi="Arial" w:cs="Arial"/>
          <w:sz w:val="20"/>
          <w:szCs w:val="20"/>
          <w:lang w:eastAsia="ar-SA"/>
        </w:rPr>
      </w:pPr>
    </w:p>
    <w:p w:rsidR="006E265C" w:rsidRPr="006E265C" w:rsidRDefault="006E265C" w:rsidP="006E265C">
      <w:pPr>
        <w:jc w:val="center"/>
        <w:rPr>
          <w:rFonts w:ascii="Arial" w:hAnsi="Arial" w:cs="Arial"/>
          <w:b/>
          <w:bCs/>
          <w:color w:val="000000"/>
          <w:sz w:val="20"/>
          <w:szCs w:val="20"/>
        </w:rPr>
      </w:pPr>
      <w:r w:rsidRPr="006E265C">
        <w:rPr>
          <w:rFonts w:ascii="Arial" w:hAnsi="Arial" w:cs="Arial"/>
          <w:b/>
          <w:bCs/>
          <w:color w:val="000000"/>
          <w:sz w:val="20"/>
          <w:szCs w:val="20"/>
        </w:rPr>
        <w:t>ПОСТАНОВЛЕНИЕ</w:t>
      </w:r>
    </w:p>
    <w:p w:rsidR="006E265C" w:rsidRPr="006E265C" w:rsidRDefault="006E265C" w:rsidP="006E265C">
      <w:pPr>
        <w:rPr>
          <w:rFonts w:ascii="Arial" w:hAnsi="Arial" w:cs="Arial"/>
          <w:color w:val="000000"/>
          <w:sz w:val="20"/>
          <w:szCs w:val="20"/>
        </w:rPr>
      </w:pPr>
    </w:p>
    <w:p w:rsidR="006E265C" w:rsidRPr="006E265C" w:rsidRDefault="0001526D" w:rsidP="006E265C">
      <w:pPr>
        <w:jc w:val="center"/>
        <w:rPr>
          <w:rFonts w:ascii="Arial" w:hAnsi="Arial" w:cs="Arial"/>
          <w:color w:val="000000"/>
          <w:sz w:val="20"/>
          <w:szCs w:val="20"/>
        </w:rPr>
      </w:pPr>
      <w:r>
        <w:rPr>
          <w:rFonts w:ascii="Arial" w:hAnsi="Arial" w:cs="Arial"/>
          <w:bCs/>
          <w:color w:val="000000"/>
          <w:sz w:val="20"/>
          <w:szCs w:val="20"/>
        </w:rPr>
        <w:t>16.09.2024 № 1291</w:t>
      </w:r>
    </w:p>
    <w:p w:rsidR="006E265C" w:rsidRPr="006E265C" w:rsidRDefault="006E265C" w:rsidP="006E265C">
      <w:pPr>
        <w:shd w:val="clear" w:color="auto" w:fill="FFFFFF"/>
        <w:jc w:val="center"/>
        <w:rPr>
          <w:rFonts w:ascii="Arial" w:hAnsi="Arial" w:cs="Arial"/>
          <w:color w:val="000000"/>
          <w:spacing w:val="-1"/>
          <w:sz w:val="20"/>
          <w:szCs w:val="20"/>
        </w:rPr>
      </w:pPr>
    </w:p>
    <w:p w:rsidR="0015416F" w:rsidRPr="0015416F" w:rsidRDefault="0015416F" w:rsidP="0015416F">
      <w:pPr>
        <w:shd w:val="clear" w:color="auto" w:fill="FFFFFF"/>
        <w:jc w:val="center"/>
        <w:rPr>
          <w:rFonts w:ascii="Arial" w:hAnsi="Arial" w:cs="Arial"/>
          <w:b/>
          <w:color w:val="000000"/>
          <w:spacing w:val="-1"/>
          <w:sz w:val="20"/>
          <w:szCs w:val="20"/>
        </w:rPr>
      </w:pPr>
      <w:r w:rsidRPr="0015416F">
        <w:rPr>
          <w:rFonts w:ascii="Arial" w:hAnsi="Arial" w:cs="Arial"/>
          <w:b/>
          <w:color w:val="000000"/>
          <w:spacing w:val="-1"/>
          <w:sz w:val="20"/>
          <w:szCs w:val="20"/>
        </w:rPr>
        <w:t>Об отмене постановления от 21.08.2024 № 1145</w:t>
      </w:r>
    </w:p>
    <w:p w:rsidR="006E265C" w:rsidRDefault="0015416F" w:rsidP="0015416F">
      <w:pPr>
        <w:shd w:val="clear" w:color="auto" w:fill="FFFFFF"/>
        <w:jc w:val="center"/>
        <w:rPr>
          <w:rFonts w:ascii="Arial" w:hAnsi="Arial" w:cs="Arial"/>
          <w:b/>
          <w:color w:val="000000"/>
          <w:spacing w:val="-1"/>
          <w:sz w:val="20"/>
          <w:szCs w:val="20"/>
        </w:rPr>
      </w:pPr>
      <w:r w:rsidRPr="0015416F">
        <w:rPr>
          <w:rFonts w:ascii="Arial" w:hAnsi="Arial" w:cs="Arial"/>
          <w:b/>
          <w:color w:val="000000"/>
          <w:spacing w:val="-1"/>
          <w:sz w:val="20"/>
          <w:szCs w:val="20"/>
        </w:rPr>
        <w:t>«Об утверждении условий приватизации муниципального имущества города Куйбышева Куйбышевского района Новосибирской области»</w:t>
      </w:r>
    </w:p>
    <w:p w:rsidR="0015416F" w:rsidRPr="006E265C" w:rsidRDefault="0015416F" w:rsidP="0015416F">
      <w:pPr>
        <w:shd w:val="clear" w:color="auto" w:fill="FFFFFF"/>
        <w:jc w:val="center"/>
        <w:rPr>
          <w:rFonts w:ascii="Arial" w:hAnsi="Arial" w:cs="Arial"/>
          <w:color w:val="000000"/>
          <w:spacing w:val="-1"/>
          <w:sz w:val="20"/>
          <w:szCs w:val="20"/>
        </w:rPr>
      </w:pPr>
    </w:p>
    <w:p w:rsidR="0015416F" w:rsidRPr="0015416F" w:rsidRDefault="0015416F" w:rsidP="0015416F">
      <w:pPr>
        <w:pStyle w:val="af2"/>
        <w:ind w:firstLine="567"/>
        <w:jc w:val="both"/>
        <w:rPr>
          <w:rFonts w:ascii="Arial" w:hAnsi="Arial" w:cs="Arial"/>
          <w:sz w:val="20"/>
          <w:szCs w:val="20"/>
        </w:rPr>
      </w:pPr>
      <w:r w:rsidRPr="0015416F">
        <w:rPr>
          <w:rFonts w:ascii="Arial" w:hAnsi="Arial" w:cs="Arial"/>
          <w:sz w:val="20"/>
          <w:szCs w:val="20"/>
        </w:rPr>
        <w:t>В соответствии с Гражданским Кодексом Российской Федерации, Федеральным законом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p>
    <w:p w:rsidR="0015416F" w:rsidRPr="0015416F" w:rsidRDefault="0015416F" w:rsidP="0015416F">
      <w:pPr>
        <w:pStyle w:val="af2"/>
        <w:jc w:val="both"/>
        <w:rPr>
          <w:rFonts w:ascii="Arial" w:hAnsi="Arial" w:cs="Arial"/>
          <w:sz w:val="20"/>
          <w:szCs w:val="20"/>
        </w:rPr>
      </w:pPr>
      <w:r w:rsidRPr="0015416F">
        <w:rPr>
          <w:rFonts w:ascii="Arial" w:hAnsi="Arial" w:cs="Arial"/>
          <w:sz w:val="20"/>
          <w:szCs w:val="20"/>
        </w:rPr>
        <w:t>ПОСТАНОВЛЯЕТ:</w:t>
      </w:r>
    </w:p>
    <w:p w:rsidR="0015416F" w:rsidRPr="0015416F" w:rsidRDefault="0015416F" w:rsidP="0015416F">
      <w:pPr>
        <w:tabs>
          <w:tab w:val="center" w:pos="-1843"/>
          <w:tab w:val="left" w:pos="-1418"/>
          <w:tab w:val="right" w:pos="11907"/>
        </w:tabs>
        <w:autoSpaceDE w:val="0"/>
        <w:autoSpaceDN w:val="0"/>
        <w:ind w:right="-1"/>
        <w:jc w:val="both"/>
        <w:rPr>
          <w:rFonts w:ascii="Arial" w:hAnsi="Arial" w:cs="Arial"/>
          <w:sz w:val="20"/>
          <w:szCs w:val="20"/>
        </w:rPr>
      </w:pPr>
      <w:r w:rsidRPr="0015416F">
        <w:rPr>
          <w:rFonts w:ascii="Arial" w:hAnsi="Arial" w:cs="Arial"/>
          <w:sz w:val="20"/>
          <w:szCs w:val="20"/>
        </w:rPr>
        <w:t xml:space="preserve">           1. Отменить постановление от 21.08.2024 № 1145 «Об утверждении условий приватизации муниципального имущества города Куйбышева Куйбышевского района Новосибирской области».</w:t>
      </w:r>
    </w:p>
    <w:p w:rsidR="0015416F" w:rsidRDefault="0015416F" w:rsidP="0015416F">
      <w:pPr>
        <w:pStyle w:val="af2"/>
        <w:jc w:val="both"/>
        <w:rPr>
          <w:rFonts w:ascii="Arial" w:hAnsi="Arial" w:cs="Arial"/>
          <w:sz w:val="20"/>
          <w:szCs w:val="20"/>
        </w:rPr>
      </w:pPr>
      <w:r w:rsidRPr="0015416F">
        <w:rPr>
          <w:rFonts w:ascii="Arial" w:hAnsi="Arial" w:cs="Arial"/>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15416F">
        <w:rPr>
          <w:rFonts w:ascii="Arial" w:hAnsi="Arial" w:cs="Arial"/>
          <w:sz w:val="20"/>
          <w:szCs w:val="20"/>
          <w:lang w:val="en-US"/>
        </w:rPr>
        <w:t>www</w:t>
      </w:r>
      <w:r w:rsidRPr="0015416F">
        <w:rPr>
          <w:rFonts w:ascii="Arial" w:hAnsi="Arial" w:cs="Arial"/>
          <w:sz w:val="20"/>
          <w:szCs w:val="20"/>
        </w:rPr>
        <w:t>.</w:t>
      </w:r>
      <w:proofErr w:type="spellStart"/>
      <w:r w:rsidRPr="0015416F">
        <w:rPr>
          <w:rFonts w:ascii="Arial" w:hAnsi="Arial" w:cs="Arial"/>
          <w:sz w:val="20"/>
          <w:szCs w:val="20"/>
          <w:lang w:val="en-US"/>
        </w:rPr>
        <w:t>kainsk</w:t>
      </w:r>
      <w:proofErr w:type="spellEnd"/>
      <w:r w:rsidRPr="0015416F">
        <w:rPr>
          <w:rFonts w:ascii="Arial" w:hAnsi="Arial" w:cs="Arial"/>
          <w:sz w:val="20"/>
          <w:szCs w:val="20"/>
        </w:rPr>
        <w:t>.</w:t>
      </w:r>
      <w:proofErr w:type="spellStart"/>
      <w:r w:rsidRPr="0015416F">
        <w:rPr>
          <w:rFonts w:ascii="Arial" w:hAnsi="Arial" w:cs="Arial"/>
          <w:sz w:val="20"/>
          <w:szCs w:val="20"/>
          <w:lang w:val="en-US"/>
        </w:rPr>
        <w:t>nso</w:t>
      </w:r>
      <w:proofErr w:type="spellEnd"/>
      <w:r w:rsidRPr="0015416F">
        <w:rPr>
          <w:rFonts w:ascii="Arial" w:hAnsi="Arial" w:cs="Arial"/>
          <w:sz w:val="20"/>
          <w:szCs w:val="20"/>
        </w:rPr>
        <w:t>.</w:t>
      </w:r>
      <w:proofErr w:type="spellStart"/>
      <w:r w:rsidRPr="0015416F">
        <w:rPr>
          <w:rFonts w:ascii="Arial" w:hAnsi="Arial" w:cs="Arial"/>
          <w:sz w:val="20"/>
          <w:szCs w:val="20"/>
          <w:lang w:val="en-US"/>
        </w:rPr>
        <w:t>ru</w:t>
      </w:r>
      <w:proofErr w:type="spellEnd"/>
      <w:r>
        <w:rPr>
          <w:rFonts w:ascii="Arial" w:hAnsi="Arial" w:cs="Arial"/>
          <w:sz w:val="20"/>
          <w:szCs w:val="20"/>
        </w:rPr>
        <w:t xml:space="preserve">. </w:t>
      </w:r>
    </w:p>
    <w:p w:rsidR="0015416F" w:rsidRDefault="0015416F" w:rsidP="0015416F">
      <w:pPr>
        <w:pStyle w:val="af2"/>
        <w:ind w:firstLine="567"/>
        <w:jc w:val="both"/>
        <w:rPr>
          <w:rFonts w:ascii="Arial" w:hAnsi="Arial" w:cs="Arial"/>
          <w:sz w:val="20"/>
          <w:szCs w:val="20"/>
        </w:rPr>
      </w:pPr>
      <w:r w:rsidRPr="0015416F">
        <w:rPr>
          <w:rFonts w:ascii="Arial" w:hAnsi="Arial" w:cs="Arial"/>
          <w:sz w:val="20"/>
          <w:szCs w:val="20"/>
        </w:rPr>
        <w:t xml:space="preserve">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15416F" w:rsidRPr="0015416F" w:rsidRDefault="0015416F" w:rsidP="0015416F">
      <w:pPr>
        <w:pStyle w:val="af2"/>
        <w:ind w:firstLine="567"/>
        <w:jc w:val="both"/>
        <w:rPr>
          <w:rFonts w:ascii="Arial" w:hAnsi="Arial" w:cs="Arial"/>
          <w:sz w:val="20"/>
          <w:szCs w:val="20"/>
        </w:rPr>
      </w:pPr>
      <w:r w:rsidRPr="0015416F">
        <w:rPr>
          <w:rFonts w:ascii="Arial" w:hAnsi="Arial" w:cs="Arial"/>
          <w:sz w:val="20"/>
          <w:szCs w:val="20"/>
        </w:rPr>
        <w:t xml:space="preserve">4. Контроль за исполнением настоящего постановления оставляю за собой. </w:t>
      </w:r>
    </w:p>
    <w:p w:rsidR="0015416F" w:rsidRPr="0015416F" w:rsidRDefault="0015416F" w:rsidP="0015416F">
      <w:pPr>
        <w:pStyle w:val="af2"/>
        <w:jc w:val="both"/>
        <w:rPr>
          <w:rFonts w:ascii="Arial" w:hAnsi="Arial" w:cs="Arial"/>
          <w:sz w:val="20"/>
          <w:szCs w:val="20"/>
        </w:rPr>
      </w:pPr>
    </w:p>
    <w:p w:rsidR="0015416F" w:rsidRPr="0015416F" w:rsidRDefault="0015416F" w:rsidP="0015416F">
      <w:pPr>
        <w:tabs>
          <w:tab w:val="center" w:pos="-1843"/>
          <w:tab w:val="left" w:pos="-1418"/>
          <w:tab w:val="right" w:pos="11907"/>
        </w:tabs>
        <w:autoSpaceDE w:val="0"/>
        <w:autoSpaceDN w:val="0"/>
        <w:rPr>
          <w:rFonts w:ascii="Arial" w:hAnsi="Arial" w:cs="Arial"/>
          <w:sz w:val="20"/>
          <w:szCs w:val="20"/>
        </w:rPr>
      </w:pPr>
    </w:p>
    <w:p w:rsidR="0015416F" w:rsidRPr="0015416F" w:rsidRDefault="0015416F" w:rsidP="0015416F">
      <w:pPr>
        <w:tabs>
          <w:tab w:val="center" w:pos="-1843"/>
          <w:tab w:val="left" w:pos="-1418"/>
          <w:tab w:val="right" w:pos="11907"/>
        </w:tabs>
        <w:autoSpaceDE w:val="0"/>
        <w:autoSpaceDN w:val="0"/>
        <w:rPr>
          <w:rFonts w:ascii="Arial" w:hAnsi="Arial" w:cs="Arial"/>
          <w:sz w:val="20"/>
          <w:szCs w:val="20"/>
        </w:rPr>
      </w:pPr>
      <w:r w:rsidRPr="0015416F">
        <w:rPr>
          <w:rFonts w:ascii="Arial" w:hAnsi="Arial" w:cs="Arial"/>
          <w:sz w:val="20"/>
          <w:szCs w:val="20"/>
        </w:rPr>
        <w:t>Временно исполняющий полномочия</w:t>
      </w:r>
    </w:p>
    <w:p w:rsidR="0015416F" w:rsidRPr="0015416F" w:rsidRDefault="0015416F" w:rsidP="0015416F">
      <w:pPr>
        <w:tabs>
          <w:tab w:val="center" w:pos="-1843"/>
          <w:tab w:val="left" w:pos="-1418"/>
          <w:tab w:val="right" w:pos="11907"/>
        </w:tabs>
        <w:autoSpaceDE w:val="0"/>
        <w:autoSpaceDN w:val="0"/>
        <w:rPr>
          <w:rFonts w:ascii="Arial" w:hAnsi="Arial" w:cs="Arial"/>
          <w:sz w:val="20"/>
          <w:szCs w:val="20"/>
        </w:rPr>
      </w:pPr>
      <w:r w:rsidRPr="0015416F">
        <w:rPr>
          <w:rFonts w:ascii="Arial" w:hAnsi="Arial" w:cs="Arial"/>
          <w:sz w:val="20"/>
          <w:szCs w:val="20"/>
        </w:rPr>
        <w:t xml:space="preserve">Главы города Куйбышева  </w:t>
      </w:r>
    </w:p>
    <w:p w:rsidR="0015416F" w:rsidRPr="0015416F" w:rsidRDefault="0015416F" w:rsidP="0015416F">
      <w:pPr>
        <w:tabs>
          <w:tab w:val="center" w:pos="-1843"/>
          <w:tab w:val="left" w:pos="-1418"/>
          <w:tab w:val="right" w:pos="11907"/>
        </w:tabs>
        <w:autoSpaceDE w:val="0"/>
        <w:autoSpaceDN w:val="0"/>
        <w:rPr>
          <w:rFonts w:ascii="Arial" w:hAnsi="Arial" w:cs="Arial"/>
          <w:sz w:val="20"/>
          <w:szCs w:val="20"/>
        </w:rPr>
      </w:pPr>
      <w:r w:rsidRPr="0015416F">
        <w:rPr>
          <w:rFonts w:ascii="Arial" w:hAnsi="Arial" w:cs="Arial"/>
          <w:sz w:val="20"/>
          <w:szCs w:val="20"/>
        </w:rPr>
        <w:t xml:space="preserve">Куйбышевского района </w:t>
      </w:r>
    </w:p>
    <w:p w:rsidR="0015416F" w:rsidRPr="0015416F" w:rsidRDefault="0015416F" w:rsidP="0015416F">
      <w:pPr>
        <w:tabs>
          <w:tab w:val="center" w:pos="-1843"/>
          <w:tab w:val="left" w:pos="-1418"/>
          <w:tab w:val="right" w:pos="11907"/>
        </w:tabs>
        <w:autoSpaceDE w:val="0"/>
        <w:autoSpaceDN w:val="0"/>
        <w:rPr>
          <w:rFonts w:ascii="Arial" w:hAnsi="Arial" w:cs="Arial"/>
          <w:sz w:val="20"/>
          <w:szCs w:val="20"/>
        </w:rPr>
      </w:pPr>
      <w:r w:rsidRPr="0015416F">
        <w:rPr>
          <w:rFonts w:ascii="Arial" w:hAnsi="Arial" w:cs="Arial"/>
          <w:sz w:val="20"/>
          <w:szCs w:val="20"/>
        </w:rPr>
        <w:t xml:space="preserve">Новосибирской области                                                                </w:t>
      </w:r>
      <w:r>
        <w:rPr>
          <w:rFonts w:ascii="Arial" w:hAnsi="Arial" w:cs="Arial"/>
          <w:sz w:val="20"/>
          <w:szCs w:val="20"/>
        </w:rPr>
        <w:t xml:space="preserve">                                                </w:t>
      </w:r>
      <w:proofErr w:type="spellStart"/>
      <w:r w:rsidRPr="0015416F">
        <w:rPr>
          <w:rFonts w:ascii="Arial" w:hAnsi="Arial" w:cs="Arial"/>
          <w:sz w:val="20"/>
          <w:szCs w:val="20"/>
        </w:rPr>
        <w:t>А.Г.Бирюков</w:t>
      </w:r>
      <w:proofErr w:type="spellEnd"/>
    </w:p>
    <w:p w:rsidR="0015416F" w:rsidRPr="0015416F" w:rsidRDefault="0015416F" w:rsidP="0015416F">
      <w:pPr>
        <w:tabs>
          <w:tab w:val="center" w:pos="-1843"/>
          <w:tab w:val="left" w:pos="-1418"/>
          <w:tab w:val="right" w:pos="11907"/>
        </w:tabs>
        <w:autoSpaceDE w:val="0"/>
        <w:autoSpaceDN w:val="0"/>
        <w:rPr>
          <w:rFonts w:ascii="Arial" w:hAnsi="Arial" w:cs="Arial"/>
          <w:sz w:val="20"/>
          <w:szCs w:val="20"/>
        </w:rPr>
      </w:pPr>
    </w:p>
    <w:p w:rsidR="0015416F" w:rsidRPr="0015416F" w:rsidRDefault="0015416F" w:rsidP="0015416F">
      <w:pPr>
        <w:tabs>
          <w:tab w:val="center" w:pos="-1843"/>
          <w:tab w:val="left" w:pos="-1418"/>
          <w:tab w:val="right" w:pos="11907"/>
        </w:tabs>
        <w:autoSpaceDE w:val="0"/>
        <w:autoSpaceDN w:val="0"/>
        <w:rPr>
          <w:rFonts w:ascii="Arial" w:hAnsi="Arial" w:cs="Arial"/>
          <w:sz w:val="20"/>
          <w:szCs w:val="20"/>
        </w:rPr>
      </w:pPr>
    </w:p>
    <w:p w:rsidR="0015416F" w:rsidRPr="0015416F" w:rsidRDefault="0015416F" w:rsidP="0015416F">
      <w:pPr>
        <w:tabs>
          <w:tab w:val="center" w:pos="-1843"/>
          <w:tab w:val="left" w:pos="-1418"/>
          <w:tab w:val="right" w:pos="11907"/>
        </w:tabs>
        <w:autoSpaceDE w:val="0"/>
        <w:autoSpaceDN w:val="0"/>
        <w:rPr>
          <w:rFonts w:ascii="Arial" w:hAnsi="Arial" w:cs="Arial"/>
          <w:sz w:val="20"/>
          <w:szCs w:val="20"/>
        </w:rPr>
      </w:pPr>
    </w:p>
    <w:p w:rsidR="0015416F" w:rsidRPr="0015416F" w:rsidRDefault="0015416F" w:rsidP="0015416F">
      <w:pPr>
        <w:tabs>
          <w:tab w:val="center" w:pos="-1843"/>
          <w:tab w:val="left" w:pos="-1418"/>
          <w:tab w:val="right" w:pos="11907"/>
        </w:tabs>
        <w:autoSpaceDE w:val="0"/>
        <w:autoSpaceDN w:val="0"/>
        <w:ind w:left="5103"/>
        <w:jc w:val="right"/>
        <w:rPr>
          <w:rFonts w:ascii="Arial" w:hAnsi="Arial" w:cs="Arial"/>
          <w:sz w:val="20"/>
          <w:szCs w:val="20"/>
        </w:rPr>
      </w:pPr>
      <w:r>
        <w:rPr>
          <w:rFonts w:ascii="Arial" w:hAnsi="Arial" w:cs="Arial"/>
          <w:sz w:val="20"/>
          <w:szCs w:val="20"/>
        </w:rPr>
        <w:t xml:space="preserve">  </w:t>
      </w:r>
      <w:r w:rsidRPr="0015416F">
        <w:rPr>
          <w:rFonts w:ascii="Arial" w:hAnsi="Arial" w:cs="Arial"/>
          <w:sz w:val="20"/>
          <w:szCs w:val="20"/>
        </w:rPr>
        <w:t>Приложение</w:t>
      </w:r>
    </w:p>
    <w:p w:rsidR="0015416F" w:rsidRPr="0015416F" w:rsidRDefault="0015416F" w:rsidP="0015416F">
      <w:pPr>
        <w:tabs>
          <w:tab w:val="center" w:pos="-1843"/>
          <w:tab w:val="left" w:pos="-1418"/>
          <w:tab w:val="right" w:pos="11907"/>
        </w:tabs>
        <w:autoSpaceDE w:val="0"/>
        <w:autoSpaceDN w:val="0"/>
        <w:ind w:left="5103"/>
        <w:jc w:val="right"/>
        <w:rPr>
          <w:rFonts w:ascii="Arial" w:hAnsi="Arial" w:cs="Arial"/>
          <w:sz w:val="20"/>
          <w:szCs w:val="20"/>
        </w:rPr>
      </w:pPr>
      <w:proofErr w:type="gramStart"/>
      <w:r w:rsidRPr="0015416F">
        <w:rPr>
          <w:rFonts w:ascii="Arial" w:hAnsi="Arial" w:cs="Arial"/>
          <w:sz w:val="20"/>
          <w:szCs w:val="20"/>
        </w:rPr>
        <w:t>утверждено</w:t>
      </w:r>
      <w:proofErr w:type="gramEnd"/>
      <w:r w:rsidRPr="0015416F">
        <w:rPr>
          <w:rFonts w:ascii="Arial" w:hAnsi="Arial" w:cs="Arial"/>
          <w:sz w:val="20"/>
          <w:szCs w:val="20"/>
        </w:rPr>
        <w:t xml:space="preserve"> постановлением</w:t>
      </w:r>
    </w:p>
    <w:p w:rsidR="0015416F" w:rsidRPr="0015416F" w:rsidRDefault="0015416F" w:rsidP="0015416F">
      <w:pPr>
        <w:tabs>
          <w:tab w:val="center" w:pos="-1843"/>
          <w:tab w:val="left" w:pos="-1418"/>
          <w:tab w:val="right" w:pos="11907"/>
        </w:tabs>
        <w:autoSpaceDE w:val="0"/>
        <w:autoSpaceDN w:val="0"/>
        <w:ind w:left="5103"/>
        <w:jc w:val="right"/>
        <w:rPr>
          <w:rFonts w:ascii="Arial" w:hAnsi="Arial" w:cs="Arial"/>
          <w:sz w:val="20"/>
          <w:szCs w:val="20"/>
        </w:rPr>
      </w:pPr>
      <w:proofErr w:type="gramStart"/>
      <w:r w:rsidRPr="0015416F">
        <w:rPr>
          <w:rFonts w:ascii="Arial" w:hAnsi="Arial" w:cs="Arial"/>
          <w:sz w:val="20"/>
          <w:szCs w:val="20"/>
        </w:rPr>
        <w:t>администрации</w:t>
      </w:r>
      <w:proofErr w:type="gramEnd"/>
      <w:r w:rsidRPr="0015416F">
        <w:rPr>
          <w:rFonts w:ascii="Arial" w:hAnsi="Arial" w:cs="Arial"/>
          <w:sz w:val="20"/>
          <w:szCs w:val="20"/>
        </w:rPr>
        <w:t xml:space="preserve"> города</w:t>
      </w:r>
    </w:p>
    <w:p w:rsidR="0015416F" w:rsidRPr="0015416F" w:rsidRDefault="0015416F" w:rsidP="0015416F">
      <w:pPr>
        <w:tabs>
          <w:tab w:val="center" w:pos="-1843"/>
          <w:tab w:val="left" w:pos="-1418"/>
          <w:tab w:val="right" w:pos="11907"/>
        </w:tabs>
        <w:autoSpaceDE w:val="0"/>
        <w:autoSpaceDN w:val="0"/>
        <w:ind w:left="5103"/>
        <w:jc w:val="right"/>
        <w:rPr>
          <w:rFonts w:ascii="Arial" w:hAnsi="Arial" w:cs="Arial"/>
          <w:sz w:val="20"/>
          <w:szCs w:val="20"/>
        </w:rPr>
      </w:pPr>
      <w:r w:rsidRPr="0015416F">
        <w:rPr>
          <w:rFonts w:ascii="Arial" w:hAnsi="Arial" w:cs="Arial"/>
          <w:sz w:val="20"/>
          <w:szCs w:val="20"/>
        </w:rPr>
        <w:t>Куйбышева Куйбышевского района Новосибирской области</w:t>
      </w:r>
    </w:p>
    <w:p w:rsidR="0015416F" w:rsidRPr="0015416F" w:rsidRDefault="0015416F" w:rsidP="0015416F">
      <w:pPr>
        <w:tabs>
          <w:tab w:val="center" w:pos="-1843"/>
          <w:tab w:val="left" w:pos="-1418"/>
          <w:tab w:val="right" w:pos="11907"/>
        </w:tabs>
        <w:autoSpaceDE w:val="0"/>
        <w:autoSpaceDN w:val="0"/>
        <w:ind w:left="5103"/>
        <w:jc w:val="right"/>
        <w:rPr>
          <w:rFonts w:ascii="Arial" w:hAnsi="Arial" w:cs="Arial"/>
          <w:sz w:val="20"/>
          <w:szCs w:val="20"/>
        </w:rPr>
      </w:pPr>
      <w:proofErr w:type="gramStart"/>
      <w:r w:rsidRPr="0015416F">
        <w:rPr>
          <w:rFonts w:ascii="Arial" w:hAnsi="Arial" w:cs="Arial"/>
          <w:sz w:val="20"/>
          <w:szCs w:val="20"/>
        </w:rPr>
        <w:t>от</w:t>
      </w:r>
      <w:proofErr w:type="gramEnd"/>
      <w:r w:rsidRPr="0015416F">
        <w:rPr>
          <w:rFonts w:ascii="Arial" w:hAnsi="Arial" w:cs="Arial"/>
          <w:sz w:val="20"/>
          <w:szCs w:val="20"/>
        </w:rPr>
        <w:t xml:space="preserve"> 16.09.2024 № 1291</w:t>
      </w:r>
    </w:p>
    <w:p w:rsidR="0015416F" w:rsidRPr="0015416F" w:rsidRDefault="0015416F" w:rsidP="0015416F">
      <w:pPr>
        <w:pStyle w:val="af0"/>
        <w:tabs>
          <w:tab w:val="center" w:pos="-1843"/>
          <w:tab w:val="left" w:pos="-1418"/>
          <w:tab w:val="right" w:pos="11907"/>
        </w:tabs>
        <w:autoSpaceDE w:val="0"/>
        <w:autoSpaceDN w:val="0"/>
        <w:ind w:left="0" w:hanging="851"/>
        <w:jc w:val="both"/>
        <w:rPr>
          <w:rFonts w:ascii="Arial" w:hAnsi="Arial" w:cs="Arial"/>
          <w:sz w:val="20"/>
          <w:szCs w:val="20"/>
        </w:rPr>
      </w:pPr>
    </w:p>
    <w:p w:rsidR="0015416F" w:rsidRPr="0015416F" w:rsidRDefault="0015416F" w:rsidP="0015416F">
      <w:pPr>
        <w:ind w:left="284" w:hanging="851"/>
        <w:jc w:val="center"/>
        <w:rPr>
          <w:rFonts w:ascii="Arial" w:hAnsi="Arial" w:cs="Arial"/>
          <w:b/>
          <w:sz w:val="20"/>
          <w:szCs w:val="20"/>
        </w:rPr>
      </w:pPr>
    </w:p>
    <w:p w:rsidR="0015416F" w:rsidRPr="0015416F" w:rsidRDefault="0015416F" w:rsidP="0015416F">
      <w:pPr>
        <w:ind w:left="284" w:hanging="851"/>
        <w:jc w:val="center"/>
        <w:rPr>
          <w:rFonts w:ascii="Arial" w:hAnsi="Arial" w:cs="Arial"/>
          <w:b/>
          <w:sz w:val="20"/>
          <w:szCs w:val="20"/>
        </w:rPr>
      </w:pPr>
      <w:r w:rsidRPr="0015416F">
        <w:rPr>
          <w:rFonts w:ascii="Arial" w:hAnsi="Arial" w:cs="Arial"/>
          <w:b/>
          <w:sz w:val="20"/>
          <w:szCs w:val="20"/>
        </w:rPr>
        <w:t>Извещение об отмене открытого аукциона по продаже</w:t>
      </w:r>
    </w:p>
    <w:p w:rsidR="0015416F" w:rsidRPr="0015416F" w:rsidRDefault="0015416F" w:rsidP="0015416F">
      <w:pPr>
        <w:ind w:left="284" w:hanging="851"/>
        <w:jc w:val="center"/>
        <w:rPr>
          <w:rFonts w:ascii="Arial" w:hAnsi="Arial" w:cs="Arial"/>
          <w:b/>
          <w:sz w:val="20"/>
          <w:szCs w:val="20"/>
        </w:rPr>
      </w:pPr>
      <w:proofErr w:type="gramStart"/>
      <w:r w:rsidRPr="0015416F">
        <w:rPr>
          <w:rFonts w:ascii="Arial" w:hAnsi="Arial" w:cs="Arial"/>
          <w:b/>
          <w:sz w:val="20"/>
          <w:szCs w:val="20"/>
        </w:rPr>
        <w:t>муниципального</w:t>
      </w:r>
      <w:proofErr w:type="gramEnd"/>
      <w:r w:rsidRPr="0015416F">
        <w:rPr>
          <w:rFonts w:ascii="Arial" w:hAnsi="Arial" w:cs="Arial"/>
          <w:b/>
          <w:sz w:val="20"/>
          <w:szCs w:val="20"/>
        </w:rPr>
        <w:t xml:space="preserve"> имущества </w:t>
      </w:r>
    </w:p>
    <w:p w:rsidR="0015416F" w:rsidRDefault="0015416F" w:rsidP="0015416F">
      <w:pPr>
        <w:jc w:val="both"/>
        <w:rPr>
          <w:rFonts w:ascii="Arial" w:hAnsi="Arial" w:cs="Arial"/>
          <w:sz w:val="20"/>
          <w:szCs w:val="20"/>
        </w:rPr>
      </w:pPr>
    </w:p>
    <w:p w:rsidR="0015416F" w:rsidRPr="0015416F" w:rsidRDefault="0015416F" w:rsidP="0015416F">
      <w:pPr>
        <w:ind w:firstLine="567"/>
        <w:jc w:val="both"/>
        <w:rPr>
          <w:rFonts w:ascii="Arial" w:hAnsi="Arial" w:cs="Arial"/>
          <w:sz w:val="20"/>
          <w:szCs w:val="20"/>
        </w:rPr>
      </w:pPr>
      <w:r w:rsidRPr="0015416F">
        <w:rPr>
          <w:rFonts w:ascii="Arial" w:hAnsi="Arial" w:cs="Arial"/>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15416F" w:rsidRPr="0015416F" w:rsidRDefault="0015416F" w:rsidP="0015416F">
      <w:pPr>
        <w:ind w:firstLine="425"/>
        <w:jc w:val="both"/>
        <w:rPr>
          <w:rFonts w:ascii="Arial" w:hAnsi="Arial" w:cs="Arial"/>
          <w:sz w:val="20"/>
          <w:szCs w:val="20"/>
        </w:rPr>
      </w:pPr>
      <w:r w:rsidRPr="0015416F">
        <w:rPr>
          <w:rFonts w:ascii="Arial" w:hAnsi="Arial" w:cs="Arial"/>
          <w:sz w:val="20"/>
          <w:szCs w:val="20"/>
        </w:rPr>
        <w:lastRenderedPageBreak/>
        <w:t xml:space="preserve">- нежилое здание площадью 1025,6 </w:t>
      </w:r>
      <w:proofErr w:type="spellStart"/>
      <w:r w:rsidRPr="0015416F">
        <w:rPr>
          <w:rFonts w:ascii="Arial" w:hAnsi="Arial" w:cs="Arial"/>
          <w:sz w:val="20"/>
          <w:szCs w:val="20"/>
        </w:rPr>
        <w:t>кв.м</w:t>
      </w:r>
      <w:proofErr w:type="spellEnd"/>
      <w:r w:rsidRPr="0015416F">
        <w:rPr>
          <w:rFonts w:ascii="Arial" w:hAnsi="Arial" w:cs="Arial"/>
          <w:sz w:val="20"/>
          <w:szCs w:val="20"/>
        </w:rPr>
        <w:t xml:space="preserve">.,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и земельный участок из земель населённых пунктов, общей площадью 1831 </w:t>
      </w:r>
      <w:proofErr w:type="spellStart"/>
      <w:r w:rsidRPr="0015416F">
        <w:rPr>
          <w:rFonts w:ascii="Arial" w:hAnsi="Arial" w:cs="Arial"/>
          <w:sz w:val="20"/>
          <w:szCs w:val="20"/>
        </w:rPr>
        <w:t>кв.м</w:t>
      </w:r>
      <w:proofErr w:type="spellEnd"/>
      <w:r w:rsidRPr="0015416F">
        <w:rPr>
          <w:rFonts w:ascii="Arial" w:hAnsi="Arial" w:cs="Arial"/>
          <w:sz w:val="20"/>
          <w:szCs w:val="20"/>
        </w:rPr>
        <w:t xml:space="preserve">.,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 </w:t>
      </w:r>
    </w:p>
    <w:p w:rsidR="004322CE" w:rsidRPr="00A51E75" w:rsidRDefault="00E8161B" w:rsidP="00E8161B">
      <w:pPr>
        <w:ind w:firstLine="425"/>
        <w:jc w:val="both"/>
        <w:rPr>
          <w:rFonts w:ascii="Arial" w:hAnsi="Arial" w:cs="Arial"/>
          <w:sz w:val="20"/>
          <w:szCs w:val="20"/>
        </w:rPr>
      </w:pPr>
      <w:r>
        <w:rPr>
          <w:rFonts w:ascii="Arial" w:hAnsi="Arial" w:cs="Arial"/>
          <w:sz w:val="20"/>
          <w:szCs w:val="20"/>
        </w:rPr>
        <w:tab/>
      </w:r>
    </w:p>
    <w:p w:rsidR="0015416F" w:rsidRDefault="0015416F" w:rsidP="009C48AA">
      <w:pPr>
        <w:ind w:right="-143"/>
        <w:jc w:val="center"/>
        <w:rPr>
          <w:rFonts w:ascii="Arial" w:hAnsi="Arial" w:cs="Arial"/>
          <w:b/>
          <w:sz w:val="20"/>
          <w:szCs w:val="20"/>
        </w:rPr>
      </w:pPr>
    </w:p>
    <w:p w:rsidR="001E28FA" w:rsidRDefault="001E28FA" w:rsidP="009C48AA">
      <w:pPr>
        <w:ind w:right="-143"/>
        <w:jc w:val="center"/>
        <w:rPr>
          <w:rFonts w:ascii="Arial" w:hAnsi="Arial" w:cs="Arial"/>
          <w:b/>
          <w:sz w:val="20"/>
          <w:szCs w:val="20"/>
        </w:rPr>
      </w:pPr>
    </w:p>
    <w:p w:rsidR="009C48AA" w:rsidRPr="00A51E75" w:rsidRDefault="009C48AA" w:rsidP="009C48AA">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9C48AA" w:rsidRPr="00A51E75" w:rsidRDefault="009C48AA" w:rsidP="009C48AA">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9C48AA" w:rsidRPr="00A51E75" w:rsidRDefault="009C48AA" w:rsidP="009C48AA">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34522" w:rsidRDefault="00A34522" w:rsidP="009C48AA">
      <w:pPr>
        <w:rPr>
          <w:rFonts w:ascii="Arial" w:hAnsi="Arial" w:cs="Arial"/>
          <w:sz w:val="20"/>
          <w:szCs w:val="20"/>
        </w:rPr>
      </w:pPr>
    </w:p>
    <w:p w:rsidR="00E76B32" w:rsidRPr="00A51E75" w:rsidRDefault="00E76B32" w:rsidP="009C48AA">
      <w:pPr>
        <w:rPr>
          <w:rFonts w:ascii="Arial" w:hAnsi="Arial" w:cs="Arial"/>
          <w:sz w:val="20"/>
          <w:szCs w:val="20"/>
        </w:rPr>
      </w:pPr>
    </w:p>
    <w:p w:rsidR="00CE52EE" w:rsidRDefault="00CE52EE" w:rsidP="001E28FA">
      <w:pPr>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 xml:space="preserve">1. </w:t>
      </w:r>
      <w:r w:rsidR="001E28FA">
        <w:rPr>
          <w:rFonts w:ascii="Arial" w:hAnsi="Arial" w:cs="Arial"/>
          <w:b/>
          <w:bCs/>
          <w:sz w:val="20"/>
          <w:szCs w:val="20"/>
        </w:rPr>
        <w:t xml:space="preserve">СООБЩЕНИЕ </w:t>
      </w:r>
      <w:r w:rsidR="001E28FA" w:rsidRPr="004046C0">
        <w:rPr>
          <w:rFonts w:ascii="Arial" w:hAnsi="Arial" w:cs="Arial"/>
          <w:sz w:val="20"/>
          <w:szCs w:val="20"/>
          <w:lang w:eastAsia="ar-SA"/>
        </w:rPr>
        <w:t>о принятии решения</w:t>
      </w:r>
      <w:r w:rsidR="001E28FA">
        <w:rPr>
          <w:rFonts w:ascii="Arial" w:hAnsi="Arial" w:cs="Arial"/>
          <w:sz w:val="20"/>
          <w:szCs w:val="20"/>
          <w:lang w:eastAsia="ar-SA"/>
        </w:rPr>
        <w:t xml:space="preserve"> о внесении изменений в </w:t>
      </w:r>
      <w:r w:rsidR="001E28FA" w:rsidRPr="001E28FA">
        <w:rPr>
          <w:rFonts w:ascii="Arial" w:hAnsi="Arial" w:cs="Arial"/>
          <w:sz w:val="20"/>
          <w:szCs w:val="20"/>
          <w:lang w:eastAsia="ar-SA"/>
        </w:rPr>
        <w:t>Правила землепользования и застройки города Куйбышева</w:t>
      </w:r>
    </w:p>
    <w:p w:rsidR="001E28FA" w:rsidRPr="00A51E75" w:rsidRDefault="001E28FA" w:rsidP="001E28FA">
      <w:pPr>
        <w:jc w:val="both"/>
        <w:rPr>
          <w:rFonts w:ascii="Arial" w:hAnsi="Arial" w:cs="Arial"/>
          <w:sz w:val="20"/>
          <w:szCs w:val="20"/>
          <w:lang w:eastAsia="ar-SA"/>
        </w:rPr>
      </w:pPr>
    </w:p>
    <w:p w:rsidR="00CE52EE" w:rsidRPr="00CE52EE" w:rsidRDefault="00CE52EE" w:rsidP="00CE52EE">
      <w:pPr>
        <w:ind w:left="240" w:firstLine="480"/>
        <w:jc w:val="center"/>
        <w:rPr>
          <w:rFonts w:ascii="Arial" w:hAnsi="Arial" w:cs="Arial"/>
          <w:b/>
          <w:sz w:val="20"/>
          <w:szCs w:val="20"/>
        </w:rPr>
      </w:pPr>
      <w:r w:rsidRPr="00CE52EE">
        <w:rPr>
          <w:rFonts w:ascii="Arial" w:hAnsi="Arial" w:cs="Arial"/>
          <w:b/>
          <w:sz w:val="20"/>
          <w:szCs w:val="20"/>
        </w:rPr>
        <w:t>Сообщение 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района Новосибирской области»</w:t>
      </w:r>
    </w:p>
    <w:p w:rsidR="00F60113" w:rsidRPr="00F60113" w:rsidRDefault="00F60113" w:rsidP="00F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CE52EE" w:rsidRDefault="00CE52EE" w:rsidP="00CE52EE">
      <w:pPr>
        <w:tabs>
          <w:tab w:val="center" w:pos="-1843"/>
          <w:tab w:val="left" w:pos="-1418"/>
          <w:tab w:val="right" w:pos="11907"/>
        </w:tabs>
        <w:autoSpaceDE w:val="0"/>
        <w:autoSpaceDN w:val="0"/>
        <w:ind w:right="-1" w:firstLine="567"/>
        <w:jc w:val="both"/>
        <w:rPr>
          <w:rFonts w:ascii="Arial" w:hAnsi="Arial" w:cs="Arial"/>
          <w:sz w:val="20"/>
          <w:szCs w:val="20"/>
          <w:lang w:eastAsia="ar-SA"/>
        </w:rPr>
      </w:pPr>
      <w:r w:rsidRPr="00CE52EE">
        <w:rPr>
          <w:rFonts w:ascii="Arial" w:hAnsi="Arial" w:cs="Arial"/>
          <w:sz w:val="20"/>
          <w:szCs w:val="20"/>
          <w:lang w:eastAsia="ar-SA"/>
        </w:rPr>
        <w:t>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изменения в Правила землепользования и застройки города Куйбышева</w:t>
      </w:r>
      <w:r w:rsidRPr="00CE52EE">
        <w:rPr>
          <w:rFonts w:ascii="Arial" w:hAnsi="Arial" w:cs="Arial"/>
          <w:bCs/>
          <w:sz w:val="20"/>
          <w:szCs w:val="20"/>
          <w:lang w:eastAsia="ar-SA"/>
        </w:rPr>
        <w:t xml:space="preserve"> Куйбышевского района Новосибирской области»</w:t>
      </w:r>
      <w:r w:rsidRPr="00CE52EE">
        <w:rPr>
          <w:rFonts w:ascii="Arial" w:hAnsi="Arial" w:cs="Arial"/>
          <w:sz w:val="20"/>
          <w:szCs w:val="20"/>
          <w:lang w:eastAsia="ar-SA"/>
        </w:rPr>
        <w:t xml:space="preserve"> от 13.09.2024 № 33</w:t>
      </w:r>
      <w:r w:rsidRPr="00CE52EE">
        <w:rPr>
          <w:rFonts w:ascii="Arial" w:hAnsi="Arial" w:cs="Arial"/>
          <w:color w:val="FF0000"/>
          <w:sz w:val="20"/>
          <w:szCs w:val="20"/>
          <w:lang w:eastAsia="ar-SA"/>
        </w:rPr>
        <w:t xml:space="preserve"> </w:t>
      </w:r>
      <w:r w:rsidRPr="00CE52EE">
        <w:rPr>
          <w:rFonts w:ascii="Arial" w:hAnsi="Arial" w:cs="Arial"/>
          <w:sz w:val="20"/>
          <w:szCs w:val="20"/>
          <w:lang w:eastAsia="ar-SA"/>
        </w:rPr>
        <w:t>сообщаем:</w:t>
      </w:r>
    </w:p>
    <w:p w:rsidR="00CE52EE" w:rsidRDefault="00CE52EE" w:rsidP="00CE52EE">
      <w:pPr>
        <w:tabs>
          <w:tab w:val="center" w:pos="-1843"/>
          <w:tab w:val="left" w:pos="-1418"/>
          <w:tab w:val="right" w:pos="11907"/>
        </w:tabs>
        <w:autoSpaceDE w:val="0"/>
        <w:autoSpaceDN w:val="0"/>
        <w:ind w:right="-1" w:firstLine="567"/>
        <w:jc w:val="both"/>
        <w:rPr>
          <w:rFonts w:ascii="Arial" w:hAnsi="Arial" w:cs="Arial"/>
          <w:sz w:val="20"/>
          <w:szCs w:val="20"/>
          <w:lang w:eastAsia="ar-SA"/>
        </w:rPr>
      </w:pPr>
      <w:r w:rsidRPr="00CE52EE">
        <w:rPr>
          <w:rFonts w:ascii="Arial" w:hAnsi="Arial" w:cs="Arial"/>
          <w:sz w:val="20"/>
          <w:szCs w:val="20"/>
          <w:lang w:eastAsia="ar-SA"/>
        </w:rPr>
        <w:t>1. О принятии решения о подготовке проекта внесения изменения в Правила землепользования и застройки города Куйбышева Куйбышевского района Новосибирской области, утвержденные Решением десятой сессии Совета депутатов города Куйбышева Куйбышевского района Новосибирской области пятого созыва от 20.06.2022 № 103:</w:t>
      </w:r>
    </w:p>
    <w:p w:rsidR="00CE52EE" w:rsidRDefault="00CE52EE" w:rsidP="00CE52EE">
      <w:pPr>
        <w:tabs>
          <w:tab w:val="center" w:pos="-1843"/>
          <w:tab w:val="left" w:pos="-1418"/>
          <w:tab w:val="right" w:pos="11907"/>
        </w:tabs>
        <w:autoSpaceDE w:val="0"/>
        <w:autoSpaceDN w:val="0"/>
        <w:ind w:right="-1" w:firstLine="567"/>
        <w:jc w:val="both"/>
        <w:rPr>
          <w:rFonts w:ascii="Arial" w:hAnsi="Arial" w:cs="Arial"/>
          <w:sz w:val="20"/>
          <w:szCs w:val="20"/>
          <w:lang w:eastAsia="ar-SA"/>
        </w:rPr>
      </w:pPr>
      <w:r w:rsidRPr="00CE52EE">
        <w:rPr>
          <w:rFonts w:ascii="Arial" w:hAnsi="Arial" w:cs="Arial"/>
          <w:sz w:val="20"/>
          <w:szCs w:val="20"/>
          <w:lang w:eastAsia="ar-SA"/>
        </w:rPr>
        <w:t>1.1.</w:t>
      </w:r>
      <w:r w:rsidRPr="00CE52EE">
        <w:rPr>
          <w:rFonts w:ascii="Arial" w:hAnsi="Arial" w:cs="Arial"/>
          <w:color w:val="000000"/>
          <w:sz w:val="20"/>
          <w:szCs w:val="20"/>
          <w:lang w:eastAsia="ar-SA"/>
        </w:rPr>
        <w:t xml:space="preserve"> в п. 6 «Малоэтажная многоквартирная  жилая застройка (2.1.1)» табл. 3 </w:t>
      </w:r>
      <w:r w:rsidRPr="00CE52EE">
        <w:rPr>
          <w:rFonts w:ascii="Arial" w:hAnsi="Arial" w:cs="Arial"/>
          <w:sz w:val="2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в качестве основных и условно разрешенных видов использования в единственном числе без дополнительных видов разрешенного использования»: </w:t>
      </w:r>
      <w:r w:rsidRPr="00CE52EE">
        <w:rPr>
          <w:rFonts w:ascii="Arial" w:hAnsi="Arial" w:cs="Arial"/>
          <w:color w:val="000000"/>
          <w:sz w:val="20"/>
          <w:szCs w:val="20"/>
          <w:lang w:eastAsia="ar-SA"/>
        </w:rPr>
        <w:t xml:space="preserve">в столбце «Процент застройки </w:t>
      </w:r>
      <w:r w:rsidRPr="00CE52EE">
        <w:rPr>
          <w:rFonts w:ascii="Arial" w:hAnsi="Arial" w:cs="Arial"/>
          <w:color w:val="000000"/>
          <w:sz w:val="20"/>
          <w:szCs w:val="20"/>
          <w:lang w:val="en-US" w:eastAsia="ar-SA"/>
        </w:rPr>
        <w:t>max</w:t>
      </w:r>
      <w:r w:rsidRPr="00CE52EE">
        <w:rPr>
          <w:rFonts w:ascii="Arial" w:hAnsi="Arial" w:cs="Arial"/>
          <w:color w:val="000000"/>
          <w:sz w:val="20"/>
          <w:szCs w:val="20"/>
          <w:lang w:eastAsia="ar-SA"/>
        </w:rPr>
        <w:t>, (процент)» вместо «40</w:t>
      </w:r>
      <w:r w:rsidRPr="00CE52EE">
        <w:rPr>
          <w:rFonts w:ascii="Arial" w:hAnsi="Arial" w:cs="Arial"/>
          <w:color w:val="000000"/>
          <w:sz w:val="20"/>
          <w:szCs w:val="20"/>
          <w:vertAlign w:val="superscript"/>
          <w:lang w:eastAsia="ar-SA"/>
        </w:rPr>
        <w:t xml:space="preserve"> </w:t>
      </w:r>
      <w:r w:rsidRPr="00CE52EE">
        <w:rPr>
          <w:rFonts w:ascii="Arial" w:hAnsi="Arial" w:cs="Arial"/>
          <w:color w:val="000000"/>
          <w:sz w:val="20"/>
          <w:szCs w:val="20"/>
          <w:lang w:eastAsia="ar-SA"/>
        </w:rPr>
        <w:t>» читать «65</w:t>
      </w:r>
      <w:r w:rsidRPr="00CE52EE">
        <w:rPr>
          <w:rFonts w:ascii="Arial" w:hAnsi="Arial" w:cs="Arial"/>
          <w:color w:val="000000"/>
          <w:sz w:val="20"/>
          <w:szCs w:val="20"/>
          <w:vertAlign w:val="superscript"/>
          <w:lang w:eastAsia="ar-SA"/>
        </w:rPr>
        <w:t xml:space="preserve"> </w:t>
      </w:r>
      <w:r w:rsidRPr="00CE52EE">
        <w:rPr>
          <w:rFonts w:ascii="Arial" w:hAnsi="Arial" w:cs="Arial"/>
          <w:color w:val="000000"/>
          <w:sz w:val="20"/>
          <w:szCs w:val="20"/>
          <w:lang w:eastAsia="ar-SA"/>
        </w:rPr>
        <w:t>».</w:t>
      </w:r>
      <w:r w:rsidRPr="00CE52EE">
        <w:rPr>
          <w:rFonts w:ascii="Arial" w:hAnsi="Arial" w:cs="Arial"/>
          <w:sz w:val="20"/>
          <w:szCs w:val="20"/>
          <w:lang w:eastAsia="ar-SA"/>
        </w:rPr>
        <w:t xml:space="preserve"> </w:t>
      </w:r>
    </w:p>
    <w:p w:rsidR="00CE52EE" w:rsidRPr="00CE52EE" w:rsidRDefault="00CE52EE" w:rsidP="00CE52EE">
      <w:pPr>
        <w:tabs>
          <w:tab w:val="center" w:pos="-1843"/>
          <w:tab w:val="left" w:pos="-1418"/>
          <w:tab w:val="right" w:pos="11907"/>
        </w:tabs>
        <w:autoSpaceDE w:val="0"/>
        <w:autoSpaceDN w:val="0"/>
        <w:ind w:right="-1" w:firstLine="567"/>
        <w:jc w:val="both"/>
        <w:rPr>
          <w:rFonts w:ascii="Arial" w:hAnsi="Arial" w:cs="Arial"/>
          <w:sz w:val="20"/>
          <w:szCs w:val="20"/>
          <w:lang w:eastAsia="ar-SA"/>
        </w:rPr>
      </w:pPr>
      <w:r w:rsidRPr="00CE52EE">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CE52EE">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w:t>
      </w:r>
      <w:r w:rsidRPr="00CE52EE">
        <w:rPr>
          <w:rFonts w:ascii="Arial" w:hAnsi="Arial" w:cs="Arial"/>
          <w:sz w:val="20"/>
          <w:szCs w:val="20"/>
          <w:lang w:eastAsia="ar-SA"/>
        </w:rPr>
        <w:t>26.02.2024 № 245</w:t>
      </w:r>
      <w:r w:rsidRPr="00CE52EE">
        <w:rPr>
          <w:rFonts w:ascii="Arial" w:hAnsi="Arial" w:cs="Arial"/>
          <w:color w:val="000000"/>
          <w:sz w:val="20"/>
          <w:szCs w:val="20"/>
          <w:lang w:eastAsia="ar-SA"/>
        </w:rPr>
        <w:t>:</w:t>
      </w:r>
    </w:p>
    <w:p w:rsidR="00CE52EE" w:rsidRPr="00CE52EE" w:rsidRDefault="00CE52EE" w:rsidP="00CE52EE">
      <w:pPr>
        <w:tabs>
          <w:tab w:val="left" w:pos="2410"/>
        </w:tabs>
        <w:ind w:left="2552" w:hanging="2552"/>
        <w:jc w:val="both"/>
        <w:rPr>
          <w:rFonts w:ascii="Arial" w:hAnsi="Arial" w:cs="Arial"/>
          <w:sz w:val="20"/>
          <w:szCs w:val="20"/>
          <w:lang w:eastAsia="ar-SA"/>
        </w:rPr>
      </w:pPr>
      <w:r w:rsidRPr="00CE52EE">
        <w:rPr>
          <w:rFonts w:ascii="Arial" w:hAnsi="Arial" w:cs="Arial"/>
          <w:sz w:val="20"/>
          <w:szCs w:val="20"/>
          <w:lang w:eastAsia="ar-SA"/>
        </w:rPr>
        <w:t xml:space="preserve"> Бирюков А.Г.           </w:t>
      </w:r>
      <w:r w:rsidRPr="00CE52EE">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CE52EE" w:rsidRPr="00CE52EE" w:rsidRDefault="00CE52EE" w:rsidP="00CE52EE">
      <w:pPr>
        <w:tabs>
          <w:tab w:val="left" w:pos="2552"/>
        </w:tabs>
        <w:ind w:left="2552" w:hanging="2552"/>
        <w:jc w:val="both"/>
        <w:rPr>
          <w:rFonts w:ascii="Arial" w:hAnsi="Arial" w:cs="Arial"/>
          <w:sz w:val="20"/>
          <w:szCs w:val="20"/>
          <w:lang w:eastAsia="ar-SA"/>
        </w:rPr>
      </w:pPr>
      <w:r w:rsidRPr="00CE52EE">
        <w:rPr>
          <w:rFonts w:ascii="Arial" w:hAnsi="Arial" w:cs="Arial"/>
          <w:sz w:val="20"/>
          <w:szCs w:val="20"/>
          <w:lang w:eastAsia="ar-SA"/>
        </w:rPr>
        <w:t xml:space="preserve"> Васильев А.П.           </w:t>
      </w:r>
      <w:r w:rsidRPr="00CE52EE">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9639" w:type="dxa"/>
        <w:tblInd w:w="108" w:type="dxa"/>
        <w:tblLook w:val="01E0" w:firstRow="1" w:lastRow="1" w:firstColumn="1" w:lastColumn="1" w:noHBand="0" w:noVBand="0"/>
      </w:tblPr>
      <w:tblGrid>
        <w:gridCol w:w="2410"/>
        <w:gridCol w:w="7229"/>
      </w:tblGrid>
      <w:tr w:rsidR="00CE52EE" w:rsidRPr="00CE52EE" w:rsidTr="00CE52EE">
        <w:tc>
          <w:tcPr>
            <w:tcW w:w="2410" w:type="dxa"/>
          </w:tcPr>
          <w:p w:rsidR="00CE52EE" w:rsidRPr="00CE52EE" w:rsidRDefault="00CE52EE" w:rsidP="00CE52EE">
            <w:pPr>
              <w:snapToGrid w:val="0"/>
              <w:rPr>
                <w:rFonts w:ascii="Arial" w:hAnsi="Arial" w:cs="Arial"/>
                <w:sz w:val="20"/>
                <w:szCs w:val="20"/>
                <w:lang w:eastAsia="ar-SA"/>
              </w:rPr>
            </w:pPr>
          </w:p>
          <w:p w:rsidR="00CE52EE" w:rsidRPr="00CE52EE" w:rsidRDefault="00CE52EE" w:rsidP="00CE52EE">
            <w:pPr>
              <w:snapToGrid w:val="0"/>
              <w:rPr>
                <w:rFonts w:ascii="Arial" w:hAnsi="Arial" w:cs="Arial"/>
                <w:sz w:val="20"/>
                <w:szCs w:val="20"/>
                <w:lang w:eastAsia="ar-SA"/>
              </w:rPr>
            </w:pPr>
          </w:p>
        </w:tc>
        <w:tc>
          <w:tcPr>
            <w:tcW w:w="7229" w:type="dxa"/>
            <w:hideMark/>
          </w:tcPr>
          <w:p w:rsidR="00CE52EE" w:rsidRPr="00CE52EE" w:rsidRDefault="00CE52EE" w:rsidP="00CE52EE">
            <w:pPr>
              <w:tabs>
                <w:tab w:val="num" w:pos="1309"/>
                <w:tab w:val="left" w:pos="2057"/>
              </w:tabs>
              <w:jc w:val="both"/>
              <w:rPr>
                <w:rFonts w:ascii="Arial" w:hAnsi="Arial" w:cs="Arial"/>
                <w:sz w:val="20"/>
                <w:szCs w:val="20"/>
                <w:lang w:eastAsia="en-US"/>
              </w:rPr>
            </w:pPr>
            <w:r w:rsidRPr="00CE52EE">
              <w:rPr>
                <w:rFonts w:ascii="Arial" w:hAnsi="Arial" w:cs="Arial"/>
                <w:sz w:val="20"/>
                <w:szCs w:val="20"/>
                <w:lang w:eastAsia="en-US"/>
              </w:rPr>
              <w:t>- представитель управле</w:t>
            </w:r>
            <w:r>
              <w:rPr>
                <w:rFonts w:ascii="Arial" w:hAnsi="Arial" w:cs="Arial"/>
                <w:sz w:val="20"/>
                <w:szCs w:val="20"/>
                <w:lang w:eastAsia="en-US"/>
              </w:rPr>
              <w:t xml:space="preserve">ния архитектуры, строительства </w:t>
            </w:r>
            <w:r w:rsidRPr="00CE52EE">
              <w:rPr>
                <w:rFonts w:ascii="Arial" w:hAnsi="Arial" w:cs="Arial"/>
                <w:sz w:val="20"/>
                <w:szCs w:val="20"/>
                <w:lang w:eastAsia="en-US"/>
              </w:rPr>
              <w:t>Министерства строительства по Новосибирской области (по согласованию);</w:t>
            </w:r>
          </w:p>
        </w:tc>
      </w:tr>
      <w:tr w:rsidR="00CE52EE" w:rsidRPr="00CE52EE" w:rsidTr="00CE52EE">
        <w:tc>
          <w:tcPr>
            <w:tcW w:w="2410" w:type="dxa"/>
          </w:tcPr>
          <w:p w:rsidR="00CE52EE" w:rsidRPr="00CE52EE" w:rsidRDefault="00CE52EE" w:rsidP="00CE52EE">
            <w:pPr>
              <w:snapToGrid w:val="0"/>
              <w:rPr>
                <w:rFonts w:ascii="Arial" w:hAnsi="Arial" w:cs="Arial"/>
                <w:sz w:val="20"/>
                <w:szCs w:val="20"/>
                <w:lang w:eastAsia="ar-SA"/>
              </w:rPr>
            </w:pPr>
          </w:p>
          <w:p w:rsidR="00CE52EE" w:rsidRPr="00CE52EE" w:rsidRDefault="00CE52EE" w:rsidP="00CE52EE">
            <w:pPr>
              <w:snapToGrid w:val="0"/>
              <w:ind w:firstLine="176"/>
              <w:rPr>
                <w:rFonts w:ascii="Arial" w:hAnsi="Arial" w:cs="Arial"/>
                <w:sz w:val="20"/>
                <w:szCs w:val="20"/>
                <w:lang w:eastAsia="ar-SA"/>
              </w:rPr>
            </w:pPr>
            <w:r w:rsidRPr="00CE52EE">
              <w:rPr>
                <w:rFonts w:ascii="Arial" w:hAnsi="Arial" w:cs="Arial"/>
                <w:sz w:val="20"/>
                <w:szCs w:val="20"/>
                <w:lang w:eastAsia="ar-SA"/>
              </w:rPr>
              <w:t>Добровольская Т.В.</w:t>
            </w:r>
          </w:p>
        </w:tc>
        <w:tc>
          <w:tcPr>
            <w:tcW w:w="7229" w:type="dxa"/>
            <w:hideMark/>
          </w:tcPr>
          <w:p w:rsidR="00CE52EE" w:rsidRPr="00CE52EE" w:rsidRDefault="00CE52EE" w:rsidP="00CE52EE">
            <w:pPr>
              <w:tabs>
                <w:tab w:val="num" w:pos="1309"/>
                <w:tab w:val="left" w:pos="2057"/>
              </w:tabs>
              <w:jc w:val="both"/>
              <w:rPr>
                <w:rFonts w:ascii="Arial" w:hAnsi="Arial" w:cs="Arial"/>
                <w:sz w:val="20"/>
                <w:szCs w:val="20"/>
                <w:lang w:eastAsia="en-US"/>
              </w:rPr>
            </w:pPr>
            <w:r w:rsidRPr="00CE52EE">
              <w:rPr>
                <w:rFonts w:ascii="Arial" w:hAnsi="Arial" w:cs="Arial"/>
                <w:sz w:val="20"/>
                <w:szCs w:val="20"/>
                <w:lang w:eastAsia="en-US"/>
              </w:rPr>
              <w:t>- начальник Управления пр</w:t>
            </w:r>
            <w:r>
              <w:rPr>
                <w:rFonts w:ascii="Arial" w:hAnsi="Arial" w:cs="Arial"/>
                <w:sz w:val="20"/>
                <w:szCs w:val="20"/>
                <w:lang w:eastAsia="en-US"/>
              </w:rPr>
              <w:t xml:space="preserve">ава, экономики и имущественных </w:t>
            </w:r>
            <w:r w:rsidRPr="00CE52EE">
              <w:rPr>
                <w:rFonts w:ascii="Arial" w:hAnsi="Arial" w:cs="Arial"/>
                <w:sz w:val="20"/>
                <w:szCs w:val="20"/>
                <w:lang w:eastAsia="en-US"/>
              </w:rPr>
              <w:t>отношений администрации города Куйбышева Куйбышевского района Новосибирской области;</w:t>
            </w:r>
          </w:p>
        </w:tc>
      </w:tr>
      <w:tr w:rsidR="00CE52EE" w:rsidRPr="00CE52EE" w:rsidTr="00CE52EE">
        <w:tc>
          <w:tcPr>
            <w:tcW w:w="2410" w:type="dxa"/>
            <w:vAlign w:val="center"/>
          </w:tcPr>
          <w:p w:rsidR="00CE52EE" w:rsidRPr="00CE52EE" w:rsidRDefault="00CE52EE" w:rsidP="00CE52EE">
            <w:pPr>
              <w:tabs>
                <w:tab w:val="num" w:pos="1309"/>
                <w:tab w:val="left" w:pos="2057"/>
              </w:tabs>
              <w:ind w:right="-392" w:firstLine="176"/>
              <w:rPr>
                <w:rFonts w:ascii="Arial" w:hAnsi="Arial" w:cs="Arial"/>
                <w:sz w:val="20"/>
                <w:szCs w:val="20"/>
                <w:lang w:eastAsia="en-US"/>
              </w:rPr>
            </w:pPr>
            <w:proofErr w:type="spellStart"/>
            <w:r w:rsidRPr="00CE52EE">
              <w:rPr>
                <w:rFonts w:ascii="Arial" w:hAnsi="Arial" w:cs="Arial"/>
                <w:sz w:val="20"/>
                <w:szCs w:val="20"/>
                <w:lang w:eastAsia="en-US"/>
              </w:rPr>
              <w:t>Синюгин</w:t>
            </w:r>
            <w:proofErr w:type="spellEnd"/>
            <w:r w:rsidRPr="00CE52EE">
              <w:rPr>
                <w:rFonts w:ascii="Arial" w:hAnsi="Arial" w:cs="Arial"/>
                <w:sz w:val="20"/>
                <w:szCs w:val="20"/>
                <w:lang w:eastAsia="en-US"/>
              </w:rPr>
              <w:t xml:space="preserve"> С.М.  </w:t>
            </w:r>
          </w:p>
        </w:tc>
        <w:tc>
          <w:tcPr>
            <w:tcW w:w="7229" w:type="dxa"/>
            <w:hideMark/>
          </w:tcPr>
          <w:p w:rsidR="00CE52EE" w:rsidRPr="00CE52EE" w:rsidRDefault="00CE52EE" w:rsidP="00CE52EE">
            <w:pPr>
              <w:tabs>
                <w:tab w:val="num" w:pos="1309"/>
                <w:tab w:val="left" w:pos="2057"/>
              </w:tabs>
              <w:jc w:val="both"/>
              <w:rPr>
                <w:rFonts w:ascii="Arial" w:hAnsi="Arial" w:cs="Arial"/>
                <w:sz w:val="20"/>
                <w:szCs w:val="20"/>
                <w:lang w:eastAsia="en-US"/>
              </w:rPr>
            </w:pPr>
            <w:r w:rsidRPr="00CE52EE">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CE52EE" w:rsidRPr="00CE52EE" w:rsidTr="00CE52EE">
        <w:tc>
          <w:tcPr>
            <w:tcW w:w="2410" w:type="dxa"/>
            <w:vAlign w:val="center"/>
            <w:hideMark/>
          </w:tcPr>
          <w:p w:rsidR="00CE52EE" w:rsidRPr="00CE52EE" w:rsidRDefault="00CE52EE" w:rsidP="00CE52EE">
            <w:pPr>
              <w:tabs>
                <w:tab w:val="num" w:pos="1309"/>
                <w:tab w:val="left" w:pos="2057"/>
              </w:tabs>
              <w:ind w:firstLine="176"/>
              <w:rPr>
                <w:rFonts w:ascii="Arial" w:hAnsi="Arial" w:cs="Arial"/>
                <w:sz w:val="20"/>
                <w:szCs w:val="20"/>
                <w:lang w:eastAsia="en-US"/>
              </w:rPr>
            </w:pPr>
            <w:r w:rsidRPr="00CE52EE">
              <w:rPr>
                <w:rFonts w:ascii="Arial" w:hAnsi="Arial" w:cs="Arial"/>
                <w:sz w:val="20"/>
                <w:szCs w:val="20"/>
                <w:lang w:eastAsia="en-US"/>
              </w:rPr>
              <w:t>Москалева С.В.</w:t>
            </w:r>
          </w:p>
        </w:tc>
        <w:tc>
          <w:tcPr>
            <w:tcW w:w="7229" w:type="dxa"/>
            <w:hideMark/>
          </w:tcPr>
          <w:p w:rsidR="00CE52EE" w:rsidRPr="00CE52EE" w:rsidRDefault="00CE52EE" w:rsidP="00CE52EE">
            <w:pPr>
              <w:tabs>
                <w:tab w:val="num" w:pos="1309"/>
                <w:tab w:val="left" w:pos="2057"/>
              </w:tabs>
              <w:jc w:val="both"/>
              <w:rPr>
                <w:rFonts w:ascii="Arial" w:hAnsi="Arial" w:cs="Arial"/>
                <w:sz w:val="20"/>
                <w:szCs w:val="20"/>
                <w:lang w:eastAsia="en-US"/>
              </w:rPr>
            </w:pPr>
            <w:r w:rsidRPr="00CE52EE">
              <w:rPr>
                <w:rFonts w:ascii="Arial" w:hAnsi="Arial" w:cs="Arial"/>
                <w:sz w:val="20"/>
                <w:szCs w:val="20"/>
                <w:lang w:eastAsia="en-US"/>
              </w:rPr>
              <w:t>- ведущий специалист Управления пр</w:t>
            </w:r>
            <w:r>
              <w:rPr>
                <w:rFonts w:ascii="Arial" w:hAnsi="Arial" w:cs="Arial"/>
                <w:sz w:val="20"/>
                <w:szCs w:val="20"/>
                <w:lang w:eastAsia="en-US"/>
              </w:rPr>
              <w:t xml:space="preserve">ава, экономики и имущественных </w:t>
            </w:r>
            <w:r w:rsidRPr="00CE52EE">
              <w:rPr>
                <w:rFonts w:ascii="Arial" w:hAnsi="Arial" w:cs="Arial"/>
                <w:sz w:val="20"/>
                <w:szCs w:val="20"/>
                <w:lang w:eastAsia="en-US"/>
              </w:rPr>
              <w:t>отношений администрации города Куйбышева Куйбышевского района Новосибирской области;</w:t>
            </w:r>
          </w:p>
        </w:tc>
      </w:tr>
      <w:tr w:rsidR="00CE52EE" w:rsidRPr="00CE52EE" w:rsidTr="00CE52EE">
        <w:tc>
          <w:tcPr>
            <w:tcW w:w="2410" w:type="dxa"/>
            <w:vAlign w:val="center"/>
            <w:hideMark/>
          </w:tcPr>
          <w:p w:rsidR="00CE52EE" w:rsidRPr="00CE52EE" w:rsidRDefault="00CE52EE" w:rsidP="00CE52EE">
            <w:pPr>
              <w:tabs>
                <w:tab w:val="num" w:pos="1309"/>
                <w:tab w:val="left" w:pos="2057"/>
              </w:tabs>
              <w:ind w:firstLine="176"/>
              <w:rPr>
                <w:rFonts w:ascii="Arial" w:hAnsi="Arial" w:cs="Arial"/>
                <w:sz w:val="20"/>
                <w:szCs w:val="20"/>
                <w:lang w:eastAsia="en-US"/>
              </w:rPr>
            </w:pPr>
            <w:proofErr w:type="spellStart"/>
            <w:r w:rsidRPr="00CE52EE">
              <w:rPr>
                <w:rFonts w:ascii="Arial" w:hAnsi="Arial" w:cs="Arial"/>
                <w:sz w:val="20"/>
                <w:szCs w:val="20"/>
                <w:lang w:eastAsia="en-US"/>
              </w:rPr>
              <w:t>Цепелева</w:t>
            </w:r>
            <w:proofErr w:type="spellEnd"/>
            <w:r w:rsidRPr="00CE52EE">
              <w:rPr>
                <w:rFonts w:ascii="Arial" w:hAnsi="Arial" w:cs="Arial"/>
                <w:sz w:val="20"/>
                <w:szCs w:val="20"/>
                <w:lang w:eastAsia="en-US"/>
              </w:rPr>
              <w:t xml:space="preserve"> Е.Н.               </w:t>
            </w:r>
          </w:p>
        </w:tc>
        <w:tc>
          <w:tcPr>
            <w:tcW w:w="7229" w:type="dxa"/>
            <w:hideMark/>
          </w:tcPr>
          <w:p w:rsidR="00CE52EE" w:rsidRPr="00CE52EE" w:rsidRDefault="00CE52EE" w:rsidP="00CE52EE">
            <w:pPr>
              <w:tabs>
                <w:tab w:val="num" w:pos="1309"/>
                <w:tab w:val="left" w:pos="2057"/>
              </w:tabs>
              <w:jc w:val="both"/>
              <w:rPr>
                <w:rFonts w:ascii="Arial" w:hAnsi="Arial" w:cs="Arial"/>
                <w:sz w:val="20"/>
                <w:szCs w:val="20"/>
                <w:lang w:eastAsia="en-US"/>
              </w:rPr>
            </w:pPr>
            <w:r w:rsidRPr="00CE52EE">
              <w:rPr>
                <w:rFonts w:ascii="Arial" w:hAnsi="Arial" w:cs="Arial"/>
                <w:sz w:val="20"/>
                <w:szCs w:val="20"/>
                <w:lang w:eastAsia="en-US"/>
              </w:rPr>
              <w:t>- главный специалист Управления пр</w:t>
            </w:r>
            <w:r>
              <w:rPr>
                <w:rFonts w:ascii="Arial" w:hAnsi="Arial" w:cs="Arial"/>
                <w:sz w:val="20"/>
                <w:szCs w:val="20"/>
                <w:lang w:eastAsia="en-US"/>
              </w:rPr>
              <w:t xml:space="preserve">ава, экономики и имущественных </w:t>
            </w:r>
            <w:r w:rsidRPr="00CE52EE">
              <w:rPr>
                <w:rFonts w:ascii="Arial" w:hAnsi="Arial" w:cs="Arial"/>
                <w:sz w:val="20"/>
                <w:szCs w:val="20"/>
                <w:lang w:eastAsia="en-US"/>
              </w:rPr>
              <w:t>отношений администрации города Куйбышева Куйбышевского района Новосибирской области;</w:t>
            </w:r>
          </w:p>
        </w:tc>
      </w:tr>
      <w:tr w:rsidR="00CE52EE" w:rsidRPr="00CE52EE" w:rsidTr="00CE52EE">
        <w:tc>
          <w:tcPr>
            <w:tcW w:w="2410" w:type="dxa"/>
            <w:vAlign w:val="center"/>
            <w:hideMark/>
          </w:tcPr>
          <w:p w:rsidR="00CE52EE" w:rsidRPr="00CE52EE" w:rsidRDefault="00CE52EE" w:rsidP="00CE52EE">
            <w:pPr>
              <w:tabs>
                <w:tab w:val="num" w:pos="1309"/>
                <w:tab w:val="left" w:pos="2057"/>
              </w:tabs>
              <w:ind w:left="176"/>
              <w:rPr>
                <w:rFonts w:ascii="Arial" w:hAnsi="Arial" w:cs="Arial"/>
                <w:sz w:val="20"/>
                <w:szCs w:val="20"/>
                <w:lang w:eastAsia="en-US"/>
              </w:rPr>
            </w:pPr>
            <w:r w:rsidRPr="00CE52EE">
              <w:rPr>
                <w:rFonts w:ascii="Arial" w:hAnsi="Arial" w:cs="Arial"/>
                <w:sz w:val="20"/>
                <w:szCs w:val="20"/>
                <w:lang w:eastAsia="en-US"/>
              </w:rPr>
              <w:t>Самойлов М.А.</w:t>
            </w:r>
          </w:p>
        </w:tc>
        <w:tc>
          <w:tcPr>
            <w:tcW w:w="7229" w:type="dxa"/>
            <w:hideMark/>
          </w:tcPr>
          <w:p w:rsidR="00CE52EE" w:rsidRPr="00CE52EE" w:rsidRDefault="00CE52EE" w:rsidP="00CE52EE">
            <w:pPr>
              <w:tabs>
                <w:tab w:val="num" w:pos="1309"/>
                <w:tab w:val="left" w:pos="2057"/>
              </w:tabs>
              <w:jc w:val="both"/>
              <w:rPr>
                <w:rFonts w:ascii="Arial" w:hAnsi="Arial" w:cs="Arial"/>
                <w:sz w:val="20"/>
                <w:szCs w:val="20"/>
                <w:lang w:eastAsia="en-US"/>
              </w:rPr>
            </w:pPr>
            <w:r w:rsidRPr="00CE52EE">
              <w:rPr>
                <w:rFonts w:ascii="Arial" w:hAnsi="Arial" w:cs="Arial"/>
                <w:sz w:val="20"/>
                <w:szCs w:val="20"/>
                <w:lang w:eastAsia="en-US"/>
              </w:rPr>
              <w:t>- директор МКУ "Городская служба дорожного хозяйства";</w:t>
            </w:r>
          </w:p>
        </w:tc>
      </w:tr>
      <w:tr w:rsidR="00CE52EE" w:rsidRPr="00CE52EE" w:rsidTr="00CE52EE">
        <w:tc>
          <w:tcPr>
            <w:tcW w:w="2410" w:type="dxa"/>
            <w:vAlign w:val="center"/>
            <w:hideMark/>
          </w:tcPr>
          <w:p w:rsidR="00CE52EE" w:rsidRPr="00CE52EE" w:rsidRDefault="00CE52EE" w:rsidP="00CE52EE">
            <w:pPr>
              <w:tabs>
                <w:tab w:val="num" w:pos="1309"/>
                <w:tab w:val="left" w:pos="2057"/>
              </w:tabs>
              <w:ind w:firstLine="176"/>
              <w:rPr>
                <w:rFonts w:ascii="Arial" w:hAnsi="Arial" w:cs="Arial"/>
                <w:sz w:val="20"/>
                <w:szCs w:val="20"/>
                <w:lang w:eastAsia="en-US"/>
              </w:rPr>
            </w:pPr>
            <w:r>
              <w:rPr>
                <w:rFonts w:ascii="Arial" w:hAnsi="Arial" w:cs="Arial"/>
                <w:sz w:val="20"/>
                <w:szCs w:val="20"/>
                <w:lang w:eastAsia="en-US"/>
              </w:rPr>
              <w:lastRenderedPageBreak/>
              <w:t xml:space="preserve">Щербина </w:t>
            </w:r>
            <w:r w:rsidRPr="00CE52EE">
              <w:rPr>
                <w:rFonts w:ascii="Arial" w:hAnsi="Arial" w:cs="Arial"/>
                <w:sz w:val="20"/>
                <w:szCs w:val="20"/>
                <w:lang w:eastAsia="en-US"/>
              </w:rPr>
              <w:t xml:space="preserve">Е.Е. </w:t>
            </w:r>
          </w:p>
        </w:tc>
        <w:tc>
          <w:tcPr>
            <w:tcW w:w="7229" w:type="dxa"/>
            <w:hideMark/>
          </w:tcPr>
          <w:p w:rsidR="00CE52EE" w:rsidRPr="00CE52EE" w:rsidRDefault="00CE52EE" w:rsidP="00CE52EE">
            <w:pPr>
              <w:tabs>
                <w:tab w:val="num" w:pos="1309"/>
                <w:tab w:val="left" w:pos="2057"/>
              </w:tabs>
              <w:jc w:val="both"/>
              <w:rPr>
                <w:rFonts w:ascii="Arial" w:hAnsi="Arial" w:cs="Arial"/>
                <w:sz w:val="20"/>
                <w:szCs w:val="20"/>
                <w:lang w:eastAsia="en-US"/>
              </w:rPr>
            </w:pPr>
            <w:r w:rsidRPr="00CE52EE">
              <w:rPr>
                <w:rFonts w:ascii="Arial" w:hAnsi="Arial" w:cs="Arial"/>
                <w:sz w:val="20"/>
                <w:szCs w:val="20"/>
                <w:lang w:eastAsia="en-US"/>
              </w:rPr>
              <w:t>- ведущий инженер УГУ "Научно-произво</w:t>
            </w:r>
            <w:r>
              <w:rPr>
                <w:rFonts w:ascii="Arial" w:hAnsi="Arial" w:cs="Arial"/>
                <w:sz w:val="20"/>
                <w:szCs w:val="20"/>
                <w:lang w:eastAsia="en-US"/>
              </w:rPr>
              <w:t xml:space="preserve">дственный центр" по сохранению </w:t>
            </w:r>
            <w:r w:rsidRPr="00CE52EE">
              <w:rPr>
                <w:rFonts w:ascii="Arial" w:hAnsi="Arial" w:cs="Arial"/>
                <w:sz w:val="20"/>
                <w:szCs w:val="20"/>
                <w:lang w:eastAsia="en-US"/>
              </w:rPr>
              <w:t>историко-культурного наследия НСО;</w:t>
            </w:r>
          </w:p>
        </w:tc>
      </w:tr>
      <w:tr w:rsidR="00CE52EE" w:rsidRPr="00CE52EE" w:rsidTr="00CE52EE">
        <w:tc>
          <w:tcPr>
            <w:tcW w:w="2410" w:type="dxa"/>
            <w:vAlign w:val="center"/>
          </w:tcPr>
          <w:p w:rsidR="00CE52EE" w:rsidRPr="00CE52EE" w:rsidRDefault="00CE52EE" w:rsidP="00CE52EE">
            <w:pPr>
              <w:tabs>
                <w:tab w:val="num" w:pos="1309"/>
                <w:tab w:val="left" w:pos="2057"/>
              </w:tabs>
              <w:rPr>
                <w:rFonts w:ascii="Arial" w:hAnsi="Arial" w:cs="Arial"/>
                <w:sz w:val="20"/>
                <w:szCs w:val="20"/>
                <w:lang w:eastAsia="en-US"/>
              </w:rPr>
            </w:pPr>
          </w:p>
          <w:p w:rsidR="00CE52EE" w:rsidRPr="00CE52EE" w:rsidRDefault="00CE52EE" w:rsidP="00CE52EE">
            <w:pPr>
              <w:tabs>
                <w:tab w:val="num" w:pos="1309"/>
                <w:tab w:val="left" w:pos="2057"/>
              </w:tabs>
              <w:ind w:firstLine="176"/>
              <w:rPr>
                <w:rFonts w:ascii="Arial" w:hAnsi="Arial" w:cs="Arial"/>
                <w:sz w:val="20"/>
                <w:szCs w:val="20"/>
                <w:lang w:eastAsia="en-US"/>
              </w:rPr>
            </w:pPr>
            <w:r w:rsidRPr="00CE52EE">
              <w:rPr>
                <w:rFonts w:ascii="Arial" w:hAnsi="Arial" w:cs="Arial"/>
                <w:sz w:val="20"/>
                <w:szCs w:val="20"/>
                <w:lang w:eastAsia="en-US"/>
              </w:rPr>
              <w:t>Чернова Ю.С</w:t>
            </w:r>
          </w:p>
        </w:tc>
        <w:tc>
          <w:tcPr>
            <w:tcW w:w="7229" w:type="dxa"/>
            <w:hideMark/>
          </w:tcPr>
          <w:p w:rsidR="00CE52EE" w:rsidRPr="00CE52EE" w:rsidRDefault="00CE52EE" w:rsidP="00CE52EE">
            <w:pPr>
              <w:tabs>
                <w:tab w:val="num" w:pos="1309"/>
                <w:tab w:val="left" w:pos="2057"/>
              </w:tabs>
              <w:jc w:val="both"/>
              <w:rPr>
                <w:rFonts w:ascii="Arial" w:hAnsi="Arial" w:cs="Arial"/>
                <w:sz w:val="20"/>
                <w:szCs w:val="20"/>
                <w:lang w:eastAsia="en-US"/>
              </w:rPr>
            </w:pPr>
            <w:r w:rsidRPr="00CE52EE">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CE52EE" w:rsidRPr="00CE52EE" w:rsidRDefault="00CE52EE" w:rsidP="00CE52EE">
      <w:pPr>
        <w:tabs>
          <w:tab w:val="left" w:pos="2552"/>
        </w:tabs>
        <w:ind w:hanging="2552"/>
        <w:jc w:val="both"/>
        <w:rPr>
          <w:rFonts w:ascii="Arial" w:hAnsi="Arial" w:cs="Arial"/>
          <w:sz w:val="20"/>
          <w:szCs w:val="20"/>
          <w:lang w:eastAsia="ar-SA"/>
        </w:rPr>
      </w:pPr>
      <w:r w:rsidRPr="00CE52EE">
        <w:rPr>
          <w:rFonts w:ascii="Arial" w:hAnsi="Arial" w:cs="Arial"/>
          <w:sz w:val="20"/>
          <w:szCs w:val="20"/>
          <w:lang w:eastAsia="ar-SA"/>
        </w:rPr>
        <w:t> Васильев</w:t>
      </w:r>
      <w:r w:rsidRPr="00CE52EE">
        <w:rPr>
          <w:rFonts w:ascii="Arial" w:hAnsi="Arial" w:cs="Arial"/>
          <w:sz w:val="20"/>
          <w:szCs w:val="20"/>
          <w:lang w:eastAsia="ar-SA"/>
        </w:rPr>
        <w:tab/>
      </w:r>
    </w:p>
    <w:p w:rsidR="00CE52EE" w:rsidRDefault="00CE52EE" w:rsidP="00CE52EE">
      <w:pPr>
        <w:ind w:firstLine="567"/>
        <w:jc w:val="both"/>
        <w:rPr>
          <w:rFonts w:ascii="Arial" w:hAnsi="Arial" w:cs="Arial"/>
          <w:sz w:val="20"/>
          <w:szCs w:val="20"/>
          <w:lang w:eastAsia="ar-SA"/>
        </w:rPr>
      </w:pPr>
      <w:r w:rsidRPr="00CE52EE">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CE52EE" w:rsidRDefault="00CE52EE" w:rsidP="00CE52EE">
      <w:pPr>
        <w:ind w:firstLine="567"/>
        <w:jc w:val="both"/>
        <w:rPr>
          <w:rFonts w:ascii="Arial" w:hAnsi="Arial" w:cs="Arial"/>
          <w:sz w:val="20"/>
          <w:szCs w:val="20"/>
          <w:lang w:eastAsia="ar-SA"/>
        </w:rPr>
      </w:pPr>
      <w:r w:rsidRPr="00CE52EE">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CE52EE" w:rsidRDefault="00CE52EE" w:rsidP="00CE52EE">
      <w:pPr>
        <w:ind w:firstLine="567"/>
        <w:jc w:val="both"/>
        <w:rPr>
          <w:rFonts w:ascii="Arial" w:hAnsi="Arial" w:cs="Arial"/>
          <w:sz w:val="20"/>
          <w:szCs w:val="20"/>
          <w:lang w:eastAsia="ar-SA"/>
        </w:rPr>
      </w:pPr>
      <w:r w:rsidRPr="00CE52EE">
        <w:rPr>
          <w:rFonts w:ascii="Arial" w:hAnsi="Arial" w:cs="Arial"/>
          <w:sz w:val="20"/>
          <w:szCs w:val="20"/>
          <w:lang w:eastAsia="ar-SA"/>
        </w:rPr>
        <w:t xml:space="preserve">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CE52EE" w:rsidRDefault="00CE52EE" w:rsidP="00CE52EE">
      <w:pPr>
        <w:ind w:firstLine="567"/>
        <w:jc w:val="both"/>
        <w:rPr>
          <w:rFonts w:ascii="Arial" w:hAnsi="Arial" w:cs="Arial"/>
          <w:sz w:val="20"/>
          <w:szCs w:val="20"/>
          <w:lang w:eastAsia="ar-SA"/>
        </w:rPr>
      </w:pPr>
      <w:r w:rsidRPr="00CE52EE">
        <w:rPr>
          <w:rFonts w:ascii="Arial" w:hAnsi="Arial" w:cs="Arial"/>
          <w:sz w:val="20"/>
          <w:szCs w:val="20"/>
          <w:lang w:eastAsia="ar-SA"/>
        </w:rPr>
        <w:t xml:space="preserve">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CE52EE" w:rsidRPr="00CE52EE" w:rsidRDefault="00CE52EE" w:rsidP="00CE52EE">
      <w:pPr>
        <w:ind w:firstLine="567"/>
        <w:jc w:val="both"/>
        <w:rPr>
          <w:rFonts w:ascii="Arial" w:hAnsi="Arial" w:cs="Arial"/>
          <w:sz w:val="20"/>
          <w:szCs w:val="20"/>
          <w:lang w:eastAsia="ar-SA"/>
        </w:rPr>
      </w:pPr>
      <w:r w:rsidRPr="00CE52EE">
        <w:rPr>
          <w:rFonts w:ascii="Arial" w:hAnsi="Arial" w:cs="Arial"/>
          <w:sz w:val="20"/>
          <w:szCs w:val="20"/>
          <w:lang w:eastAsia="ar-SA"/>
        </w:rPr>
        <w:t xml:space="preserve">Секретарь комиссии осуществляет следующие функции: </w:t>
      </w:r>
    </w:p>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прием</w:t>
      </w:r>
      <w:proofErr w:type="gramEnd"/>
      <w:r w:rsidRPr="00CE52EE">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rsidR="00CE52EE" w:rsidRPr="00CE52EE" w:rsidRDefault="00CE52EE" w:rsidP="00CE52EE">
      <w:pPr>
        <w:ind w:hanging="240"/>
        <w:jc w:val="both"/>
        <w:rPr>
          <w:rFonts w:ascii="Arial" w:hAnsi="Arial" w:cs="Arial"/>
          <w:sz w:val="20"/>
          <w:szCs w:val="20"/>
          <w:lang w:eastAsia="ar-SA"/>
        </w:rPr>
      </w:pPr>
      <w:r w:rsidRPr="00CE52EE">
        <w:rPr>
          <w:rFonts w:ascii="Arial" w:hAnsi="Arial" w:cs="Arial"/>
          <w:sz w:val="20"/>
          <w:szCs w:val="20"/>
          <w:lang w:eastAsia="ar-SA"/>
        </w:rPr>
        <w:t xml:space="preserve">    </w:t>
      </w:r>
      <w:proofErr w:type="gramStart"/>
      <w:r w:rsidRPr="00CE52EE">
        <w:rPr>
          <w:rFonts w:ascii="Arial" w:hAnsi="Arial" w:cs="Arial"/>
          <w:sz w:val="20"/>
          <w:szCs w:val="20"/>
          <w:lang w:eastAsia="ar-SA"/>
        </w:rPr>
        <w:t>информирование</w:t>
      </w:r>
      <w:proofErr w:type="gramEnd"/>
      <w:r w:rsidRPr="00CE52EE">
        <w:rPr>
          <w:rFonts w:ascii="Arial" w:hAnsi="Arial" w:cs="Arial"/>
          <w:sz w:val="20"/>
          <w:szCs w:val="20"/>
          <w:lang w:eastAsia="ar-SA"/>
        </w:rPr>
        <w:t xml:space="preserve"> членов комиссии о времени, месте, дате и повестке дня очередного заседания; </w:t>
      </w:r>
    </w:p>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подготовку</w:t>
      </w:r>
      <w:proofErr w:type="gramEnd"/>
      <w:r w:rsidRPr="00CE52EE">
        <w:rPr>
          <w:rFonts w:ascii="Arial" w:hAnsi="Arial" w:cs="Arial"/>
          <w:sz w:val="20"/>
          <w:szCs w:val="20"/>
          <w:lang w:eastAsia="ar-SA"/>
        </w:rPr>
        <w:t xml:space="preserve"> и выдачу заинтересованным лицам выписки из протоколов заседаний комиссии; </w:t>
      </w:r>
    </w:p>
    <w:p w:rsid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выполняют</w:t>
      </w:r>
      <w:proofErr w:type="gramEnd"/>
      <w:r w:rsidRPr="00CE52EE">
        <w:rPr>
          <w:rFonts w:ascii="Arial" w:hAnsi="Arial" w:cs="Arial"/>
          <w:sz w:val="20"/>
          <w:szCs w:val="20"/>
          <w:lang w:eastAsia="ar-SA"/>
        </w:rPr>
        <w:t xml:space="preserve"> иные организационные функции, необходимые для обе</w:t>
      </w:r>
      <w:r>
        <w:rPr>
          <w:rFonts w:ascii="Arial" w:hAnsi="Arial" w:cs="Arial"/>
          <w:sz w:val="20"/>
          <w:szCs w:val="20"/>
          <w:lang w:eastAsia="ar-SA"/>
        </w:rPr>
        <w:t>спечения деятельности комиссии.</w:t>
      </w:r>
    </w:p>
    <w:p w:rsidR="00CE52EE" w:rsidRDefault="00CE52EE" w:rsidP="00CE52EE">
      <w:pPr>
        <w:ind w:firstLine="567"/>
        <w:jc w:val="both"/>
        <w:rPr>
          <w:rFonts w:ascii="Arial" w:hAnsi="Arial" w:cs="Arial"/>
          <w:sz w:val="20"/>
          <w:szCs w:val="20"/>
          <w:lang w:eastAsia="ar-SA"/>
        </w:rPr>
      </w:pPr>
      <w:r w:rsidRPr="00CE52EE">
        <w:rPr>
          <w:rFonts w:ascii="Arial" w:hAnsi="Arial" w:cs="Arial"/>
          <w:sz w:val="20"/>
          <w:szCs w:val="20"/>
          <w:lang w:eastAsia="ar-SA"/>
        </w:rPr>
        <w:t xml:space="preserve">Заседание комиссии считается правомочным, если на нем присутствует не менее двух третьих членов комиссии. </w:t>
      </w:r>
    </w:p>
    <w:p w:rsidR="00CE52EE" w:rsidRDefault="00CE52EE" w:rsidP="00CE52EE">
      <w:pPr>
        <w:ind w:firstLine="567"/>
        <w:jc w:val="both"/>
        <w:rPr>
          <w:rFonts w:ascii="Arial" w:hAnsi="Arial" w:cs="Arial"/>
          <w:sz w:val="20"/>
          <w:szCs w:val="20"/>
          <w:lang w:eastAsia="ar-SA"/>
        </w:rPr>
      </w:pPr>
      <w:r w:rsidRPr="00CE52EE">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CE52EE" w:rsidRDefault="00CE52EE" w:rsidP="00CE52EE">
      <w:pPr>
        <w:ind w:firstLine="567"/>
        <w:jc w:val="both"/>
        <w:rPr>
          <w:rFonts w:ascii="Arial" w:hAnsi="Arial" w:cs="Arial"/>
          <w:sz w:val="20"/>
          <w:szCs w:val="20"/>
          <w:lang w:eastAsia="ar-SA"/>
        </w:rPr>
      </w:pPr>
      <w:r w:rsidRPr="00CE52EE">
        <w:rPr>
          <w:rFonts w:ascii="Arial" w:hAnsi="Arial" w:cs="Arial"/>
          <w:sz w:val="20"/>
          <w:szCs w:val="20"/>
          <w:lang w:eastAsia="ar-SA"/>
        </w:rPr>
        <w:t xml:space="preserve">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bookmarkStart w:id="0" w:name="_GoBack"/>
      <w:bookmarkEnd w:id="0"/>
    </w:p>
    <w:p w:rsidR="00CE52EE" w:rsidRPr="00CE52EE" w:rsidRDefault="00CE52EE" w:rsidP="00CE52EE">
      <w:pPr>
        <w:ind w:firstLine="567"/>
        <w:jc w:val="both"/>
        <w:rPr>
          <w:rFonts w:ascii="Arial" w:hAnsi="Arial" w:cs="Arial"/>
          <w:sz w:val="20"/>
          <w:szCs w:val="20"/>
          <w:lang w:eastAsia="ar-SA"/>
        </w:rPr>
      </w:pPr>
      <w:r w:rsidRPr="00CE52EE">
        <w:rPr>
          <w:rFonts w:ascii="Arial" w:hAnsi="Arial" w:cs="Arial"/>
          <w:sz w:val="20"/>
          <w:szCs w:val="20"/>
          <w:lang w:eastAsia="ar-SA"/>
        </w:rPr>
        <w:t xml:space="preserve">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CE52EE" w:rsidRPr="00CE52EE" w:rsidRDefault="00CE52EE" w:rsidP="00CE52EE">
      <w:pPr>
        <w:ind w:firstLine="480"/>
        <w:jc w:val="both"/>
        <w:rPr>
          <w:rFonts w:ascii="Arial" w:hAnsi="Arial" w:cs="Arial"/>
          <w:sz w:val="20"/>
          <w:szCs w:val="20"/>
          <w:lang w:eastAsia="ar-SA"/>
        </w:rPr>
      </w:pPr>
      <w:r w:rsidRPr="00CE52EE">
        <w:rPr>
          <w:rFonts w:ascii="Arial" w:hAnsi="Arial" w:cs="Arial"/>
          <w:sz w:val="20"/>
          <w:szCs w:val="20"/>
          <w:lang w:eastAsia="ar-SA"/>
        </w:rPr>
        <w:t xml:space="preserve"> </w:t>
      </w:r>
      <w:r w:rsidRPr="00CE52EE">
        <w:rPr>
          <w:rFonts w:ascii="Arial" w:hAnsi="Arial" w:cs="Arial"/>
          <w:color w:val="000000"/>
          <w:sz w:val="20"/>
          <w:szCs w:val="20"/>
          <w:lang w:eastAsia="ar-SA"/>
        </w:rPr>
        <w:t xml:space="preserve">   </w:t>
      </w:r>
    </w:p>
    <w:p w:rsidR="00CE52EE" w:rsidRPr="00CE52EE" w:rsidRDefault="00CE52EE" w:rsidP="00CE52EE">
      <w:pPr>
        <w:jc w:val="center"/>
        <w:rPr>
          <w:rFonts w:ascii="Arial" w:hAnsi="Arial" w:cs="Arial"/>
          <w:sz w:val="20"/>
          <w:szCs w:val="20"/>
          <w:lang w:eastAsia="ar-SA"/>
        </w:rPr>
      </w:pPr>
      <w:r w:rsidRPr="00CE52EE">
        <w:rPr>
          <w:rFonts w:ascii="Arial" w:hAnsi="Arial" w:cs="Arial"/>
          <w:color w:val="000000"/>
          <w:sz w:val="20"/>
          <w:szCs w:val="20"/>
          <w:lang w:eastAsia="ar-SA"/>
        </w:rPr>
        <w:t>П</w:t>
      </w:r>
      <w:r w:rsidRPr="00CE52EE">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p w:rsidR="00CE52EE" w:rsidRPr="00CE52EE" w:rsidRDefault="00CE52EE" w:rsidP="00CE52EE">
      <w:pPr>
        <w:jc w:val="center"/>
        <w:rPr>
          <w:rFonts w:ascii="Arial" w:hAnsi="Arial" w:cs="Arial"/>
          <w:sz w:val="20"/>
          <w:szCs w:val="20"/>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44"/>
        <w:gridCol w:w="2835"/>
        <w:gridCol w:w="2693"/>
      </w:tblGrid>
      <w:tr w:rsidR="00CE52EE" w:rsidRPr="00CE52EE" w:rsidTr="00E8161B">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 п/п</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center"/>
              <w:rPr>
                <w:rFonts w:ascii="Arial" w:hAnsi="Arial" w:cs="Arial"/>
                <w:sz w:val="20"/>
                <w:szCs w:val="20"/>
                <w:lang w:eastAsia="ar-SA"/>
              </w:rPr>
            </w:pPr>
            <w:r w:rsidRPr="00CE52EE">
              <w:rPr>
                <w:rFonts w:ascii="Arial" w:hAnsi="Arial" w:cs="Arial"/>
                <w:sz w:val="20"/>
                <w:szCs w:val="20"/>
                <w:lang w:eastAsia="ar-SA"/>
              </w:rPr>
              <w:t>Виды работ</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Сроки исполнения</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center"/>
              <w:rPr>
                <w:rFonts w:ascii="Arial" w:hAnsi="Arial" w:cs="Arial"/>
                <w:sz w:val="20"/>
                <w:szCs w:val="20"/>
                <w:lang w:eastAsia="ar-SA"/>
              </w:rPr>
            </w:pPr>
            <w:r w:rsidRPr="00CE52EE">
              <w:rPr>
                <w:rFonts w:ascii="Arial" w:hAnsi="Arial" w:cs="Arial"/>
                <w:sz w:val="20"/>
                <w:szCs w:val="20"/>
                <w:lang w:eastAsia="ar-SA"/>
              </w:rPr>
              <w:t>Ответственный исполнитель</w:t>
            </w:r>
          </w:p>
        </w:tc>
      </w:tr>
      <w:tr w:rsidR="00CE52EE" w:rsidRPr="00CE52EE" w:rsidTr="00E8161B">
        <w:trPr>
          <w:trHeight w:val="1080"/>
        </w:trPr>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autoSpaceDE w:val="0"/>
              <w:autoSpaceDN w:val="0"/>
              <w:adjustRightInd w:val="0"/>
              <w:rPr>
                <w:rFonts w:ascii="Arial" w:hAnsi="Arial" w:cs="Arial"/>
                <w:sz w:val="20"/>
                <w:szCs w:val="20"/>
                <w:lang w:eastAsia="ar-SA"/>
              </w:rPr>
            </w:pPr>
            <w:r w:rsidRPr="00CE52EE">
              <w:rPr>
                <w:rFonts w:ascii="Arial" w:hAnsi="Arial" w:cs="Arial"/>
                <w:sz w:val="20"/>
                <w:szCs w:val="20"/>
                <w:lang w:eastAsia="ar-SA"/>
              </w:rPr>
              <w:t>1.</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autoSpaceDE w:val="0"/>
              <w:autoSpaceDN w:val="0"/>
              <w:adjustRightInd w:val="0"/>
              <w:jc w:val="both"/>
              <w:rPr>
                <w:rFonts w:ascii="Arial" w:hAnsi="Arial" w:cs="Arial"/>
                <w:sz w:val="20"/>
                <w:szCs w:val="20"/>
                <w:lang w:eastAsia="ar-SA"/>
              </w:rPr>
            </w:pPr>
            <w:r w:rsidRPr="00CE52EE">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г. Куйбышева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CE52EE">
              <w:rPr>
                <w:rFonts w:ascii="Arial" w:hAnsi="Arial" w:cs="Arial"/>
                <w:bCs/>
                <w:sz w:val="20"/>
                <w:szCs w:val="20"/>
                <w:lang w:eastAsia="ar-SA"/>
              </w:rPr>
              <w:t>администрации города Куйбышева</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autoSpaceDE w:val="0"/>
              <w:autoSpaceDN w:val="0"/>
              <w:adjustRightInd w:val="0"/>
              <w:jc w:val="both"/>
              <w:rPr>
                <w:rFonts w:ascii="Arial" w:hAnsi="Arial" w:cs="Arial"/>
                <w:sz w:val="20"/>
                <w:szCs w:val="20"/>
                <w:lang w:eastAsia="ar-SA"/>
              </w:rPr>
            </w:pPr>
            <w:r w:rsidRPr="00CE52EE">
              <w:rPr>
                <w:rFonts w:ascii="Arial" w:hAnsi="Arial" w:cs="Arial"/>
                <w:sz w:val="20"/>
                <w:szCs w:val="20"/>
                <w:lang w:eastAsia="ar-SA"/>
              </w:rPr>
              <w:t>Не позднее чем по ист</w:t>
            </w:r>
            <w:r>
              <w:rPr>
                <w:rFonts w:ascii="Arial" w:hAnsi="Arial" w:cs="Arial"/>
                <w:sz w:val="20"/>
                <w:szCs w:val="20"/>
                <w:lang w:eastAsia="ar-SA"/>
              </w:rPr>
              <w:t>ечении десяти дней с даты приня</w:t>
            </w:r>
            <w:r w:rsidRPr="00CE52EE">
              <w:rPr>
                <w:rFonts w:ascii="Arial" w:hAnsi="Arial" w:cs="Arial"/>
                <w:sz w:val="20"/>
                <w:szCs w:val="20"/>
                <w:lang w:eastAsia="ar-SA"/>
              </w:rPr>
              <w:t>тия решения</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autoSpaceDE w:val="0"/>
              <w:autoSpaceDN w:val="0"/>
              <w:adjustRightInd w:val="0"/>
              <w:jc w:val="both"/>
              <w:rPr>
                <w:rFonts w:ascii="Arial" w:hAnsi="Arial" w:cs="Arial"/>
                <w:sz w:val="20"/>
                <w:szCs w:val="20"/>
                <w:lang w:eastAsia="ar-SA"/>
              </w:rPr>
            </w:pPr>
            <w:r w:rsidRPr="00CE52EE">
              <w:rPr>
                <w:rFonts w:ascii="Arial" w:hAnsi="Arial" w:cs="Arial"/>
                <w:sz w:val="20"/>
                <w:szCs w:val="20"/>
                <w:lang w:eastAsia="ar-SA"/>
              </w:rPr>
              <w:t>Управление делами администрации города Куйбышева</w:t>
            </w:r>
          </w:p>
        </w:tc>
      </w:tr>
      <w:tr w:rsidR="00CE52EE" w:rsidRPr="00CE52EE" w:rsidTr="00E8161B">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2.</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 xml:space="preserve">Разработка проекта о внесении </w:t>
            </w:r>
            <w:r>
              <w:rPr>
                <w:rFonts w:ascii="Arial" w:hAnsi="Arial" w:cs="Arial"/>
                <w:sz w:val="20"/>
                <w:szCs w:val="20"/>
                <w:lang w:eastAsia="ar-SA"/>
              </w:rPr>
              <w:t>изменений в Правила землепользо</w:t>
            </w:r>
            <w:r w:rsidRPr="00CE52EE">
              <w:rPr>
                <w:rFonts w:ascii="Arial" w:hAnsi="Arial" w:cs="Arial"/>
                <w:sz w:val="20"/>
                <w:szCs w:val="20"/>
                <w:lang w:eastAsia="ar-SA"/>
              </w:rPr>
              <w:t>вания и застройки г. Куйбыш</w:t>
            </w:r>
            <w:r>
              <w:rPr>
                <w:rFonts w:ascii="Arial" w:hAnsi="Arial" w:cs="Arial"/>
                <w:sz w:val="20"/>
                <w:szCs w:val="20"/>
                <w:lang w:eastAsia="ar-SA"/>
              </w:rPr>
              <w:t>ева Куйбышевского района Ново</w:t>
            </w:r>
            <w:r w:rsidRPr="00CE52EE">
              <w:rPr>
                <w:rFonts w:ascii="Arial" w:hAnsi="Arial" w:cs="Arial"/>
                <w:sz w:val="20"/>
                <w:szCs w:val="20"/>
                <w:lang w:eastAsia="ar-SA"/>
              </w:rPr>
              <w:t>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В течение 30 дней с момента принятия решения</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Pr>
                <w:rFonts w:ascii="Arial" w:hAnsi="Arial" w:cs="Arial"/>
                <w:sz w:val="20"/>
                <w:szCs w:val="20"/>
                <w:lang w:eastAsia="ar-SA"/>
              </w:rPr>
              <w:t>Комиссия по корректировке Правил земле</w:t>
            </w:r>
            <w:r w:rsidRPr="00CE52EE">
              <w:rPr>
                <w:rFonts w:ascii="Arial" w:hAnsi="Arial" w:cs="Arial"/>
                <w:sz w:val="20"/>
                <w:szCs w:val="20"/>
                <w:lang w:eastAsia="ar-SA"/>
              </w:rPr>
              <w:t>пользовани</w:t>
            </w:r>
            <w:r>
              <w:rPr>
                <w:rFonts w:ascii="Arial" w:hAnsi="Arial" w:cs="Arial"/>
                <w:sz w:val="20"/>
                <w:szCs w:val="20"/>
                <w:lang w:eastAsia="ar-SA"/>
              </w:rPr>
              <w:t>я и застройки г. Куйбышева администрации города Куй</w:t>
            </w:r>
            <w:r w:rsidRPr="00CE52EE">
              <w:rPr>
                <w:rFonts w:ascii="Arial" w:hAnsi="Arial" w:cs="Arial"/>
                <w:sz w:val="20"/>
                <w:szCs w:val="20"/>
                <w:lang w:eastAsia="ar-SA"/>
              </w:rPr>
              <w:t>бышева</w:t>
            </w:r>
          </w:p>
        </w:tc>
      </w:tr>
      <w:tr w:rsidR="00CE52EE" w:rsidRPr="00CE52EE" w:rsidTr="00E8161B">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3.</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 xml:space="preserve">Проверка проекта о внесении изменений в Правила </w:t>
            </w:r>
            <w:r>
              <w:rPr>
                <w:rFonts w:ascii="Arial" w:hAnsi="Arial" w:cs="Arial"/>
                <w:sz w:val="20"/>
                <w:szCs w:val="20"/>
                <w:lang w:eastAsia="ar-SA"/>
              </w:rPr>
              <w:t>землеполь</w:t>
            </w:r>
            <w:r w:rsidRPr="00CE52EE">
              <w:rPr>
                <w:rFonts w:ascii="Arial" w:hAnsi="Arial" w:cs="Arial"/>
                <w:sz w:val="20"/>
                <w:szCs w:val="20"/>
                <w:lang w:eastAsia="ar-SA"/>
              </w:rPr>
              <w:t xml:space="preserve">зования и застройки г. Куйбышева Куйбышевского </w:t>
            </w:r>
            <w:r>
              <w:rPr>
                <w:rFonts w:ascii="Arial" w:hAnsi="Arial" w:cs="Arial"/>
                <w:sz w:val="20"/>
                <w:szCs w:val="20"/>
                <w:lang w:eastAsia="ar-SA"/>
              </w:rPr>
              <w:t>района Новосибир</w:t>
            </w:r>
            <w:r w:rsidRPr="00CE52EE">
              <w:rPr>
                <w:rFonts w:ascii="Arial" w:hAnsi="Arial" w:cs="Arial"/>
                <w:sz w:val="20"/>
                <w:szCs w:val="20"/>
                <w:lang w:eastAsia="ar-SA"/>
              </w:rPr>
              <w:t xml:space="preserve">ской области на </w:t>
            </w:r>
            <w:r w:rsidRPr="00CE52EE">
              <w:rPr>
                <w:rFonts w:ascii="Arial" w:hAnsi="Arial" w:cs="Arial"/>
                <w:sz w:val="20"/>
                <w:szCs w:val="20"/>
                <w:lang w:eastAsia="ar-SA"/>
              </w:rPr>
              <w:lastRenderedPageBreak/>
              <w:t>соответстви</w:t>
            </w:r>
            <w:r>
              <w:rPr>
                <w:rFonts w:ascii="Arial" w:hAnsi="Arial" w:cs="Arial"/>
                <w:sz w:val="20"/>
                <w:szCs w:val="20"/>
                <w:lang w:eastAsia="ar-SA"/>
              </w:rPr>
              <w:t>е требованиям технических регла</w:t>
            </w:r>
            <w:r w:rsidRPr="00CE52EE">
              <w:rPr>
                <w:rFonts w:ascii="Arial" w:hAnsi="Arial" w:cs="Arial"/>
                <w:sz w:val="20"/>
                <w:szCs w:val="20"/>
                <w:lang w:eastAsia="ar-SA"/>
              </w:rPr>
              <w:t xml:space="preserve">ментов, генеральному плану г. Куйбышева </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lastRenderedPageBreak/>
              <w:t>в</w:t>
            </w:r>
            <w:proofErr w:type="gramEnd"/>
            <w:r w:rsidRPr="00CE52EE">
              <w:rPr>
                <w:rFonts w:ascii="Arial" w:hAnsi="Arial" w:cs="Arial"/>
                <w:sz w:val="20"/>
                <w:szCs w:val="20"/>
                <w:lang w:eastAsia="ar-SA"/>
              </w:rPr>
              <w:t xml:space="preserve"> течение 3-5 дней после представления проекта о внесении изменений в Правила землепользования и </w:t>
            </w:r>
            <w:r w:rsidRPr="00CE52EE">
              <w:rPr>
                <w:rFonts w:ascii="Arial" w:hAnsi="Arial" w:cs="Arial"/>
                <w:sz w:val="20"/>
                <w:szCs w:val="20"/>
                <w:lang w:eastAsia="ar-SA"/>
              </w:rPr>
              <w:lastRenderedPageBreak/>
              <w:t>з</w:t>
            </w:r>
            <w:r>
              <w:rPr>
                <w:rFonts w:ascii="Arial" w:hAnsi="Arial" w:cs="Arial"/>
                <w:sz w:val="20"/>
                <w:szCs w:val="20"/>
                <w:lang w:eastAsia="ar-SA"/>
              </w:rPr>
              <w:t>астройки г. Куйбышева Куйбышев</w:t>
            </w:r>
            <w:r w:rsidR="00E8161B">
              <w:rPr>
                <w:rFonts w:ascii="Arial" w:hAnsi="Arial" w:cs="Arial"/>
                <w:sz w:val="20"/>
                <w:szCs w:val="20"/>
                <w:lang w:eastAsia="ar-SA"/>
              </w:rPr>
              <w:t>ского района Ново</w:t>
            </w:r>
            <w:r w:rsidRPr="00CE52EE">
              <w:rPr>
                <w:rFonts w:ascii="Arial" w:hAnsi="Arial" w:cs="Arial"/>
                <w:sz w:val="20"/>
                <w:szCs w:val="20"/>
                <w:lang w:eastAsia="ar-SA"/>
              </w:rPr>
              <w:t>сибирской области</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Pr>
                <w:rFonts w:ascii="Arial" w:hAnsi="Arial" w:cs="Arial"/>
                <w:sz w:val="20"/>
                <w:szCs w:val="20"/>
                <w:lang w:eastAsia="ar-SA"/>
              </w:rPr>
              <w:lastRenderedPageBreak/>
              <w:t>Управление строитель</w:t>
            </w:r>
            <w:r w:rsidR="00E8161B">
              <w:rPr>
                <w:rFonts w:ascii="Arial" w:hAnsi="Arial" w:cs="Arial"/>
                <w:sz w:val="20"/>
                <w:szCs w:val="20"/>
                <w:lang w:eastAsia="ar-SA"/>
              </w:rPr>
              <w:t>ства, жилищно-комму</w:t>
            </w:r>
            <w:r w:rsidRPr="00CE52EE">
              <w:rPr>
                <w:rFonts w:ascii="Arial" w:hAnsi="Arial" w:cs="Arial"/>
                <w:sz w:val="20"/>
                <w:szCs w:val="20"/>
                <w:lang w:eastAsia="ar-SA"/>
              </w:rPr>
              <w:t>нального и</w:t>
            </w:r>
            <w:r>
              <w:rPr>
                <w:rFonts w:ascii="Arial" w:hAnsi="Arial" w:cs="Arial"/>
                <w:sz w:val="20"/>
                <w:szCs w:val="20"/>
                <w:lang w:eastAsia="ar-SA"/>
              </w:rPr>
              <w:t xml:space="preserve"> дорожного хозяйства администра</w:t>
            </w:r>
            <w:r w:rsidRPr="00CE52EE">
              <w:rPr>
                <w:rFonts w:ascii="Arial" w:hAnsi="Arial" w:cs="Arial"/>
                <w:sz w:val="20"/>
                <w:szCs w:val="20"/>
                <w:lang w:eastAsia="ar-SA"/>
              </w:rPr>
              <w:t xml:space="preserve">ции г. </w:t>
            </w:r>
            <w:r w:rsidRPr="00CE52EE">
              <w:rPr>
                <w:rFonts w:ascii="Arial" w:hAnsi="Arial" w:cs="Arial"/>
                <w:sz w:val="20"/>
                <w:szCs w:val="20"/>
                <w:lang w:eastAsia="ar-SA"/>
              </w:rPr>
              <w:lastRenderedPageBreak/>
              <w:t xml:space="preserve">Куйбышева </w:t>
            </w:r>
          </w:p>
        </w:tc>
      </w:tr>
      <w:tr w:rsidR="00CE52EE" w:rsidRPr="00CE52EE" w:rsidTr="00E8161B">
        <w:trPr>
          <w:trHeight w:val="1919"/>
        </w:trPr>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lastRenderedPageBreak/>
              <w:t>4.</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 xml:space="preserve">Доработка проекта о внесении изменений в Правила землепользования </w:t>
            </w:r>
            <w:r>
              <w:rPr>
                <w:rFonts w:ascii="Arial" w:hAnsi="Arial" w:cs="Arial"/>
                <w:sz w:val="20"/>
                <w:szCs w:val="20"/>
                <w:lang w:eastAsia="ar-SA"/>
              </w:rPr>
              <w:t xml:space="preserve">и застройки г. Куйбышева Куйбышевского </w:t>
            </w:r>
            <w:r w:rsidRPr="00CE52EE">
              <w:rPr>
                <w:rFonts w:ascii="Arial" w:hAnsi="Arial" w:cs="Arial"/>
                <w:sz w:val="20"/>
                <w:szCs w:val="20"/>
                <w:lang w:eastAsia="ar-SA"/>
              </w:rPr>
              <w:t>района Новосибирской области в случае обнаружения его несоответстви</w:t>
            </w:r>
            <w:r>
              <w:rPr>
                <w:rFonts w:ascii="Arial" w:hAnsi="Arial" w:cs="Arial"/>
                <w:sz w:val="20"/>
                <w:szCs w:val="20"/>
                <w:lang w:eastAsia="ar-SA"/>
              </w:rPr>
              <w:t>я требованиям технических регла</w:t>
            </w:r>
            <w:r w:rsidRPr="00CE52EE">
              <w:rPr>
                <w:rFonts w:ascii="Arial" w:hAnsi="Arial" w:cs="Arial"/>
                <w:sz w:val="20"/>
                <w:szCs w:val="20"/>
                <w:lang w:eastAsia="ar-SA"/>
              </w:rPr>
              <w:t>ментов, генеральному плану г. Куйбышева</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Pr>
                <w:rFonts w:ascii="Arial" w:hAnsi="Arial" w:cs="Arial"/>
                <w:sz w:val="20"/>
                <w:szCs w:val="20"/>
                <w:lang w:eastAsia="ar-SA"/>
              </w:rPr>
              <w:t>срок</w:t>
            </w:r>
            <w:proofErr w:type="gramEnd"/>
            <w:r>
              <w:rPr>
                <w:rFonts w:ascii="Arial" w:hAnsi="Arial" w:cs="Arial"/>
                <w:sz w:val="20"/>
                <w:szCs w:val="20"/>
                <w:lang w:eastAsia="ar-SA"/>
              </w:rPr>
              <w:t xml:space="preserve"> </w:t>
            </w:r>
            <w:r w:rsidR="00E8161B">
              <w:rPr>
                <w:rFonts w:ascii="Arial" w:hAnsi="Arial" w:cs="Arial"/>
                <w:sz w:val="20"/>
                <w:szCs w:val="20"/>
                <w:lang w:eastAsia="ar-SA"/>
              </w:rPr>
              <w:t xml:space="preserve">определяется </w:t>
            </w:r>
            <w:r w:rsidRPr="00CE52EE">
              <w:rPr>
                <w:rFonts w:ascii="Arial" w:hAnsi="Arial" w:cs="Arial"/>
                <w:sz w:val="20"/>
                <w:szCs w:val="20"/>
                <w:lang w:eastAsia="ar-SA"/>
              </w:rPr>
              <w:t>дополнительно, в з</w:t>
            </w:r>
            <w:r w:rsidR="00E8161B">
              <w:rPr>
                <w:rFonts w:ascii="Arial" w:hAnsi="Arial" w:cs="Arial"/>
                <w:sz w:val="20"/>
                <w:szCs w:val="20"/>
                <w:lang w:eastAsia="ar-SA"/>
              </w:rPr>
              <w:t>ависимости от объема корректиро</w:t>
            </w:r>
            <w:r w:rsidRPr="00CE52EE">
              <w:rPr>
                <w:rFonts w:ascii="Arial" w:hAnsi="Arial" w:cs="Arial"/>
                <w:sz w:val="20"/>
                <w:szCs w:val="20"/>
                <w:lang w:eastAsia="ar-SA"/>
              </w:rPr>
              <w:t>вания</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Ком</w:t>
            </w:r>
            <w:r>
              <w:rPr>
                <w:rFonts w:ascii="Arial" w:hAnsi="Arial" w:cs="Arial"/>
                <w:sz w:val="20"/>
                <w:szCs w:val="20"/>
                <w:lang w:eastAsia="ar-SA"/>
              </w:rPr>
              <w:t>иссия по коррек</w:t>
            </w:r>
            <w:r w:rsidR="00E8161B">
              <w:rPr>
                <w:rFonts w:ascii="Arial" w:hAnsi="Arial" w:cs="Arial"/>
                <w:sz w:val="20"/>
                <w:szCs w:val="20"/>
                <w:lang w:eastAsia="ar-SA"/>
              </w:rPr>
              <w:t>тировке правил земле</w:t>
            </w:r>
            <w:r w:rsidRPr="00CE52EE">
              <w:rPr>
                <w:rFonts w:ascii="Arial" w:hAnsi="Arial" w:cs="Arial"/>
                <w:sz w:val="20"/>
                <w:szCs w:val="20"/>
                <w:lang w:eastAsia="ar-SA"/>
              </w:rPr>
              <w:t xml:space="preserve">пользования </w:t>
            </w:r>
            <w:r w:rsidR="00E8161B">
              <w:rPr>
                <w:rFonts w:ascii="Arial" w:hAnsi="Arial" w:cs="Arial"/>
                <w:sz w:val="20"/>
                <w:szCs w:val="20"/>
                <w:lang w:eastAsia="ar-SA"/>
              </w:rPr>
              <w:t>и застройки г. Куйбышева администрации города Куй</w:t>
            </w:r>
            <w:r w:rsidRPr="00CE52EE">
              <w:rPr>
                <w:rFonts w:ascii="Arial" w:hAnsi="Arial" w:cs="Arial"/>
                <w:sz w:val="20"/>
                <w:szCs w:val="20"/>
                <w:lang w:eastAsia="ar-SA"/>
              </w:rPr>
              <w:t>бышева</w:t>
            </w:r>
          </w:p>
        </w:tc>
      </w:tr>
      <w:tr w:rsidR="00CE52EE" w:rsidRPr="00CE52EE" w:rsidTr="00E8161B">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5.</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autoSpaceDE w:val="0"/>
              <w:autoSpaceDN w:val="0"/>
              <w:adjustRightInd w:val="0"/>
              <w:jc w:val="both"/>
              <w:rPr>
                <w:rFonts w:ascii="Arial" w:hAnsi="Arial" w:cs="Arial"/>
                <w:sz w:val="20"/>
                <w:szCs w:val="20"/>
                <w:lang w:eastAsia="ar-SA"/>
              </w:rPr>
            </w:pPr>
            <w:r w:rsidRPr="00CE52EE">
              <w:rPr>
                <w:rFonts w:ascii="Arial" w:hAnsi="Arial" w:cs="Arial"/>
                <w:sz w:val="20"/>
                <w:szCs w:val="20"/>
                <w:lang w:eastAsia="ar-SA"/>
              </w:rPr>
              <w:t>Направление проекта о внесени</w:t>
            </w:r>
            <w:r>
              <w:rPr>
                <w:rFonts w:ascii="Arial" w:hAnsi="Arial" w:cs="Arial"/>
                <w:sz w:val="20"/>
                <w:szCs w:val="20"/>
                <w:lang w:eastAsia="ar-SA"/>
              </w:rPr>
              <w:t>и изменений в Правила землеполь</w:t>
            </w:r>
            <w:r w:rsidRPr="00CE52EE">
              <w:rPr>
                <w:rFonts w:ascii="Arial" w:hAnsi="Arial" w:cs="Arial"/>
                <w:sz w:val="20"/>
                <w:szCs w:val="20"/>
                <w:lang w:eastAsia="ar-SA"/>
              </w:rPr>
              <w:t>зования и застройки г. Куйбыш</w:t>
            </w:r>
            <w:r>
              <w:rPr>
                <w:rFonts w:ascii="Arial" w:hAnsi="Arial" w:cs="Arial"/>
                <w:sz w:val="20"/>
                <w:szCs w:val="20"/>
                <w:lang w:eastAsia="ar-SA"/>
              </w:rPr>
              <w:t>ева Куйбышевского района Новоси</w:t>
            </w:r>
            <w:r w:rsidRPr="00CE52EE">
              <w:rPr>
                <w:rFonts w:ascii="Arial" w:hAnsi="Arial" w:cs="Arial"/>
                <w:sz w:val="20"/>
                <w:szCs w:val="20"/>
                <w:lang w:eastAsia="ar-SA"/>
              </w:rPr>
              <w:t xml:space="preserve">бирской области главе города Куйбышева для принятия решения </w:t>
            </w:r>
            <w:r>
              <w:rPr>
                <w:rFonts w:ascii="Arial" w:hAnsi="Arial" w:cs="Arial"/>
                <w:sz w:val="20"/>
                <w:szCs w:val="20"/>
                <w:lang w:eastAsia="ar-SA"/>
              </w:rPr>
              <w:t>о проведении общественных обсуж</w:t>
            </w:r>
            <w:r w:rsidRPr="00CE52EE">
              <w:rPr>
                <w:rFonts w:ascii="Arial" w:hAnsi="Arial" w:cs="Arial"/>
                <w:sz w:val="20"/>
                <w:szCs w:val="20"/>
                <w:lang w:eastAsia="ar-SA"/>
              </w:rPr>
              <w:t xml:space="preserve">дений </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в</w:t>
            </w:r>
            <w:proofErr w:type="gramEnd"/>
            <w:r w:rsidRPr="00CE52EE">
              <w:rPr>
                <w:rFonts w:ascii="Arial" w:hAnsi="Arial" w:cs="Arial"/>
                <w:sz w:val="20"/>
                <w:szCs w:val="20"/>
                <w:lang w:eastAsia="ar-SA"/>
              </w:rPr>
              <w:t xml:space="preserve"> течение 3х дней после завершения проверки проекта о внесени</w:t>
            </w:r>
            <w:r w:rsidR="00E8161B">
              <w:rPr>
                <w:rFonts w:ascii="Arial" w:hAnsi="Arial" w:cs="Arial"/>
                <w:sz w:val="20"/>
                <w:szCs w:val="20"/>
                <w:lang w:eastAsia="ar-SA"/>
              </w:rPr>
              <w:t>и изменений в Правила землеполь</w:t>
            </w:r>
            <w:r w:rsidRPr="00CE52EE">
              <w:rPr>
                <w:rFonts w:ascii="Arial" w:hAnsi="Arial" w:cs="Arial"/>
                <w:sz w:val="20"/>
                <w:szCs w:val="20"/>
                <w:lang w:eastAsia="ar-SA"/>
              </w:rPr>
              <w:t>зования</w:t>
            </w:r>
            <w:r w:rsidR="00E8161B">
              <w:rPr>
                <w:rFonts w:ascii="Arial" w:hAnsi="Arial" w:cs="Arial"/>
                <w:sz w:val="20"/>
                <w:szCs w:val="20"/>
                <w:lang w:eastAsia="ar-SA"/>
              </w:rPr>
              <w:t xml:space="preserve"> и застройки г. Куйбышева Куйбы</w:t>
            </w:r>
            <w:r w:rsidRPr="00CE52EE">
              <w:rPr>
                <w:rFonts w:ascii="Arial" w:hAnsi="Arial" w:cs="Arial"/>
                <w:sz w:val="20"/>
                <w:szCs w:val="20"/>
                <w:lang w:eastAsia="ar-SA"/>
              </w:rPr>
              <w:t>шевского района Новосибирской об</w:t>
            </w:r>
            <w:r w:rsidR="00E8161B">
              <w:rPr>
                <w:rFonts w:ascii="Arial" w:hAnsi="Arial" w:cs="Arial"/>
                <w:sz w:val="20"/>
                <w:szCs w:val="20"/>
                <w:lang w:eastAsia="ar-SA"/>
              </w:rPr>
              <w:t>ласти на соот</w:t>
            </w:r>
            <w:r w:rsidRPr="00CE52EE">
              <w:rPr>
                <w:rFonts w:ascii="Arial" w:hAnsi="Arial" w:cs="Arial"/>
                <w:sz w:val="20"/>
                <w:szCs w:val="20"/>
                <w:lang w:eastAsia="ar-SA"/>
              </w:rPr>
              <w:t>ветстви</w:t>
            </w:r>
            <w:r w:rsidR="00E8161B">
              <w:rPr>
                <w:rFonts w:ascii="Arial" w:hAnsi="Arial" w:cs="Arial"/>
                <w:sz w:val="20"/>
                <w:szCs w:val="20"/>
                <w:lang w:eastAsia="ar-SA"/>
              </w:rPr>
              <w:t xml:space="preserve">е требованиям технических регламентов, </w:t>
            </w:r>
            <w:r w:rsidRPr="00CE52EE">
              <w:rPr>
                <w:rFonts w:ascii="Arial" w:hAnsi="Arial" w:cs="Arial"/>
                <w:sz w:val="20"/>
                <w:szCs w:val="20"/>
                <w:lang w:eastAsia="ar-SA"/>
              </w:rPr>
              <w:t xml:space="preserve">генеральному плану </w:t>
            </w:r>
            <w:proofErr w:type="spellStart"/>
            <w:r w:rsidRPr="00CE52EE">
              <w:rPr>
                <w:rFonts w:ascii="Arial" w:hAnsi="Arial" w:cs="Arial"/>
                <w:sz w:val="20"/>
                <w:szCs w:val="20"/>
                <w:lang w:eastAsia="ar-SA"/>
              </w:rPr>
              <w:t>г.Куйбышева</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Pr>
                <w:rFonts w:ascii="Arial" w:hAnsi="Arial" w:cs="Arial"/>
                <w:sz w:val="20"/>
                <w:szCs w:val="20"/>
                <w:lang w:eastAsia="ar-SA"/>
              </w:rPr>
              <w:t>Управление строитель</w:t>
            </w:r>
            <w:r w:rsidR="00E8161B">
              <w:rPr>
                <w:rFonts w:ascii="Arial" w:hAnsi="Arial" w:cs="Arial"/>
                <w:sz w:val="20"/>
                <w:szCs w:val="20"/>
                <w:lang w:eastAsia="ar-SA"/>
              </w:rPr>
              <w:t>ства, жилищно-комму</w:t>
            </w:r>
            <w:r w:rsidRPr="00CE52EE">
              <w:rPr>
                <w:rFonts w:ascii="Arial" w:hAnsi="Arial" w:cs="Arial"/>
                <w:sz w:val="20"/>
                <w:szCs w:val="20"/>
                <w:lang w:eastAsia="ar-SA"/>
              </w:rPr>
              <w:t>нального и</w:t>
            </w:r>
            <w:r w:rsidR="00E8161B">
              <w:rPr>
                <w:rFonts w:ascii="Arial" w:hAnsi="Arial" w:cs="Arial"/>
                <w:sz w:val="20"/>
                <w:szCs w:val="20"/>
                <w:lang w:eastAsia="ar-SA"/>
              </w:rPr>
              <w:t xml:space="preserve"> дорожного хозяйства администра</w:t>
            </w:r>
            <w:r w:rsidRPr="00CE52EE">
              <w:rPr>
                <w:rFonts w:ascii="Arial" w:hAnsi="Arial" w:cs="Arial"/>
                <w:sz w:val="20"/>
                <w:szCs w:val="20"/>
                <w:lang w:eastAsia="ar-SA"/>
              </w:rPr>
              <w:t>ции г. Куйбышева</w:t>
            </w:r>
          </w:p>
        </w:tc>
      </w:tr>
      <w:tr w:rsidR="00CE52EE" w:rsidRPr="00CE52EE" w:rsidTr="00E8161B">
        <w:trPr>
          <w:trHeight w:val="2127"/>
        </w:trPr>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6.</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Принятие решения о проведении общественных обсуждений по проекту о внесении изменений в Правила землепользования и застройки г. Куйбышева Куйбышевского района Новосибирской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в</w:t>
            </w:r>
            <w:proofErr w:type="gramEnd"/>
            <w:r w:rsidRPr="00CE52EE">
              <w:rPr>
                <w:rFonts w:ascii="Arial" w:hAnsi="Arial" w:cs="Arial"/>
                <w:sz w:val="20"/>
                <w:szCs w:val="20"/>
                <w:lang w:eastAsia="ar-SA"/>
              </w:rPr>
              <w:t xml:space="preserve"> срок не позднее чем через 10 дней со дня получения проекта о внесении изм</w:t>
            </w:r>
            <w:r w:rsidR="00E8161B">
              <w:rPr>
                <w:rFonts w:ascii="Arial" w:hAnsi="Arial" w:cs="Arial"/>
                <w:sz w:val="20"/>
                <w:szCs w:val="20"/>
                <w:lang w:eastAsia="ar-SA"/>
              </w:rPr>
              <w:t>енений в Правила землеполь</w:t>
            </w:r>
            <w:r w:rsidRPr="00CE52EE">
              <w:rPr>
                <w:rFonts w:ascii="Arial" w:hAnsi="Arial" w:cs="Arial"/>
                <w:sz w:val="20"/>
                <w:szCs w:val="20"/>
                <w:lang w:eastAsia="ar-SA"/>
              </w:rPr>
              <w:t>зования</w:t>
            </w:r>
            <w:r w:rsidR="00E8161B">
              <w:rPr>
                <w:rFonts w:ascii="Arial" w:hAnsi="Arial" w:cs="Arial"/>
                <w:sz w:val="20"/>
                <w:szCs w:val="20"/>
                <w:lang w:eastAsia="ar-SA"/>
              </w:rPr>
              <w:t xml:space="preserve"> и застройки г. Куйбышева Куйбы</w:t>
            </w:r>
            <w:r w:rsidRPr="00CE52EE">
              <w:rPr>
                <w:rFonts w:ascii="Arial" w:hAnsi="Arial" w:cs="Arial"/>
                <w:sz w:val="20"/>
                <w:szCs w:val="20"/>
                <w:lang w:eastAsia="ar-SA"/>
              </w:rPr>
              <w:t xml:space="preserve">шевского района Новосибирской области </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Глава города Куйбышева</w:t>
            </w:r>
          </w:p>
        </w:tc>
      </w:tr>
      <w:tr w:rsidR="00CE52EE" w:rsidRPr="00CE52EE" w:rsidTr="00E8161B">
        <w:trPr>
          <w:trHeight w:val="590"/>
        </w:trPr>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7. </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не</w:t>
            </w:r>
            <w:proofErr w:type="gramEnd"/>
            <w:r w:rsidRPr="00CE52EE">
              <w:rPr>
                <w:rFonts w:ascii="Arial" w:hAnsi="Arial" w:cs="Arial"/>
                <w:sz w:val="20"/>
                <w:szCs w:val="20"/>
                <w:lang w:eastAsia="ar-SA"/>
              </w:rPr>
              <w:t xml:space="preserve"> позднее, чем за семь дней до дня размещения на офи</w:t>
            </w:r>
            <w:r w:rsidR="00E8161B">
              <w:rPr>
                <w:rFonts w:ascii="Arial" w:hAnsi="Arial" w:cs="Arial"/>
                <w:sz w:val="20"/>
                <w:szCs w:val="20"/>
                <w:lang w:eastAsia="ar-SA"/>
              </w:rPr>
              <w:t>циальном сайте проекта, подлежа</w:t>
            </w:r>
            <w:r w:rsidRPr="00CE52EE">
              <w:rPr>
                <w:rFonts w:ascii="Arial" w:hAnsi="Arial" w:cs="Arial"/>
                <w:sz w:val="20"/>
                <w:szCs w:val="20"/>
                <w:lang w:eastAsia="ar-SA"/>
              </w:rPr>
              <w:t>щего рассмотрению на общественных обсуждениях</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Управление делами администрации города Куйбышева</w:t>
            </w:r>
          </w:p>
        </w:tc>
      </w:tr>
      <w:tr w:rsidR="00CE52EE" w:rsidRPr="00CE52EE" w:rsidTr="00E8161B">
        <w:trPr>
          <w:trHeight w:val="590"/>
        </w:trPr>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8.</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E8161B" w:rsidP="00CE52EE">
            <w:pPr>
              <w:jc w:val="both"/>
              <w:rPr>
                <w:rFonts w:ascii="Arial" w:hAnsi="Arial" w:cs="Arial"/>
                <w:sz w:val="20"/>
                <w:szCs w:val="20"/>
                <w:lang w:eastAsia="ar-SA"/>
              </w:rPr>
            </w:pPr>
            <w:r>
              <w:rPr>
                <w:rFonts w:ascii="Arial" w:hAnsi="Arial" w:cs="Arial"/>
                <w:sz w:val="20"/>
                <w:szCs w:val="20"/>
                <w:lang w:eastAsia="ar-SA"/>
              </w:rPr>
              <w:t xml:space="preserve">Размещение </w:t>
            </w:r>
            <w:r w:rsidR="00CE52EE" w:rsidRPr="00CE52EE">
              <w:rPr>
                <w:rFonts w:ascii="Arial" w:hAnsi="Arial" w:cs="Arial"/>
                <w:sz w:val="20"/>
                <w:szCs w:val="20"/>
                <w:lang w:eastAsia="ar-SA"/>
              </w:rPr>
              <w:t>проекта, подлежащего рассмотрению на общественных обсуждениях, на официальном сайте города Куйбышева и открытие экспозиции проекта</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через</w:t>
            </w:r>
            <w:proofErr w:type="gramEnd"/>
            <w:r w:rsidRPr="00CE52EE">
              <w:rPr>
                <w:rFonts w:ascii="Arial" w:hAnsi="Arial" w:cs="Arial"/>
                <w:sz w:val="20"/>
                <w:szCs w:val="20"/>
                <w:lang w:eastAsia="ar-SA"/>
              </w:rPr>
              <w:t xml:space="preserve"> </w:t>
            </w:r>
            <w:r w:rsidR="00E8161B">
              <w:rPr>
                <w:rFonts w:ascii="Arial" w:hAnsi="Arial" w:cs="Arial"/>
                <w:sz w:val="20"/>
                <w:szCs w:val="20"/>
                <w:lang w:eastAsia="ar-SA"/>
              </w:rPr>
              <w:t>7 дней со дня опубликования опо</w:t>
            </w:r>
            <w:r w:rsidRPr="00CE52EE">
              <w:rPr>
                <w:rFonts w:ascii="Arial" w:hAnsi="Arial" w:cs="Arial"/>
                <w:sz w:val="20"/>
                <w:szCs w:val="20"/>
                <w:lang w:eastAsia="ar-SA"/>
              </w:rPr>
              <w:t>веще</w:t>
            </w:r>
            <w:r w:rsidR="00E8161B">
              <w:rPr>
                <w:rFonts w:ascii="Arial" w:hAnsi="Arial" w:cs="Arial"/>
                <w:sz w:val="20"/>
                <w:szCs w:val="20"/>
                <w:lang w:eastAsia="ar-SA"/>
              </w:rPr>
              <w:t>ния о начале общественных обсуж</w:t>
            </w:r>
            <w:r w:rsidRPr="00CE52EE">
              <w:rPr>
                <w:rFonts w:ascii="Arial" w:hAnsi="Arial" w:cs="Arial"/>
                <w:sz w:val="20"/>
                <w:szCs w:val="20"/>
                <w:lang w:eastAsia="ar-SA"/>
              </w:rPr>
              <w:t>дений</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Управление делами админис</w:t>
            </w:r>
            <w:r w:rsidR="00E8161B">
              <w:rPr>
                <w:rFonts w:ascii="Arial" w:hAnsi="Arial" w:cs="Arial"/>
                <w:sz w:val="20"/>
                <w:szCs w:val="20"/>
                <w:lang w:eastAsia="ar-SA"/>
              </w:rPr>
              <w:t>трации города Куйбышева и Управ</w:t>
            </w:r>
            <w:r w:rsidRPr="00CE52EE">
              <w:rPr>
                <w:rFonts w:ascii="Arial" w:hAnsi="Arial" w:cs="Arial"/>
                <w:sz w:val="20"/>
                <w:szCs w:val="20"/>
                <w:lang w:eastAsia="ar-SA"/>
              </w:rPr>
              <w:t>ление строительства, жилищно-коммунального и дорожного хозяйства администрации г. Куйбышева</w:t>
            </w:r>
          </w:p>
        </w:tc>
      </w:tr>
      <w:tr w:rsidR="00CE52EE" w:rsidRPr="00CE52EE" w:rsidTr="00E8161B">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9.</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Срок проведения общественных обсуждений по проекту о вне</w:t>
            </w:r>
            <w:r w:rsidR="00E8161B">
              <w:rPr>
                <w:rFonts w:ascii="Arial" w:hAnsi="Arial" w:cs="Arial"/>
                <w:sz w:val="20"/>
                <w:szCs w:val="20"/>
                <w:lang w:eastAsia="ar-SA"/>
              </w:rPr>
              <w:t>сении изменений в Правила земле</w:t>
            </w:r>
            <w:r w:rsidRPr="00CE52EE">
              <w:rPr>
                <w:rFonts w:ascii="Arial" w:hAnsi="Arial" w:cs="Arial"/>
                <w:sz w:val="20"/>
                <w:szCs w:val="20"/>
                <w:lang w:eastAsia="ar-SA"/>
              </w:rPr>
              <w:t>пользования и застройки г. Куйбыш</w:t>
            </w:r>
            <w:r w:rsidR="00E8161B">
              <w:rPr>
                <w:rFonts w:ascii="Arial" w:hAnsi="Arial" w:cs="Arial"/>
                <w:sz w:val="20"/>
                <w:szCs w:val="20"/>
                <w:lang w:eastAsia="ar-SA"/>
              </w:rPr>
              <w:t>ева Куйбышевского района Новоси</w:t>
            </w:r>
            <w:r w:rsidRPr="00CE52EE">
              <w:rPr>
                <w:rFonts w:ascii="Arial" w:hAnsi="Arial" w:cs="Arial"/>
                <w:sz w:val="20"/>
                <w:szCs w:val="20"/>
                <w:lang w:eastAsia="ar-SA"/>
              </w:rPr>
              <w:t>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не</w:t>
            </w:r>
            <w:proofErr w:type="gramEnd"/>
            <w:r w:rsidRPr="00CE52EE">
              <w:rPr>
                <w:rFonts w:ascii="Arial" w:hAnsi="Arial" w:cs="Arial"/>
                <w:sz w:val="20"/>
                <w:szCs w:val="20"/>
                <w:lang w:eastAsia="ar-SA"/>
              </w:rPr>
              <w:t xml:space="preserve"> более одного месяца со дня опуб</w:t>
            </w:r>
            <w:r w:rsidR="00E8161B">
              <w:rPr>
                <w:rFonts w:ascii="Arial" w:hAnsi="Arial" w:cs="Arial"/>
                <w:sz w:val="20"/>
                <w:szCs w:val="20"/>
                <w:lang w:eastAsia="ar-SA"/>
              </w:rPr>
              <w:t>ликования оповещения о проведе</w:t>
            </w:r>
            <w:r w:rsidRPr="00CE52EE">
              <w:rPr>
                <w:rFonts w:ascii="Arial" w:hAnsi="Arial" w:cs="Arial"/>
                <w:sz w:val="20"/>
                <w:szCs w:val="20"/>
                <w:lang w:eastAsia="ar-SA"/>
              </w:rPr>
              <w:t>нии общественных обсу</w:t>
            </w:r>
            <w:r w:rsidR="00E8161B">
              <w:rPr>
                <w:rFonts w:ascii="Arial" w:hAnsi="Arial" w:cs="Arial"/>
                <w:sz w:val="20"/>
                <w:szCs w:val="20"/>
                <w:lang w:eastAsia="ar-SA"/>
              </w:rPr>
              <w:t>ждений до дня опубликования зак</w:t>
            </w:r>
            <w:r w:rsidRPr="00CE52EE">
              <w:rPr>
                <w:rFonts w:ascii="Arial" w:hAnsi="Arial" w:cs="Arial"/>
                <w:sz w:val="20"/>
                <w:szCs w:val="20"/>
                <w:lang w:eastAsia="ar-SA"/>
              </w:rPr>
              <w:t>лючения о результатах общественных обсуждений</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E8161B" w:rsidP="00CE52EE">
            <w:pPr>
              <w:jc w:val="both"/>
              <w:rPr>
                <w:rFonts w:ascii="Arial" w:hAnsi="Arial" w:cs="Arial"/>
                <w:sz w:val="20"/>
                <w:szCs w:val="20"/>
                <w:lang w:eastAsia="ar-SA"/>
              </w:rPr>
            </w:pPr>
            <w:r>
              <w:rPr>
                <w:rFonts w:ascii="Arial" w:hAnsi="Arial" w:cs="Arial"/>
                <w:sz w:val="20"/>
                <w:szCs w:val="20"/>
                <w:lang w:eastAsia="ar-SA"/>
              </w:rPr>
              <w:t>Комиссия по корректировке Правил земле</w:t>
            </w:r>
            <w:r w:rsidR="00CE52EE" w:rsidRPr="00CE52EE">
              <w:rPr>
                <w:rFonts w:ascii="Arial" w:hAnsi="Arial" w:cs="Arial"/>
                <w:sz w:val="20"/>
                <w:szCs w:val="20"/>
                <w:lang w:eastAsia="ar-SA"/>
              </w:rPr>
              <w:t>пользования и застройки города К</w:t>
            </w:r>
            <w:r>
              <w:rPr>
                <w:rFonts w:ascii="Arial" w:hAnsi="Arial" w:cs="Arial"/>
                <w:sz w:val="20"/>
                <w:szCs w:val="20"/>
                <w:lang w:eastAsia="ar-SA"/>
              </w:rPr>
              <w:t>уйбышева и Управление строитель</w:t>
            </w:r>
            <w:r w:rsidR="00CE52EE" w:rsidRPr="00CE52EE">
              <w:rPr>
                <w:rFonts w:ascii="Arial" w:hAnsi="Arial" w:cs="Arial"/>
                <w:sz w:val="20"/>
                <w:szCs w:val="20"/>
                <w:lang w:eastAsia="ar-SA"/>
              </w:rPr>
              <w:t>ства, жилищно-к</w:t>
            </w:r>
            <w:r>
              <w:rPr>
                <w:rFonts w:ascii="Arial" w:hAnsi="Arial" w:cs="Arial"/>
                <w:sz w:val="20"/>
                <w:szCs w:val="20"/>
                <w:lang w:eastAsia="ar-SA"/>
              </w:rPr>
              <w:t>омму</w:t>
            </w:r>
            <w:r w:rsidR="00CE52EE" w:rsidRPr="00CE52EE">
              <w:rPr>
                <w:rFonts w:ascii="Arial" w:hAnsi="Arial" w:cs="Arial"/>
                <w:sz w:val="20"/>
                <w:szCs w:val="20"/>
                <w:lang w:eastAsia="ar-SA"/>
              </w:rPr>
              <w:t>нального и</w:t>
            </w:r>
            <w:r>
              <w:rPr>
                <w:rFonts w:ascii="Arial" w:hAnsi="Arial" w:cs="Arial"/>
                <w:sz w:val="20"/>
                <w:szCs w:val="20"/>
                <w:lang w:eastAsia="ar-SA"/>
              </w:rPr>
              <w:t xml:space="preserve"> дорожного хозяйства администра</w:t>
            </w:r>
            <w:r w:rsidR="00CE52EE" w:rsidRPr="00CE52EE">
              <w:rPr>
                <w:rFonts w:ascii="Arial" w:hAnsi="Arial" w:cs="Arial"/>
                <w:sz w:val="20"/>
                <w:szCs w:val="20"/>
                <w:lang w:eastAsia="ar-SA"/>
              </w:rPr>
              <w:t>ции г. Куйбышева</w:t>
            </w:r>
          </w:p>
        </w:tc>
      </w:tr>
      <w:tr w:rsidR="00CE52EE" w:rsidRPr="00CE52EE" w:rsidTr="00E8161B">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10.</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 xml:space="preserve">Внесение изменений в проект о внесении изменений в Правила землепользования и застройки г. Куйбышева Куйбышевского района </w:t>
            </w:r>
            <w:r w:rsidRPr="00CE52EE">
              <w:rPr>
                <w:rFonts w:ascii="Arial" w:hAnsi="Arial" w:cs="Arial"/>
                <w:sz w:val="20"/>
                <w:szCs w:val="20"/>
                <w:lang w:eastAsia="ar-SA"/>
              </w:rPr>
              <w:lastRenderedPageBreak/>
              <w:t xml:space="preserve">Новосибирской области с учетом результатов общественных </w:t>
            </w:r>
            <w:r w:rsidR="00E8161B">
              <w:rPr>
                <w:rFonts w:ascii="Arial" w:hAnsi="Arial" w:cs="Arial"/>
                <w:sz w:val="20"/>
                <w:szCs w:val="20"/>
                <w:lang w:eastAsia="ar-SA"/>
              </w:rPr>
              <w:t>обсуж</w:t>
            </w:r>
            <w:r w:rsidRPr="00CE52EE">
              <w:rPr>
                <w:rFonts w:ascii="Arial" w:hAnsi="Arial" w:cs="Arial"/>
                <w:sz w:val="20"/>
                <w:szCs w:val="20"/>
                <w:lang w:eastAsia="ar-SA"/>
              </w:rPr>
              <w:t xml:space="preserve">дений и представление его главе администрации города Куйбышева </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lastRenderedPageBreak/>
              <w:t>срок</w:t>
            </w:r>
            <w:proofErr w:type="gramEnd"/>
            <w:r w:rsidRPr="00CE52EE">
              <w:rPr>
                <w:rFonts w:ascii="Arial" w:hAnsi="Arial" w:cs="Arial"/>
                <w:sz w:val="20"/>
                <w:szCs w:val="20"/>
                <w:lang w:eastAsia="ar-SA"/>
              </w:rPr>
              <w:t xml:space="preserve"> определяется дополнительно, в</w:t>
            </w:r>
            <w:r w:rsidR="00E8161B">
              <w:rPr>
                <w:rFonts w:ascii="Arial" w:hAnsi="Arial" w:cs="Arial"/>
                <w:sz w:val="20"/>
                <w:szCs w:val="20"/>
                <w:lang w:eastAsia="ar-SA"/>
              </w:rPr>
              <w:t xml:space="preserve"> зависимости от объема корректи</w:t>
            </w:r>
            <w:r w:rsidRPr="00CE52EE">
              <w:rPr>
                <w:rFonts w:ascii="Arial" w:hAnsi="Arial" w:cs="Arial"/>
                <w:sz w:val="20"/>
                <w:szCs w:val="20"/>
                <w:lang w:eastAsia="ar-SA"/>
              </w:rPr>
              <w:t>рования</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E8161B" w:rsidP="00CE52EE">
            <w:pPr>
              <w:jc w:val="both"/>
              <w:rPr>
                <w:rFonts w:ascii="Arial" w:hAnsi="Arial" w:cs="Arial"/>
                <w:sz w:val="20"/>
                <w:szCs w:val="20"/>
                <w:lang w:eastAsia="ar-SA"/>
              </w:rPr>
            </w:pPr>
            <w:r>
              <w:rPr>
                <w:rFonts w:ascii="Arial" w:hAnsi="Arial" w:cs="Arial"/>
                <w:sz w:val="20"/>
                <w:szCs w:val="20"/>
                <w:lang w:eastAsia="ar-SA"/>
              </w:rPr>
              <w:t>Комиссия по корректировке Правил земле</w:t>
            </w:r>
            <w:r w:rsidR="00CE52EE" w:rsidRPr="00CE52EE">
              <w:rPr>
                <w:rFonts w:ascii="Arial" w:hAnsi="Arial" w:cs="Arial"/>
                <w:sz w:val="20"/>
                <w:szCs w:val="20"/>
                <w:lang w:eastAsia="ar-SA"/>
              </w:rPr>
              <w:t xml:space="preserve">пользования и застройки города </w:t>
            </w:r>
            <w:r w:rsidR="00CE52EE" w:rsidRPr="00CE52EE">
              <w:rPr>
                <w:rFonts w:ascii="Arial" w:hAnsi="Arial" w:cs="Arial"/>
                <w:sz w:val="20"/>
                <w:szCs w:val="20"/>
                <w:lang w:eastAsia="ar-SA"/>
              </w:rPr>
              <w:lastRenderedPageBreak/>
              <w:t>Куйбышева</w:t>
            </w:r>
          </w:p>
        </w:tc>
      </w:tr>
      <w:tr w:rsidR="00CE52EE" w:rsidRPr="00CE52EE" w:rsidTr="00E8161B">
        <w:trPr>
          <w:trHeight w:val="1457"/>
        </w:trPr>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lastRenderedPageBreak/>
              <w:t>11.</w:t>
            </w:r>
          </w:p>
        </w:tc>
        <w:tc>
          <w:tcPr>
            <w:tcW w:w="3544" w:type="dxa"/>
            <w:tcBorders>
              <w:top w:val="single" w:sz="4" w:space="0" w:color="auto"/>
              <w:left w:val="single" w:sz="4" w:space="0" w:color="auto"/>
              <w:bottom w:val="single" w:sz="4" w:space="0" w:color="auto"/>
              <w:right w:val="single" w:sz="4" w:space="0" w:color="auto"/>
            </w:tcBorders>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Подготовка и оформление пр</w:t>
            </w:r>
            <w:r w:rsidR="00E8161B">
              <w:rPr>
                <w:rFonts w:ascii="Arial" w:hAnsi="Arial" w:cs="Arial"/>
                <w:sz w:val="20"/>
                <w:szCs w:val="20"/>
                <w:lang w:eastAsia="ar-SA"/>
              </w:rPr>
              <w:t xml:space="preserve">отокола </w:t>
            </w:r>
            <w:r w:rsidRPr="00CE52EE">
              <w:rPr>
                <w:rFonts w:ascii="Arial" w:hAnsi="Arial" w:cs="Arial"/>
                <w:sz w:val="20"/>
                <w:szCs w:val="20"/>
                <w:lang w:eastAsia="ar-SA"/>
              </w:rPr>
              <w:t>общественных обсуждений</w:t>
            </w:r>
          </w:p>
          <w:p w:rsidR="00CE52EE" w:rsidRPr="00CE52EE" w:rsidRDefault="00CE52EE" w:rsidP="00CE52EE">
            <w:pPr>
              <w:jc w:val="both"/>
              <w:rPr>
                <w:rFonts w:ascii="Arial" w:hAnsi="Arial" w:cs="Arial"/>
                <w:sz w:val="20"/>
                <w:szCs w:val="20"/>
                <w:lang w:eastAsia="ar-SA"/>
              </w:rPr>
            </w:pPr>
          </w:p>
          <w:p w:rsidR="00CE52EE" w:rsidRPr="00CE52EE" w:rsidRDefault="00CE52EE" w:rsidP="00CE52EE">
            <w:pPr>
              <w:jc w:val="both"/>
              <w:rPr>
                <w:rFonts w:ascii="Arial" w:hAnsi="Arial" w:cs="Arial"/>
                <w:sz w:val="20"/>
                <w:szCs w:val="20"/>
                <w:lang w:eastAsia="ar-SA"/>
              </w:rPr>
            </w:pP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в</w:t>
            </w:r>
            <w:proofErr w:type="gramEnd"/>
            <w:r w:rsidRPr="00CE52EE">
              <w:rPr>
                <w:rFonts w:ascii="Arial" w:hAnsi="Arial" w:cs="Arial"/>
                <w:sz w:val="20"/>
                <w:szCs w:val="20"/>
                <w:lang w:eastAsia="ar-SA"/>
              </w:rPr>
              <w:t xml:space="preserve"> теч</w:t>
            </w:r>
            <w:r w:rsidR="00E8161B">
              <w:rPr>
                <w:rFonts w:ascii="Arial" w:hAnsi="Arial" w:cs="Arial"/>
                <w:sz w:val="20"/>
                <w:szCs w:val="20"/>
                <w:lang w:eastAsia="ar-SA"/>
              </w:rPr>
              <w:t>ение 5 рабочих дней со дня окончания  срока проведе</w:t>
            </w:r>
            <w:r w:rsidRPr="00CE52EE">
              <w:rPr>
                <w:rFonts w:ascii="Arial" w:hAnsi="Arial" w:cs="Arial"/>
                <w:sz w:val="20"/>
                <w:szCs w:val="20"/>
                <w:lang w:eastAsia="ar-SA"/>
              </w:rPr>
              <w:t>ния общественных обсуждений</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Секретарь общественных обсуждений</w:t>
            </w:r>
          </w:p>
        </w:tc>
      </w:tr>
      <w:tr w:rsidR="00CE52EE" w:rsidRPr="00CE52EE" w:rsidTr="00E8161B">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12.</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Подготовка заключения о результатах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в</w:t>
            </w:r>
            <w:proofErr w:type="gramEnd"/>
            <w:r w:rsidRPr="00CE52EE">
              <w:rPr>
                <w:rFonts w:ascii="Arial" w:hAnsi="Arial" w:cs="Arial"/>
                <w:sz w:val="20"/>
                <w:szCs w:val="20"/>
                <w:lang w:eastAsia="ar-SA"/>
              </w:rPr>
              <w:t xml:space="preserve"> течение 3 рабочих дней со дня </w:t>
            </w:r>
            <w:r w:rsidR="00E8161B">
              <w:rPr>
                <w:rFonts w:ascii="Arial" w:hAnsi="Arial" w:cs="Arial"/>
                <w:sz w:val="20"/>
                <w:szCs w:val="20"/>
                <w:lang w:eastAsia="ar-SA"/>
              </w:rPr>
              <w:t>полу</w:t>
            </w:r>
            <w:r w:rsidRPr="00CE52EE">
              <w:rPr>
                <w:rFonts w:ascii="Arial" w:hAnsi="Arial" w:cs="Arial"/>
                <w:sz w:val="20"/>
                <w:szCs w:val="20"/>
                <w:lang w:eastAsia="ar-SA"/>
              </w:rPr>
              <w:t>чения протокола общественных обсуждений</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E8161B" w:rsidP="00CE52EE">
            <w:pPr>
              <w:jc w:val="both"/>
              <w:rPr>
                <w:rFonts w:ascii="Arial" w:hAnsi="Arial" w:cs="Arial"/>
                <w:sz w:val="20"/>
                <w:szCs w:val="20"/>
                <w:lang w:eastAsia="ar-SA"/>
              </w:rPr>
            </w:pPr>
            <w:r>
              <w:rPr>
                <w:rFonts w:ascii="Arial" w:hAnsi="Arial" w:cs="Arial"/>
                <w:sz w:val="20"/>
                <w:szCs w:val="20"/>
                <w:lang w:eastAsia="ar-SA"/>
              </w:rPr>
              <w:t>Управление строительства, жилищно-комму</w:t>
            </w:r>
            <w:r w:rsidR="00CE52EE" w:rsidRPr="00CE52EE">
              <w:rPr>
                <w:rFonts w:ascii="Arial" w:hAnsi="Arial" w:cs="Arial"/>
                <w:sz w:val="20"/>
                <w:szCs w:val="20"/>
                <w:lang w:eastAsia="ar-SA"/>
              </w:rPr>
              <w:t>нального и</w:t>
            </w:r>
            <w:r>
              <w:rPr>
                <w:rFonts w:ascii="Arial" w:hAnsi="Arial" w:cs="Arial"/>
                <w:sz w:val="20"/>
                <w:szCs w:val="20"/>
                <w:lang w:eastAsia="ar-SA"/>
              </w:rPr>
              <w:t xml:space="preserve"> дорожного хозяйства администра</w:t>
            </w:r>
            <w:r w:rsidR="00CE52EE" w:rsidRPr="00CE52EE">
              <w:rPr>
                <w:rFonts w:ascii="Arial" w:hAnsi="Arial" w:cs="Arial"/>
                <w:sz w:val="20"/>
                <w:szCs w:val="20"/>
                <w:lang w:eastAsia="ar-SA"/>
              </w:rPr>
              <w:t>ции г. Куйбышева</w:t>
            </w:r>
          </w:p>
        </w:tc>
      </w:tr>
      <w:tr w:rsidR="00CE52EE" w:rsidRPr="00CE52EE" w:rsidTr="00E8161B">
        <w:tc>
          <w:tcPr>
            <w:tcW w:w="567"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rPr>
                <w:rFonts w:ascii="Arial" w:hAnsi="Arial" w:cs="Arial"/>
                <w:sz w:val="20"/>
                <w:szCs w:val="20"/>
                <w:lang w:eastAsia="ar-SA"/>
              </w:rPr>
            </w:pPr>
            <w:r w:rsidRPr="00CE52EE">
              <w:rPr>
                <w:rFonts w:ascii="Arial" w:hAnsi="Arial" w:cs="Arial"/>
                <w:sz w:val="20"/>
                <w:szCs w:val="20"/>
                <w:lang w:eastAsia="ar-SA"/>
              </w:rPr>
              <w:t xml:space="preserve">13. </w:t>
            </w:r>
          </w:p>
        </w:tc>
        <w:tc>
          <w:tcPr>
            <w:tcW w:w="3544"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Опубликование заключения о р</w:t>
            </w:r>
            <w:r w:rsidR="00E8161B">
              <w:rPr>
                <w:rFonts w:ascii="Arial" w:hAnsi="Arial" w:cs="Arial"/>
                <w:sz w:val="20"/>
                <w:szCs w:val="20"/>
                <w:lang w:eastAsia="ar-SA"/>
              </w:rPr>
              <w:t>езультатах общественных обсужде</w:t>
            </w:r>
            <w:r w:rsidRPr="00CE52EE">
              <w:rPr>
                <w:rFonts w:ascii="Arial" w:hAnsi="Arial" w:cs="Arial"/>
                <w:sz w:val="20"/>
                <w:szCs w:val="20"/>
                <w:lang w:eastAsia="ar-SA"/>
              </w:rPr>
              <w:t>ний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835"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proofErr w:type="gramStart"/>
            <w:r w:rsidRPr="00CE52EE">
              <w:rPr>
                <w:rFonts w:ascii="Arial" w:hAnsi="Arial" w:cs="Arial"/>
                <w:sz w:val="20"/>
                <w:szCs w:val="20"/>
                <w:lang w:eastAsia="ar-SA"/>
              </w:rPr>
              <w:t>в</w:t>
            </w:r>
            <w:proofErr w:type="gramEnd"/>
            <w:r w:rsidRPr="00CE52EE">
              <w:rPr>
                <w:rFonts w:ascii="Arial" w:hAnsi="Arial" w:cs="Arial"/>
                <w:sz w:val="20"/>
                <w:szCs w:val="20"/>
                <w:lang w:eastAsia="ar-SA"/>
              </w:rPr>
              <w:t xml:space="preserve"> течение 15 дней с дат</w:t>
            </w:r>
            <w:r w:rsidR="00E8161B">
              <w:rPr>
                <w:rFonts w:ascii="Arial" w:hAnsi="Arial" w:cs="Arial"/>
                <w:sz w:val="20"/>
                <w:szCs w:val="20"/>
                <w:lang w:eastAsia="ar-SA"/>
              </w:rPr>
              <w:t>ы проведения общественных обсуж</w:t>
            </w:r>
            <w:r w:rsidRPr="00CE52EE">
              <w:rPr>
                <w:rFonts w:ascii="Arial" w:hAnsi="Arial" w:cs="Arial"/>
                <w:sz w:val="20"/>
                <w:szCs w:val="20"/>
                <w:lang w:eastAsia="ar-SA"/>
              </w:rPr>
              <w:t>дений</w:t>
            </w:r>
          </w:p>
        </w:tc>
        <w:tc>
          <w:tcPr>
            <w:tcW w:w="2693" w:type="dxa"/>
            <w:tcBorders>
              <w:top w:val="single" w:sz="4" w:space="0" w:color="auto"/>
              <w:left w:val="single" w:sz="4" w:space="0" w:color="auto"/>
              <w:bottom w:val="single" w:sz="4" w:space="0" w:color="auto"/>
              <w:right w:val="single" w:sz="4" w:space="0" w:color="auto"/>
            </w:tcBorders>
            <w:hideMark/>
          </w:tcPr>
          <w:p w:rsidR="00CE52EE" w:rsidRPr="00CE52EE" w:rsidRDefault="00CE52EE" w:rsidP="00CE52EE">
            <w:pPr>
              <w:jc w:val="both"/>
              <w:rPr>
                <w:rFonts w:ascii="Arial" w:hAnsi="Arial" w:cs="Arial"/>
                <w:sz w:val="20"/>
                <w:szCs w:val="20"/>
                <w:lang w:eastAsia="ar-SA"/>
              </w:rPr>
            </w:pPr>
            <w:r w:rsidRPr="00CE52EE">
              <w:rPr>
                <w:rFonts w:ascii="Arial" w:hAnsi="Arial" w:cs="Arial"/>
                <w:sz w:val="20"/>
                <w:szCs w:val="20"/>
                <w:lang w:eastAsia="ar-SA"/>
              </w:rPr>
              <w:t>Управление делами администрации города Куйбышева</w:t>
            </w:r>
          </w:p>
        </w:tc>
      </w:tr>
    </w:tbl>
    <w:p w:rsidR="00CE52EE" w:rsidRPr="00CE52EE" w:rsidRDefault="00CE52EE" w:rsidP="00CE52EE">
      <w:pPr>
        <w:jc w:val="center"/>
        <w:rPr>
          <w:rFonts w:ascii="Arial" w:hAnsi="Arial" w:cs="Arial"/>
          <w:sz w:val="20"/>
          <w:szCs w:val="20"/>
          <w:lang w:eastAsia="ar-SA"/>
        </w:rPr>
      </w:pPr>
    </w:p>
    <w:p w:rsidR="00CE52EE" w:rsidRPr="00CE52EE" w:rsidRDefault="00CE52EE" w:rsidP="00E8161B">
      <w:pPr>
        <w:ind w:firstLine="567"/>
        <w:jc w:val="both"/>
        <w:rPr>
          <w:rFonts w:ascii="Arial" w:hAnsi="Arial" w:cs="Arial"/>
          <w:sz w:val="20"/>
          <w:szCs w:val="20"/>
          <w:lang w:eastAsia="ar-SA"/>
        </w:rPr>
      </w:pPr>
      <w:r w:rsidRPr="00CE52EE">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CE52EE" w:rsidRPr="00CE52EE" w:rsidRDefault="00CE52EE" w:rsidP="00E8161B">
      <w:pPr>
        <w:ind w:firstLine="567"/>
        <w:jc w:val="both"/>
        <w:rPr>
          <w:rFonts w:ascii="Arial" w:hAnsi="Arial" w:cs="Arial"/>
          <w:sz w:val="20"/>
          <w:szCs w:val="20"/>
          <w:lang w:eastAsia="ar-SA"/>
        </w:rPr>
      </w:pPr>
      <w:r w:rsidRPr="00CE52EE">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CE52EE">
        <w:rPr>
          <w:rFonts w:ascii="Arial" w:hAnsi="Arial" w:cs="Arial"/>
          <w:color w:val="000000"/>
          <w:sz w:val="20"/>
          <w:szCs w:val="20"/>
          <w:lang w:eastAsia="ar-SA"/>
        </w:rPr>
        <w:t xml:space="preserve">десятой сессии Совета депутатов </w:t>
      </w:r>
      <w:r w:rsidRPr="00CE52EE">
        <w:rPr>
          <w:rFonts w:ascii="Arial" w:hAnsi="Arial" w:cs="Arial"/>
          <w:sz w:val="20"/>
          <w:szCs w:val="20"/>
          <w:lang w:eastAsia="ar-SA"/>
        </w:rPr>
        <w:t xml:space="preserve">города Куйбышева Куйбышевского района Новосибирской области </w:t>
      </w:r>
      <w:r w:rsidRPr="00CE52EE">
        <w:rPr>
          <w:rFonts w:ascii="Arial" w:hAnsi="Arial" w:cs="Arial"/>
          <w:color w:val="000000"/>
          <w:sz w:val="20"/>
          <w:szCs w:val="20"/>
          <w:lang w:eastAsia="ar-SA"/>
        </w:rPr>
        <w:t>пятого созыва от 20.06.2022г. № 103</w:t>
      </w:r>
      <w:r w:rsidRPr="00CE52EE">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w:t>
      </w:r>
      <w:r w:rsidR="00E8161B">
        <w:rPr>
          <w:rFonts w:ascii="Arial" w:hAnsi="Arial" w:cs="Arial"/>
          <w:sz w:val="20"/>
          <w:szCs w:val="20"/>
          <w:lang w:eastAsia="ar-SA"/>
        </w:rPr>
        <w:t xml:space="preserve">ий район, г. Куйбышев, квартал </w:t>
      </w:r>
      <w:r w:rsidRPr="00CE52EE">
        <w:rPr>
          <w:rFonts w:ascii="Arial" w:hAnsi="Arial" w:cs="Arial"/>
          <w:sz w:val="20"/>
          <w:szCs w:val="20"/>
          <w:lang w:eastAsia="ar-SA"/>
        </w:rPr>
        <w:t xml:space="preserve">12, дом 6, кабинет 1, адрес электронной почты: </w:t>
      </w:r>
      <w:proofErr w:type="spellStart"/>
      <w:r w:rsidRPr="00CE52EE">
        <w:rPr>
          <w:rFonts w:ascii="Arial" w:hAnsi="Arial" w:cs="Arial"/>
          <w:sz w:val="20"/>
          <w:szCs w:val="20"/>
          <w:lang w:val="en-US" w:eastAsia="ar-SA"/>
        </w:rPr>
        <w:t>admarch</w:t>
      </w:r>
      <w:proofErr w:type="spellEnd"/>
      <w:r w:rsidRPr="00CE52EE">
        <w:rPr>
          <w:rFonts w:ascii="Arial" w:hAnsi="Arial" w:cs="Arial"/>
          <w:sz w:val="20"/>
          <w:szCs w:val="20"/>
          <w:lang w:eastAsia="ar-SA"/>
        </w:rPr>
        <w:t>@m</w:t>
      </w:r>
      <w:r w:rsidRPr="00CE52EE">
        <w:rPr>
          <w:rFonts w:ascii="Arial" w:hAnsi="Arial" w:cs="Arial"/>
          <w:sz w:val="20"/>
          <w:szCs w:val="20"/>
          <w:lang w:val="en-US" w:eastAsia="ar-SA"/>
        </w:rPr>
        <w:t>ail</w:t>
      </w:r>
      <w:r w:rsidRPr="00CE52EE">
        <w:rPr>
          <w:rFonts w:ascii="Arial" w:hAnsi="Arial" w:cs="Arial"/>
          <w:sz w:val="20"/>
          <w:szCs w:val="20"/>
          <w:lang w:eastAsia="ar-SA"/>
        </w:rPr>
        <w:t>.</w:t>
      </w:r>
      <w:proofErr w:type="spellStart"/>
      <w:r w:rsidRPr="00CE52EE">
        <w:rPr>
          <w:rFonts w:ascii="Arial" w:hAnsi="Arial" w:cs="Arial"/>
          <w:sz w:val="20"/>
          <w:szCs w:val="20"/>
          <w:lang w:eastAsia="ar-SA"/>
        </w:rPr>
        <w:t>ru</w:t>
      </w:r>
      <w:proofErr w:type="spellEnd"/>
      <w:r w:rsidRPr="00CE52EE">
        <w:rPr>
          <w:rFonts w:ascii="Arial" w:hAnsi="Arial" w:cs="Arial"/>
          <w:sz w:val="20"/>
          <w:szCs w:val="20"/>
          <w:lang w:eastAsia="ar-SA"/>
        </w:rPr>
        <w:t>, контактный телефон 53-465.</w:t>
      </w:r>
    </w:p>
    <w:p w:rsidR="00E8161B" w:rsidRDefault="00E8161B" w:rsidP="00E8161B">
      <w:pPr>
        <w:rPr>
          <w:rFonts w:ascii="Arial" w:hAnsi="Arial" w:cs="Arial"/>
          <w:sz w:val="20"/>
          <w:szCs w:val="20"/>
          <w:lang w:eastAsia="ar-SA"/>
        </w:rPr>
      </w:pPr>
    </w:p>
    <w:p w:rsidR="00E8161B" w:rsidRDefault="00E8161B" w:rsidP="00E8161B">
      <w:pPr>
        <w:rPr>
          <w:rFonts w:ascii="Arial" w:hAnsi="Arial" w:cs="Arial"/>
          <w:sz w:val="20"/>
          <w:szCs w:val="20"/>
          <w:lang w:eastAsia="ar-SA"/>
        </w:rPr>
      </w:pPr>
    </w:p>
    <w:p w:rsidR="00E8161B" w:rsidRDefault="00E8161B" w:rsidP="00E8161B">
      <w:pPr>
        <w:rPr>
          <w:rFonts w:ascii="Arial" w:hAnsi="Arial" w:cs="Arial"/>
          <w:sz w:val="20"/>
          <w:szCs w:val="20"/>
          <w:lang w:eastAsia="ar-SA"/>
        </w:rPr>
      </w:pPr>
    </w:p>
    <w:p w:rsidR="00535D5C" w:rsidRPr="004046C0" w:rsidRDefault="00535D5C" w:rsidP="009C48AA">
      <w:pPr>
        <w:jc w:val="center"/>
        <w:rPr>
          <w:rFonts w:ascii="Arial" w:hAnsi="Arial" w:cs="Arial"/>
          <w:sz w:val="20"/>
          <w:szCs w:val="20"/>
        </w:rPr>
      </w:pPr>
      <w:r w:rsidRPr="004046C0">
        <w:rPr>
          <w:rFonts w:ascii="Arial" w:hAnsi="Arial" w:cs="Arial"/>
          <w:sz w:val="20"/>
          <w:szCs w:val="20"/>
        </w:rPr>
        <w:t>Администрация города Куйбышева Куйбышевского района Новосибирской области</w:t>
      </w:r>
    </w:p>
    <w:p w:rsidR="00535D5C" w:rsidRPr="004046C0" w:rsidRDefault="00535D5C" w:rsidP="009C48AA">
      <w:pPr>
        <w:jc w:val="center"/>
        <w:rPr>
          <w:rFonts w:ascii="Arial" w:hAnsi="Arial" w:cs="Arial"/>
          <w:sz w:val="20"/>
          <w:szCs w:val="20"/>
        </w:rPr>
      </w:pPr>
      <w:r w:rsidRPr="004046C0">
        <w:rPr>
          <w:rFonts w:ascii="Arial" w:hAnsi="Arial" w:cs="Arial"/>
          <w:sz w:val="20"/>
          <w:szCs w:val="20"/>
        </w:rPr>
        <w:t>Совет депутатов города Куйбышева Куйбышевского района Новосибирской области</w:t>
      </w:r>
    </w:p>
    <w:p w:rsidR="00535D5C" w:rsidRPr="004046C0" w:rsidRDefault="00535D5C" w:rsidP="009C48AA">
      <w:pPr>
        <w:jc w:val="center"/>
        <w:rPr>
          <w:rFonts w:ascii="Arial" w:hAnsi="Arial" w:cs="Arial"/>
          <w:sz w:val="20"/>
          <w:szCs w:val="20"/>
        </w:rPr>
      </w:pPr>
      <w:r w:rsidRPr="004046C0">
        <w:rPr>
          <w:rFonts w:ascii="Arial" w:hAnsi="Arial" w:cs="Arial"/>
          <w:sz w:val="20"/>
          <w:szCs w:val="20"/>
        </w:rPr>
        <w:t>Редакционный совет:</w:t>
      </w:r>
    </w:p>
    <w:p w:rsidR="00535D5C" w:rsidRPr="004046C0" w:rsidRDefault="00535D5C" w:rsidP="009C48AA">
      <w:pPr>
        <w:jc w:val="center"/>
        <w:rPr>
          <w:rFonts w:ascii="Arial" w:hAnsi="Arial" w:cs="Arial"/>
          <w:sz w:val="20"/>
          <w:szCs w:val="20"/>
        </w:rPr>
      </w:pPr>
      <w:r w:rsidRPr="004046C0">
        <w:rPr>
          <w:rFonts w:ascii="Arial" w:hAnsi="Arial" w:cs="Arial"/>
          <w:sz w:val="20"/>
          <w:szCs w:val="20"/>
        </w:rPr>
        <w:t>- Кускова Е.Г., заместитель главы администрации города-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начальник отдела культуры, спорта и молодежной политики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(председатель)</w:t>
      </w:r>
    </w:p>
    <w:p w:rsidR="00535D5C" w:rsidRPr="004046C0" w:rsidRDefault="00535D5C" w:rsidP="00535D5C">
      <w:pPr>
        <w:jc w:val="center"/>
        <w:rPr>
          <w:rFonts w:ascii="Arial" w:hAnsi="Arial" w:cs="Arial"/>
          <w:sz w:val="20"/>
          <w:szCs w:val="20"/>
        </w:rPr>
      </w:pPr>
      <w:r w:rsidRPr="004046C0">
        <w:rPr>
          <w:rFonts w:ascii="Arial" w:hAnsi="Arial" w:cs="Arial"/>
          <w:sz w:val="20"/>
          <w:szCs w:val="20"/>
        </w:rPr>
        <w:t>- Рукицкая Т.А., управляющий делами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(заместитель председателя)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 Балакина Н.Г.,   главный эксперт управления делами</w:t>
      </w:r>
    </w:p>
    <w:p w:rsidR="00535D5C" w:rsidRPr="004046C0" w:rsidRDefault="00535D5C" w:rsidP="00B21D96">
      <w:pPr>
        <w:jc w:val="center"/>
        <w:rPr>
          <w:rFonts w:ascii="Arial" w:hAnsi="Arial" w:cs="Arial"/>
          <w:sz w:val="20"/>
          <w:szCs w:val="20"/>
        </w:rPr>
      </w:pPr>
      <w:r w:rsidRPr="004046C0">
        <w:rPr>
          <w:rFonts w:ascii="Arial" w:hAnsi="Arial" w:cs="Arial"/>
          <w:sz w:val="20"/>
          <w:szCs w:val="20"/>
        </w:rPr>
        <w:t>(секретарь)</w:t>
      </w:r>
    </w:p>
    <w:p w:rsidR="00535D5C" w:rsidRPr="004046C0" w:rsidRDefault="00535D5C" w:rsidP="00535D5C">
      <w:pPr>
        <w:jc w:val="center"/>
        <w:rPr>
          <w:rFonts w:ascii="Arial" w:hAnsi="Arial" w:cs="Arial"/>
          <w:sz w:val="20"/>
          <w:szCs w:val="20"/>
        </w:rPr>
      </w:pPr>
      <w:r w:rsidRPr="004046C0">
        <w:rPr>
          <w:rFonts w:ascii="Arial" w:hAnsi="Arial" w:cs="Arial"/>
          <w:sz w:val="20"/>
          <w:szCs w:val="20"/>
        </w:rPr>
        <w:t xml:space="preserve">- </w:t>
      </w:r>
      <w:proofErr w:type="spellStart"/>
      <w:r w:rsidRPr="004046C0">
        <w:rPr>
          <w:rFonts w:ascii="Arial" w:hAnsi="Arial" w:cs="Arial"/>
          <w:sz w:val="20"/>
          <w:szCs w:val="20"/>
        </w:rPr>
        <w:t>Шурышева</w:t>
      </w:r>
      <w:proofErr w:type="spellEnd"/>
      <w:r w:rsidRPr="004046C0">
        <w:rPr>
          <w:rFonts w:ascii="Arial" w:hAnsi="Arial" w:cs="Arial"/>
          <w:sz w:val="20"/>
          <w:szCs w:val="20"/>
        </w:rPr>
        <w:t xml:space="preserve"> О.Ю.,    депутат Совета депутатов г. Куйбышева (V созыва)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 Павлова Н.В.,         депутат Совета депутатов г. Куйбышева (V созыва)</w:t>
      </w:r>
    </w:p>
    <w:p w:rsidR="00535D5C" w:rsidRPr="004046C0" w:rsidRDefault="00535D5C" w:rsidP="00535D5C">
      <w:pPr>
        <w:jc w:val="center"/>
        <w:rPr>
          <w:rFonts w:ascii="Arial" w:hAnsi="Arial" w:cs="Arial"/>
          <w:sz w:val="20"/>
          <w:szCs w:val="20"/>
        </w:rPr>
      </w:pPr>
    </w:p>
    <w:p w:rsidR="00535D5C" w:rsidRPr="004046C0" w:rsidRDefault="00535D5C" w:rsidP="00535D5C">
      <w:pPr>
        <w:jc w:val="center"/>
        <w:rPr>
          <w:rFonts w:ascii="Arial" w:hAnsi="Arial" w:cs="Arial"/>
          <w:sz w:val="20"/>
          <w:szCs w:val="20"/>
        </w:rPr>
      </w:pPr>
      <w:r w:rsidRPr="004046C0">
        <w:rPr>
          <w:rFonts w:ascii="Arial" w:hAnsi="Arial" w:cs="Arial"/>
          <w:sz w:val="20"/>
          <w:szCs w:val="20"/>
        </w:rPr>
        <w:t>Адрес издателя: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632387</w:t>
      </w:r>
    </w:p>
    <w:p w:rsidR="00535D5C" w:rsidRPr="004046C0" w:rsidRDefault="00535D5C" w:rsidP="00535D5C">
      <w:pPr>
        <w:jc w:val="center"/>
        <w:rPr>
          <w:rFonts w:ascii="Arial" w:hAnsi="Arial" w:cs="Arial"/>
          <w:sz w:val="20"/>
          <w:szCs w:val="20"/>
        </w:rPr>
      </w:pPr>
      <w:r w:rsidRPr="004046C0">
        <w:rPr>
          <w:rFonts w:ascii="Arial" w:hAnsi="Arial" w:cs="Arial"/>
          <w:sz w:val="20"/>
          <w:szCs w:val="20"/>
        </w:rPr>
        <w:t>Город Куйбышев Куйбышевского района Новосибирской области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ул. Краскома, 37</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Тел. (38362) 51-390, 50-930</w:t>
      </w:r>
    </w:p>
    <w:p w:rsidR="00535D5C" w:rsidRPr="004046C0" w:rsidRDefault="00535D5C" w:rsidP="00535D5C">
      <w:pPr>
        <w:jc w:val="center"/>
        <w:rPr>
          <w:rFonts w:ascii="Arial" w:hAnsi="Arial" w:cs="Arial"/>
          <w:sz w:val="20"/>
          <w:szCs w:val="20"/>
        </w:rPr>
      </w:pPr>
      <w:r w:rsidRPr="004046C0">
        <w:rPr>
          <w:rFonts w:ascii="Arial" w:hAnsi="Arial" w:cs="Arial"/>
          <w:sz w:val="20"/>
          <w:szCs w:val="20"/>
        </w:rPr>
        <w:t>E-</w:t>
      </w:r>
      <w:proofErr w:type="spellStart"/>
      <w:r w:rsidRPr="004046C0">
        <w:rPr>
          <w:rFonts w:ascii="Arial" w:hAnsi="Arial" w:cs="Arial"/>
          <w:sz w:val="20"/>
          <w:szCs w:val="20"/>
        </w:rPr>
        <w:t>mail</w:t>
      </w:r>
      <w:proofErr w:type="spellEnd"/>
      <w:r w:rsidRPr="004046C0">
        <w:rPr>
          <w:rFonts w:ascii="Arial" w:hAnsi="Arial" w:cs="Arial"/>
          <w:sz w:val="20"/>
          <w:szCs w:val="20"/>
        </w:rPr>
        <w:t>: kainsk-today@nso.ru</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Тираж 10 экземпляров</w:t>
      </w:r>
    </w:p>
    <w:p w:rsidR="00535D5C" w:rsidRPr="004046C0" w:rsidRDefault="00535D5C" w:rsidP="00535D5C">
      <w:pPr>
        <w:jc w:val="center"/>
        <w:rPr>
          <w:rFonts w:ascii="Arial" w:hAnsi="Arial" w:cs="Arial"/>
          <w:sz w:val="20"/>
          <w:szCs w:val="20"/>
        </w:rPr>
      </w:pPr>
      <w:r w:rsidRPr="004046C0">
        <w:rPr>
          <w:rFonts w:ascii="Arial" w:hAnsi="Arial" w:cs="Arial"/>
          <w:sz w:val="20"/>
          <w:szCs w:val="20"/>
        </w:rPr>
        <w:t>Электронная версия Бюллетеня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размещается на официальном сайте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Куйбышевского района Новосибирской области: www.kainsk.nso.ru</w:t>
      </w:r>
    </w:p>
    <w:p w:rsidR="0030141B" w:rsidRPr="004046C0" w:rsidRDefault="00535D5C" w:rsidP="00535D5C">
      <w:pPr>
        <w:jc w:val="center"/>
        <w:rPr>
          <w:rFonts w:ascii="Arial" w:hAnsi="Arial" w:cs="Arial"/>
          <w:sz w:val="20"/>
          <w:szCs w:val="20"/>
        </w:rPr>
      </w:pPr>
      <w:r w:rsidRPr="004046C0">
        <w:rPr>
          <w:rFonts w:ascii="Arial" w:hAnsi="Arial" w:cs="Arial"/>
          <w:sz w:val="20"/>
          <w:szCs w:val="20"/>
        </w:rPr>
        <w:t>Распространяется бесплатно</w:t>
      </w:r>
    </w:p>
    <w:sectPr w:rsidR="0030141B" w:rsidRPr="004046C0" w:rsidSect="00D3598A">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E95" w:rsidRDefault="00397E95" w:rsidP="00465802">
      <w:r>
        <w:separator/>
      </w:r>
    </w:p>
  </w:endnote>
  <w:endnote w:type="continuationSeparator" w:id="0">
    <w:p w:rsidR="00397E95" w:rsidRDefault="00397E95"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397E95" w:rsidRDefault="00397E95">
        <w:pPr>
          <w:pStyle w:val="a7"/>
          <w:jc w:val="center"/>
        </w:pPr>
        <w:r>
          <w:fldChar w:fldCharType="begin"/>
        </w:r>
        <w:r>
          <w:instrText>PAGE   \* MERGEFORMAT</w:instrText>
        </w:r>
        <w:r>
          <w:fldChar w:fldCharType="separate"/>
        </w:r>
        <w:r w:rsidR="001E28FA">
          <w:rPr>
            <w:noProof/>
          </w:rPr>
          <w:t>7</w:t>
        </w:r>
        <w:r>
          <w:fldChar w:fldCharType="end"/>
        </w:r>
      </w:p>
    </w:sdtContent>
  </w:sdt>
  <w:p w:rsidR="00397E95" w:rsidRDefault="00397E9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E95" w:rsidRDefault="00397E95">
    <w:pPr>
      <w:pStyle w:val="a7"/>
      <w:jc w:val="center"/>
    </w:pPr>
  </w:p>
  <w:p w:rsidR="00397E95" w:rsidRDefault="00397E9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E95" w:rsidRDefault="00397E95" w:rsidP="00465802">
      <w:r>
        <w:separator/>
      </w:r>
    </w:p>
  </w:footnote>
  <w:footnote w:type="continuationSeparator" w:id="0">
    <w:p w:rsidR="00397E95" w:rsidRDefault="00397E95"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E95" w:rsidRDefault="00397E95">
    <w:pPr>
      <w:pStyle w:val="aa"/>
      <w:jc w:val="center"/>
    </w:pPr>
  </w:p>
  <w:p w:rsidR="00397E95" w:rsidRDefault="00397E9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07286A"/>
    <w:multiLevelType w:val="hybridMultilevel"/>
    <w:tmpl w:val="C93CA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D436DFB"/>
    <w:multiLevelType w:val="hybridMultilevel"/>
    <w:tmpl w:val="1434606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8426A4"/>
    <w:multiLevelType w:val="hybridMultilevel"/>
    <w:tmpl w:val="B26EB050"/>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8323B79"/>
    <w:multiLevelType w:val="hybridMultilevel"/>
    <w:tmpl w:val="D222ED4A"/>
    <w:lvl w:ilvl="0" w:tplc="190436E2">
      <w:start w:val="1"/>
      <w:numFmt w:val="decimal"/>
      <w:lvlText w:val="%1."/>
      <w:lvlJc w:val="left"/>
      <w:pPr>
        <w:ind w:left="502" w:hanging="360"/>
      </w:pPr>
      <w:rPr>
        <w:rFonts w:hint="default"/>
        <w:b/>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3">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nsid w:val="2B2157AF"/>
    <w:multiLevelType w:val="multilevel"/>
    <w:tmpl w:val="378C6176"/>
    <w:lvl w:ilvl="0">
      <w:start w:val="2"/>
      <w:numFmt w:val="decimal"/>
      <w:lvlText w:val="%1."/>
      <w:lvlJc w:val="left"/>
      <w:pPr>
        <w:ind w:left="786"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15">
    <w:nsid w:val="2C7702EB"/>
    <w:multiLevelType w:val="hybridMultilevel"/>
    <w:tmpl w:val="AB60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975687"/>
    <w:multiLevelType w:val="multilevel"/>
    <w:tmpl w:val="E46455EC"/>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2E8730B1"/>
    <w:multiLevelType w:val="singleLevel"/>
    <w:tmpl w:val="6646E12E"/>
    <w:lvl w:ilvl="0">
      <w:start w:val="1"/>
      <w:numFmt w:val="decimal"/>
      <w:lvlText w:val="%1."/>
      <w:legacy w:legacy="1" w:legacySpace="0" w:legacyIndent="273"/>
      <w:lvlJc w:val="left"/>
      <w:rPr>
        <w:rFonts w:ascii="Times New Roman" w:hAnsi="Times New Roman" w:cs="Times New Roman" w:hint="default"/>
      </w:rPr>
    </w:lvl>
  </w:abstractNum>
  <w:abstractNum w:abstractNumId="18">
    <w:nsid w:val="3DB4604A"/>
    <w:multiLevelType w:val="hybridMultilevel"/>
    <w:tmpl w:val="F0826886"/>
    <w:lvl w:ilvl="0" w:tplc="57C47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66303E7"/>
    <w:multiLevelType w:val="hybridMultilevel"/>
    <w:tmpl w:val="AB60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657098"/>
    <w:multiLevelType w:val="hybridMultilevel"/>
    <w:tmpl w:val="B7BE9C5C"/>
    <w:lvl w:ilvl="0" w:tplc="AA1C632A">
      <w:start w:val="1"/>
      <w:numFmt w:val="decimal"/>
      <w:lvlText w:val="%1."/>
      <w:lvlJc w:val="left"/>
      <w:pPr>
        <w:ind w:left="633" w:hanging="360"/>
      </w:pPr>
      <w:rPr>
        <w:rFonts w:hint="default"/>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21">
    <w:nsid w:val="5C1E4176"/>
    <w:multiLevelType w:val="multilevel"/>
    <w:tmpl w:val="E46455EC"/>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46B24BF"/>
    <w:multiLevelType w:val="hybridMultilevel"/>
    <w:tmpl w:val="BEE26148"/>
    <w:lvl w:ilvl="0" w:tplc="0986DC58">
      <w:start w:val="1"/>
      <w:numFmt w:val="decimal"/>
      <w:lvlText w:val="3.%1."/>
      <w:lvlJc w:val="left"/>
      <w:pPr>
        <w:ind w:left="106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69935EC"/>
    <w:multiLevelType w:val="hybridMultilevel"/>
    <w:tmpl w:val="03F87B30"/>
    <w:lvl w:ilvl="0" w:tplc="AD8C7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7C713FB"/>
    <w:multiLevelType w:val="hybridMultilevel"/>
    <w:tmpl w:val="0EA668DE"/>
    <w:lvl w:ilvl="0" w:tplc="B658D3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689862BA"/>
    <w:multiLevelType w:val="hybridMultilevel"/>
    <w:tmpl w:val="BB2AA882"/>
    <w:lvl w:ilvl="0" w:tplc="35DA6CB6">
      <w:start w:val="1"/>
      <w:numFmt w:val="upperRoman"/>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9A77E02"/>
    <w:multiLevelType w:val="hybridMultilevel"/>
    <w:tmpl w:val="BADAC706"/>
    <w:lvl w:ilvl="0" w:tplc="576AF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C594ECA"/>
    <w:multiLevelType w:val="hybridMultilevel"/>
    <w:tmpl w:val="D780CC76"/>
    <w:lvl w:ilvl="0" w:tplc="77D0F0DE">
      <w:start w:val="1"/>
      <w:numFmt w:val="decimal"/>
      <w:lvlText w:val="%1."/>
      <w:lvlJc w:val="left"/>
      <w:pPr>
        <w:tabs>
          <w:tab w:val="num" w:pos="720"/>
        </w:tabs>
        <w:ind w:left="720" w:hanging="360"/>
      </w:pPr>
      <w:rPr>
        <w:rFonts w:hint="default"/>
      </w:rPr>
    </w:lvl>
    <w:lvl w:ilvl="1" w:tplc="3ACE8482">
      <w:numFmt w:val="none"/>
      <w:lvlText w:val=""/>
      <w:lvlJc w:val="left"/>
      <w:pPr>
        <w:tabs>
          <w:tab w:val="num" w:pos="360"/>
        </w:tabs>
      </w:pPr>
    </w:lvl>
    <w:lvl w:ilvl="2" w:tplc="D5B2B90C">
      <w:numFmt w:val="none"/>
      <w:lvlText w:val=""/>
      <w:lvlJc w:val="left"/>
      <w:pPr>
        <w:tabs>
          <w:tab w:val="num" w:pos="360"/>
        </w:tabs>
      </w:pPr>
    </w:lvl>
    <w:lvl w:ilvl="3" w:tplc="947A85DA">
      <w:numFmt w:val="none"/>
      <w:lvlText w:val=""/>
      <w:lvlJc w:val="left"/>
      <w:pPr>
        <w:tabs>
          <w:tab w:val="num" w:pos="360"/>
        </w:tabs>
      </w:pPr>
    </w:lvl>
    <w:lvl w:ilvl="4" w:tplc="77021440">
      <w:numFmt w:val="none"/>
      <w:lvlText w:val=""/>
      <w:lvlJc w:val="left"/>
      <w:pPr>
        <w:tabs>
          <w:tab w:val="num" w:pos="360"/>
        </w:tabs>
      </w:pPr>
    </w:lvl>
    <w:lvl w:ilvl="5" w:tplc="4DF2CC58">
      <w:numFmt w:val="none"/>
      <w:lvlText w:val=""/>
      <w:lvlJc w:val="left"/>
      <w:pPr>
        <w:tabs>
          <w:tab w:val="num" w:pos="360"/>
        </w:tabs>
      </w:pPr>
    </w:lvl>
    <w:lvl w:ilvl="6" w:tplc="0AE8A64A">
      <w:numFmt w:val="none"/>
      <w:lvlText w:val=""/>
      <w:lvlJc w:val="left"/>
      <w:pPr>
        <w:tabs>
          <w:tab w:val="num" w:pos="360"/>
        </w:tabs>
      </w:pPr>
    </w:lvl>
    <w:lvl w:ilvl="7" w:tplc="012C34D4">
      <w:numFmt w:val="none"/>
      <w:lvlText w:val=""/>
      <w:lvlJc w:val="left"/>
      <w:pPr>
        <w:tabs>
          <w:tab w:val="num" w:pos="360"/>
        </w:tabs>
      </w:pPr>
    </w:lvl>
    <w:lvl w:ilvl="8" w:tplc="223CD3D8">
      <w:numFmt w:val="none"/>
      <w:lvlText w:val=""/>
      <w:lvlJc w:val="left"/>
      <w:pPr>
        <w:tabs>
          <w:tab w:val="num" w:pos="360"/>
        </w:tabs>
      </w:pPr>
    </w:lvl>
  </w:abstractNum>
  <w:abstractNum w:abstractNumId="29">
    <w:nsid w:val="6FEB4D23"/>
    <w:multiLevelType w:val="singleLevel"/>
    <w:tmpl w:val="205E01C0"/>
    <w:lvl w:ilvl="0">
      <w:start w:val="1"/>
      <w:numFmt w:val="decimal"/>
      <w:lvlText w:val="3.%1."/>
      <w:legacy w:legacy="1" w:legacySpace="0" w:legacyIndent="494"/>
      <w:lvlJc w:val="left"/>
      <w:rPr>
        <w:rFonts w:ascii="Times New Roman" w:hAnsi="Times New Roman" w:cs="Times New Roman" w:hint="default"/>
      </w:rPr>
    </w:lvl>
  </w:abstractNum>
  <w:abstractNum w:abstractNumId="3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5D54291"/>
    <w:multiLevelType w:val="hybridMultilevel"/>
    <w:tmpl w:val="0EECE014"/>
    <w:lvl w:ilvl="0" w:tplc="0F62A3E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5"/>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0"/>
  </w:num>
  <w:num w:numId="13">
    <w:abstractNumId w:val="32"/>
  </w:num>
  <w:num w:numId="14">
    <w:abstractNumId w:val="27"/>
  </w:num>
  <w:num w:numId="15">
    <w:abstractNumId w:val="7"/>
  </w:num>
  <w:num w:numId="16">
    <w:abstractNumId w:val="24"/>
  </w:num>
  <w:num w:numId="17">
    <w:abstractNumId w:val="29"/>
  </w:num>
  <w:num w:numId="18">
    <w:abstractNumId w:val="17"/>
  </w:num>
  <w:num w:numId="19">
    <w:abstractNumId w:val="11"/>
  </w:num>
  <w:num w:numId="20">
    <w:abstractNumId w:val="28"/>
  </w:num>
  <w:num w:numId="21">
    <w:abstractNumId w:val="23"/>
  </w:num>
  <w:num w:numId="22">
    <w:abstractNumId w:val="18"/>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4"/>
  </w:num>
  <w:num w:numId="26">
    <w:abstractNumId w:val="10"/>
  </w:num>
  <w:num w:numId="27">
    <w:abstractNumId w:val="30"/>
  </w:num>
  <w:num w:numId="28">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26D"/>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36E"/>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97D"/>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16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6B3"/>
    <w:rsid w:val="00171927"/>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8FA"/>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0F8"/>
    <w:rsid w:val="003831EE"/>
    <w:rsid w:val="003833AA"/>
    <w:rsid w:val="00385103"/>
    <w:rsid w:val="00386772"/>
    <w:rsid w:val="00390D8C"/>
    <w:rsid w:val="00391730"/>
    <w:rsid w:val="00394485"/>
    <w:rsid w:val="00394B8A"/>
    <w:rsid w:val="003959EA"/>
    <w:rsid w:val="0039647A"/>
    <w:rsid w:val="00397291"/>
    <w:rsid w:val="003975B5"/>
    <w:rsid w:val="00397E9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4A9"/>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3997"/>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2C6"/>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25D1"/>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438"/>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60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A88"/>
    <w:rsid w:val="00634ED6"/>
    <w:rsid w:val="006351C2"/>
    <w:rsid w:val="00635216"/>
    <w:rsid w:val="0063549C"/>
    <w:rsid w:val="00636A86"/>
    <w:rsid w:val="006403F2"/>
    <w:rsid w:val="00640DBF"/>
    <w:rsid w:val="006424CA"/>
    <w:rsid w:val="00642A8C"/>
    <w:rsid w:val="0064378A"/>
    <w:rsid w:val="006452E4"/>
    <w:rsid w:val="00645366"/>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65C"/>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1611"/>
    <w:rsid w:val="007239EF"/>
    <w:rsid w:val="00724683"/>
    <w:rsid w:val="00726915"/>
    <w:rsid w:val="00730D30"/>
    <w:rsid w:val="00730D4D"/>
    <w:rsid w:val="00732C21"/>
    <w:rsid w:val="00733767"/>
    <w:rsid w:val="00733D03"/>
    <w:rsid w:val="007345CD"/>
    <w:rsid w:val="00734DF0"/>
    <w:rsid w:val="00734EC2"/>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499"/>
    <w:rsid w:val="00750C78"/>
    <w:rsid w:val="00750D18"/>
    <w:rsid w:val="00751025"/>
    <w:rsid w:val="0075188B"/>
    <w:rsid w:val="00751C06"/>
    <w:rsid w:val="0075291F"/>
    <w:rsid w:val="00753590"/>
    <w:rsid w:val="007540D9"/>
    <w:rsid w:val="0075420C"/>
    <w:rsid w:val="00755E14"/>
    <w:rsid w:val="00755FD6"/>
    <w:rsid w:val="00756592"/>
    <w:rsid w:val="0075669F"/>
    <w:rsid w:val="0075699B"/>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2F"/>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09C1"/>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22A1"/>
    <w:rsid w:val="00973177"/>
    <w:rsid w:val="009757A4"/>
    <w:rsid w:val="00980372"/>
    <w:rsid w:val="009809BA"/>
    <w:rsid w:val="009817C0"/>
    <w:rsid w:val="00982305"/>
    <w:rsid w:val="009848BB"/>
    <w:rsid w:val="009873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0146"/>
    <w:rsid w:val="00A020EF"/>
    <w:rsid w:val="00A02828"/>
    <w:rsid w:val="00A03111"/>
    <w:rsid w:val="00A045C6"/>
    <w:rsid w:val="00A06848"/>
    <w:rsid w:val="00A06AD9"/>
    <w:rsid w:val="00A06C13"/>
    <w:rsid w:val="00A10062"/>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627"/>
    <w:rsid w:val="00A25E5F"/>
    <w:rsid w:val="00A25FC2"/>
    <w:rsid w:val="00A3133F"/>
    <w:rsid w:val="00A31581"/>
    <w:rsid w:val="00A31884"/>
    <w:rsid w:val="00A32271"/>
    <w:rsid w:val="00A3300D"/>
    <w:rsid w:val="00A3361B"/>
    <w:rsid w:val="00A34522"/>
    <w:rsid w:val="00A35143"/>
    <w:rsid w:val="00A352EF"/>
    <w:rsid w:val="00A37DA4"/>
    <w:rsid w:val="00A4216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5677"/>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1D31"/>
    <w:rsid w:val="00B124EF"/>
    <w:rsid w:val="00B126F3"/>
    <w:rsid w:val="00B1310C"/>
    <w:rsid w:val="00B13A32"/>
    <w:rsid w:val="00B13BCF"/>
    <w:rsid w:val="00B15C5B"/>
    <w:rsid w:val="00B15EC3"/>
    <w:rsid w:val="00B20964"/>
    <w:rsid w:val="00B21993"/>
    <w:rsid w:val="00B21D96"/>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01"/>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8A5"/>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52EE"/>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598A"/>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056"/>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6BA5"/>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761"/>
    <w:rsid w:val="00E5396D"/>
    <w:rsid w:val="00E5450C"/>
    <w:rsid w:val="00E54511"/>
    <w:rsid w:val="00E54551"/>
    <w:rsid w:val="00E54558"/>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B32"/>
    <w:rsid w:val="00E76C68"/>
    <w:rsid w:val="00E777AC"/>
    <w:rsid w:val="00E80B0B"/>
    <w:rsid w:val="00E80BCE"/>
    <w:rsid w:val="00E8161B"/>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4C9"/>
    <w:rsid w:val="00F147EA"/>
    <w:rsid w:val="00F17337"/>
    <w:rsid w:val="00F17892"/>
    <w:rsid w:val="00F21119"/>
    <w:rsid w:val="00F212B6"/>
    <w:rsid w:val="00F22148"/>
    <w:rsid w:val="00F2447C"/>
    <w:rsid w:val="00F2564F"/>
    <w:rsid w:val="00F262C1"/>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113"/>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5BD9"/>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E265C"/>
  </w:style>
  <w:style w:type="table" w:customStyle="1" w:styleId="231">
    <w:name w:val="Сетка таблицы23"/>
    <w:basedOn w:val="a2"/>
    <w:next w:val="afc"/>
    <w:uiPriority w:val="59"/>
    <w:rsid w:val="000B697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next w:val="afc"/>
    <w:uiPriority w:val="59"/>
    <w:rsid w:val="004632C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8DDE0-8CCD-4F7D-8900-F21F4FCED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3292</Words>
  <Characters>18767</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7</cp:revision>
  <cp:lastPrinted>2023-02-16T03:18:00Z</cp:lastPrinted>
  <dcterms:created xsi:type="dcterms:W3CDTF">2024-09-16T07:15:00Z</dcterms:created>
  <dcterms:modified xsi:type="dcterms:W3CDTF">2024-09-16T08:27:00Z</dcterms:modified>
</cp:coreProperties>
</file>