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C75622"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6 (1383)&#10;29 ок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824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C75622"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409E6">
        <w:rPr>
          <w:rFonts w:ascii="Arial" w:hAnsi="Arial" w:cs="Arial"/>
          <w:b/>
          <w:sz w:val="20"/>
          <w:szCs w:val="20"/>
        </w:rPr>
        <w:t>76</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F409E6">
        <w:rPr>
          <w:rFonts w:ascii="Arial" w:hAnsi="Arial" w:cs="Arial"/>
          <w:b/>
          <w:sz w:val="20"/>
          <w:szCs w:val="20"/>
        </w:rPr>
        <w:t>8</w:t>
      </w:r>
      <w:r w:rsidR="00F31B3D">
        <w:rPr>
          <w:rFonts w:ascii="Arial" w:hAnsi="Arial" w:cs="Arial"/>
          <w:b/>
          <w:sz w:val="20"/>
          <w:szCs w:val="20"/>
        </w:rPr>
        <w:t>3</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409E6">
        <w:rPr>
          <w:rFonts w:ascii="Arial" w:hAnsi="Arial" w:cs="Arial"/>
          <w:b/>
          <w:sz w:val="20"/>
          <w:szCs w:val="20"/>
        </w:rPr>
        <w:t>29 октября</w:t>
      </w:r>
      <w:r w:rsidR="00F31B3D">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D6799" w:rsidRDefault="00FD6799"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373612" w:rsidRPr="0032314F" w:rsidTr="00983216">
        <w:trPr>
          <w:trHeight w:val="673"/>
        </w:trPr>
        <w:tc>
          <w:tcPr>
            <w:tcW w:w="290" w:type="pct"/>
            <w:shd w:val="clear" w:color="auto" w:fill="auto"/>
          </w:tcPr>
          <w:p w:rsidR="00373612" w:rsidRDefault="00373612" w:rsidP="00983216">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373612" w:rsidRPr="00373612" w:rsidRDefault="00373612" w:rsidP="00373612">
            <w:pPr>
              <w:widowControl w:val="0"/>
              <w:autoSpaceDE w:val="0"/>
              <w:autoSpaceDN w:val="0"/>
              <w:adjustRightInd w:val="0"/>
              <w:jc w:val="both"/>
              <w:rPr>
                <w:rFonts w:ascii="Arial" w:hAnsi="Arial" w:cs="Arial"/>
                <w:sz w:val="20"/>
                <w:szCs w:val="20"/>
              </w:rPr>
            </w:pPr>
            <w:r>
              <w:rPr>
                <w:rFonts w:ascii="Arial" w:hAnsi="Arial" w:cs="Arial"/>
                <w:b/>
                <w:sz w:val="20"/>
                <w:szCs w:val="20"/>
              </w:rPr>
              <w:t>ПОСТАНОВЛЕНИЕ АДМИНИСТРАЦИИ</w:t>
            </w:r>
            <w:r w:rsidRPr="003E1304">
              <w:rPr>
                <w:rFonts w:ascii="Arial" w:hAnsi="Arial" w:cs="Arial"/>
                <w:b/>
                <w:sz w:val="20"/>
                <w:szCs w:val="20"/>
              </w:rPr>
              <w:t xml:space="preserve"> ГОРОДА КУЙБЫШЕВА КУЙБЫШЕВСКОГО РАЙОНА НОВОСИБИРСКОЙ ОБЛАСТИ </w:t>
            </w:r>
            <w:r>
              <w:rPr>
                <w:rFonts w:ascii="Arial" w:hAnsi="Arial" w:cs="Arial"/>
                <w:b/>
                <w:sz w:val="20"/>
                <w:szCs w:val="20"/>
              </w:rPr>
              <w:t>ОТ 24.10.2024 №1507</w:t>
            </w:r>
            <w:r w:rsidRPr="003E1304">
              <w:rPr>
                <w:rFonts w:ascii="Arial" w:hAnsi="Arial" w:cs="Arial"/>
                <w:sz w:val="20"/>
                <w:szCs w:val="20"/>
              </w:rPr>
              <w:t xml:space="preserve"> «</w:t>
            </w:r>
            <w:r>
              <w:rPr>
                <w:rFonts w:ascii="Arial" w:hAnsi="Arial" w:cs="Arial"/>
                <w:sz w:val="20"/>
                <w:szCs w:val="20"/>
              </w:rPr>
              <w:t xml:space="preserve">Об </w:t>
            </w:r>
            <w:r w:rsidRPr="00373612">
              <w:rPr>
                <w:rFonts w:ascii="Arial" w:hAnsi="Arial" w:cs="Arial"/>
                <w:sz w:val="20"/>
                <w:szCs w:val="20"/>
              </w:rPr>
              <w:t>о</w:t>
            </w:r>
            <w:r w:rsidR="00C75622">
              <w:rPr>
                <w:rFonts w:ascii="Arial" w:hAnsi="Arial" w:cs="Arial"/>
                <w:sz w:val="20"/>
                <w:szCs w:val="20"/>
              </w:rPr>
              <w:t xml:space="preserve">сновных направлениях бюджетной, </w:t>
            </w:r>
            <w:r>
              <w:rPr>
                <w:rFonts w:ascii="Arial" w:hAnsi="Arial" w:cs="Arial"/>
                <w:sz w:val="20"/>
                <w:szCs w:val="20"/>
              </w:rPr>
              <w:t xml:space="preserve">налоговой и долговой политики </w:t>
            </w:r>
            <w:r w:rsidRPr="00373612">
              <w:rPr>
                <w:rFonts w:ascii="Arial" w:hAnsi="Arial" w:cs="Arial"/>
                <w:sz w:val="20"/>
                <w:szCs w:val="20"/>
              </w:rPr>
              <w:t>города Куйбышева Куйбышевско</w:t>
            </w:r>
            <w:r>
              <w:rPr>
                <w:rFonts w:ascii="Arial" w:hAnsi="Arial" w:cs="Arial"/>
                <w:sz w:val="20"/>
                <w:szCs w:val="20"/>
              </w:rPr>
              <w:t xml:space="preserve">го района Новосибирской области </w:t>
            </w:r>
            <w:r w:rsidRPr="00373612">
              <w:rPr>
                <w:rFonts w:ascii="Arial" w:hAnsi="Arial" w:cs="Arial"/>
                <w:sz w:val="20"/>
                <w:szCs w:val="20"/>
              </w:rPr>
              <w:t>на 2025 год и плановый период 2026 и 2027 годов</w:t>
            </w:r>
            <w:r w:rsidRPr="003E1304">
              <w:rPr>
                <w:rFonts w:ascii="Arial" w:hAnsi="Arial" w:cs="Arial"/>
                <w:sz w:val="20"/>
                <w:szCs w:val="20"/>
              </w:rPr>
              <w:t>»</w:t>
            </w:r>
          </w:p>
        </w:tc>
        <w:tc>
          <w:tcPr>
            <w:tcW w:w="290" w:type="pct"/>
            <w:shd w:val="clear" w:color="auto" w:fill="auto"/>
          </w:tcPr>
          <w:p w:rsidR="00373612" w:rsidRDefault="00373612" w:rsidP="00983216">
            <w:pPr>
              <w:tabs>
                <w:tab w:val="left" w:pos="9071"/>
              </w:tabs>
              <w:ind w:left="-107" w:right="-143"/>
              <w:jc w:val="center"/>
              <w:rPr>
                <w:rFonts w:ascii="Arial" w:hAnsi="Arial" w:cs="Arial"/>
                <w:sz w:val="20"/>
                <w:szCs w:val="20"/>
              </w:rPr>
            </w:pPr>
            <w:r>
              <w:rPr>
                <w:rFonts w:ascii="Arial" w:hAnsi="Arial" w:cs="Arial"/>
                <w:sz w:val="20"/>
                <w:szCs w:val="20"/>
              </w:rPr>
              <w:t>03</w:t>
            </w:r>
          </w:p>
        </w:tc>
      </w:tr>
      <w:tr w:rsidR="00FD6799" w:rsidRPr="0032314F" w:rsidTr="00983216">
        <w:trPr>
          <w:trHeight w:val="673"/>
        </w:trPr>
        <w:tc>
          <w:tcPr>
            <w:tcW w:w="290" w:type="pct"/>
            <w:shd w:val="clear" w:color="auto" w:fill="auto"/>
          </w:tcPr>
          <w:p w:rsidR="00FD6799" w:rsidRDefault="00373612" w:rsidP="00983216">
            <w:pPr>
              <w:tabs>
                <w:tab w:val="left" w:pos="9071"/>
              </w:tabs>
              <w:ind w:right="-143"/>
              <w:jc w:val="both"/>
              <w:rPr>
                <w:rFonts w:ascii="Arial" w:hAnsi="Arial" w:cs="Arial"/>
                <w:b/>
                <w:sz w:val="20"/>
                <w:szCs w:val="20"/>
              </w:rPr>
            </w:pPr>
            <w:r>
              <w:rPr>
                <w:rFonts w:ascii="Arial" w:hAnsi="Arial" w:cs="Arial"/>
                <w:b/>
                <w:sz w:val="20"/>
                <w:szCs w:val="20"/>
              </w:rPr>
              <w:t>2.2</w:t>
            </w:r>
            <w:r w:rsidR="00FD6799">
              <w:rPr>
                <w:rFonts w:ascii="Arial" w:hAnsi="Arial" w:cs="Arial"/>
                <w:b/>
                <w:sz w:val="20"/>
                <w:szCs w:val="20"/>
              </w:rPr>
              <w:t>.</w:t>
            </w:r>
          </w:p>
        </w:tc>
        <w:tc>
          <w:tcPr>
            <w:tcW w:w="4420" w:type="pct"/>
            <w:shd w:val="clear" w:color="auto" w:fill="auto"/>
          </w:tcPr>
          <w:p w:rsidR="00FD6799" w:rsidRPr="00F31B3D" w:rsidRDefault="00F409E6" w:rsidP="00F31B3D">
            <w:pPr>
              <w:widowControl w:val="0"/>
              <w:autoSpaceDE w:val="0"/>
              <w:autoSpaceDN w:val="0"/>
              <w:adjustRightInd w:val="0"/>
              <w:jc w:val="both"/>
              <w:rPr>
                <w:rFonts w:ascii="Arial" w:hAnsi="Arial" w:cs="Arial"/>
                <w:sz w:val="20"/>
                <w:szCs w:val="20"/>
              </w:rPr>
            </w:pPr>
            <w:r>
              <w:rPr>
                <w:rFonts w:ascii="Arial" w:hAnsi="Arial" w:cs="Arial"/>
                <w:b/>
                <w:sz w:val="20"/>
                <w:szCs w:val="20"/>
              </w:rPr>
              <w:t>ПОСТАНОВЛЕНИЕ АДМИНИСТРАЦИИ</w:t>
            </w:r>
            <w:r w:rsidR="003E1304" w:rsidRPr="003E1304">
              <w:rPr>
                <w:rFonts w:ascii="Arial" w:hAnsi="Arial" w:cs="Arial"/>
                <w:b/>
                <w:sz w:val="20"/>
                <w:szCs w:val="20"/>
              </w:rPr>
              <w:t xml:space="preserve"> ГОРОДА КУЙБЫШЕВА КУЙБЫШЕВСКОГО РАЙОНА НОВОСИБИРСКОЙ ОБЛАСТИ </w:t>
            </w:r>
            <w:r>
              <w:rPr>
                <w:rFonts w:ascii="Arial" w:hAnsi="Arial" w:cs="Arial"/>
                <w:b/>
                <w:sz w:val="20"/>
                <w:szCs w:val="20"/>
              </w:rPr>
              <w:t>ОТ 28.10.2024 №1515</w:t>
            </w:r>
            <w:r w:rsidR="003E1304" w:rsidRPr="003E1304">
              <w:rPr>
                <w:rFonts w:ascii="Arial" w:hAnsi="Arial" w:cs="Arial"/>
                <w:sz w:val="20"/>
                <w:szCs w:val="20"/>
              </w:rPr>
              <w:t xml:space="preserve"> «</w:t>
            </w:r>
            <w:r w:rsidRPr="00F409E6">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22.10.2018 № 1567 «Об утверждении перечня муниципального имущества города Куйбышев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003E1304" w:rsidRPr="003E1304">
              <w:rPr>
                <w:rFonts w:ascii="Arial" w:hAnsi="Arial" w:cs="Arial"/>
                <w:sz w:val="20"/>
                <w:szCs w:val="20"/>
              </w:rPr>
              <w:t>»</w:t>
            </w:r>
          </w:p>
        </w:tc>
        <w:tc>
          <w:tcPr>
            <w:tcW w:w="290" w:type="pct"/>
            <w:shd w:val="clear" w:color="auto" w:fill="auto"/>
          </w:tcPr>
          <w:p w:rsidR="00FD6799" w:rsidRPr="0032314F" w:rsidRDefault="00681025" w:rsidP="00983216">
            <w:pPr>
              <w:tabs>
                <w:tab w:val="left" w:pos="9071"/>
              </w:tabs>
              <w:ind w:left="-107" w:right="-143"/>
              <w:jc w:val="center"/>
              <w:rPr>
                <w:rFonts w:ascii="Arial" w:hAnsi="Arial" w:cs="Arial"/>
                <w:sz w:val="20"/>
                <w:szCs w:val="20"/>
              </w:rPr>
            </w:pPr>
            <w:r>
              <w:rPr>
                <w:rFonts w:ascii="Arial" w:hAnsi="Arial" w:cs="Arial"/>
                <w:sz w:val="20"/>
                <w:szCs w:val="20"/>
              </w:rPr>
              <w:t>08</w:t>
            </w:r>
          </w:p>
        </w:tc>
      </w:tr>
      <w:tr w:rsidR="000805F0" w:rsidRPr="0032314F" w:rsidTr="00983216">
        <w:trPr>
          <w:trHeight w:val="673"/>
        </w:trPr>
        <w:tc>
          <w:tcPr>
            <w:tcW w:w="290" w:type="pct"/>
            <w:shd w:val="clear" w:color="auto" w:fill="auto"/>
          </w:tcPr>
          <w:p w:rsidR="000805F0" w:rsidRDefault="00373612" w:rsidP="00983216">
            <w:pPr>
              <w:tabs>
                <w:tab w:val="left" w:pos="9071"/>
              </w:tabs>
              <w:ind w:right="-143"/>
              <w:jc w:val="both"/>
              <w:rPr>
                <w:rFonts w:ascii="Arial" w:hAnsi="Arial" w:cs="Arial"/>
                <w:b/>
                <w:sz w:val="20"/>
                <w:szCs w:val="20"/>
              </w:rPr>
            </w:pPr>
            <w:r>
              <w:rPr>
                <w:rFonts w:ascii="Arial" w:hAnsi="Arial" w:cs="Arial"/>
                <w:b/>
                <w:sz w:val="20"/>
                <w:szCs w:val="20"/>
              </w:rPr>
              <w:t>2.3</w:t>
            </w:r>
            <w:r w:rsidR="000805F0">
              <w:rPr>
                <w:rFonts w:ascii="Arial" w:hAnsi="Arial" w:cs="Arial"/>
                <w:b/>
                <w:sz w:val="20"/>
                <w:szCs w:val="20"/>
              </w:rPr>
              <w:t>.</w:t>
            </w:r>
          </w:p>
        </w:tc>
        <w:tc>
          <w:tcPr>
            <w:tcW w:w="4420" w:type="pct"/>
            <w:shd w:val="clear" w:color="auto" w:fill="auto"/>
          </w:tcPr>
          <w:p w:rsidR="000805F0" w:rsidRDefault="003E1304" w:rsidP="000805F0">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Pr>
                <w:rFonts w:ascii="Arial" w:hAnsi="Arial" w:cs="Arial"/>
                <w:b/>
                <w:spacing w:val="1"/>
                <w:sz w:val="20"/>
                <w:szCs w:val="20"/>
              </w:rPr>
              <w:t>ПОСТАНОВЛЕНИЕ АДМИНИСТРАЦИИ</w:t>
            </w:r>
            <w:r w:rsidRPr="00446C08">
              <w:rPr>
                <w:rFonts w:ascii="Arial" w:hAnsi="Arial" w:cs="Arial"/>
                <w:b/>
                <w:spacing w:val="1"/>
                <w:sz w:val="20"/>
                <w:szCs w:val="20"/>
              </w:rPr>
              <w:t xml:space="preserve"> ГОРОДА КУЙБЫШЕВА КУЙБЫШЕВСКОГО РАЙОНА НОВОСИБИРСКОЙ ОБЛАСТИ </w:t>
            </w:r>
            <w:r w:rsidR="00F409E6">
              <w:rPr>
                <w:rFonts w:ascii="Arial" w:hAnsi="Arial" w:cs="Arial"/>
                <w:b/>
                <w:spacing w:val="1"/>
                <w:sz w:val="20"/>
                <w:szCs w:val="20"/>
              </w:rPr>
              <w:t>ОТ 28.10.2024 №1517</w:t>
            </w:r>
            <w:r w:rsidRPr="00446C08">
              <w:rPr>
                <w:rFonts w:ascii="Arial" w:hAnsi="Arial" w:cs="Arial"/>
                <w:spacing w:val="1"/>
                <w:sz w:val="20"/>
                <w:szCs w:val="20"/>
              </w:rPr>
              <w:t xml:space="preserve"> «</w:t>
            </w:r>
            <w:r w:rsidR="00F409E6" w:rsidRPr="00F409E6">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F31B3D">
              <w:rPr>
                <w:rFonts w:ascii="Arial" w:hAnsi="Arial" w:cs="Arial"/>
                <w:spacing w:val="1"/>
                <w:sz w:val="20"/>
                <w:szCs w:val="20"/>
              </w:rPr>
              <w:t>»</w:t>
            </w:r>
          </w:p>
        </w:tc>
        <w:tc>
          <w:tcPr>
            <w:tcW w:w="290" w:type="pct"/>
            <w:shd w:val="clear" w:color="auto" w:fill="auto"/>
          </w:tcPr>
          <w:p w:rsidR="000805F0" w:rsidRDefault="00566AFA" w:rsidP="00985564">
            <w:pPr>
              <w:tabs>
                <w:tab w:val="left" w:pos="9071"/>
              </w:tabs>
              <w:ind w:left="-107" w:right="-143"/>
              <w:jc w:val="center"/>
              <w:rPr>
                <w:rFonts w:ascii="Arial" w:hAnsi="Arial" w:cs="Arial"/>
                <w:sz w:val="20"/>
                <w:szCs w:val="20"/>
              </w:rPr>
            </w:pPr>
            <w:r>
              <w:rPr>
                <w:rFonts w:ascii="Arial" w:hAnsi="Arial" w:cs="Arial"/>
                <w:sz w:val="20"/>
                <w:szCs w:val="20"/>
              </w:rPr>
              <w:t>0</w:t>
            </w:r>
            <w:r w:rsidR="00681025">
              <w:rPr>
                <w:rFonts w:ascii="Arial" w:hAnsi="Arial" w:cs="Arial"/>
                <w:sz w:val="20"/>
                <w:szCs w:val="20"/>
              </w:rPr>
              <w:t>9</w:t>
            </w:r>
          </w:p>
        </w:tc>
      </w:tr>
      <w:tr w:rsidR="00373612" w:rsidRPr="0032314F" w:rsidTr="00983216">
        <w:trPr>
          <w:trHeight w:val="673"/>
        </w:trPr>
        <w:tc>
          <w:tcPr>
            <w:tcW w:w="290" w:type="pct"/>
            <w:shd w:val="clear" w:color="auto" w:fill="auto"/>
          </w:tcPr>
          <w:p w:rsidR="00373612" w:rsidRDefault="00C75622" w:rsidP="00983216">
            <w:pPr>
              <w:tabs>
                <w:tab w:val="left" w:pos="9071"/>
              </w:tabs>
              <w:ind w:right="-143"/>
              <w:jc w:val="both"/>
              <w:rPr>
                <w:rFonts w:ascii="Arial" w:hAnsi="Arial" w:cs="Arial"/>
                <w:b/>
                <w:sz w:val="20"/>
                <w:szCs w:val="20"/>
              </w:rPr>
            </w:pPr>
            <w:r>
              <w:rPr>
                <w:rFonts w:ascii="Arial" w:hAnsi="Arial" w:cs="Arial"/>
                <w:b/>
                <w:sz w:val="20"/>
                <w:szCs w:val="20"/>
              </w:rPr>
              <w:t xml:space="preserve">2.4. </w:t>
            </w:r>
          </w:p>
        </w:tc>
        <w:tc>
          <w:tcPr>
            <w:tcW w:w="4420" w:type="pct"/>
            <w:shd w:val="clear" w:color="auto" w:fill="auto"/>
          </w:tcPr>
          <w:p w:rsidR="00373612" w:rsidRDefault="00C75622" w:rsidP="000805F0">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Pr>
                <w:rFonts w:ascii="Arial" w:hAnsi="Arial" w:cs="Arial"/>
                <w:b/>
                <w:spacing w:val="1"/>
                <w:sz w:val="20"/>
                <w:szCs w:val="20"/>
              </w:rPr>
              <w:t>ПОСТАНОВЛЕНИЕ АДМИНИСТРАЦИИ</w:t>
            </w:r>
            <w:r w:rsidRPr="00446C08">
              <w:rPr>
                <w:rFonts w:ascii="Arial" w:hAnsi="Arial" w:cs="Arial"/>
                <w:b/>
                <w:spacing w:val="1"/>
                <w:sz w:val="20"/>
                <w:szCs w:val="20"/>
              </w:rPr>
              <w:t xml:space="preserve"> ГОРОДА КУЙБЫШЕВА КУЙБЫШЕВСКОГО РАЙОНА НОВОСИБИРСКОЙ ОБЛАСТИ </w:t>
            </w:r>
            <w:r>
              <w:rPr>
                <w:rFonts w:ascii="Arial" w:hAnsi="Arial" w:cs="Arial"/>
                <w:b/>
                <w:spacing w:val="1"/>
                <w:sz w:val="20"/>
                <w:szCs w:val="20"/>
              </w:rPr>
              <w:t>ОТ 29.10.2024 №1526</w:t>
            </w:r>
            <w:r w:rsidRPr="00446C08">
              <w:rPr>
                <w:rFonts w:ascii="Arial" w:hAnsi="Arial" w:cs="Arial"/>
                <w:spacing w:val="1"/>
                <w:sz w:val="20"/>
                <w:szCs w:val="20"/>
              </w:rPr>
              <w:t xml:space="preserve"> «</w:t>
            </w:r>
            <w:r w:rsidRPr="00C75622">
              <w:rPr>
                <w:rFonts w:ascii="Arial" w:hAnsi="Arial" w:cs="Arial"/>
                <w:sz w:val="20"/>
                <w:szCs w:val="20"/>
              </w:rPr>
              <w:t>О создании и организации деятельности учебно-консультационных пунктов по гражданской оборон</w:t>
            </w:r>
            <w:r>
              <w:rPr>
                <w:rFonts w:ascii="Arial" w:hAnsi="Arial" w:cs="Arial"/>
                <w:sz w:val="20"/>
                <w:szCs w:val="20"/>
              </w:rPr>
              <w:t xml:space="preserve">е и чрезвычайным ситуациям для </w:t>
            </w:r>
            <w:r w:rsidRPr="00C75622">
              <w:rPr>
                <w:rFonts w:ascii="Arial" w:hAnsi="Arial" w:cs="Arial"/>
                <w:sz w:val="20"/>
                <w:szCs w:val="20"/>
              </w:rPr>
              <w:t>обучения неработающего населения города Куйбышева Куйбышевского района Новосибирской области, в области гражданской обороны и защиты от чрезвычайных ситуаций</w:t>
            </w:r>
            <w:r w:rsidRPr="00F31B3D">
              <w:rPr>
                <w:rFonts w:ascii="Arial" w:hAnsi="Arial" w:cs="Arial"/>
                <w:spacing w:val="1"/>
                <w:sz w:val="20"/>
                <w:szCs w:val="20"/>
              </w:rPr>
              <w:t>»</w:t>
            </w:r>
          </w:p>
        </w:tc>
        <w:tc>
          <w:tcPr>
            <w:tcW w:w="290" w:type="pct"/>
            <w:shd w:val="clear" w:color="auto" w:fill="auto"/>
          </w:tcPr>
          <w:p w:rsidR="00373612" w:rsidRDefault="00681025" w:rsidP="00985564">
            <w:pPr>
              <w:tabs>
                <w:tab w:val="left" w:pos="9071"/>
              </w:tabs>
              <w:ind w:left="-107" w:right="-143"/>
              <w:jc w:val="center"/>
              <w:rPr>
                <w:rFonts w:ascii="Arial" w:hAnsi="Arial" w:cs="Arial"/>
                <w:sz w:val="20"/>
                <w:szCs w:val="20"/>
              </w:rPr>
            </w:pPr>
            <w:r>
              <w:rPr>
                <w:rFonts w:ascii="Arial" w:hAnsi="Arial" w:cs="Arial"/>
                <w:sz w:val="20"/>
                <w:szCs w:val="20"/>
              </w:rPr>
              <w:t>27</w:t>
            </w:r>
            <w:bookmarkStart w:id="0" w:name="_GoBack"/>
            <w:bookmarkEnd w:id="0"/>
          </w:p>
        </w:tc>
      </w:tr>
    </w:tbl>
    <w:p w:rsidR="0005486B" w:rsidRDefault="0005486B" w:rsidP="00034B79">
      <w:pPr>
        <w:jc w:val="both"/>
        <w:rPr>
          <w:rFonts w:ascii="Arial" w:hAnsi="Arial" w:cs="Arial"/>
          <w:sz w:val="20"/>
          <w:szCs w:val="20"/>
        </w:rPr>
      </w:pPr>
    </w:p>
    <w:p w:rsidR="00C73DCE" w:rsidRDefault="00C73DC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F409E6" w:rsidRDefault="00F409E6" w:rsidP="004B72FF">
      <w:pPr>
        <w:rPr>
          <w:rFonts w:ascii="Arial" w:hAnsi="Arial" w:cs="Arial"/>
          <w:b/>
          <w:spacing w:val="1"/>
          <w:sz w:val="20"/>
          <w:szCs w:val="20"/>
        </w:rPr>
      </w:pPr>
    </w:p>
    <w:p w:rsidR="004B72FF" w:rsidRDefault="004B72FF" w:rsidP="004B72FF">
      <w:pPr>
        <w:rPr>
          <w:rFonts w:ascii="Arial" w:hAnsi="Arial" w:cs="Arial"/>
          <w:b/>
          <w:sz w:val="20"/>
          <w:szCs w:val="20"/>
        </w:rPr>
      </w:pPr>
    </w:p>
    <w:p w:rsidR="00FD6799" w:rsidRDefault="00FD6799" w:rsidP="00FD6799">
      <w:pPr>
        <w:jc w:val="center"/>
        <w:rPr>
          <w:rFonts w:ascii="Arial" w:hAnsi="Arial" w:cs="Arial"/>
          <w:b/>
          <w:sz w:val="20"/>
          <w:szCs w:val="20"/>
        </w:rPr>
      </w:pPr>
      <w:r w:rsidRPr="00FD6799">
        <w:rPr>
          <w:rFonts w:ascii="Arial" w:hAnsi="Arial" w:cs="Arial"/>
          <w:b/>
          <w:sz w:val="20"/>
          <w:szCs w:val="20"/>
        </w:rPr>
        <w:lastRenderedPageBreak/>
        <w:t xml:space="preserve">РАЗДЕЛ </w:t>
      </w:r>
      <w:r w:rsidRPr="00FD6799">
        <w:rPr>
          <w:rFonts w:ascii="Arial" w:hAnsi="Arial" w:cs="Arial"/>
          <w:b/>
          <w:sz w:val="20"/>
          <w:szCs w:val="20"/>
          <w:lang w:val="en-US"/>
        </w:rPr>
        <w:t>II</w:t>
      </w:r>
      <w:r w:rsidRPr="00FD6799">
        <w:rPr>
          <w:rFonts w:ascii="Arial" w:hAnsi="Arial" w:cs="Arial"/>
          <w:b/>
          <w:sz w:val="20"/>
          <w:szCs w:val="20"/>
        </w:rPr>
        <w:t xml:space="preserve">. </w:t>
      </w:r>
    </w:p>
    <w:p w:rsidR="00234049" w:rsidRPr="00FD6799" w:rsidRDefault="00FD6799" w:rsidP="00FD6799">
      <w:pPr>
        <w:jc w:val="center"/>
        <w:rPr>
          <w:rFonts w:ascii="Arial" w:hAnsi="Arial" w:cs="Arial"/>
          <w:b/>
          <w:sz w:val="20"/>
          <w:szCs w:val="20"/>
        </w:rPr>
      </w:pPr>
      <w:r w:rsidRPr="00FD6799">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43B73" w:rsidRDefault="00F43B73" w:rsidP="00A12BAF">
      <w:pPr>
        <w:rPr>
          <w:rFonts w:ascii="Arial" w:hAnsi="Arial" w:cs="Arial"/>
          <w:sz w:val="20"/>
          <w:szCs w:val="20"/>
        </w:rPr>
      </w:pPr>
    </w:p>
    <w:p w:rsidR="00A81BD9" w:rsidRDefault="00A81BD9" w:rsidP="00A12BAF">
      <w:pPr>
        <w:rPr>
          <w:rFonts w:ascii="Arial" w:hAnsi="Arial" w:cs="Arial"/>
          <w:sz w:val="20"/>
          <w:szCs w:val="20"/>
        </w:rPr>
      </w:pPr>
    </w:p>
    <w:p w:rsidR="00C75622" w:rsidRDefault="00C75622" w:rsidP="00F409E6">
      <w:pPr>
        <w:spacing w:before="100" w:beforeAutospacing="1" w:line="240" w:lineRule="atLeast"/>
        <w:contextualSpacing/>
        <w:jc w:val="both"/>
        <w:rPr>
          <w:rFonts w:ascii="Arial" w:hAnsi="Arial" w:cs="Arial"/>
          <w:sz w:val="20"/>
          <w:szCs w:val="20"/>
        </w:rPr>
      </w:pPr>
      <w:r>
        <w:rPr>
          <w:rFonts w:ascii="Arial" w:hAnsi="Arial" w:cs="Arial"/>
          <w:b/>
          <w:sz w:val="20"/>
          <w:szCs w:val="20"/>
        </w:rPr>
        <w:t>2.1. ПОСТАНОВЛЕНИЕ АДМИНИСТРАЦИИ</w:t>
      </w:r>
      <w:r w:rsidRPr="003E1304">
        <w:rPr>
          <w:rFonts w:ascii="Arial" w:hAnsi="Arial" w:cs="Arial"/>
          <w:b/>
          <w:sz w:val="20"/>
          <w:szCs w:val="20"/>
        </w:rPr>
        <w:t xml:space="preserve"> ГОРОДА КУЙБЫШЕВА КУЙБЫШЕВСКОГО РАЙОНА НОВОСИБИРСКОЙ ОБЛАСТИ </w:t>
      </w:r>
      <w:r>
        <w:rPr>
          <w:rFonts w:ascii="Arial" w:hAnsi="Arial" w:cs="Arial"/>
          <w:b/>
          <w:sz w:val="20"/>
          <w:szCs w:val="20"/>
        </w:rPr>
        <w:t>ОТ 24.10.2024 №1507</w:t>
      </w:r>
      <w:r w:rsidRPr="003E1304">
        <w:rPr>
          <w:rFonts w:ascii="Arial" w:hAnsi="Arial" w:cs="Arial"/>
          <w:sz w:val="20"/>
          <w:szCs w:val="20"/>
        </w:rPr>
        <w:t xml:space="preserve"> «</w:t>
      </w:r>
      <w:r>
        <w:rPr>
          <w:rFonts w:ascii="Arial" w:hAnsi="Arial" w:cs="Arial"/>
          <w:sz w:val="20"/>
          <w:szCs w:val="20"/>
        </w:rPr>
        <w:t xml:space="preserve">Об </w:t>
      </w:r>
      <w:r w:rsidRPr="00373612">
        <w:rPr>
          <w:rFonts w:ascii="Arial" w:hAnsi="Arial" w:cs="Arial"/>
          <w:sz w:val="20"/>
          <w:szCs w:val="20"/>
        </w:rPr>
        <w:t>о</w:t>
      </w:r>
      <w:r>
        <w:rPr>
          <w:rFonts w:ascii="Arial" w:hAnsi="Arial" w:cs="Arial"/>
          <w:sz w:val="20"/>
          <w:szCs w:val="20"/>
        </w:rPr>
        <w:t xml:space="preserve">сновных направлениях бюджетной, налоговой и долговой политики </w:t>
      </w:r>
      <w:r w:rsidRPr="00373612">
        <w:rPr>
          <w:rFonts w:ascii="Arial" w:hAnsi="Arial" w:cs="Arial"/>
          <w:sz w:val="20"/>
          <w:szCs w:val="20"/>
        </w:rPr>
        <w:t>города Куйбышева Куйбышевско</w:t>
      </w:r>
      <w:r>
        <w:rPr>
          <w:rFonts w:ascii="Arial" w:hAnsi="Arial" w:cs="Arial"/>
          <w:sz w:val="20"/>
          <w:szCs w:val="20"/>
        </w:rPr>
        <w:t xml:space="preserve">го района Новосибирской области </w:t>
      </w:r>
      <w:r w:rsidRPr="00373612">
        <w:rPr>
          <w:rFonts w:ascii="Arial" w:hAnsi="Arial" w:cs="Arial"/>
          <w:sz w:val="20"/>
          <w:szCs w:val="20"/>
        </w:rPr>
        <w:t>на 2025 год и плановый период 2026 и 2027 годов</w:t>
      </w:r>
      <w:r w:rsidRPr="003E1304">
        <w:rPr>
          <w:rFonts w:ascii="Arial" w:hAnsi="Arial" w:cs="Arial"/>
          <w:sz w:val="20"/>
          <w:szCs w:val="20"/>
        </w:rPr>
        <w:t>»</w:t>
      </w:r>
    </w:p>
    <w:p w:rsidR="00C75622" w:rsidRDefault="00C75622" w:rsidP="00C75622">
      <w:pPr>
        <w:keepNext/>
        <w:autoSpaceDE w:val="0"/>
        <w:autoSpaceDN w:val="0"/>
        <w:jc w:val="center"/>
        <w:outlineLvl w:val="0"/>
        <w:rPr>
          <w:rFonts w:ascii="Arial" w:hAnsi="Arial" w:cs="Arial"/>
          <w:bCs/>
          <w:sz w:val="20"/>
          <w:szCs w:val="20"/>
        </w:rPr>
      </w:pPr>
    </w:p>
    <w:p w:rsidR="00C75622" w:rsidRPr="00C75622" w:rsidRDefault="00C75622" w:rsidP="00C75622">
      <w:pPr>
        <w:keepNext/>
        <w:autoSpaceDE w:val="0"/>
        <w:autoSpaceDN w:val="0"/>
        <w:jc w:val="center"/>
        <w:outlineLvl w:val="0"/>
        <w:rPr>
          <w:rFonts w:ascii="Arial" w:hAnsi="Arial" w:cs="Arial"/>
          <w:b/>
          <w:bCs/>
          <w:sz w:val="20"/>
          <w:szCs w:val="20"/>
        </w:rPr>
      </w:pPr>
      <w:r w:rsidRPr="00C75622">
        <w:rPr>
          <w:rFonts w:ascii="Arial" w:hAnsi="Arial" w:cs="Arial"/>
          <w:b/>
          <w:bCs/>
          <w:sz w:val="20"/>
          <w:szCs w:val="20"/>
        </w:rPr>
        <w:t>ПОСТАНОВЛЕНИЕ</w:t>
      </w:r>
    </w:p>
    <w:p w:rsidR="00C75622" w:rsidRPr="00C75622" w:rsidRDefault="00C75622" w:rsidP="00C75622">
      <w:pPr>
        <w:tabs>
          <w:tab w:val="center" w:pos="-1843"/>
          <w:tab w:val="left" w:pos="-1418"/>
          <w:tab w:val="right" w:pos="11907"/>
        </w:tabs>
        <w:autoSpaceDE w:val="0"/>
        <w:autoSpaceDN w:val="0"/>
        <w:ind w:right="-1"/>
        <w:jc w:val="center"/>
        <w:rPr>
          <w:rFonts w:ascii="Arial" w:hAnsi="Arial" w:cs="Arial"/>
          <w:sz w:val="20"/>
          <w:szCs w:val="20"/>
        </w:rPr>
      </w:pPr>
    </w:p>
    <w:p w:rsidR="00C75622" w:rsidRPr="00C75622" w:rsidRDefault="00C75622" w:rsidP="00C75622">
      <w:pPr>
        <w:tabs>
          <w:tab w:val="center" w:pos="-1843"/>
          <w:tab w:val="left" w:pos="-1418"/>
          <w:tab w:val="right" w:pos="11907"/>
        </w:tabs>
        <w:autoSpaceDE w:val="0"/>
        <w:autoSpaceDN w:val="0"/>
        <w:ind w:right="-1"/>
        <w:jc w:val="center"/>
        <w:rPr>
          <w:rFonts w:ascii="Arial" w:hAnsi="Arial" w:cs="Arial"/>
          <w:sz w:val="20"/>
          <w:szCs w:val="20"/>
        </w:rPr>
      </w:pPr>
      <w:r w:rsidRPr="00C75622">
        <w:rPr>
          <w:rFonts w:ascii="Arial" w:hAnsi="Arial" w:cs="Arial"/>
          <w:sz w:val="20"/>
          <w:szCs w:val="20"/>
        </w:rPr>
        <w:t>24.10.2024  № 1507</w:t>
      </w:r>
    </w:p>
    <w:p w:rsidR="00C75622" w:rsidRPr="00C75622" w:rsidRDefault="00C75622" w:rsidP="00C75622">
      <w:pPr>
        <w:tabs>
          <w:tab w:val="center" w:pos="-1843"/>
          <w:tab w:val="left" w:pos="-1418"/>
          <w:tab w:val="right" w:pos="11907"/>
        </w:tabs>
        <w:autoSpaceDE w:val="0"/>
        <w:autoSpaceDN w:val="0"/>
        <w:ind w:left="3960" w:right="-1"/>
        <w:jc w:val="center"/>
        <w:rPr>
          <w:rFonts w:ascii="Arial" w:hAnsi="Arial" w:cs="Arial"/>
          <w:sz w:val="20"/>
          <w:szCs w:val="20"/>
        </w:rPr>
      </w:pPr>
    </w:p>
    <w:p w:rsidR="00C75622" w:rsidRPr="00C75622" w:rsidRDefault="00C75622" w:rsidP="00C75622">
      <w:pPr>
        <w:autoSpaceDE w:val="0"/>
        <w:autoSpaceDN w:val="0"/>
        <w:adjustRightInd w:val="0"/>
        <w:jc w:val="center"/>
        <w:rPr>
          <w:rFonts w:ascii="Arial" w:hAnsi="Arial" w:cs="Arial"/>
          <w:b/>
          <w:bCs/>
          <w:sz w:val="20"/>
          <w:szCs w:val="20"/>
        </w:rPr>
      </w:pPr>
      <w:proofErr w:type="gramStart"/>
      <w:r w:rsidRPr="00C75622">
        <w:rPr>
          <w:rFonts w:ascii="Arial" w:hAnsi="Arial" w:cs="Arial"/>
          <w:b/>
          <w:bCs/>
          <w:sz w:val="20"/>
          <w:szCs w:val="20"/>
        </w:rPr>
        <w:t>Об  основных</w:t>
      </w:r>
      <w:proofErr w:type="gramEnd"/>
      <w:r w:rsidRPr="00C75622">
        <w:rPr>
          <w:rFonts w:ascii="Arial" w:hAnsi="Arial" w:cs="Arial"/>
          <w:b/>
          <w:bCs/>
          <w:sz w:val="20"/>
          <w:szCs w:val="20"/>
        </w:rPr>
        <w:t xml:space="preserve"> направлениях бюджетной,  налоговой и долговой политики</w:t>
      </w:r>
    </w:p>
    <w:p w:rsidR="00C75622" w:rsidRPr="00C75622" w:rsidRDefault="00C75622" w:rsidP="00C75622">
      <w:pPr>
        <w:autoSpaceDE w:val="0"/>
        <w:autoSpaceDN w:val="0"/>
        <w:adjustRightInd w:val="0"/>
        <w:jc w:val="center"/>
        <w:rPr>
          <w:rFonts w:ascii="Arial" w:hAnsi="Arial" w:cs="Arial"/>
          <w:b/>
          <w:bCs/>
          <w:sz w:val="20"/>
          <w:szCs w:val="20"/>
        </w:rPr>
      </w:pPr>
      <w:proofErr w:type="gramStart"/>
      <w:r w:rsidRPr="00C75622">
        <w:rPr>
          <w:rFonts w:ascii="Arial" w:hAnsi="Arial" w:cs="Arial"/>
          <w:b/>
          <w:bCs/>
          <w:sz w:val="20"/>
          <w:szCs w:val="20"/>
        </w:rPr>
        <w:t>города</w:t>
      </w:r>
      <w:proofErr w:type="gramEnd"/>
      <w:r w:rsidRPr="00C75622">
        <w:rPr>
          <w:rFonts w:ascii="Arial" w:hAnsi="Arial" w:cs="Arial"/>
          <w:b/>
          <w:bCs/>
          <w:sz w:val="20"/>
          <w:szCs w:val="20"/>
        </w:rPr>
        <w:t xml:space="preserve"> Куйбышева Куйбышевского района Новосибирской области</w:t>
      </w:r>
    </w:p>
    <w:p w:rsidR="00C75622" w:rsidRPr="00C75622" w:rsidRDefault="00C75622" w:rsidP="00C75622">
      <w:pPr>
        <w:spacing w:before="100" w:beforeAutospacing="1" w:line="240" w:lineRule="atLeast"/>
        <w:contextualSpacing/>
        <w:jc w:val="center"/>
        <w:rPr>
          <w:rFonts w:ascii="Arial" w:hAnsi="Arial" w:cs="Arial"/>
          <w:b/>
          <w:sz w:val="20"/>
          <w:szCs w:val="20"/>
        </w:rPr>
      </w:pPr>
      <w:proofErr w:type="gramStart"/>
      <w:r w:rsidRPr="00C75622">
        <w:rPr>
          <w:rFonts w:ascii="Arial" w:hAnsi="Arial" w:cs="Arial"/>
          <w:b/>
          <w:sz w:val="20"/>
          <w:szCs w:val="20"/>
        </w:rPr>
        <w:t>на</w:t>
      </w:r>
      <w:proofErr w:type="gramEnd"/>
      <w:r w:rsidRPr="00C75622">
        <w:rPr>
          <w:rFonts w:ascii="Arial" w:hAnsi="Arial" w:cs="Arial"/>
          <w:b/>
          <w:sz w:val="20"/>
          <w:szCs w:val="20"/>
        </w:rPr>
        <w:t xml:space="preserve"> 2025 год и плановый период 2026 и 2027 годов</w:t>
      </w:r>
    </w:p>
    <w:p w:rsidR="00C75622" w:rsidRDefault="00C75622" w:rsidP="00C75622">
      <w:pPr>
        <w:spacing w:before="100" w:beforeAutospacing="1" w:line="240" w:lineRule="atLeast"/>
        <w:contextualSpacing/>
        <w:jc w:val="center"/>
        <w:rPr>
          <w:rFonts w:ascii="Arial" w:hAnsi="Arial" w:cs="Arial"/>
          <w:sz w:val="20"/>
          <w:szCs w:val="20"/>
        </w:rPr>
      </w:pPr>
    </w:p>
    <w:p w:rsidR="00C75622" w:rsidRPr="00C75622" w:rsidRDefault="00C75622" w:rsidP="00C75622">
      <w:pPr>
        <w:tabs>
          <w:tab w:val="center" w:pos="-1843"/>
          <w:tab w:val="left" w:pos="-1418"/>
          <w:tab w:val="right" w:pos="11907"/>
        </w:tabs>
        <w:autoSpaceDE w:val="0"/>
        <w:autoSpaceDN w:val="0"/>
        <w:ind w:right="-1" w:firstLine="567"/>
        <w:jc w:val="both"/>
        <w:rPr>
          <w:rFonts w:ascii="Arial" w:hAnsi="Arial" w:cs="Arial"/>
          <w:sz w:val="20"/>
          <w:szCs w:val="20"/>
        </w:rPr>
      </w:pPr>
      <w:r w:rsidRPr="00C75622">
        <w:rPr>
          <w:rFonts w:ascii="Arial" w:hAnsi="Arial" w:cs="Arial"/>
          <w:sz w:val="20"/>
          <w:szCs w:val="20"/>
        </w:rPr>
        <w:t xml:space="preserve">В соответствии с нормами Бюджетного </w:t>
      </w:r>
      <w:proofErr w:type="gramStart"/>
      <w:r w:rsidRPr="00C75622">
        <w:rPr>
          <w:rFonts w:ascii="Arial" w:hAnsi="Arial" w:cs="Arial"/>
          <w:sz w:val="20"/>
          <w:szCs w:val="20"/>
        </w:rPr>
        <w:t>кодекса  Российской</w:t>
      </w:r>
      <w:proofErr w:type="gramEnd"/>
      <w:r w:rsidRPr="00C75622">
        <w:rPr>
          <w:rFonts w:ascii="Arial" w:hAnsi="Arial" w:cs="Arial"/>
          <w:sz w:val="20"/>
          <w:szCs w:val="20"/>
        </w:rPr>
        <w:t xml:space="preserve"> Федерации,</w:t>
      </w:r>
      <w:r>
        <w:rPr>
          <w:rFonts w:ascii="Arial" w:hAnsi="Arial" w:cs="Arial"/>
          <w:sz w:val="20"/>
          <w:szCs w:val="20"/>
        </w:rPr>
        <w:t xml:space="preserve"> </w:t>
      </w:r>
      <w:r w:rsidRPr="00C75622">
        <w:rPr>
          <w:rFonts w:ascii="Arial" w:hAnsi="Arial" w:cs="Arial"/>
          <w:sz w:val="20"/>
          <w:szCs w:val="20"/>
        </w:rPr>
        <w:t>Положением о бюджетном процессе в городе Куйбышеве Куйбышевского района Новосибирской области,</w:t>
      </w:r>
    </w:p>
    <w:p w:rsidR="00C75622" w:rsidRPr="00C75622" w:rsidRDefault="00C75622" w:rsidP="00C75622">
      <w:pPr>
        <w:autoSpaceDE w:val="0"/>
        <w:autoSpaceDN w:val="0"/>
        <w:adjustRightInd w:val="0"/>
        <w:ind w:firstLine="567"/>
        <w:jc w:val="both"/>
        <w:rPr>
          <w:rFonts w:ascii="Arial" w:hAnsi="Arial" w:cs="Arial"/>
          <w:sz w:val="20"/>
          <w:szCs w:val="20"/>
        </w:rPr>
      </w:pPr>
      <w:r w:rsidRPr="00C75622">
        <w:rPr>
          <w:rFonts w:ascii="Arial" w:hAnsi="Arial" w:cs="Arial"/>
          <w:sz w:val="20"/>
          <w:szCs w:val="20"/>
        </w:rPr>
        <w:t>ПОСТАНОВЛЯЕТ:</w:t>
      </w:r>
    </w:p>
    <w:p w:rsidR="00C75622" w:rsidRPr="00C75622" w:rsidRDefault="00C75622" w:rsidP="00C75622">
      <w:pPr>
        <w:autoSpaceDE w:val="0"/>
        <w:autoSpaceDN w:val="0"/>
        <w:adjustRightInd w:val="0"/>
        <w:ind w:firstLine="540"/>
        <w:jc w:val="both"/>
        <w:rPr>
          <w:rFonts w:ascii="Arial" w:hAnsi="Arial" w:cs="Arial"/>
          <w:sz w:val="20"/>
          <w:szCs w:val="20"/>
        </w:rPr>
      </w:pPr>
      <w:r w:rsidRPr="00C75622">
        <w:rPr>
          <w:rFonts w:ascii="Arial" w:hAnsi="Arial" w:cs="Arial"/>
          <w:sz w:val="20"/>
          <w:szCs w:val="20"/>
        </w:rPr>
        <w:t>1. Утвердить прилагаемые:</w:t>
      </w:r>
    </w:p>
    <w:p w:rsidR="00C75622" w:rsidRPr="00C75622" w:rsidRDefault="00C75622" w:rsidP="00C75622">
      <w:pPr>
        <w:autoSpaceDE w:val="0"/>
        <w:autoSpaceDN w:val="0"/>
        <w:adjustRightInd w:val="0"/>
        <w:ind w:firstLine="540"/>
        <w:jc w:val="both"/>
        <w:rPr>
          <w:rFonts w:ascii="Arial" w:hAnsi="Arial" w:cs="Arial"/>
          <w:sz w:val="20"/>
          <w:szCs w:val="20"/>
        </w:rPr>
      </w:pPr>
      <w:r w:rsidRPr="00C75622">
        <w:rPr>
          <w:rFonts w:ascii="Arial" w:hAnsi="Arial" w:cs="Arial"/>
          <w:sz w:val="20"/>
          <w:szCs w:val="20"/>
        </w:rPr>
        <w:t xml:space="preserve">1) основные </w:t>
      </w:r>
      <w:hyperlink r:id="rId10" w:anchor="Par27#Par27" w:history="1">
        <w:r w:rsidRPr="00C75622">
          <w:rPr>
            <w:rFonts w:ascii="Arial" w:hAnsi="Arial" w:cs="Arial"/>
            <w:color w:val="0000FF"/>
            <w:sz w:val="20"/>
            <w:szCs w:val="20"/>
            <w:u w:val="single"/>
          </w:rPr>
          <w:t>направления</w:t>
        </w:r>
      </w:hyperlink>
      <w:r w:rsidRPr="00C75622">
        <w:rPr>
          <w:rFonts w:ascii="Arial" w:hAnsi="Arial" w:cs="Arial"/>
          <w:sz w:val="20"/>
          <w:szCs w:val="20"/>
        </w:rPr>
        <w:t xml:space="preserve"> бюджетной и налоговой политики</w:t>
      </w:r>
      <w:r w:rsidR="00296A86">
        <w:rPr>
          <w:rFonts w:ascii="Arial" w:hAnsi="Arial" w:cs="Arial"/>
          <w:sz w:val="20"/>
          <w:szCs w:val="20"/>
        </w:rPr>
        <w:t xml:space="preserve"> города Куйбышева Куйбышевского района </w:t>
      </w:r>
      <w:r w:rsidRPr="00C75622">
        <w:rPr>
          <w:rFonts w:ascii="Arial" w:hAnsi="Arial" w:cs="Arial"/>
          <w:sz w:val="20"/>
          <w:szCs w:val="20"/>
        </w:rPr>
        <w:t>Новосибирской области на 2025 год и плановый период 2026 и 2027 годов;</w:t>
      </w:r>
    </w:p>
    <w:p w:rsidR="00C75622" w:rsidRDefault="00296A86" w:rsidP="00C75622">
      <w:pPr>
        <w:autoSpaceDE w:val="0"/>
        <w:autoSpaceDN w:val="0"/>
        <w:adjustRightInd w:val="0"/>
        <w:ind w:firstLine="540"/>
        <w:jc w:val="both"/>
        <w:rPr>
          <w:rFonts w:ascii="Arial" w:hAnsi="Arial" w:cs="Arial"/>
          <w:sz w:val="20"/>
          <w:szCs w:val="20"/>
        </w:rPr>
      </w:pPr>
      <w:r>
        <w:rPr>
          <w:rFonts w:ascii="Arial" w:hAnsi="Arial" w:cs="Arial"/>
          <w:sz w:val="20"/>
          <w:szCs w:val="20"/>
        </w:rPr>
        <w:t xml:space="preserve">2) </w:t>
      </w:r>
      <w:r w:rsidR="00C75622" w:rsidRPr="00C75622">
        <w:rPr>
          <w:rFonts w:ascii="Arial" w:hAnsi="Arial" w:cs="Arial"/>
          <w:sz w:val="20"/>
          <w:szCs w:val="20"/>
        </w:rPr>
        <w:t xml:space="preserve">основные </w:t>
      </w:r>
      <w:hyperlink r:id="rId11" w:anchor="Par27#Par27" w:history="1">
        <w:r w:rsidR="00C75622" w:rsidRPr="00C75622">
          <w:rPr>
            <w:rFonts w:ascii="Arial" w:hAnsi="Arial" w:cs="Arial"/>
            <w:color w:val="0000FF"/>
            <w:sz w:val="20"/>
            <w:szCs w:val="20"/>
            <w:u w:val="single"/>
          </w:rPr>
          <w:t>направления</w:t>
        </w:r>
      </w:hyperlink>
      <w:r w:rsidR="00C75622" w:rsidRPr="00C75622">
        <w:rPr>
          <w:rFonts w:ascii="Arial" w:hAnsi="Arial" w:cs="Arial"/>
          <w:sz w:val="20"/>
          <w:szCs w:val="20"/>
        </w:rPr>
        <w:t xml:space="preserve"> долговой политики</w:t>
      </w:r>
      <w:r>
        <w:rPr>
          <w:rFonts w:ascii="Arial" w:hAnsi="Arial" w:cs="Arial"/>
          <w:sz w:val="20"/>
          <w:szCs w:val="20"/>
        </w:rPr>
        <w:t xml:space="preserve"> города Куйбышева Куйбышевского района </w:t>
      </w:r>
      <w:r w:rsidR="00C75622" w:rsidRPr="00C75622">
        <w:rPr>
          <w:rFonts w:ascii="Arial" w:hAnsi="Arial" w:cs="Arial"/>
          <w:sz w:val="20"/>
          <w:szCs w:val="20"/>
        </w:rPr>
        <w:t>Новосибирской области на 2025 год и плановый период 2026 и 2027 годов</w:t>
      </w:r>
      <w:r w:rsidR="00C75622">
        <w:rPr>
          <w:rFonts w:ascii="Arial" w:hAnsi="Arial" w:cs="Arial"/>
          <w:sz w:val="20"/>
          <w:szCs w:val="20"/>
        </w:rPr>
        <w:t>.</w:t>
      </w:r>
    </w:p>
    <w:p w:rsidR="00296A86" w:rsidRDefault="00C75622" w:rsidP="00296A86">
      <w:pPr>
        <w:autoSpaceDE w:val="0"/>
        <w:autoSpaceDN w:val="0"/>
        <w:adjustRightInd w:val="0"/>
        <w:ind w:firstLine="540"/>
        <w:jc w:val="both"/>
        <w:rPr>
          <w:rFonts w:ascii="Arial" w:hAnsi="Arial" w:cs="Arial"/>
          <w:sz w:val="20"/>
          <w:szCs w:val="20"/>
        </w:rPr>
      </w:pPr>
      <w:r w:rsidRPr="00C75622">
        <w:rPr>
          <w:rFonts w:ascii="Arial" w:hAnsi="Arial" w:cs="Arial"/>
          <w:sz w:val="20"/>
          <w:szCs w:val="20"/>
        </w:rPr>
        <w:t>2. Настоящее постановление подлежит размещению на официальном сайте администрации города Куйбышева Куйбышевског</w:t>
      </w:r>
      <w:r w:rsidR="00296A86">
        <w:rPr>
          <w:rFonts w:ascii="Arial" w:hAnsi="Arial" w:cs="Arial"/>
          <w:sz w:val="20"/>
          <w:szCs w:val="20"/>
        </w:rPr>
        <w:t>о района Новосибирской области.</w:t>
      </w:r>
    </w:p>
    <w:p w:rsidR="00C75622" w:rsidRPr="00C75622" w:rsidRDefault="00C75622" w:rsidP="00296A86">
      <w:pPr>
        <w:autoSpaceDE w:val="0"/>
        <w:autoSpaceDN w:val="0"/>
        <w:adjustRightInd w:val="0"/>
        <w:ind w:firstLine="540"/>
        <w:jc w:val="both"/>
        <w:rPr>
          <w:rFonts w:ascii="Arial" w:hAnsi="Arial" w:cs="Arial"/>
          <w:sz w:val="20"/>
          <w:szCs w:val="20"/>
        </w:rPr>
      </w:pPr>
      <w:r w:rsidRPr="00C75622">
        <w:rPr>
          <w:rFonts w:ascii="Arial" w:hAnsi="Arial" w:cs="Arial"/>
          <w:sz w:val="20"/>
          <w:szCs w:val="20"/>
        </w:rPr>
        <w:t>3. Контроль за исполнением постановления оставляю за собой.</w:t>
      </w:r>
    </w:p>
    <w:p w:rsidR="00C75622" w:rsidRPr="00C75622" w:rsidRDefault="00C75622" w:rsidP="00C75622">
      <w:pPr>
        <w:widowControl w:val="0"/>
        <w:snapToGrid w:val="0"/>
        <w:spacing w:after="120"/>
        <w:jc w:val="both"/>
        <w:rPr>
          <w:rFonts w:ascii="Arial" w:hAnsi="Arial" w:cs="Arial"/>
          <w:sz w:val="20"/>
          <w:szCs w:val="20"/>
        </w:rPr>
      </w:pPr>
    </w:p>
    <w:p w:rsidR="00C75622" w:rsidRPr="00C75622" w:rsidRDefault="00C75622" w:rsidP="00C75622">
      <w:pPr>
        <w:tabs>
          <w:tab w:val="center" w:pos="-1843"/>
          <w:tab w:val="left" w:pos="-1418"/>
          <w:tab w:val="right" w:pos="11907"/>
        </w:tabs>
        <w:autoSpaceDE w:val="0"/>
        <w:autoSpaceDN w:val="0"/>
        <w:ind w:left="3960" w:right="-1" w:hanging="3960"/>
        <w:rPr>
          <w:rFonts w:ascii="Arial" w:hAnsi="Arial" w:cs="Arial"/>
          <w:sz w:val="20"/>
          <w:szCs w:val="20"/>
        </w:rPr>
      </w:pPr>
    </w:p>
    <w:p w:rsidR="00C75622" w:rsidRPr="00C75622" w:rsidRDefault="00C75622" w:rsidP="00C75622">
      <w:pPr>
        <w:tabs>
          <w:tab w:val="center" w:pos="-1843"/>
          <w:tab w:val="left" w:pos="-1418"/>
          <w:tab w:val="right" w:pos="11907"/>
        </w:tabs>
        <w:autoSpaceDE w:val="0"/>
        <w:autoSpaceDN w:val="0"/>
        <w:ind w:right="-1"/>
        <w:rPr>
          <w:rFonts w:ascii="Arial" w:hAnsi="Arial" w:cs="Arial"/>
          <w:sz w:val="20"/>
          <w:szCs w:val="20"/>
        </w:rPr>
      </w:pPr>
    </w:p>
    <w:p w:rsidR="00296A86" w:rsidRDefault="00296A86" w:rsidP="00C75622">
      <w:pPr>
        <w:tabs>
          <w:tab w:val="center" w:pos="-1843"/>
          <w:tab w:val="left" w:pos="-1418"/>
          <w:tab w:val="right" w:pos="11907"/>
        </w:tabs>
        <w:autoSpaceDE w:val="0"/>
        <w:autoSpaceDN w:val="0"/>
        <w:ind w:left="3960" w:right="-1" w:hanging="3960"/>
        <w:rPr>
          <w:rFonts w:ascii="Arial" w:hAnsi="Arial" w:cs="Arial"/>
          <w:sz w:val="20"/>
          <w:szCs w:val="20"/>
        </w:rPr>
      </w:pPr>
      <w:r>
        <w:rPr>
          <w:rFonts w:ascii="Arial" w:hAnsi="Arial" w:cs="Arial"/>
          <w:sz w:val="20"/>
          <w:szCs w:val="20"/>
        </w:rPr>
        <w:t xml:space="preserve">Глава города Куйбышева </w:t>
      </w:r>
    </w:p>
    <w:p w:rsidR="00296A86" w:rsidRDefault="00296A86" w:rsidP="00296A86">
      <w:pPr>
        <w:tabs>
          <w:tab w:val="center" w:pos="-1843"/>
          <w:tab w:val="left" w:pos="-1418"/>
          <w:tab w:val="right" w:pos="11907"/>
        </w:tabs>
        <w:autoSpaceDE w:val="0"/>
        <w:autoSpaceDN w:val="0"/>
        <w:ind w:left="3960" w:right="-1" w:hanging="3960"/>
        <w:rPr>
          <w:rFonts w:ascii="Arial" w:hAnsi="Arial" w:cs="Arial"/>
          <w:sz w:val="20"/>
          <w:szCs w:val="20"/>
        </w:rPr>
      </w:pPr>
      <w:r>
        <w:rPr>
          <w:rFonts w:ascii="Arial" w:hAnsi="Arial" w:cs="Arial"/>
          <w:sz w:val="20"/>
          <w:szCs w:val="20"/>
        </w:rPr>
        <w:t xml:space="preserve">Куйбышевского </w:t>
      </w:r>
      <w:r w:rsidR="00C75622" w:rsidRPr="00C75622">
        <w:rPr>
          <w:rFonts w:ascii="Arial" w:hAnsi="Arial" w:cs="Arial"/>
          <w:sz w:val="20"/>
          <w:szCs w:val="20"/>
        </w:rPr>
        <w:t xml:space="preserve">района </w:t>
      </w:r>
    </w:p>
    <w:p w:rsidR="00C75622" w:rsidRPr="00C75622" w:rsidRDefault="00C75622" w:rsidP="00296A86">
      <w:pPr>
        <w:tabs>
          <w:tab w:val="center" w:pos="-1843"/>
          <w:tab w:val="left" w:pos="-1418"/>
          <w:tab w:val="right" w:pos="11907"/>
        </w:tabs>
        <w:autoSpaceDE w:val="0"/>
        <w:autoSpaceDN w:val="0"/>
        <w:ind w:left="3960" w:right="-1" w:hanging="3960"/>
        <w:rPr>
          <w:rFonts w:ascii="Arial" w:hAnsi="Arial" w:cs="Arial"/>
          <w:sz w:val="20"/>
          <w:szCs w:val="20"/>
        </w:rPr>
      </w:pPr>
      <w:r w:rsidRPr="00C75622">
        <w:rPr>
          <w:rFonts w:ascii="Arial" w:hAnsi="Arial" w:cs="Arial"/>
          <w:sz w:val="20"/>
          <w:szCs w:val="20"/>
        </w:rPr>
        <w:t xml:space="preserve">Новосибирской области                                                        </w:t>
      </w:r>
      <w:r w:rsidR="00296A86">
        <w:rPr>
          <w:rFonts w:ascii="Arial" w:hAnsi="Arial" w:cs="Arial"/>
          <w:sz w:val="20"/>
          <w:szCs w:val="20"/>
        </w:rPr>
        <w:t xml:space="preserve">                                                   </w:t>
      </w:r>
      <w:r w:rsidRPr="00C75622">
        <w:rPr>
          <w:rFonts w:ascii="Arial" w:hAnsi="Arial" w:cs="Arial"/>
          <w:sz w:val="20"/>
          <w:szCs w:val="20"/>
        </w:rPr>
        <w:t>А. А. Андронов</w:t>
      </w:r>
    </w:p>
    <w:p w:rsidR="00C75622" w:rsidRPr="00C75622" w:rsidRDefault="00C75622" w:rsidP="00C75622">
      <w:pPr>
        <w:tabs>
          <w:tab w:val="center" w:pos="-1843"/>
          <w:tab w:val="left" w:pos="-1418"/>
          <w:tab w:val="right" w:pos="11907"/>
        </w:tabs>
        <w:autoSpaceDE w:val="0"/>
        <w:autoSpaceDN w:val="0"/>
        <w:ind w:left="3960" w:right="-1" w:hanging="3960"/>
        <w:rPr>
          <w:rFonts w:ascii="Arial" w:hAnsi="Arial" w:cs="Arial"/>
          <w:sz w:val="20"/>
          <w:szCs w:val="20"/>
        </w:rPr>
      </w:pPr>
    </w:p>
    <w:p w:rsidR="00C75622" w:rsidRPr="00C75622" w:rsidRDefault="00C75622" w:rsidP="00296A86">
      <w:pPr>
        <w:tabs>
          <w:tab w:val="center" w:pos="-1843"/>
          <w:tab w:val="left" w:pos="-1418"/>
          <w:tab w:val="right" w:pos="11907"/>
        </w:tabs>
        <w:autoSpaceDE w:val="0"/>
        <w:autoSpaceDN w:val="0"/>
        <w:ind w:right="-1"/>
        <w:rPr>
          <w:rFonts w:ascii="Arial" w:hAnsi="Arial" w:cs="Arial"/>
          <w:sz w:val="20"/>
          <w:szCs w:val="20"/>
        </w:rPr>
      </w:pPr>
    </w:p>
    <w:p w:rsidR="00C75622" w:rsidRPr="00C75622" w:rsidRDefault="00C75622" w:rsidP="00C75622">
      <w:pPr>
        <w:tabs>
          <w:tab w:val="center" w:pos="-1843"/>
          <w:tab w:val="left" w:pos="-1418"/>
          <w:tab w:val="right" w:pos="11907"/>
        </w:tabs>
        <w:autoSpaceDE w:val="0"/>
        <w:autoSpaceDN w:val="0"/>
        <w:ind w:right="-1" w:firstLine="600"/>
        <w:jc w:val="right"/>
        <w:rPr>
          <w:rFonts w:ascii="Arial" w:hAnsi="Arial" w:cs="Arial"/>
          <w:sz w:val="20"/>
          <w:szCs w:val="20"/>
        </w:rPr>
      </w:pPr>
    </w:p>
    <w:p w:rsidR="00C75622" w:rsidRPr="00C75622" w:rsidRDefault="00C75622" w:rsidP="00C75622">
      <w:pPr>
        <w:tabs>
          <w:tab w:val="center" w:pos="-1843"/>
          <w:tab w:val="left" w:pos="-1418"/>
          <w:tab w:val="right" w:pos="11907"/>
        </w:tabs>
        <w:autoSpaceDE w:val="0"/>
        <w:autoSpaceDN w:val="0"/>
        <w:ind w:right="-1" w:firstLine="600"/>
        <w:jc w:val="right"/>
        <w:rPr>
          <w:rFonts w:ascii="Arial" w:hAnsi="Arial" w:cs="Arial"/>
          <w:sz w:val="20"/>
          <w:szCs w:val="20"/>
        </w:rPr>
      </w:pPr>
      <w:r w:rsidRPr="00C75622">
        <w:rPr>
          <w:rFonts w:ascii="Arial" w:hAnsi="Arial" w:cs="Arial"/>
          <w:sz w:val="20"/>
          <w:szCs w:val="20"/>
        </w:rPr>
        <w:t xml:space="preserve"> Приложение </w:t>
      </w:r>
    </w:p>
    <w:p w:rsidR="00C75622" w:rsidRPr="00C75622" w:rsidRDefault="00C75622" w:rsidP="00C75622">
      <w:pPr>
        <w:widowControl w:val="0"/>
        <w:snapToGrid w:val="0"/>
        <w:ind w:left="5664" w:firstLine="601"/>
        <w:jc w:val="right"/>
        <w:rPr>
          <w:rFonts w:ascii="Arial" w:hAnsi="Arial" w:cs="Arial"/>
          <w:sz w:val="20"/>
          <w:szCs w:val="20"/>
        </w:rPr>
      </w:pPr>
      <w:proofErr w:type="gramStart"/>
      <w:r w:rsidRPr="00C75622">
        <w:rPr>
          <w:rFonts w:ascii="Arial" w:hAnsi="Arial" w:cs="Arial"/>
          <w:sz w:val="20"/>
          <w:szCs w:val="20"/>
        </w:rPr>
        <w:t>к</w:t>
      </w:r>
      <w:proofErr w:type="gramEnd"/>
      <w:r w:rsidRPr="00C75622">
        <w:rPr>
          <w:rFonts w:ascii="Arial" w:hAnsi="Arial" w:cs="Arial"/>
          <w:sz w:val="20"/>
          <w:szCs w:val="20"/>
        </w:rPr>
        <w:t xml:space="preserve"> постановлению администрации</w:t>
      </w:r>
    </w:p>
    <w:p w:rsidR="00C75622" w:rsidRPr="00C75622" w:rsidRDefault="00C75622" w:rsidP="00C75622">
      <w:pPr>
        <w:widowControl w:val="0"/>
        <w:snapToGrid w:val="0"/>
        <w:ind w:left="5664" w:firstLine="601"/>
        <w:jc w:val="right"/>
        <w:rPr>
          <w:rFonts w:ascii="Arial" w:hAnsi="Arial" w:cs="Arial"/>
          <w:sz w:val="20"/>
          <w:szCs w:val="20"/>
        </w:rPr>
      </w:pPr>
      <w:proofErr w:type="gramStart"/>
      <w:r w:rsidRPr="00C75622">
        <w:rPr>
          <w:rFonts w:ascii="Arial" w:hAnsi="Arial" w:cs="Arial"/>
          <w:sz w:val="20"/>
          <w:szCs w:val="20"/>
        </w:rPr>
        <w:t>города</w:t>
      </w:r>
      <w:proofErr w:type="gramEnd"/>
      <w:r w:rsidRPr="00C75622">
        <w:rPr>
          <w:rFonts w:ascii="Arial" w:hAnsi="Arial" w:cs="Arial"/>
          <w:sz w:val="20"/>
          <w:szCs w:val="20"/>
        </w:rPr>
        <w:t xml:space="preserve"> Куйбышева </w:t>
      </w:r>
    </w:p>
    <w:p w:rsidR="00C75622" w:rsidRPr="00C75622" w:rsidRDefault="00C75622" w:rsidP="00C75622">
      <w:pPr>
        <w:widowControl w:val="0"/>
        <w:snapToGrid w:val="0"/>
        <w:ind w:left="5664" w:firstLine="601"/>
        <w:jc w:val="right"/>
        <w:rPr>
          <w:rFonts w:ascii="Arial" w:hAnsi="Arial" w:cs="Arial"/>
          <w:sz w:val="20"/>
          <w:szCs w:val="20"/>
        </w:rPr>
      </w:pPr>
      <w:r w:rsidRPr="00C75622">
        <w:rPr>
          <w:rFonts w:ascii="Arial" w:hAnsi="Arial" w:cs="Arial"/>
          <w:sz w:val="20"/>
          <w:szCs w:val="20"/>
        </w:rPr>
        <w:t>Куйбышевского района</w:t>
      </w:r>
    </w:p>
    <w:p w:rsidR="00C75622" w:rsidRPr="00C75622" w:rsidRDefault="00C75622" w:rsidP="00C75622">
      <w:pPr>
        <w:widowControl w:val="0"/>
        <w:snapToGrid w:val="0"/>
        <w:ind w:left="5664" w:firstLine="601"/>
        <w:jc w:val="right"/>
        <w:rPr>
          <w:rFonts w:ascii="Arial" w:hAnsi="Arial" w:cs="Arial"/>
          <w:sz w:val="20"/>
          <w:szCs w:val="20"/>
        </w:rPr>
      </w:pPr>
      <w:r w:rsidRPr="00C75622">
        <w:rPr>
          <w:rFonts w:ascii="Arial" w:hAnsi="Arial" w:cs="Arial"/>
          <w:sz w:val="20"/>
          <w:szCs w:val="20"/>
        </w:rPr>
        <w:t>Новосибирской области</w:t>
      </w:r>
    </w:p>
    <w:p w:rsidR="00C75622" w:rsidRPr="00C75622" w:rsidRDefault="00C75622" w:rsidP="00C75622">
      <w:pPr>
        <w:widowControl w:val="0"/>
        <w:snapToGrid w:val="0"/>
        <w:ind w:left="5664" w:firstLine="601"/>
        <w:jc w:val="right"/>
        <w:rPr>
          <w:rFonts w:ascii="Arial" w:hAnsi="Arial" w:cs="Arial"/>
          <w:sz w:val="20"/>
          <w:szCs w:val="20"/>
        </w:rPr>
      </w:pPr>
      <w:proofErr w:type="gramStart"/>
      <w:r w:rsidRPr="00C75622">
        <w:rPr>
          <w:rFonts w:ascii="Arial" w:hAnsi="Arial" w:cs="Arial"/>
          <w:sz w:val="20"/>
          <w:szCs w:val="20"/>
        </w:rPr>
        <w:t>от</w:t>
      </w:r>
      <w:proofErr w:type="gramEnd"/>
      <w:r w:rsidRPr="00C75622">
        <w:rPr>
          <w:rFonts w:ascii="Arial" w:hAnsi="Arial" w:cs="Arial"/>
          <w:sz w:val="20"/>
          <w:szCs w:val="20"/>
        </w:rPr>
        <w:t xml:space="preserve"> 24.10.2024 № 1507 </w:t>
      </w:r>
    </w:p>
    <w:p w:rsidR="00C75622" w:rsidRPr="00C75622" w:rsidRDefault="00C75622" w:rsidP="00C75622">
      <w:pPr>
        <w:widowControl w:val="0"/>
        <w:snapToGrid w:val="0"/>
        <w:spacing w:line="256" w:lineRule="auto"/>
        <w:rPr>
          <w:rFonts w:ascii="Arial" w:hAnsi="Arial" w:cs="Arial"/>
          <w:sz w:val="20"/>
          <w:szCs w:val="20"/>
        </w:rPr>
      </w:pPr>
    </w:p>
    <w:p w:rsidR="00C75622" w:rsidRPr="00C75622" w:rsidRDefault="00C75622" w:rsidP="00C75622">
      <w:pPr>
        <w:widowControl w:val="0"/>
        <w:snapToGrid w:val="0"/>
        <w:ind w:firstLine="600"/>
        <w:jc w:val="center"/>
        <w:rPr>
          <w:rFonts w:ascii="Arial" w:hAnsi="Arial" w:cs="Arial"/>
          <w:sz w:val="20"/>
          <w:szCs w:val="20"/>
        </w:rPr>
      </w:pPr>
      <w:r w:rsidRPr="00C75622">
        <w:rPr>
          <w:rFonts w:ascii="Arial" w:hAnsi="Arial" w:cs="Arial"/>
          <w:sz w:val="20"/>
          <w:szCs w:val="20"/>
        </w:rPr>
        <w:t>Основные направления бюджетной и налоговой политики</w:t>
      </w:r>
    </w:p>
    <w:p w:rsidR="00C75622" w:rsidRPr="00C75622" w:rsidRDefault="00C75622" w:rsidP="00C75622">
      <w:pPr>
        <w:widowControl w:val="0"/>
        <w:snapToGrid w:val="0"/>
        <w:ind w:firstLine="600"/>
        <w:jc w:val="center"/>
        <w:rPr>
          <w:rFonts w:ascii="Arial" w:hAnsi="Arial" w:cs="Arial"/>
          <w:sz w:val="20"/>
          <w:szCs w:val="20"/>
        </w:rPr>
      </w:pPr>
      <w:r w:rsidRPr="00C75622">
        <w:rPr>
          <w:rFonts w:ascii="Arial" w:hAnsi="Arial" w:cs="Arial"/>
          <w:sz w:val="20"/>
          <w:szCs w:val="20"/>
        </w:rPr>
        <w:t xml:space="preserve"> </w:t>
      </w:r>
      <w:proofErr w:type="gramStart"/>
      <w:r w:rsidRPr="00C75622">
        <w:rPr>
          <w:rFonts w:ascii="Arial" w:hAnsi="Arial" w:cs="Arial"/>
          <w:sz w:val="20"/>
          <w:szCs w:val="20"/>
        </w:rPr>
        <w:t>города</w:t>
      </w:r>
      <w:proofErr w:type="gramEnd"/>
      <w:r w:rsidRPr="00C75622">
        <w:rPr>
          <w:rFonts w:ascii="Arial" w:hAnsi="Arial" w:cs="Arial"/>
          <w:sz w:val="20"/>
          <w:szCs w:val="20"/>
        </w:rPr>
        <w:t xml:space="preserve"> Куйбышева  Куйбышевского района Новосибирской области </w:t>
      </w:r>
    </w:p>
    <w:p w:rsidR="00C75622" w:rsidRPr="00C75622" w:rsidRDefault="00C75622" w:rsidP="00C75622">
      <w:pPr>
        <w:widowControl w:val="0"/>
        <w:snapToGrid w:val="0"/>
        <w:ind w:firstLine="600"/>
        <w:jc w:val="center"/>
        <w:rPr>
          <w:rFonts w:ascii="Arial" w:hAnsi="Arial" w:cs="Arial"/>
          <w:sz w:val="20"/>
          <w:szCs w:val="20"/>
        </w:rPr>
      </w:pPr>
      <w:proofErr w:type="gramStart"/>
      <w:r w:rsidRPr="00C75622">
        <w:rPr>
          <w:rFonts w:ascii="Arial" w:hAnsi="Arial" w:cs="Arial"/>
          <w:sz w:val="20"/>
          <w:szCs w:val="20"/>
        </w:rPr>
        <w:t>на</w:t>
      </w:r>
      <w:proofErr w:type="gramEnd"/>
      <w:r w:rsidRPr="00C75622">
        <w:rPr>
          <w:rFonts w:ascii="Arial" w:hAnsi="Arial" w:cs="Arial"/>
          <w:sz w:val="20"/>
          <w:szCs w:val="20"/>
        </w:rPr>
        <w:t xml:space="preserve"> 2025 год и плановый период 2025 и 2026 годов</w:t>
      </w:r>
    </w:p>
    <w:p w:rsidR="00296A86" w:rsidRDefault="00296A86" w:rsidP="00296A86">
      <w:pPr>
        <w:widowControl w:val="0"/>
        <w:snapToGrid w:val="0"/>
        <w:jc w:val="both"/>
        <w:rPr>
          <w:rFonts w:ascii="Arial" w:hAnsi="Arial" w:cs="Arial"/>
          <w:sz w:val="20"/>
          <w:szCs w:val="20"/>
        </w:rPr>
      </w:pP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Основные направления бюджетной и налоговой политики города Куйбышева Куйбышевского района  Новосибирской области (далее город Куйбышев) на 2025 год и плановый период 2026 и 2027 годов подготовлены на основании требований Бюджетного кодекса Российской Федерации с отражением целей и задач в осуществлении бюджетной и налоговой политики города Куйбышева, определяют условия, принимаемые для составления проекта местного бюджета на 2025 год и плановый период 2026 и 2027 годов, устанавливают на среднесрочный период приоритеты в сфере управления муниципальными финансами, а также подходы к его формированию с учетом сложившейся экономической ситуации и изменений, внесенных в действующее налоговое и бюджетное законодательство.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Основной целью бюджетной и налоговой политики города Куйбышева на 2025 год и плановый период 2026 и 2027 годов остается обеспечение сбалансированности и устойчивости местного бюджета с учетом текущей экономической ситуации, прозрачности и открытости бюджетного </w:t>
      </w:r>
      <w:r w:rsidRPr="00C75622">
        <w:rPr>
          <w:rFonts w:ascii="Arial" w:hAnsi="Arial" w:cs="Arial"/>
          <w:sz w:val="20"/>
          <w:szCs w:val="20"/>
        </w:rPr>
        <w:lastRenderedPageBreak/>
        <w:t>планирования, сдерживание роста долговых обязательств,</w:t>
      </w:r>
    </w:p>
    <w:p w:rsidR="00C75622" w:rsidRPr="00C75622" w:rsidRDefault="00C75622" w:rsidP="00C75622">
      <w:pPr>
        <w:widowControl w:val="0"/>
        <w:snapToGrid w:val="0"/>
        <w:ind w:firstLine="600"/>
        <w:jc w:val="both"/>
        <w:rPr>
          <w:rFonts w:ascii="Arial" w:hAnsi="Arial" w:cs="Arial"/>
          <w:sz w:val="20"/>
          <w:szCs w:val="20"/>
        </w:rPr>
      </w:pPr>
      <w:r w:rsidRPr="00C75622">
        <w:rPr>
          <w:rFonts w:ascii="Arial" w:hAnsi="Arial" w:cs="Arial"/>
          <w:sz w:val="20"/>
          <w:szCs w:val="20"/>
        </w:rPr>
        <w:t xml:space="preserve">    </w:t>
      </w:r>
    </w:p>
    <w:p w:rsidR="00C75622" w:rsidRPr="00C75622" w:rsidRDefault="00C75622" w:rsidP="00C75622">
      <w:pPr>
        <w:widowControl w:val="0"/>
        <w:snapToGrid w:val="0"/>
        <w:ind w:firstLine="600"/>
        <w:jc w:val="center"/>
        <w:rPr>
          <w:rFonts w:ascii="Arial" w:hAnsi="Arial" w:cs="Arial"/>
          <w:sz w:val="20"/>
          <w:szCs w:val="20"/>
        </w:rPr>
      </w:pPr>
      <w:r w:rsidRPr="00C75622">
        <w:rPr>
          <w:rFonts w:ascii="Arial" w:hAnsi="Arial" w:cs="Arial"/>
          <w:sz w:val="20"/>
          <w:szCs w:val="20"/>
        </w:rPr>
        <w:t>Основные направления налоговой политики</w:t>
      </w:r>
    </w:p>
    <w:p w:rsidR="00C75622" w:rsidRPr="00C75622" w:rsidRDefault="00C75622" w:rsidP="00C75622">
      <w:pPr>
        <w:widowControl w:val="0"/>
        <w:snapToGrid w:val="0"/>
        <w:ind w:firstLine="600"/>
        <w:jc w:val="center"/>
        <w:rPr>
          <w:rFonts w:ascii="Arial" w:hAnsi="Arial" w:cs="Arial"/>
          <w:sz w:val="20"/>
          <w:szCs w:val="20"/>
        </w:rPr>
      </w:pP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Налог</w:t>
      </w:r>
      <w:r w:rsidR="00395625">
        <w:rPr>
          <w:rFonts w:ascii="Arial" w:hAnsi="Arial" w:cs="Arial"/>
          <w:sz w:val="20"/>
          <w:szCs w:val="20"/>
        </w:rPr>
        <w:t xml:space="preserve">овая политика города Куйбышева </w:t>
      </w:r>
      <w:r w:rsidRPr="00C75622">
        <w:rPr>
          <w:rFonts w:ascii="Arial" w:hAnsi="Arial" w:cs="Arial"/>
          <w:sz w:val="20"/>
          <w:szCs w:val="20"/>
        </w:rPr>
        <w:t>на 2025 год и плановый период 2026 и 2027 годов, как и в предыдущие годы, будет направлена на экономическое развитие муниципального образования и предусматривает следующие основные цели и приоритеты:</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совершенствование методов администрирования доходов, повышение уровня ответственности главных администраторов доходов бюджета муниципального образования за качество прогнозирования доходов в целях повышения эффективности администрирования налоговых и неналоговых доходов, подлежащих зачислению в бюджет;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совершенствование системы управления муниципальным имуществом, обеспечение качественного учета имущества, входящего в состав муниципальной казны, установления жесткого контроля за использованием объектов муниципальной собственности;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своевременная подготовка документов в судебные органы по взысканию задолженности и привлечении к ответственности неплательщиков по арендным платежам за пользование муниципальным имуществом в местный бюджет;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обеспечение публичности и прозрачности процесса принятия муниципальных правовых актов города Куйбышева в области налогообложения;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формирование перечня налоговых расходов местного бюджета;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проведение ежегодной оценки социальной и бюджетной эффективности предоставленных льгот по местным налогам;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 проведение анализа «налоговых расходов» по местным налогам и принятие решений о целесообразности внесения изменений в муниципальные правовые акты, устана</w:t>
      </w:r>
      <w:r w:rsidR="00395625">
        <w:rPr>
          <w:rFonts w:ascii="Arial" w:hAnsi="Arial" w:cs="Arial"/>
          <w:sz w:val="20"/>
          <w:szCs w:val="20"/>
        </w:rPr>
        <w:t xml:space="preserve">вливающие налоги на территории </w:t>
      </w:r>
      <w:r w:rsidRPr="00C75622">
        <w:rPr>
          <w:rFonts w:ascii="Arial" w:hAnsi="Arial" w:cs="Arial"/>
          <w:sz w:val="20"/>
          <w:szCs w:val="20"/>
        </w:rPr>
        <w:t xml:space="preserve">города Куйбышева.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Особое внимание будет уделено сокращению задолженности по налоговым платежам. Для этого будет продолжена работа комиссии по работе с налогоплательщиками – должниками в местный бюджет, с целью максимально возможного сокращения недоимки и увеличения налогооблагаемой базы.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Для обеспечения экономической стабильности и минимизации бюджетных рисков прогнозирование доходов местного бюджета будет осуществляться исходя из среднего прироста проектируемого объема налоговых и неналоговых платежей местного бюджета на 2025 год по отношению к 2024 году с учетом показателей социально-экономического развития Новосибирской области на 2025 год и на период до 2027 года и расчетов главных администраторов доходов. Налоговый потенциал города Куйбышева будет определен с учетом вносимых на федеральном и региональном уровне изменений в законодательство о налогах и сборах, оказывающих влияние на поступление доходов.  </w:t>
      </w:r>
    </w:p>
    <w:p w:rsidR="00C75622" w:rsidRPr="00C75622" w:rsidRDefault="00C75622" w:rsidP="00395625">
      <w:pPr>
        <w:widowControl w:val="0"/>
        <w:snapToGrid w:val="0"/>
        <w:jc w:val="both"/>
        <w:rPr>
          <w:rFonts w:ascii="Arial" w:hAnsi="Arial" w:cs="Arial"/>
          <w:sz w:val="20"/>
          <w:szCs w:val="20"/>
        </w:rPr>
      </w:pPr>
    </w:p>
    <w:p w:rsidR="00C75622" w:rsidRPr="00C75622" w:rsidRDefault="00C75622" w:rsidP="00395625">
      <w:pPr>
        <w:widowControl w:val="0"/>
        <w:snapToGrid w:val="0"/>
        <w:jc w:val="center"/>
        <w:rPr>
          <w:rFonts w:ascii="Arial" w:hAnsi="Arial" w:cs="Arial"/>
          <w:sz w:val="20"/>
          <w:szCs w:val="20"/>
        </w:rPr>
      </w:pPr>
      <w:r w:rsidRPr="00C75622">
        <w:rPr>
          <w:rFonts w:ascii="Arial" w:hAnsi="Arial" w:cs="Arial"/>
          <w:sz w:val="20"/>
          <w:szCs w:val="20"/>
        </w:rPr>
        <w:t xml:space="preserve"> Основные направления бюджетной политики</w:t>
      </w:r>
    </w:p>
    <w:p w:rsidR="00C75622" w:rsidRPr="00C75622" w:rsidRDefault="00C75622" w:rsidP="00395625">
      <w:pPr>
        <w:widowControl w:val="0"/>
        <w:snapToGrid w:val="0"/>
        <w:jc w:val="center"/>
        <w:rPr>
          <w:rFonts w:ascii="Arial" w:hAnsi="Arial" w:cs="Arial"/>
          <w:sz w:val="20"/>
          <w:szCs w:val="20"/>
        </w:rPr>
      </w:pP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Реализация бюджетной политики в новом бюджетном цикле продолжится в сохраняющихся условиях соблюдения жестких финансовых и экономических требований, определенных Министерством финансов и на</w:t>
      </w:r>
      <w:r w:rsidR="00395625">
        <w:rPr>
          <w:rFonts w:ascii="Arial" w:hAnsi="Arial" w:cs="Arial"/>
          <w:sz w:val="20"/>
          <w:szCs w:val="20"/>
        </w:rPr>
        <w:t xml:space="preserve">логовой политики Новосибирской </w:t>
      </w:r>
      <w:r w:rsidRPr="00C75622">
        <w:rPr>
          <w:rFonts w:ascii="Arial" w:hAnsi="Arial" w:cs="Arial"/>
          <w:sz w:val="20"/>
          <w:szCs w:val="20"/>
        </w:rPr>
        <w:t xml:space="preserve">области.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 существующих условиях основными целями реализации бюджетной и на</w:t>
      </w:r>
      <w:r w:rsidR="00395625">
        <w:rPr>
          <w:rFonts w:ascii="Arial" w:hAnsi="Arial" w:cs="Arial"/>
          <w:sz w:val="20"/>
          <w:szCs w:val="20"/>
        </w:rPr>
        <w:t xml:space="preserve">логовой политики на 2025 год и </w:t>
      </w:r>
      <w:r w:rsidRPr="00C75622">
        <w:rPr>
          <w:rFonts w:ascii="Arial" w:hAnsi="Arial" w:cs="Arial"/>
          <w:sz w:val="20"/>
          <w:szCs w:val="20"/>
        </w:rPr>
        <w:t xml:space="preserve">плановый период 2026 и 2027 годов, остаются сохранение сбалансированности и устойчивости бюджета в среднесрочной перспективе при безусловном исполнении принятых обязательств. </w:t>
      </w:r>
    </w:p>
    <w:p w:rsidR="00296A86"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Реализация бюджетной политики сопровождается усиливающейся с каждым годом социальной нагрузкой на местный бюджет, а также необходимостью достижения целей и задач национальных и региональных проектов. В условиях недостатка собственной доходной базы и высокой зависимости от объема финансовой помощи и целевых субсидий из областного и районного бюджетов, необходимо финансовое участие в реализации государственных программ Новосибирской области на территории муниципального образования, а в последствии – содержание социальных объектов, введенных в экс</w:t>
      </w:r>
      <w:r w:rsidR="00296A86">
        <w:rPr>
          <w:rFonts w:ascii="Arial" w:hAnsi="Arial" w:cs="Arial"/>
          <w:sz w:val="20"/>
          <w:szCs w:val="20"/>
        </w:rPr>
        <w:t xml:space="preserve">плуатацию после реконструкции.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Исполнение местного бюджета в условиях ограниченных возможностей увеличения его доходной части требует от участников бюджетного процесса осуществления мер по оптимизации и </w:t>
      </w:r>
      <w:proofErr w:type="spellStart"/>
      <w:r w:rsidRPr="00C75622">
        <w:rPr>
          <w:rFonts w:ascii="Arial" w:hAnsi="Arial" w:cs="Arial"/>
          <w:sz w:val="20"/>
          <w:szCs w:val="20"/>
        </w:rPr>
        <w:t>приоритизации</w:t>
      </w:r>
      <w:proofErr w:type="spellEnd"/>
      <w:r w:rsidRPr="00C75622">
        <w:rPr>
          <w:rFonts w:ascii="Arial" w:hAnsi="Arial" w:cs="Arial"/>
          <w:sz w:val="20"/>
          <w:szCs w:val="20"/>
        </w:rPr>
        <w:t xml:space="preserve"> бюджетных расходов. В связи с этим, главному распорядителю средств местного бюджета необходимо ответственно подходить к планированию бюджетных ассигнований, исходя из обоснованности бюджетной эффективности их реализации при условии безусловного финансового обеспечения и исполнения действующих расходных обязательств в полном объеме, в том числе с учетом их оптимизации и эффективности исполнения, сокращая малоэффективные бюджетные расходы.</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Принятие решений по увеличению бюджетных ассигнований на исполнение действующих и </w:t>
      </w:r>
      <w:r w:rsidRPr="00C75622">
        <w:rPr>
          <w:rFonts w:ascii="Arial" w:hAnsi="Arial" w:cs="Arial"/>
          <w:sz w:val="20"/>
          <w:szCs w:val="20"/>
        </w:rPr>
        <w:lastRenderedPageBreak/>
        <w:t>(или) установлению новых расх</w:t>
      </w:r>
      <w:r w:rsidR="00296A86">
        <w:rPr>
          <w:rFonts w:ascii="Arial" w:hAnsi="Arial" w:cs="Arial"/>
          <w:sz w:val="20"/>
          <w:szCs w:val="20"/>
        </w:rPr>
        <w:t xml:space="preserve">одных обязательств производить </w:t>
      </w:r>
      <w:r w:rsidRPr="00C75622">
        <w:rPr>
          <w:rFonts w:ascii="Arial" w:hAnsi="Arial" w:cs="Arial"/>
          <w:sz w:val="20"/>
          <w:szCs w:val="20"/>
        </w:rPr>
        <w:t xml:space="preserve">в </w:t>
      </w:r>
      <w:proofErr w:type="gramStart"/>
      <w:r w:rsidRPr="00C75622">
        <w:rPr>
          <w:rFonts w:ascii="Arial" w:hAnsi="Arial" w:cs="Arial"/>
          <w:sz w:val="20"/>
          <w:szCs w:val="20"/>
        </w:rPr>
        <w:t>пределах,  имеющихся</w:t>
      </w:r>
      <w:proofErr w:type="gramEnd"/>
      <w:r w:rsidRPr="00C75622">
        <w:rPr>
          <w:rFonts w:ascii="Arial" w:hAnsi="Arial" w:cs="Arial"/>
          <w:sz w:val="20"/>
          <w:szCs w:val="20"/>
        </w:rPr>
        <w:t xml:space="preserve"> для их реализации финансовых ресурсов, то есть на основе взвешенного подхода по увеличению и принятию новых расходных обязательств. Любое предлагаемое новое решение анализировать с точки зрения его финансового обеспечения исходя из возможностей местного бюджета и вклада в развитие города Куйбышева.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 связи с этим, для обеспечения сбалансированности местного бюджета одним из основных направлений реализации бюджетной политики является принятие мер по повышению эффективности бюджетных расходов, дополнительному привлечению целевых средств из областного и районного  бюджетов и изысканию дополнительных внутренних ресурсов, для оперативного перераспределения внутренних ресурсов - проведение корректировки местного бюджета и направления бюджетных ассигнований на приоритетные и требующие немедленного исполнения расходов местного бюджета.</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Бюджетная политика нового бюджетного цикла сохраняет преемственность задач предыдущих периодов. Как и в предыдущие годы, расходная часть местного бюджета сохранит свою социальную направленность.</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Основными целями и задачами бюджетной политики города Куйбышева на 2025 год и плановый период 2026 и 2027 годов являются:</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 обеспечение сбалансированности доходных источников и расходных обязательств местного бюджета;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соблюдение предельных значений, установленных Бюджетным кодексом Российской Федерации;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закрепление положительных результатов, достигнутых при формировании и исполнении местного бюджета за предыдущие годы; </w:t>
      </w:r>
    </w:p>
    <w:p w:rsidR="00296A86"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безусловное исполнение п</w:t>
      </w:r>
      <w:r w:rsidR="00296A86">
        <w:rPr>
          <w:rFonts w:ascii="Arial" w:hAnsi="Arial" w:cs="Arial"/>
          <w:sz w:val="20"/>
          <w:szCs w:val="20"/>
        </w:rPr>
        <w:t>ринятых расходных обязательств;</w:t>
      </w:r>
    </w:p>
    <w:p w:rsidR="00296A86"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установление приоритетных направлений расходов местного бю</w:t>
      </w:r>
      <w:r w:rsidR="00296A86">
        <w:rPr>
          <w:rFonts w:ascii="Arial" w:hAnsi="Arial" w:cs="Arial"/>
          <w:sz w:val="20"/>
          <w:szCs w:val="20"/>
        </w:rPr>
        <w:t>джета;</w:t>
      </w:r>
    </w:p>
    <w:p w:rsidR="00296A86"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сохран</w:t>
      </w:r>
      <w:r w:rsidR="00296A86">
        <w:rPr>
          <w:rFonts w:ascii="Arial" w:hAnsi="Arial" w:cs="Arial"/>
          <w:sz w:val="20"/>
          <w:szCs w:val="20"/>
        </w:rPr>
        <w:t>ение социальной направленности;</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минимизация кредиторской задолженности;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взвешенный подход к увеличению и принятию новых расходных обязательств;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организация и подготовка проведения мероприятий по повышению экономичности и результативности использования бюджетных средств, сокращению неэффективных расходов, оптимизации расходов на содержание и обеспечение деятельности муниципальных учреждений;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формирование местного бюджета с учетом использования программно-целевых методов бюджетного планирования;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участие в государственных программах Российской Федерации, государственных программах Новосибирской области для обеспечения максимального привлечения федеральных и областных трансфертов для развития территории города Куйбышева;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оптимизация расходов на содержание бюджетной сети при сохранении доступности и качества оказываемых муниципальных услуг;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своевременное выполнение долговых обязательств по обслуживанию и погашению муниципальных заимствований; </w:t>
      </w: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повышение эффективности управления остатками средств на едином счете местного бюджета в территориальном управл</w:t>
      </w:r>
      <w:r w:rsidR="00395625">
        <w:rPr>
          <w:rFonts w:ascii="Arial" w:hAnsi="Arial" w:cs="Arial"/>
          <w:sz w:val="20"/>
          <w:szCs w:val="20"/>
        </w:rPr>
        <w:t>ении Федерального казначейства;</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проведение на постоянной основе мониторинга налогового и бюджетного законодательства с целью оперативного внесения изменений в соответствующие муниципальные правовые акты;</w:t>
      </w: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усиление муниципального финансового контроля, а также финансового аудита главных распорядителей и адм</w:t>
      </w:r>
      <w:r w:rsidR="00395625">
        <w:rPr>
          <w:rFonts w:ascii="Arial" w:hAnsi="Arial" w:cs="Arial"/>
          <w:sz w:val="20"/>
          <w:szCs w:val="20"/>
        </w:rPr>
        <w:t>инистраторов бюджетных средств;</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 прозрачность и открытость бюджетного процесса, возможность участия граждан и общественных организаций в формировании местного бюджета;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 соблюдение законодательства Российской Федерации о контрактной системе в сфере закупок товаров, работ, услуг для обеспечения муниципальных нужд. </w:t>
      </w: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Увеличение расходов на оплату труда муниципальных служащих и работников муниципальных учреждений города Куйбышева производится с учетом возможностей местного бюджета и требований законод</w:t>
      </w:r>
      <w:r w:rsidR="00395625">
        <w:rPr>
          <w:rFonts w:ascii="Arial" w:hAnsi="Arial" w:cs="Arial"/>
          <w:sz w:val="20"/>
          <w:szCs w:val="20"/>
        </w:rPr>
        <w:t>ательства Российской Федерации.</w:t>
      </w: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Разработка и реализация муниципальных программ осуществляется в соответствии с приоритетными направлениями социально-экономического развития города Куйбышева с учетом оценки результатов их реализации, привлечения внебюджетных источников для </w:t>
      </w:r>
      <w:proofErr w:type="spellStart"/>
      <w:r w:rsidRPr="00C75622">
        <w:rPr>
          <w:rFonts w:ascii="Arial" w:hAnsi="Arial" w:cs="Arial"/>
          <w:sz w:val="20"/>
          <w:szCs w:val="20"/>
        </w:rPr>
        <w:t>софинансирования</w:t>
      </w:r>
      <w:proofErr w:type="spellEnd"/>
      <w:r w:rsidRPr="00C75622">
        <w:rPr>
          <w:rFonts w:ascii="Arial" w:hAnsi="Arial" w:cs="Arial"/>
          <w:sz w:val="20"/>
          <w:szCs w:val="20"/>
        </w:rPr>
        <w:t xml:space="preserve"> программных мероприятий, активного участия в государственных программах Российской Федерации, государственных программах Новосибирской области. В предстоящем периоде продолжится работа по повышению качества и эффективности реализации муниципальных программ как основного инструмента бюджетного планирован</w:t>
      </w:r>
      <w:r w:rsidR="00395625">
        <w:rPr>
          <w:rFonts w:ascii="Arial" w:hAnsi="Arial" w:cs="Arial"/>
          <w:sz w:val="20"/>
          <w:szCs w:val="20"/>
        </w:rPr>
        <w:t xml:space="preserve">ия и операционного управления.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 сфере дорожного хозяйства продолжится реализация мероприятий, направленных на повышение уровня содержания автомобильных дорог и улучшение их технического состояния, обеспечение безопасности движения. Приоритетными направлениями расходов муниципального дорожного фонда остаются расходы на содержание улично-дорожной сети, производство планово</w:t>
      </w:r>
      <w:r w:rsidR="00395625">
        <w:rPr>
          <w:rFonts w:ascii="Arial" w:hAnsi="Arial" w:cs="Arial"/>
          <w:sz w:val="20"/>
          <w:szCs w:val="20"/>
        </w:rPr>
        <w:t>-</w:t>
      </w:r>
      <w:r w:rsidR="00395625">
        <w:rPr>
          <w:rFonts w:ascii="Arial" w:hAnsi="Arial" w:cs="Arial"/>
          <w:sz w:val="20"/>
          <w:szCs w:val="20"/>
        </w:rPr>
        <w:lastRenderedPageBreak/>
        <w:t xml:space="preserve">предупредительного и текущего </w:t>
      </w:r>
      <w:r w:rsidRPr="00C75622">
        <w:rPr>
          <w:rFonts w:ascii="Arial" w:hAnsi="Arial" w:cs="Arial"/>
          <w:sz w:val="20"/>
          <w:szCs w:val="20"/>
        </w:rPr>
        <w:t xml:space="preserve">ремонта автомобильных дорог. </w:t>
      </w: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 сфере жилищно-коммунального хозяйства продолж</w:t>
      </w:r>
      <w:r w:rsidR="00395625">
        <w:rPr>
          <w:rFonts w:ascii="Arial" w:hAnsi="Arial" w:cs="Arial"/>
          <w:sz w:val="20"/>
          <w:szCs w:val="20"/>
        </w:rPr>
        <w:t xml:space="preserve">ится реализация мероприятий по </w:t>
      </w:r>
      <w:r w:rsidRPr="00C75622">
        <w:rPr>
          <w:rFonts w:ascii="Arial" w:hAnsi="Arial" w:cs="Arial"/>
          <w:sz w:val="20"/>
          <w:szCs w:val="20"/>
        </w:rPr>
        <w:t>созданию условий для безопасного проживания граждан на территории города, благоустройству общест</w:t>
      </w:r>
      <w:r w:rsidR="00395625">
        <w:rPr>
          <w:rFonts w:ascii="Arial" w:hAnsi="Arial" w:cs="Arial"/>
          <w:sz w:val="20"/>
          <w:szCs w:val="20"/>
        </w:rPr>
        <w:t xml:space="preserve">венных и дворовых территорий.  </w:t>
      </w:r>
    </w:p>
    <w:p w:rsidR="00C75622" w:rsidRP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 сфере культ</w:t>
      </w:r>
      <w:r w:rsidR="00395625">
        <w:rPr>
          <w:rFonts w:ascii="Arial" w:hAnsi="Arial" w:cs="Arial"/>
          <w:sz w:val="20"/>
          <w:szCs w:val="20"/>
        </w:rPr>
        <w:t xml:space="preserve">уры планируются мероприятия по </w:t>
      </w:r>
      <w:r w:rsidR="00E9413E">
        <w:rPr>
          <w:rFonts w:ascii="Arial" w:hAnsi="Arial" w:cs="Arial"/>
          <w:sz w:val="20"/>
          <w:szCs w:val="20"/>
        </w:rPr>
        <w:t xml:space="preserve">ремонту фасада здания    МБУК </w:t>
      </w:r>
      <w:r w:rsidRPr="00C75622">
        <w:rPr>
          <w:rFonts w:ascii="Arial" w:hAnsi="Arial" w:cs="Arial"/>
          <w:sz w:val="20"/>
          <w:szCs w:val="20"/>
        </w:rPr>
        <w:t>«Культурно-досугов</w:t>
      </w:r>
      <w:r w:rsidR="00E9413E">
        <w:rPr>
          <w:rFonts w:ascii="Arial" w:hAnsi="Arial" w:cs="Arial"/>
          <w:sz w:val="20"/>
          <w:szCs w:val="20"/>
        </w:rPr>
        <w:t>ый</w:t>
      </w:r>
      <w:r w:rsidR="00395625">
        <w:rPr>
          <w:rFonts w:ascii="Arial" w:hAnsi="Arial" w:cs="Arial"/>
          <w:sz w:val="20"/>
          <w:szCs w:val="20"/>
        </w:rPr>
        <w:t xml:space="preserve"> комплекс», комплектованию </w:t>
      </w:r>
      <w:r w:rsidR="00E9413E">
        <w:rPr>
          <w:rFonts w:ascii="Arial" w:hAnsi="Arial" w:cs="Arial"/>
          <w:sz w:val="20"/>
          <w:szCs w:val="20"/>
        </w:rPr>
        <w:t xml:space="preserve">библиотечного </w:t>
      </w:r>
      <w:r w:rsidRPr="00C75622">
        <w:rPr>
          <w:rFonts w:ascii="Arial" w:hAnsi="Arial" w:cs="Arial"/>
          <w:sz w:val="20"/>
          <w:szCs w:val="20"/>
        </w:rPr>
        <w:t>фонда</w:t>
      </w:r>
      <w:r w:rsidRPr="00C75622">
        <w:rPr>
          <w:rFonts w:ascii="Arial" w:hAnsi="Arial" w:cs="Arial"/>
          <w:color w:val="FF0000"/>
          <w:sz w:val="20"/>
          <w:szCs w:val="20"/>
        </w:rPr>
        <w:t>.</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В сфере физической культуры и спорта продолжится реализация мероприятий по вовлечению различных категорий населения в систематические занятия физической культурой и спортом, обеспечению условий для развития массового спорта и физической культуры, развитию детско-юношеского спорта, развитию спортивной инфраструктуры.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Важным направлением реализации бюджетной политики города Куйбышева является участие в реализации национальных проектов на территории города Куйбышева для решения задач, обеспечивающих достижение целевых показателей национальных проектов, установленных Указом П</w:t>
      </w:r>
      <w:r w:rsidR="00296A86">
        <w:rPr>
          <w:rFonts w:ascii="Arial" w:hAnsi="Arial" w:cs="Arial"/>
          <w:sz w:val="20"/>
          <w:szCs w:val="20"/>
        </w:rPr>
        <w:t xml:space="preserve">резидента Российской Федерации от 21 июля 2020 года № 474 «О национальных целях </w:t>
      </w:r>
      <w:r w:rsidRPr="00C75622">
        <w:rPr>
          <w:rFonts w:ascii="Arial" w:hAnsi="Arial" w:cs="Arial"/>
          <w:sz w:val="20"/>
          <w:szCs w:val="20"/>
        </w:rPr>
        <w:t>развития Российской Федерации на период до 2030 года».</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 xml:space="preserve">При планировании бюджетных ассигнований на бюджетные инвестиции и капитальный ремонт, приоритет будет отдан расходам, связанным с выполнением условий </w:t>
      </w:r>
      <w:proofErr w:type="spellStart"/>
      <w:r w:rsidRPr="00C75622">
        <w:rPr>
          <w:rFonts w:ascii="Arial" w:hAnsi="Arial" w:cs="Arial"/>
          <w:sz w:val="20"/>
          <w:szCs w:val="20"/>
        </w:rPr>
        <w:t>софинансирования</w:t>
      </w:r>
      <w:proofErr w:type="spellEnd"/>
      <w:r w:rsidRPr="00C75622">
        <w:rPr>
          <w:rFonts w:ascii="Arial" w:hAnsi="Arial" w:cs="Arial"/>
          <w:sz w:val="20"/>
          <w:szCs w:val="20"/>
        </w:rPr>
        <w:t xml:space="preserve"> за счет средств федерального и областного бюджетов. Выделение средств позволит значительно повысить качество оказываемых услуг в сфере культуры, физической культуры и спорта, молодежной политики и, как следствие, благоприятно скажется в целом на повышении уровня жизни населения города Куйбышева. </w:t>
      </w:r>
    </w:p>
    <w:p w:rsidR="00395625"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Стабильность бюджетной политики города Куйбышева непосредственно зависит от сбалансированности полномочий органов местного самоуправления по решению вопросов местного значения и нали</w:t>
      </w:r>
      <w:r w:rsidR="00395625">
        <w:rPr>
          <w:rFonts w:ascii="Arial" w:hAnsi="Arial" w:cs="Arial"/>
          <w:sz w:val="20"/>
          <w:szCs w:val="20"/>
        </w:rPr>
        <w:t xml:space="preserve">чия ресурсов на их реализацию.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В основе бюджетной политики города Куйбышева в сфере межбюджетных отношений – осуществление взаимодействия с органами муниципальной власти Куйбышевского муниципального района и госуда</w:t>
      </w:r>
      <w:r w:rsidR="00296A86">
        <w:rPr>
          <w:rFonts w:ascii="Arial" w:hAnsi="Arial" w:cs="Arial"/>
          <w:sz w:val="20"/>
          <w:szCs w:val="20"/>
        </w:rPr>
        <w:t xml:space="preserve">рственной власти Новосибирской </w:t>
      </w:r>
      <w:r w:rsidRPr="00C75622">
        <w:rPr>
          <w:rFonts w:ascii="Arial" w:hAnsi="Arial" w:cs="Arial"/>
          <w:sz w:val="20"/>
          <w:szCs w:val="20"/>
        </w:rPr>
        <w:t>области по увеличению объемов межбюджетных трансфертов, направляемых на финансовое обеспечение вопросов местного значения, в том числе в рамках реализации мероприятий государственных программ Российской Федерации, государственных программ Новосибирской области.</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Одним из направлений бюджетной политики города Куйбышева является задача обеспечения прозрачности (открыто</w:t>
      </w:r>
      <w:r w:rsidR="00296A86">
        <w:rPr>
          <w:rFonts w:ascii="Arial" w:hAnsi="Arial" w:cs="Arial"/>
          <w:sz w:val="20"/>
          <w:szCs w:val="20"/>
        </w:rPr>
        <w:t xml:space="preserve">сти), понятности и доступности </w:t>
      </w:r>
      <w:r w:rsidRPr="00C75622">
        <w:rPr>
          <w:rFonts w:ascii="Arial" w:hAnsi="Arial" w:cs="Arial"/>
          <w:sz w:val="20"/>
          <w:szCs w:val="20"/>
        </w:rPr>
        <w:t>данн</w:t>
      </w:r>
      <w:r w:rsidR="00296A86">
        <w:rPr>
          <w:rFonts w:ascii="Arial" w:hAnsi="Arial" w:cs="Arial"/>
          <w:sz w:val="20"/>
          <w:szCs w:val="20"/>
        </w:rPr>
        <w:t xml:space="preserve">ых для </w:t>
      </w:r>
      <w:r w:rsidR="00395625">
        <w:rPr>
          <w:rFonts w:ascii="Arial" w:hAnsi="Arial" w:cs="Arial"/>
          <w:sz w:val="20"/>
          <w:szCs w:val="20"/>
        </w:rPr>
        <w:t xml:space="preserve">населения </w:t>
      </w:r>
      <w:r w:rsidRPr="00C75622">
        <w:rPr>
          <w:rFonts w:ascii="Arial" w:hAnsi="Arial" w:cs="Arial"/>
          <w:sz w:val="20"/>
          <w:szCs w:val="20"/>
        </w:rPr>
        <w:t xml:space="preserve">города по вопросам финансово-бюджетной сферы.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Для решения задачи продолжится размещение информационно-разъяснительных материалов на всех стадиях бюджетного процесса города Куйбышева на официальном сайте администрации города Куйбышева в информационно-телекоммуникационной сети «Интернет», обеспечивающей актуальность основных сведений о местном бюджете и его исполнении, а также представление бюджетных данных для всех заинтересованных пользователей в понятной и доступной форме, вовлечение граждан в обсуждение бюджетного процесса.</w:t>
      </w:r>
    </w:p>
    <w:p w:rsidR="00296A86"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Кроме того, продолжится размещение и поддержание в актуальном состоянии бюджетных данных о формировании и исполнении местного бюджета на Едином портале бюджетной системы Российской Федерации в системе «Электрон</w:t>
      </w:r>
      <w:r w:rsidR="00296A86">
        <w:rPr>
          <w:rFonts w:ascii="Arial" w:hAnsi="Arial" w:cs="Arial"/>
          <w:sz w:val="20"/>
          <w:szCs w:val="20"/>
        </w:rPr>
        <w:t xml:space="preserve">ный бюджет». </w:t>
      </w:r>
    </w:p>
    <w:p w:rsidR="00C75622" w:rsidRPr="00C75622" w:rsidRDefault="00C75622" w:rsidP="00395625">
      <w:pPr>
        <w:widowControl w:val="0"/>
        <w:snapToGrid w:val="0"/>
        <w:ind w:firstLine="567"/>
        <w:jc w:val="both"/>
        <w:rPr>
          <w:rFonts w:ascii="Arial" w:hAnsi="Arial" w:cs="Arial"/>
          <w:sz w:val="20"/>
          <w:szCs w:val="20"/>
        </w:rPr>
      </w:pPr>
      <w:r w:rsidRPr="00C75622">
        <w:rPr>
          <w:rFonts w:ascii="Arial" w:hAnsi="Arial" w:cs="Arial"/>
          <w:sz w:val="20"/>
          <w:szCs w:val="20"/>
        </w:rPr>
        <w:t>Результатом проведения бюджетной политики должно стать исполнение принятых расходных обязательств, обеспечение оптимальной долговой нагрузки, создание механизмов и условий для оценки нормативно-  правового регулирования и методического об</w:t>
      </w:r>
      <w:r w:rsidR="00296A86">
        <w:rPr>
          <w:rFonts w:ascii="Arial" w:hAnsi="Arial" w:cs="Arial"/>
          <w:sz w:val="20"/>
          <w:szCs w:val="20"/>
        </w:rPr>
        <w:t xml:space="preserve">еспечения бюджетного процесса. </w:t>
      </w:r>
    </w:p>
    <w:p w:rsidR="00296A86" w:rsidRDefault="00296A86" w:rsidP="00C75622">
      <w:pPr>
        <w:widowControl w:val="0"/>
        <w:tabs>
          <w:tab w:val="center" w:pos="-1843"/>
          <w:tab w:val="left" w:pos="-1418"/>
          <w:tab w:val="right" w:pos="11907"/>
        </w:tabs>
        <w:autoSpaceDE w:val="0"/>
        <w:autoSpaceDN w:val="0"/>
        <w:snapToGrid w:val="0"/>
        <w:ind w:right="-1" w:firstLine="600"/>
        <w:jc w:val="right"/>
        <w:rPr>
          <w:rFonts w:ascii="Arial" w:hAnsi="Arial" w:cs="Arial"/>
          <w:sz w:val="20"/>
          <w:szCs w:val="20"/>
        </w:rPr>
      </w:pPr>
    </w:p>
    <w:p w:rsidR="00296A86" w:rsidRDefault="00296A86" w:rsidP="00C75622">
      <w:pPr>
        <w:widowControl w:val="0"/>
        <w:tabs>
          <w:tab w:val="center" w:pos="-1843"/>
          <w:tab w:val="left" w:pos="-1418"/>
          <w:tab w:val="right" w:pos="11907"/>
        </w:tabs>
        <w:autoSpaceDE w:val="0"/>
        <w:autoSpaceDN w:val="0"/>
        <w:snapToGrid w:val="0"/>
        <w:ind w:right="-1" w:firstLine="600"/>
        <w:jc w:val="right"/>
        <w:rPr>
          <w:rFonts w:ascii="Arial" w:hAnsi="Arial" w:cs="Arial"/>
          <w:sz w:val="20"/>
          <w:szCs w:val="20"/>
        </w:rPr>
      </w:pPr>
    </w:p>
    <w:p w:rsidR="00296A86" w:rsidRPr="00C75622" w:rsidRDefault="00296A86" w:rsidP="00296A86">
      <w:pPr>
        <w:tabs>
          <w:tab w:val="center" w:pos="-1843"/>
          <w:tab w:val="left" w:pos="-1418"/>
          <w:tab w:val="right" w:pos="11907"/>
        </w:tabs>
        <w:autoSpaceDE w:val="0"/>
        <w:autoSpaceDN w:val="0"/>
        <w:ind w:right="-1" w:firstLine="600"/>
        <w:jc w:val="right"/>
        <w:rPr>
          <w:rFonts w:ascii="Arial" w:hAnsi="Arial" w:cs="Arial"/>
          <w:sz w:val="20"/>
          <w:szCs w:val="20"/>
        </w:rPr>
      </w:pPr>
      <w:r>
        <w:rPr>
          <w:rFonts w:ascii="Arial" w:hAnsi="Arial" w:cs="Arial"/>
          <w:sz w:val="20"/>
          <w:szCs w:val="20"/>
        </w:rPr>
        <w:t xml:space="preserve">                                                                                                                                             </w:t>
      </w:r>
      <w:r w:rsidRPr="00C75622">
        <w:rPr>
          <w:rFonts w:ascii="Arial" w:hAnsi="Arial" w:cs="Arial"/>
          <w:sz w:val="20"/>
          <w:szCs w:val="20"/>
        </w:rPr>
        <w:t xml:space="preserve">Приложение </w:t>
      </w:r>
    </w:p>
    <w:p w:rsidR="00296A86" w:rsidRPr="00C75622" w:rsidRDefault="00296A86" w:rsidP="00296A86">
      <w:pPr>
        <w:widowControl w:val="0"/>
        <w:snapToGrid w:val="0"/>
        <w:ind w:left="5664" w:firstLine="601"/>
        <w:jc w:val="right"/>
        <w:rPr>
          <w:rFonts w:ascii="Arial" w:hAnsi="Arial" w:cs="Arial"/>
          <w:sz w:val="20"/>
          <w:szCs w:val="20"/>
        </w:rPr>
      </w:pPr>
      <w:proofErr w:type="gramStart"/>
      <w:r w:rsidRPr="00C75622">
        <w:rPr>
          <w:rFonts w:ascii="Arial" w:hAnsi="Arial" w:cs="Arial"/>
          <w:sz w:val="20"/>
          <w:szCs w:val="20"/>
        </w:rPr>
        <w:t>к</w:t>
      </w:r>
      <w:proofErr w:type="gramEnd"/>
      <w:r w:rsidRPr="00C75622">
        <w:rPr>
          <w:rFonts w:ascii="Arial" w:hAnsi="Arial" w:cs="Arial"/>
          <w:sz w:val="20"/>
          <w:szCs w:val="20"/>
        </w:rPr>
        <w:t xml:space="preserve"> постановлению администрации</w:t>
      </w:r>
    </w:p>
    <w:p w:rsidR="00296A86" w:rsidRPr="00C75622" w:rsidRDefault="00296A86" w:rsidP="00296A86">
      <w:pPr>
        <w:widowControl w:val="0"/>
        <w:snapToGrid w:val="0"/>
        <w:ind w:left="5664" w:firstLine="601"/>
        <w:jc w:val="right"/>
        <w:rPr>
          <w:rFonts w:ascii="Arial" w:hAnsi="Arial" w:cs="Arial"/>
          <w:sz w:val="20"/>
          <w:szCs w:val="20"/>
        </w:rPr>
      </w:pPr>
      <w:proofErr w:type="gramStart"/>
      <w:r w:rsidRPr="00C75622">
        <w:rPr>
          <w:rFonts w:ascii="Arial" w:hAnsi="Arial" w:cs="Arial"/>
          <w:sz w:val="20"/>
          <w:szCs w:val="20"/>
        </w:rPr>
        <w:t>города</w:t>
      </w:r>
      <w:proofErr w:type="gramEnd"/>
      <w:r w:rsidRPr="00C75622">
        <w:rPr>
          <w:rFonts w:ascii="Arial" w:hAnsi="Arial" w:cs="Arial"/>
          <w:sz w:val="20"/>
          <w:szCs w:val="20"/>
        </w:rPr>
        <w:t xml:space="preserve"> Куйбышева </w:t>
      </w:r>
    </w:p>
    <w:p w:rsidR="00296A86" w:rsidRPr="00C75622" w:rsidRDefault="00296A86" w:rsidP="00296A86">
      <w:pPr>
        <w:widowControl w:val="0"/>
        <w:snapToGrid w:val="0"/>
        <w:ind w:left="5664" w:firstLine="601"/>
        <w:jc w:val="right"/>
        <w:rPr>
          <w:rFonts w:ascii="Arial" w:hAnsi="Arial" w:cs="Arial"/>
          <w:sz w:val="20"/>
          <w:szCs w:val="20"/>
        </w:rPr>
      </w:pPr>
      <w:r w:rsidRPr="00C75622">
        <w:rPr>
          <w:rFonts w:ascii="Arial" w:hAnsi="Arial" w:cs="Arial"/>
          <w:sz w:val="20"/>
          <w:szCs w:val="20"/>
        </w:rPr>
        <w:t>Куйбышевского района</w:t>
      </w:r>
    </w:p>
    <w:p w:rsidR="00296A86" w:rsidRPr="00C75622" w:rsidRDefault="00296A86" w:rsidP="00296A86">
      <w:pPr>
        <w:widowControl w:val="0"/>
        <w:snapToGrid w:val="0"/>
        <w:ind w:left="5664" w:firstLine="601"/>
        <w:jc w:val="right"/>
        <w:rPr>
          <w:rFonts w:ascii="Arial" w:hAnsi="Arial" w:cs="Arial"/>
          <w:sz w:val="20"/>
          <w:szCs w:val="20"/>
        </w:rPr>
      </w:pPr>
      <w:r w:rsidRPr="00C75622">
        <w:rPr>
          <w:rFonts w:ascii="Arial" w:hAnsi="Arial" w:cs="Arial"/>
          <w:sz w:val="20"/>
          <w:szCs w:val="20"/>
        </w:rPr>
        <w:t>Новосибирской области</w:t>
      </w:r>
    </w:p>
    <w:p w:rsidR="00296A86" w:rsidRPr="00C75622" w:rsidRDefault="00296A86" w:rsidP="00296A86">
      <w:pPr>
        <w:widowControl w:val="0"/>
        <w:snapToGrid w:val="0"/>
        <w:ind w:left="5664" w:firstLine="601"/>
        <w:jc w:val="right"/>
        <w:rPr>
          <w:rFonts w:ascii="Arial" w:hAnsi="Arial" w:cs="Arial"/>
          <w:sz w:val="20"/>
          <w:szCs w:val="20"/>
        </w:rPr>
      </w:pPr>
      <w:proofErr w:type="gramStart"/>
      <w:r w:rsidRPr="00C75622">
        <w:rPr>
          <w:rFonts w:ascii="Arial" w:hAnsi="Arial" w:cs="Arial"/>
          <w:sz w:val="20"/>
          <w:szCs w:val="20"/>
        </w:rPr>
        <w:t>от</w:t>
      </w:r>
      <w:proofErr w:type="gramEnd"/>
      <w:r w:rsidRPr="00C75622">
        <w:rPr>
          <w:rFonts w:ascii="Arial" w:hAnsi="Arial" w:cs="Arial"/>
          <w:sz w:val="20"/>
          <w:szCs w:val="20"/>
        </w:rPr>
        <w:t xml:space="preserve"> 24.10.2024 № 1507 </w:t>
      </w:r>
    </w:p>
    <w:p w:rsidR="00C75622" w:rsidRPr="00C75622" w:rsidRDefault="00C75622" w:rsidP="00296A86">
      <w:pPr>
        <w:widowControl w:val="0"/>
        <w:tabs>
          <w:tab w:val="center" w:pos="-1843"/>
          <w:tab w:val="left" w:pos="-1418"/>
          <w:tab w:val="right" w:pos="11907"/>
        </w:tabs>
        <w:autoSpaceDE w:val="0"/>
        <w:autoSpaceDN w:val="0"/>
        <w:snapToGrid w:val="0"/>
        <w:ind w:right="-1" w:firstLine="600"/>
        <w:jc w:val="both"/>
        <w:rPr>
          <w:rFonts w:ascii="Arial" w:hAnsi="Arial" w:cs="Arial"/>
          <w:sz w:val="20"/>
          <w:szCs w:val="20"/>
        </w:rPr>
      </w:pPr>
    </w:p>
    <w:p w:rsidR="00C75622" w:rsidRPr="00C75622" w:rsidRDefault="00C75622" w:rsidP="00296A86">
      <w:pPr>
        <w:widowControl w:val="0"/>
        <w:snapToGrid w:val="0"/>
        <w:ind w:firstLine="600"/>
        <w:jc w:val="center"/>
        <w:rPr>
          <w:rFonts w:ascii="Arial" w:hAnsi="Arial" w:cs="Arial"/>
          <w:sz w:val="20"/>
          <w:szCs w:val="20"/>
        </w:rPr>
      </w:pPr>
      <w:r w:rsidRPr="00C75622">
        <w:rPr>
          <w:rFonts w:ascii="Arial" w:hAnsi="Arial" w:cs="Arial"/>
          <w:sz w:val="20"/>
          <w:szCs w:val="20"/>
        </w:rPr>
        <w:t>Основные направления долговой политики города Куйбышева Куйбышевского района Нов</w:t>
      </w:r>
      <w:r w:rsidR="00296A86">
        <w:rPr>
          <w:rFonts w:ascii="Arial" w:hAnsi="Arial" w:cs="Arial"/>
          <w:sz w:val="20"/>
          <w:szCs w:val="20"/>
        </w:rPr>
        <w:t xml:space="preserve">осибирской области на 2025 год </w:t>
      </w:r>
      <w:r w:rsidRPr="00C75622">
        <w:rPr>
          <w:rFonts w:ascii="Arial" w:hAnsi="Arial" w:cs="Arial"/>
          <w:sz w:val="20"/>
          <w:szCs w:val="20"/>
        </w:rPr>
        <w:t>и плановый период 2026 и 2027 годов</w:t>
      </w:r>
    </w:p>
    <w:p w:rsidR="00C75622" w:rsidRPr="00C75622" w:rsidRDefault="00C75622" w:rsidP="00C75622">
      <w:pPr>
        <w:widowControl w:val="0"/>
        <w:snapToGrid w:val="0"/>
        <w:ind w:firstLine="600"/>
        <w:jc w:val="center"/>
        <w:rPr>
          <w:rFonts w:ascii="Arial" w:hAnsi="Arial" w:cs="Arial"/>
          <w:sz w:val="20"/>
          <w:szCs w:val="20"/>
        </w:rPr>
      </w:pPr>
    </w:p>
    <w:p w:rsidR="00C75622" w:rsidRPr="00C75622" w:rsidRDefault="00C75622" w:rsidP="00296A86">
      <w:pPr>
        <w:widowControl w:val="0"/>
        <w:snapToGrid w:val="0"/>
        <w:ind w:firstLine="567"/>
        <w:jc w:val="both"/>
        <w:rPr>
          <w:rFonts w:ascii="Arial" w:hAnsi="Arial" w:cs="Arial"/>
          <w:sz w:val="20"/>
          <w:szCs w:val="20"/>
        </w:rPr>
      </w:pPr>
      <w:r w:rsidRPr="00C75622">
        <w:rPr>
          <w:rFonts w:ascii="Arial" w:hAnsi="Arial" w:cs="Arial"/>
          <w:sz w:val="20"/>
          <w:szCs w:val="20"/>
        </w:rPr>
        <w:t>Долгов</w:t>
      </w:r>
      <w:r w:rsidR="00E9413E">
        <w:rPr>
          <w:rFonts w:ascii="Arial" w:hAnsi="Arial" w:cs="Arial"/>
          <w:sz w:val="20"/>
          <w:szCs w:val="20"/>
        </w:rPr>
        <w:t xml:space="preserve">ая политика </w:t>
      </w:r>
      <w:r w:rsidRPr="00C75622">
        <w:rPr>
          <w:rFonts w:ascii="Arial" w:hAnsi="Arial" w:cs="Arial"/>
          <w:sz w:val="20"/>
          <w:szCs w:val="20"/>
        </w:rPr>
        <w:t xml:space="preserve">города Куйбышева Куйбышевского района Новосибирской </w:t>
      </w:r>
      <w:proofErr w:type="gramStart"/>
      <w:r w:rsidRPr="00C75622">
        <w:rPr>
          <w:rFonts w:ascii="Arial" w:hAnsi="Arial" w:cs="Arial"/>
          <w:sz w:val="20"/>
          <w:szCs w:val="20"/>
        </w:rPr>
        <w:t>области  на</w:t>
      </w:r>
      <w:proofErr w:type="gramEnd"/>
      <w:r w:rsidRPr="00C75622">
        <w:rPr>
          <w:rFonts w:ascii="Arial" w:hAnsi="Arial" w:cs="Arial"/>
          <w:sz w:val="20"/>
          <w:szCs w:val="20"/>
        </w:rPr>
        <w:t xml:space="preserve"> 2025 год и плановый период 2026 и 2027 годов (далее - долговая политика города Куйбышева) является составной частью бюджетной и налоговой политики города Куйбышева Куйбышевского района Новосибирской области и направлена на достижение экономически безопасного уровня муниципального долга. </w:t>
      </w:r>
    </w:p>
    <w:p w:rsidR="00C75622" w:rsidRPr="00C75622" w:rsidRDefault="00C75622" w:rsidP="00C75622">
      <w:pPr>
        <w:widowControl w:val="0"/>
        <w:snapToGrid w:val="0"/>
        <w:ind w:firstLine="600"/>
        <w:jc w:val="both"/>
        <w:rPr>
          <w:rFonts w:ascii="Arial" w:hAnsi="Arial" w:cs="Arial"/>
          <w:sz w:val="20"/>
          <w:szCs w:val="20"/>
        </w:rPr>
      </w:pPr>
    </w:p>
    <w:p w:rsidR="00E9413E" w:rsidRDefault="00C75622" w:rsidP="00C75622">
      <w:pPr>
        <w:widowControl w:val="0"/>
        <w:snapToGrid w:val="0"/>
        <w:ind w:firstLine="600"/>
        <w:jc w:val="center"/>
        <w:rPr>
          <w:rFonts w:ascii="Arial" w:hAnsi="Arial" w:cs="Arial"/>
          <w:sz w:val="20"/>
          <w:szCs w:val="20"/>
        </w:rPr>
      </w:pPr>
      <w:r w:rsidRPr="00C75622">
        <w:rPr>
          <w:rFonts w:ascii="Arial" w:hAnsi="Arial" w:cs="Arial"/>
          <w:sz w:val="20"/>
          <w:szCs w:val="20"/>
        </w:rPr>
        <w:lastRenderedPageBreak/>
        <w:t xml:space="preserve">      Состояние муниципального долга города</w:t>
      </w:r>
      <w:r w:rsidR="00E9413E">
        <w:rPr>
          <w:rFonts w:ascii="Arial" w:hAnsi="Arial" w:cs="Arial"/>
          <w:sz w:val="20"/>
          <w:szCs w:val="20"/>
        </w:rPr>
        <w:t xml:space="preserve"> Куйбышева и </w:t>
      </w:r>
      <w:r w:rsidRPr="00C75622">
        <w:rPr>
          <w:rFonts w:ascii="Arial" w:hAnsi="Arial" w:cs="Arial"/>
          <w:sz w:val="20"/>
          <w:szCs w:val="20"/>
        </w:rPr>
        <w:t xml:space="preserve">реализация долговой </w:t>
      </w:r>
    </w:p>
    <w:p w:rsidR="00C75622" w:rsidRPr="00C75622" w:rsidRDefault="00C75622" w:rsidP="00C75622">
      <w:pPr>
        <w:widowControl w:val="0"/>
        <w:snapToGrid w:val="0"/>
        <w:ind w:firstLine="600"/>
        <w:jc w:val="center"/>
        <w:rPr>
          <w:rFonts w:ascii="Arial" w:hAnsi="Arial" w:cs="Arial"/>
          <w:sz w:val="20"/>
          <w:szCs w:val="20"/>
        </w:rPr>
      </w:pPr>
      <w:proofErr w:type="gramStart"/>
      <w:r w:rsidRPr="00C75622">
        <w:rPr>
          <w:rFonts w:ascii="Arial" w:hAnsi="Arial" w:cs="Arial"/>
          <w:sz w:val="20"/>
          <w:szCs w:val="20"/>
        </w:rPr>
        <w:t>п</w:t>
      </w:r>
      <w:r w:rsidR="00E9413E">
        <w:rPr>
          <w:rFonts w:ascii="Arial" w:hAnsi="Arial" w:cs="Arial"/>
          <w:sz w:val="20"/>
          <w:szCs w:val="20"/>
        </w:rPr>
        <w:t>олитики</w:t>
      </w:r>
      <w:proofErr w:type="gramEnd"/>
      <w:r w:rsidR="00E9413E">
        <w:rPr>
          <w:rFonts w:ascii="Arial" w:hAnsi="Arial" w:cs="Arial"/>
          <w:sz w:val="20"/>
          <w:szCs w:val="20"/>
        </w:rPr>
        <w:t xml:space="preserve"> в </w:t>
      </w:r>
      <w:r w:rsidRPr="00C75622">
        <w:rPr>
          <w:rFonts w:ascii="Arial" w:hAnsi="Arial" w:cs="Arial"/>
          <w:sz w:val="20"/>
          <w:szCs w:val="20"/>
        </w:rPr>
        <w:t>2024 году</w:t>
      </w:r>
    </w:p>
    <w:p w:rsidR="00E9413E" w:rsidRDefault="00E9413E" w:rsidP="00E9413E">
      <w:pPr>
        <w:widowControl w:val="0"/>
        <w:snapToGrid w:val="0"/>
        <w:spacing w:line="240" w:lineRule="atLeast"/>
        <w:ind w:right="-284"/>
        <w:jc w:val="both"/>
        <w:rPr>
          <w:rFonts w:ascii="Arial" w:hAnsi="Arial" w:cs="Arial"/>
          <w:sz w:val="20"/>
          <w:szCs w:val="20"/>
        </w:rPr>
      </w:pPr>
    </w:p>
    <w:p w:rsidR="00C75622" w:rsidRPr="00C75622" w:rsidRDefault="00C75622" w:rsidP="00E9413E">
      <w:pPr>
        <w:widowControl w:val="0"/>
        <w:snapToGrid w:val="0"/>
        <w:spacing w:line="240" w:lineRule="atLeast"/>
        <w:ind w:right="-1" w:firstLine="567"/>
        <w:jc w:val="both"/>
        <w:rPr>
          <w:rFonts w:ascii="Arial" w:hAnsi="Arial" w:cs="Arial"/>
          <w:sz w:val="20"/>
          <w:szCs w:val="20"/>
        </w:rPr>
      </w:pPr>
      <w:r w:rsidRPr="00C75622">
        <w:rPr>
          <w:rFonts w:ascii="Arial" w:hAnsi="Arial" w:cs="Arial"/>
          <w:sz w:val="20"/>
          <w:szCs w:val="20"/>
        </w:rPr>
        <w:t>В 2022 году городу Куйбышеву был пр</w:t>
      </w:r>
      <w:r w:rsidR="00E9413E">
        <w:rPr>
          <w:rFonts w:ascii="Arial" w:hAnsi="Arial" w:cs="Arial"/>
          <w:sz w:val="20"/>
          <w:szCs w:val="20"/>
        </w:rPr>
        <w:t xml:space="preserve">едоставлен бюджетный кредит из </w:t>
      </w:r>
      <w:r w:rsidRPr="00C75622">
        <w:rPr>
          <w:rFonts w:ascii="Arial" w:hAnsi="Arial" w:cs="Arial"/>
          <w:sz w:val="20"/>
          <w:szCs w:val="20"/>
        </w:rPr>
        <w:t>бюджета Новосибирской области в сумме 8 000,0</w:t>
      </w:r>
      <w:r w:rsidR="00E9413E">
        <w:rPr>
          <w:rFonts w:ascii="Arial" w:hAnsi="Arial" w:cs="Arial"/>
          <w:sz w:val="20"/>
          <w:szCs w:val="20"/>
        </w:rPr>
        <w:t xml:space="preserve"> тыс. руб. с процентной ставкой 0,1 процента </w:t>
      </w:r>
      <w:r w:rsidRPr="00C75622">
        <w:rPr>
          <w:rFonts w:ascii="Arial" w:hAnsi="Arial" w:cs="Arial"/>
          <w:sz w:val="20"/>
          <w:szCs w:val="20"/>
        </w:rPr>
        <w:t xml:space="preserve">годовых. </w:t>
      </w:r>
      <w:r w:rsidRPr="00C75622">
        <w:rPr>
          <w:rFonts w:ascii="Arial" w:hAnsi="Arial" w:cs="Arial"/>
          <w:i/>
          <w:sz w:val="20"/>
          <w:szCs w:val="20"/>
        </w:rPr>
        <w:t xml:space="preserve">   </w:t>
      </w:r>
      <w:r w:rsidR="00E9413E">
        <w:rPr>
          <w:rFonts w:ascii="Arial" w:hAnsi="Arial" w:cs="Arial"/>
          <w:sz w:val="20"/>
          <w:szCs w:val="20"/>
        </w:rPr>
        <w:t xml:space="preserve">Кредит предоставлен на </w:t>
      </w:r>
      <w:r w:rsidRPr="00C75622">
        <w:rPr>
          <w:rFonts w:ascii="Arial" w:hAnsi="Arial" w:cs="Arial"/>
          <w:sz w:val="20"/>
          <w:szCs w:val="20"/>
        </w:rPr>
        <w:t>два года, со сроком погашения 16.11.2023 и 15.11.2024 равными долями основного долга</w:t>
      </w:r>
      <w:r w:rsidR="00E9413E">
        <w:rPr>
          <w:rFonts w:ascii="Arial" w:hAnsi="Arial" w:cs="Arial"/>
          <w:sz w:val="20"/>
          <w:szCs w:val="20"/>
        </w:rPr>
        <w:t xml:space="preserve"> и начисленными </w:t>
      </w:r>
      <w:r w:rsidRPr="00C75622">
        <w:rPr>
          <w:rFonts w:ascii="Arial" w:hAnsi="Arial" w:cs="Arial"/>
          <w:sz w:val="20"/>
          <w:szCs w:val="20"/>
        </w:rPr>
        <w:t xml:space="preserve">процентами. </w:t>
      </w:r>
    </w:p>
    <w:p w:rsidR="00C75622" w:rsidRPr="00C75622"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По итогам 2023 г</w:t>
      </w:r>
      <w:r w:rsidR="00E9413E">
        <w:rPr>
          <w:rFonts w:ascii="Arial" w:hAnsi="Arial" w:cs="Arial"/>
          <w:sz w:val="20"/>
          <w:szCs w:val="20"/>
        </w:rPr>
        <w:t xml:space="preserve">ода часть муниципального долга </w:t>
      </w:r>
      <w:r w:rsidRPr="00C75622">
        <w:rPr>
          <w:rFonts w:ascii="Arial" w:hAnsi="Arial" w:cs="Arial"/>
          <w:sz w:val="20"/>
          <w:szCs w:val="20"/>
        </w:rPr>
        <w:t xml:space="preserve">в объеме 4 000,0 тыс. руб.  </w:t>
      </w:r>
      <w:proofErr w:type="gramStart"/>
      <w:r w:rsidRPr="00C75622">
        <w:rPr>
          <w:rFonts w:ascii="Arial" w:hAnsi="Arial" w:cs="Arial"/>
          <w:sz w:val="20"/>
          <w:szCs w:val="20"/>
        </w:rPr>
        <w:t>в</w:t>
      </w:r>
      <w:proofErr w:type="gramEnd"/>
      <w:r w:rsidRPr="00C75622">
        <w:rPr>
          <w:rFonts w:ascii="Arial" w:hAnsi="Arial" w:cs="Arial"/>
          <w:sz w:val="20"/>
          <w:szCs w:val="20"/>
        </w:rPr>
        <w:t xml:space="preserve"> установленный срок была погашена, и по состоянию  на 01.01.2024  остаток муниципального долга составил 4 000 тыс. руб. В текущем году </w:t>
      </w:r>
      <w:r w:rsidR="00E9413E">
        <w:rPr>
          <w:rFonts w:ascii="Arial" w:hAnsi="Arial" w:cs="Arial"/>
          <w:sz w:val="20"/>
          <w:szCs w:val="20"/>
        </w:rPr>
        <w:t xml:space="preserve">в срок до 15.11.2024 </w:t>
      </w:r>
      <w:r w:rsidRPr="00C75622">
        <w:rPr>
          <w:rFonts w:ascii="Arial" w:hAnsi="Arial" w:cs="Arial"/>
          <w:sz w:val="20"/>
          <w:szCs w:val="20"/>
        </w:rPr>
        <w:t>долговые обязательства города Куйбышева по основному долгу и начисленным процентам будут погашены.</w:t>
      </w:r>
    </w:p>
    <w:p w:rsidR="00C75622" w:rsidRPr="00C75622" w:rsidRDefault="00C75622" w:rsidP="00E9413E">
      <w:pPr>
        <w:widowControl w:val="0"/>
        <w:snapToGrid w:val="0"/>
        <w:spacing w:line="240" w:lineRule="atLeast"/>
        <w:jc w:val="both"/>
        <w:rPr>
          <w:rFonts w:ascii="Arial" w:hAnsi="Arial" w:cs="Arial"/>
          <w:sz w:val="20"/>
          <w:szCs w:val="20"/>
        </w:rPr>
      </w:pPr>
    </w:p>
    <w:p w:rsidR="00C75622" w:rsidRPr="00C75622" w:rsidRDefault="00C75622" w:rsidP="00C75622">
      <w:pPr>
        <w:widowControl w:val="0"/>
        <w:snapToGrid w:val="0"/>
        <w:ind w:firstLine="600"/>
        <w:jc w:val="center"/>
        <w:rPr>
          <w:rFonts w:ascii="Arial" w:hAnsi="Arial" w:cs="Arial"/>
          <w:sz w:val="20"/>
          <w:szCs w:val="20"/>
        </w:rPr>
      </w:pPr>
      <w:r w:rsidRPr="00C75622">
        <w:rPr>
          <w:rFonts w:ascii="Arial" w:hAnsi="Arial" w:cs="Arial"/>
          <w:sz w:val="20"/>
          <w:szCs w:val="20"/>
        </w:rPr>
        <w:t xml:space="preserve">Основные факторы, определяющие характер и направления долговой политики города </w:t>
      </w:r>
      <w:proofErr w:type="gramStart"/>
      <w:r w:rsidRPr="00C75622">
        <w:rPr>
          <w:rFonts w:ascii="Arial" w:hAnsi="Arial" w:cs="Arial"/>
          <w:sz w:val="20"/>
          <w:szCs w:val="20"/>
        </w:rPr>
        <w:t>Куйбышева  на</w:t>
      </w:r>
      <w:proofErr w:type="gramEnd"/>
      <w:r w:rsidRPr="00C75622">
        <w:rPr>
          <w:rFonts w:ascii="Arial" w:hAnsi="Arial" w:cs="Arial"/>
          <w:sz w:val="20"/>
          <w:szCs w:val="20"/>
        </w:rPr>
        <w:t xml:space="preserve"> 2025-2027 годы</w:t>
      </w:r>
    </w:p>
    <w:p w:rsidR="00E9413E" w:rsidRDefault="00E9413E" w:rsidP="00E9413E">
      <w:pPr>
        <w:widowControl w:val="0"/>
        <w:snapToGrid w:val="0"/>
        <w:jc w:val="both"/>
        <w:rPr>
          <w:rFonts w:ascii="Arial" w:hAnsi="Arial" w:cs="Arial"/>
          <w:sz w:val="20"/>
          <w:szCs w:val="20"/>
        </w:rPr>
      </w:pPr>
    </w:p>
    <w:p w:rsidR="00E9413E" w:rsidRDefault="00C75622" w:rsidP="00E9413E">
      <w:pPr>
        <w:widowControl w:val="0"/>
        <w:snapToGrid w:val="0"/>
        <w:jc w:val="both"/>
        <w:rPr>
          <w:rFonts w:ascii="Arial" w:hAnsi="Arial" w:cs="Arial"/>
          <w:sz w:val="20"/>
          <w:szCs w:val="20"/>
        </w:rPr>
      </w:pPr>
      <w:r w:rsidRPr="00C75622">
        <w:rPr>
          <w:rFonts w:ascii="Arial" w:hAnsi="Arial" w:cs="Arial"/>
          <w:sz w:val="20"/>
          <w:szCs w:val="20"/>
        </w:rPr>
        <w:t>Основными факторами, определяющими характер и направления долговой политики города Куйбышева на 2025 год и плановый период 2026 и 2027 годов, является влияние рисков нестабильной экономической ситуации, сохранение действий финансовых и экономических санкций в отношении российской эк</w:t>
      </w:r>
      <w:r w:rsidR="00E9413E">
        <w:rPr>
          <w:rFonts w:ascii="Arial" w:hAnsi="Arial" w:cs="Arial"/>
          <w:sz w:val="20"/>
          <w:szCs w:val="20"/>
        </w:rPr>
        <w:t xml:space="preserve">ономики, а также ответных </w:t>
      </w:r>
      <w:proofErr w:type="spellStart"/>
      <w:r w:rsidR="00E9413E">
        <w:rPr>
          <w:rFonts w:ascii="Arial" w:hAnsi="Arial" w:cs="Arial"/>
          <w:sz w:val="20"/>
          <w:szCs w:val="20"/>
        </w:rPr>
        <w:t>мер.</w:t>
      </w:r>
    </w:p>
    <w:p w:rsidR="00E9413E" w:rsidRDefault="00C75622" w:rsidP="00E9413E">
      <w:pPr>
        <w:widowControl w:val="0"/>
        <w:snapToGrid w:val="0"/>
        <w:jc w:val="both"/>
        <w:rPr>
          <w:rFonts w:ascii="Arial" w:hAnsi="Arial" w:cs="Arial"/>
          <w:sz w:val="20"/>
          <w:szCs w:val="20"/>
        </w:rPr>
      </w:pPr>
      <w:proofErr w:type="spellEnd"/>
      <w:r w:rsidRPr="00C75622">
        <w:rPr>
          <w:rFonts w:ascii="Arial" w:hAnsi="Arial" w:cs="Arial"/>
          <w:sz w:val="20"/>
          <w:szCs w:val="20"/>
        </w:rPr>
        <w:t xml:space="preserve">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обязательств, при обеспечении минимизации расходов на обслуживание муниципального долга будут принципами управления муниципальным долгом города Куйбышева. </w:t>
      </w:r>
    </w:p>
    <w:p w:rsidR="00E9413E" w:rsidRDefault="00E9413E" w:rsidP="00E9413E">
      <w:pPr>
        <w:widowControl w:val="0"/>
        <w:snapToGrid w:val="0"/>
        <w:jc w:val="both"/>
        <w:rPr>
          <w:rFonts w:ascii="Arial" w:hAnsi="Arial" w:cs="Arial"/>
          <w:sz w:val="20"/>
          <w:szCs w:val="20"/>
        </w:rPr>
      </w:pPr>
    </w:p>
    <w:p w:rsidR="00C75622" w:rsidRPr="00C75622" w:rsidRDefault="00C75622" w:rsidP="00E9413E">
      <w:pPr>
        <w:widowControl w:val="0"/>
        <w:snapToGrid w:val="0"/>
        <w:jc w:val="center"/>
        <w:rPr>
          <w:rFonts w:ascii="Arial" w:hAnsi="Arial" w:cs="Arial"/>
          <w:sz w:val="20"/>
          <w:szCs w:val="20"/>
        </w:rPr>
      </w:pPr>
      <w:r w:rsidRPr="00C75622">
        <w:rPr>
          <w:rFonts w:ascii="Arial" w:hAnsi="Arial" w:cs="Arial"/>
          <w:sz w:val="20"/>
          <w:szCs w:val="20"/>
        </w:rPr>
        <w:t>Цели и задачи долговой политики на 2025-2027 годы, инструменты ее реализации, анализ рисков для бюджета, возникающих в процессе управления муниципальным долгом города Куйбышева</w:t>
      </w:r>
    </w:p>
    <w:p w:rsidR="00E9413E" w:rsidRDefault="00E9413E" w:rsidP="00E9413E">
      <w:pPr>
        <w:widowControl w:val="0"/>
        <w:snapToGrid w:val="0"/>
        <w:jc w:val="both"/>
        <w:rPr>
          <w:rFonts w:ascii="Arial" w:hAnsi="Arial" w:cs="Arial"/>
          <w:sz w:val="20"/>
          <w:szCs w:val="20"/>
        </w:rPr>
      </w:pP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Целью долговой политики города Куйбышева является эффективное управление муниципальным долгом, направленное на достижение экономически безопасного уровня долга при полном и своевременном исполнении всех обязательств по его погашению и обслуживанию.</w:t>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Основные задачи долговой политики города Куйбышева:</w:t>
      </w:r>
      <w:r w:rsidRPr="00C75622">
        <w:rPr>
          <w:rFonts w:ascii="Arial" w:hAnsi="Arial" w:cs="Arial"/>
          <w:sz w:val="20"/>
          <w:szCs w:val="20"/>
        </w:rPr>
        <w:tab/>
      </w:r>
      <w:r w:rsidRPr="00C75622">
        <w:rPr>
          <w:rFonts w:ascii="Arial" w:hAnsi="Arial" w:cs="Arial"/>
          <w:sz w:val="20"/>
          <w:szCs w:val="20"/>
        </w:rPr>
        <w:tab/>
      </w:r>
      <w:r w:rsidRPr="00C75622">
        <w:rPr>
          <w:rFonts w:ascii="Arial" w:hAnsi="Arial" w:cs="Arial"/>
          <w:sz w:val="20"/>
          <w:szCs w:val="20"/>
        </w:rPr>
        <w:tab/>
      </w:r>
      <w:r w:rsidRPr="00C75622">
        <w:rPr>
          <w:rFonts w:ascii="Arial" w:hAnsi="Arial" w:cs="Arial"/>
          <w:sz w:val="20"/>
          <w:szCs w:val="20"/>
        </w:rPr>
        <w:tab/>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 поддержание объема муниципального долга города на э</w:t>
      </w:r>
      <w:r w:rsidR="00E9413E">
        <w:rPr>
          <w:rFonts w:ascii="Arial" w:hAnsi="Arial" w:cs="Arial"/>
          <w:sz w:val="20"/>
          <w:szCs w:val="20"/>
        </w:rPr>
        <w:t>кономически безопасном уровне;</w:t>
      </w:r>
      <w:r w:rsidR="00E9413E">
        <w:rPr>
          <w:rFonts w:ascii="Arial" w:hAnsi="Arial" w:cs="Arial"/>
          <w:sz w:val="20"/>
          <w:szCs w:val="20"/>
        </w:rPr>
        <w:tab/>
      </w:r>
    </w:p>
    <w:p w:rsidR="00C75622" w:rsidRPr="00C75622"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 xml:space="preserve"> - минимизация стоимости муниципальных заимствований города;</w:t>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 xml:space="preserve">- выполнение принятых обязательств в полном объеме;   </w:t>
      </w:r>
      <w:r w:rsidRPr="00C75622">
        <w:rPr>
          <w:rFonts w:ascii="Arial" w:hAnsi="Arial" w:cs="Arial"/>
          <w:sz w:val="20"/>
          <w:szCs w:val="20"/>
        </w:rPr>
        <w:tab/>
      </w:r>
      <w:r w:rsidRPr="00C75622">
        <w:rPr>
          <w:rFonts w:ascii="Arial" w:hAnsi="Arial" w:cs="Arial"/>
          <w:sz w:val="20"/>
          <w:szCs w:val="20"/>
        </w:rPr>
        <w:tab/>
        <w:t xml:space="preserve">                         </w:t>
      </w:r>
      <w:r w:rsidRPr="00C75622">
        <w:rPr>
          <w:rFonts w:ascii="Arial" w:hAnsi="Arial" w:cs="Arial"/>
          <w:sz w:val="20"/>
          <w:szCs w:val="20"/>
        </w:rPr>
        <w:tab/>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 xml:space="preserve">- обеспечение взаимосвязи принятия решения о заимствованиях с реальными потребностями городского бюджета в привлечении заемных средств; </w:t>
      </w:r>
      <w:r w:rsidRPr="00C75622">
        <w:rPr>
          <w:rFonts w:ascii="Arial" w:hAnsi="Arial" w:cs="Arial"/>
          <w:sz w:val="20"/>
          <w:szCs w:val="20"/>
        </w:rPr>
        <w:tab/>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 обеспечение дефицита городского</w:t>
      </w:r>
      <w:r w:rsidR="00E9413E">
        <w:rPr>
          <w:rFonts w:ascii="Arial" w:hAnsi="Arial" w:cs="Arial"/>
          <w:sz w:val="20"/>
          <w:szCs w:val="20"/>
        </w:rPr>
        <w:t xml:space="preserve"> бюджета с учетом положений </w:t>
      </w:r>
      <w:r w:rsidRPr="00C75622">
        <w:rPr>
          <w:rFonts w:ascii="Arial" w:hAnsi="Arial" w:cs="Arial"/>
          <w:sz w:val="20"/>
          <w:szCs w:val="20"/>
        </w:rPr>
        <w:t xml:space="preserve">Бюджетного Кодекса Российской Федерации;   </w:t>
      </w:r>
      <w:r w:rsidRPr="00C75622">
        <w:rPr>
          <w:rFonts w:ascii="Arial" w:hAnsi="Arial" w:cs="Arial"/>
          <w:sz w:val="20"/>
          <w:szCs w:val="20"/>
        </w:rPr>
        <w:tab/>
      </w:r>
      <w:r w:rsidRPr="00C75622">
        <w:rPr>
          <w:rFonts w:ascii="Arial" w:hAnsi="Arial" w:cs="Arial"/>
          <w:sz w:val="20"/>
          <w:szCs w:val="20"/>
        </w:rPr>
        <w:tab/>
        <w:t xml:space="preserve">            </w:t>
      </w:r>
      <w:r w:rsidRPr="00C75622">
        <w:rPr>
          <w:rFonts w:ascii="Arial" w:hAnsi="Arial" w:cs="Arial"/>
          <w:sz w:val="20"/>
          <w:szCs w:val="20"/>
        </w:rPr>
        <w:tab/>
      </w:r>
      <w:r w:rsidRPr="00C75622">
        <w:rPr>
          <w:rFonts w:ascii="Arial" w:hAnsi="Arial" w:cs="Arial"/>
          <w:sz w:val="20"/>
          <w:szCs w:val="20"/>
        </w:rPr>
        <w:tab/>
      </w:r>
      <w:r w:rsidRPr="00C75622">
        <w:rPr>
          <w:rFonts w:ascii="Arial" w:hAnsi="Arial" w:cs="Arial"/>
          <w:sz w:val="20"/>
          <w:szCs w:val="20"/>
        </w:rPr>
        <w:tab/>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 сохранение благоприятной кредитной истории города Куйбышева как надежного заемщика, безупречно и своевременно выполняющего свои финансовые обязательства, что создает предпосылки для снижения стоимости заимствований</w:t>
      </w:r>
      <w:r w:rsidR="00E9413E">
        <w:rPr>
          <w:rFonts w:ascii="Arial" w:hAnsi="Arial" w:cs="Arial"/>
          <w:sz w:val="20"/>
          <w:szCs w:val="20"/>
        </w:rPr>
        <w:t xml:space="preserve"> и улучшения структуры долга. </w:t>
      </w:r>
      <w:r w:rsidR="00E9413E">
        <w:rPr>
          <w:rFonts w:ascii="Arial" w:hAnsi="Arial" w:cs="Arial"/>
          <w:sz w:val="20"/>
          <w:szCs w:val="20"/>
        </w:rPr>
        <w:tab/>
      </w:r>
    </w:p>
    <w:p w:rsidR="00E9413E"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При планировании городского бюджета на 2025 год и плановый период 2026 и 2027 годов размер заемного дефицита будет с</w:t>
      </w:r>
      <w:r w:rsidR="00E9413E">
        <w:rPr>
          <w:rFonts w:ascii="Arial" w:hAnsi="Arial" w:cs="Arial"/>
          <w:sz w:val="20"/>
          <w:szCs w:val="20"/>
        </w:rPr>
        <w:t xml:space="preserve">формирован с учетом соблюдения ограничений, </w:t>
      </w:r>
      <w:r w:rsidRPr="00C75622">
        <w:rPr>
          <w:rFonts w:ascii="Arial" w:hAnsi="Arial" w:cs="Arial"/>
          <w:sz w:val="20"/>
          <w:szCs w:val="20"/>
        </w:rPr>
        <w:t>предусмотренны</w:t>
      </w:r>
      <w:r w:rsidR="00E9413E">
        <w:rPr>
          <w:rFonts w:ascii="Arial" w:hAnsi="Arial" w:cs="Arial"/>
          <w:sz w:val="20"/>
          <w:szCs w:val="20"/>
        </w:rPr>
        <w:t>х бюджетным законодательством Российской Федерации.</w:t>
      </w:r>
    </w:p>
    <w:p w:rsidR="00C75622" w:rsidRPr="00C75622" w:rsidRDefault="00C75622" w:rsidP="00E9413E">
      <w:pPr>
        <w:widowControl w:val="0"/>
        <w:snapToGrid w:val="0"/>
        <w:ind w:firstLine="567"/>
        <w:jc w:val="both"/>
        <w:rPr>
          <w:rFonts w:ascii="Arial" w:hAnsi="Arial" w:cs="Arial"/>
          <w:sz w:val="20"/>
          <w:szCs w:val="20"/>
        </w:rPr>
      </w:pPr>
      <w:r w:rsidRPr="00C75622">
        <w:rPr>
          <w:rFonts w:ascii="Arial" w:hAnsi="Arial" w:cs="Arial"/>
          <w:sz w:val="20"/>
          <w:szCs w:val="20"/>
        </w:rPr>
        <w:t>В целях оценки и контроля эффективности управления муницип</w:t>
      </w:r>
      <w:r w:rsidR="00E9413E">
        <w:rPr>
          <w:rFonts w:ascii="Arial" w:hAnsi="Arial" w:cs="Arial"/>
          <w:sz w:val="20"/>
          <w:szCs w:val="20"/>
        </w:rPr>
        <w:t xml:space="preserve">альным долгом города Куйбышева </w:t>
      </w:r>
      <w:r w:rsidRPr="00C75622">
        <w:rPr>
          <w:rFonts w:ascii="Arial" w:hAnsi="Arial" w:cs="Arial"/>
          <w:sz w:val="20"/>
          <w:szCs w:val="20"/>
        </w:rPr>
        <w:t>в 2025-2027 годах определены следующие значения показателей долговой устойчивости города Куйбышева (индикаторы):</w:t>
      </w:r>
    </w:p>
    <w:p w:rsidR="00C75622" w:rsidRPr="00C75622" w:rsidRDefault="00C75622" w:rsidP="00C75622">
      <w:pPr>
        <w:autoSpaceDE w:val="0"/>
        <w:autoSpaceDN w:val="0"/>
        <w:adjustRightInd w:val="0"/>
        <w:jc w:val="both"/>
        <w:rPr>
          <w:rFonts w:ascii="Arial" w:hAnsi="Arial" w:cs="Arial"/>
          <w:sz w:val="20"/>
          <w:szCs w:val="20"/>
        </w:rPr>
      </w:pPr>
    </w:p>
    <w:tbl>
      <w:tblPr>
        <w:tblW w:w="963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8"/>
        <w:gridCol w:w="6665"/>
        <w:gridCol w:w="847"/>
        <w:gridCol w:w="851"/>
        <w:gridCol w:w="708"/>
      </w:tblGrid>
      <w:tr w:rsidR="00C75622" w:rsidRPr="00C75622" w:rsidTr="002D7446">
        <w:tc>
          <w:tcPr>
            <w:tcW w:w="568"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 п/п</w:t>
            </w:r>
          </w:p>
        </w:tc>
        <w:tc>
          <w:tcPr>
            <w:tcW w:w="6665"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Показатель (индикатор)</w:t>
            </w:r>
          </w:p>
        </w:tc>
        <w:tc>
          <w:tcPr>
            <w:tcW w:w="847"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ind w:left="-345" w:right="75" w:firstLine="325"/>
              <w:jc w:val="center"/>
              <w:rPr>
                <w:rFonts w:ascii="Arial" w:hAnsi="Arial" w:cs="Arial"/>
                <w:sz w:val="20"/>
                <w:szCs w:val="20"/>
              </w:rPr>
            </w:pPr>
            <w:r w:rsidRPr="00C75622">
              <w:rPr>
                <w:rFonts w:ascii="Arial" w:hAnsi="Arial" w:cs="Arial"/>
                <w:sz w:val="20"/>
                <w:szCs w:val="20"/>
              </w:rPr>
              <w:t>2025</w:t>
            </w:r>
          </w:p>
          <w:p w:rsidR="00C75622" w:rsidRPr="00C75622" w:rsidRDefault="00C75622" w:rsidP="00C75622">
            <w:pPr>
              <w:autoSpaceDE w:val="0"/>
              <w:autoSpaceDN w:val="0"/>
              <w:adjustRightInd w:val="0"/>
              <w:spacing w:line="276" w:lineRule="auto"/>
              <w:ind w:left="-345" w:right="75" w:firstLine="325"/>
              <w:jc w:val="center"/>
              <w:rPr>
                <w:rFonts w:ascii="Arial" w:hAnsi="Arial" w:cs="Arial"/>
                <w:sz w:val="20"/>
                <w:szCs w:val="20"/>
              </w:rPr>
            </w:pPr>
            <w:proofErr w:type="gramStart"/>
            <w:r w:rsidRPr="00C75622">
              <w:rPr>
                <w:rFonts w:ascii="Arial" w:hAnsi="Arial" w:cs="Arial"/>
                <w:sz w:val="20"/>
                <w:szCs w:val="20"/>
              </w:rPr>
              <w:t>год</w:t>
            </w:r>
            <w:proofErr w:type="gramEnd"/>
          </w:p>
        </w:tc>
        <w:tc>
          <w:tcPr>
            <w:tcW w:w="851"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2026 год</w:t>
            </w:r>
          </w:p>
        </w:tc>
        <w:tc>
          <w:tcPr>
            <w:tcW w:w="708"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2027 год</w:t>
            </w:r>
          </w:p>
        </w:tc>
      </w:tr>
      <w:tr w:rsidR="00C75622" w:rsidRPr="00C75622" w:rsidTr="002D7446">
        <w:tc>
          <w:tcPr>
            <w:tcW w:w="568"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p>
          <w:p w:rsidR="00C75622" w:rsidRPr="00C75622" w:rsidRDefault="00C75622" w:rsidP="00C75622">
            <w:pPr>
              <w:autoSpaceDE w:val="0"/>
              <w:autoSpaceDN w:val="0"/>
              <w:adjustRightInd w:val="0"/>
              <w:spacing w:line="276" w:lineRule="auto"/>
              <w:jc w:val="center"/>
              <w:rPr>
                <w:rFonts w:ascii="Arial" w:hAnsi="Arial" w:cs="Arial"/>
                <w:sz w:val="20"/>
                <w:szCs w:val="20"/>
              </w:rPr>
            </w:pPr>
          </w:p>
          <w:p w:rsidR="00C75622" w:rsidRPr="00C75622" w:rsidRDefault="00C75622" w:rsidP="00C75622">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1</w:t>
            </w:r>
          </w:p>
        </w:tc>
        <w:tc>
          <w:tcPr>
            <w:tcW w:w="6665"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both"/>
              <w:rPr>
                <w:rFonts w:ascii="Arial" w:hAnsi="Arial" w:cs="Arial"/>
                <w:sz w:val="20"/>
                <w:szCs w:val="20"/>
              </w:rPr>
            </w:pPr>
            <w:r w:rsidRPr="00C75622">
              <w:rPr>
                <w:rFonts w:ascii="Arial" w:hAnsi="Arial" w:cs="Arial"/>
                <w:sz w:val="20"/>
                <w:szCs w:val="20"/>
              </w:rPr>
              <w:t>Уровень дефицита бюджета города Куйбышева от суммы доходов бюджета города Куйбышева без учета безвозмездных поступлений, %</w:t>
            </w:r>
          </w:p>
        </w:tc>
        <w:tc>
          <w:tcPr>
            <w:tcW w:w="847" w:type="dxa"/>
            <w:tcBorders>
              <w:top w:val="single" w:sz="4" w:space="0" w:color="auto"/>
              <w:left w:val="single" w:sz="4" w:space="0" w:color="auto"/>
              <w:bottom w:val="single" w:sz="4" w:space="0" w:color="auto"/>
              <w:right w:val="single" w:sz="4" w:space="0" w:color="auto"/>
            </w:tcBorders>
            <w:vAlign w:val="center"/>
            <w:hideMark/>
          </w:tcPr>
          <w:p w:rsidR="00C75622" w:rsidRPr="00C75622" w:rsidRDefault="00C75622" w:rsidP="002D7446">
            <w:pPr>
              <w:autoSpaceDE w:val="0"/>
              <w:autoSpaceDN w:val="0"/>
              <w:adjustRightInd w:val="0"/>
              <w:spacing w:line="276" w:lineRule="auto"/>
              <w:ind w:left="-772" w:firstLine="338"/>
              <w:jc w:val="right"/>
              <w:rPr>
                <w:rFonts w:ascii="Arial" w:hAnsi="Arial" w:cs="Arial"/>
                <w:sz w:val="20"/>
                <w:szCs w:val="20"/>
              </w:rPr>
            </w:pPr>
            <w:r w:rsidRPr="00C75622">
              <w:rPr>
                <w:rFonts w:ascii="Arial" w:hAnsi="Arial" w:cs="Arial"/>
                <w:sz w:val="20"/>
                <w:szCs w:val="20"/>
              </w:rPr>
              <w:t xml:space="preserve">&lt;= </w:t>
            </w:r>
          </w:p>
          <w:p w:rsidR="00C75622" w:rsidRPr="00C75622" w:rsidRDefault="00C75622" w:rsidP="00C75622">
            <w:pPr>
              <w:autoSpaceDE w:val="0"/>
              <w:autoSpaceDN w:val="0"/>
              <w:adjustRightInd w:val="0"/>
              <w:spacing w:line="276" w:lineRule="auto"/>
              <w:ind w:left="-772" w:firstLine="338"/>
              <w:jc w:val="right"/>
              <w:rPr>
                <w:rFonts w:ascii="Arial" w:hAnsi="Arial" w:cs="Arial"/>
                <w:sz w:val="20"/>
                <w:szCs w:val="20"/>
              </w:rPr>
            </w:pPr>
            <w:r w:rsidRPr="00C75622">
              <w:rPr>
                <w:rFonts w:ascii="Arial" w:hAnsi="Arial" w:cs="Arial"/>
                <w:sz w:val="20"/>
                <w:szCs w:val="20"/>
              </w:rPr>
              <w:t>10,0</w:t>
            </w:r>
          </w:p>
        </w:tc>
        <w:tc>
          <w:tcPr>
            <w:tcW w:w="851" w:type="dxa"/>
            <w:tcBorders>
              <w:top w:val="single" w:sz="4" w:space="0" w:color="auto"/>
              <w:left w:val="single" w:sz="4" w:space="0" w:color="auto"/>
              <w:bottom w:val="single" w:sz="4" w:space="0" w:color="auto"/>
              <w:right w:val="single" w:sz="4" w:space="0" w:color="auto"/>
            </w:tcBorders>
            <w:vAlign w:val="center"/>
            <w:hideMark/>
          </w:tcPr>
          <w:p w:rsidR="00E9413E"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&lt;= </w:t>
            </w: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10,0</w:t>
            </w:r>
          </w:p>
        </w:tc>
        <w:tc>
          <w:tcPr>
            <w:tcW w:w="708" w:type="dxa"/>
            <w:tcBorders>
              <w:top w:val="single" w:sz="4" w:space="0" w:color="auto"/>
              <w:left w:val="single" w:sz="4" w:space="0" w:color="auto"/>
              <w:bottom w:val="single" w:sz="4" w:space="0" w:color="auto"/>
              <w:right w:val="single" w:sz="4" w:space="0" w:color="auto"/>
            </w:tcBorders>
            <w:vAlign w:val="center"/>
            <w:hideMark/>
          </w:tcPr>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&lt;= </w:t>
            </w: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10,0</w:t>
            </w:r>
          </w:p>
        </w:tc>
      </w:tr>
      <w:tr w:rsidR="00C75622" w:rsidRPr="00C75622" w:rsidTr="002D7446">
        <w:tc>
          <w:tcPr>
            <w:tcW w:w="568"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p>
          <w:p w:rsidR="00C75622" w:rsidRPr="00C75622" w:rsidRDefault="00C75622" w:rsidP="00C75622">
            <w:pPr>
              <w:autoSpaceDE w:val="0"/>
              <w:autoSpaceDN w:val="0"/>
              <w:adjustRightInd w:val="0"/>
              <w:spacing w:line="276" w:lineRule="auto"/>
              <w:jc w:val="center"/>
              <w:rPr>
                <w:rFonts w:ascii="Arial" w:hAnsi="Arial" w:cs="Arial"/>
                <w:sz w:val="20"/>
                <w:szCs w:val="20"/>
              </w:rPr>
            </w:pPr>
          </w:p>
          <w:p w:rsidR="00C75622" w:rsidRPr="00C75622" w:rsidRDefault="00C75622" w:rsidP="00C75622">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2</w:t>
            </w:r>
          </w:p>
        </w:tc>
        <w:tc>
          <w:tcPr>
            <w:tcW w:w="6665"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both"/>
              <w:rPr>
                <w:rFonts w:ascii="Arial" w:hAnsi="Arial" w:cs="Arial"/>
                <w:sz w:val="20"/>
                <w:szCs w:val="20"/>
              </w:rPr>
            </w:pPr>
            <w:r w:rsidRPr="00C75622">
              <w:rPr>
                <w:rFonts w:ascii="Arial" w:hAnsi="Arial" w:cs="Arial"/>
                <w:sz w:val="20"/>
                <w:szCs w:val="20"/>
              </w:rPr>
              <w:t>Отношение объема муниципального долга города Куйбышева к общему объему доходов бюджета без учета безвозмездных поступлений, %</w:t>
            </w:r>
          </w:p>
        </w:tc>
        <w:tc>
          <w:tcPr>
            <w:tcW w:w="847"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ind w:left="-345" w:firstLine="345"/>
              <w:jc w:val="right"/>
              <w:rPr>
                <w:rFonts w:ascii="Arial" w:hAnsi="Arial" w:cs="Arial"/>
                <w:sz w:val="20"/>
                <w:szCs w:val="20"/>
              </w:rPr>
            </w:pPr>
          </w:p>
          <w:p w:rsidR="00C75622" w:rsidRPr="00C75622" w:rsidRDefault="00C75622" w:rsidP="002D7446">
            <w:pPr>
              <w:autoSpaceDE w:val="0"/>
              <w:autoSpaceDN w:val="0"/>
              <w:adjustRightInd w:val="0"/>
              <w:spacing w:line="276" w:lineRule="auto"/>
              <w:ind w:left="-345" w:firstLine="345"/>
              <w:jc w:val="right"/>
              <w:rPr>
                <w:rFonts w:ascii="Arial" w:hAnsi="Arial" w:cs="Arial"/>
                <w:sz w:val="20"/>
                <w:szCs w:val="20"/>
              </w:rPr>
            </w:pPr>
            <w:r w:rsidRPr="00C75622">
              <w:rPr>
                <w:rFonts w:ascii="Arial" w:hAnsi="Arial" w:cs="Arial"/>
                <w:sz w:val="20"/>
                <w:szCs w:val="20"/>
              </w:rPr>
              <w:t xml:space="preserve">&lt;=        </w:t>
            </w:r>
            <w:r w:rsidR="002D7446">
              <w:rPr>
                <w:rFonts w:ascii="Arial" w:hAnsi="Arial" w:cs="Arial"/>
                <w:sz w:val="20"/>
                <w:szCs w:val="20"/>
              </w:rPr>
              <w:t xml:space="preserve"> </w:t>
            </w:r>
            <w:r w:rsidRPr="00C75622">
              <w:rPr>
                <w:rFonts w:ascii="Arial" w:hAnsi="Arial" w:cs="Arial"/>
                <w:sz w:val="20"/>
                <w:szCs w:val="20"/>
              </w:rPr>
              <w:t>6,0</w:t>
            </w:r>
          </w:p>
        </w:tc>
        <w:tc>
          <w:tcPr>
            <w:tcW w:w="851"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right"/>
              <w:rPr>
                <w:rFonts w:ascii="Arial" w:hAnsi="Arial" w:cs="Arial"/>
                <w:sz w:val="20"/>
                <w:szCs w:val="20"/>
              </w:rPr>
            </w:pPr>
          </w:p>
          <w:p w:rsidR="00E9413E"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&lt;=   </w:t>
            </w: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6,0</w:t>
            </w:r>
          </w:p>
        </w:tc>
        <w:tc>
          <w:tcPr>
            <w:tcW w:w="708" w:type="dxa"/>
            <w:tcBorders>
              <w:top w:val="single" w:sz="4" w:space="0" w:color="auto"/>
              <w:left w:val="single" w:sz="4" w:space="0" w:color="auto"/>
              <w:bottom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right"/>
              <w:rPr>
                <w:rFonts w:ascii="Arial" w:hAnsi="Arial" w:cs="Arial"/>
                <w:sz w:val="20"/>
                <w:szCs w:val="20"/>
              </w:rPr>
            </w:pP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&lt;= </w:t>
            </w: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  6,0</w:t>
            </w:r>
          </w:p>
        </w:tc>
      </w:tr>
      <w:tr w:rsidR="00C75622" w:rsidRPr="00C75622" w:rsidTr="002D7446">
        <w:trPr>
          <w:trHeight w:val="1118"/>
        </w:trPr>
        <w:tc>
          <w:tcPr>
            <w:tcW w:w="568" w:type="dxa"/>
            <w:tcBorders>
              <w:top w:val="single" w:sz="4" w:space="0" w:color="auto"/>
              <w:left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center"/>
              <w:rPr>
                <w:rFonts w:ascii="Arial" w:hAnsi="Arial" w:cs="Arial"/>
                <w:sz w:val="20"/>
                <w:szCs w:val="20"/>
              </w:rPr>
            </w:pPr>
          </w:p>
          <w:p w:rsidR="00C75622" w:rsidRPr="00C75622" w:rsidRDefault="00C75622" w:rsidP="00C75622">
            <w:pPr>
              <w:autoSpaceDE w:val="0"/>
              <w:autoSpaceDN w:val="0"/>
              <w:adjustRightInd w:val="0"/>
              <w:spacing w:line="276" w:lineRule="auto"/>
              <w:jc w:val="center"/>
              <w:rPr>
                <w:rFonts w:ascii="Arial" w:hAnsi="Arial" w:cs="Arial"/>
                <w:sz w:val="20"/>
                <w:szCs w:val="20"/>
              </w:rPr>
            </w:pPr>
          </w:p>
          <w:p w:rsidR="00C75622" w:rsidRPr="00C75622" w:rsidRDefault="00C75622" w:rsidP="002D7446">
            <w:pPr>
              <w:autoSpaceDE w:val="0"/>
              <w:autoSpaceDN w:val="0"/>
              <w:adjustRightInd w:val="0"/>
              <w:spacing w:line="276" w:lineRule="auto"/>
              <w:jc w:val="center"/>
              <w:rPr>
                <w:rFonts w:ascii="Arial" w:hAnsi="Arial" w:cs="Arial"/>
                <w:sz w:val="20"/>
                <w:szCs w:val="20"/>
              </w:rPr>
            </w:pPr>
            <w:r w:rsidRPr="00C75622">
              <w:rPr>
                <w:rFonts w:ascii="Arial" w:hAnsi="Arial" w:cs="Arial"/>
                <w:sz w:val="20"/>
                <w:szCs w:val="20"/>
              </w:rPr>
              <w:t>3</w:t>
            </w:r>
          </w:p>
        </w:tc>
        <w:tc>
          <w:tcPr>
            <w:tcW w:w="6665" w:type="dxa"/>
            <w:tcBorders>
              <w:top w:val="single" w:sz="4" w:space="0" w:color="auto"/>
              <w:left w:val="single" w:sz="4" w:space="0" w:color="auto"/>
              <w:right w:val="single" w:sz="4" w:space="0" w:color="auto"/>
            </w:tcBorders>
            <w:hideMark/>
          </w:tcPr>
          <w:p w:rsidR="00C75622" w:rsidRPr="00C75622" w:rsidRDefault="00C75622" w:rsidP="00C75622">
            <w:pPr>
              <w:autoSpaceDE w:val="0"/>
              <w:autoSpaceDN w:val="0"/>
              <w:adjustRightInd w:val="0"/>
              <w:spacing w:line="276" w:lineRule="auto"/>
              <w:jc w:val="both"/>
              <w:rPr>
                <w:rFonts w:ascii="Arial" w:hAnsi="Arial" w:cs="Arial"/>
                <w:sz w:val="20"/>
                <w:szCs w:val="20"/>
              </w:rPr>
            </w:pPr>
            <w:r w:rsidRPr="00C75622">
              <w:rPr>
                <w:rFonts w:ascii="Arial" w:hAnsi="Arial" w:cs="Arial"/>
                <w:sz w:val="20"/>
                <w:szCs w:val="20"/>
              </w:rPr>
              <w:t>Доля объема расходов на обслуживание муниципального долга города Куйбышева в общем объеме расходов бюджета.</w:t>
            </w:r>
          </w:p>
        </w:tc>
        <w:tc>
          <w:tcPr>
            <w:tcW w:w="847" w:type="dxa"/>
            <w:tcBorders>
              <w:top w:val="single" w:sz="4" w:space="0" w:color="auto"/>
              <w:left w:val="single" w:sz="4" w:space="0" w:color="auto"/>
              <w:right w:val="single" w:sz="4" w:space="0" w:color="auto"/>
            </w:tcBorders>
            <w:vAlign w:val="center"/>
            <w:hideMark/>
          </w:tcPr>
          <w:p w:rsidR="00C75622" w:rsidRPr="00C75622" w:rsidRDefault="00C75622" w:rsidP="00C75622">
            <w:pPr>
              <w:autoSpaceDE w:val="0"/>
              <w:autoSpaceDN w:val="0"/>
              <w:adjustRightInd w:val="0"/>
              <w:spacing w:line="276" w:lineRule="auto"/>
              <w:ind w:right="73"/>
              <w:rPr>
                <w:rFonts w:ascii="Arial" w:hAnsi="Arial" w:cs="Arial"/>
                <w:sz w:val="20"/>
                <w:szCs w:val="20"/>
              </w:rPr>
            </w:pPr>
          </w:p>
          <w:p w:rsidR="00C75622" w:rsidRPr="00C75622" w:rsidRDefault="00C75622" w:rsidP="00C75622">
            <w:pPr>
              <w:autoSpaceDE w:val="0"/>
              <w:autoSpaceDN w:val="0"/>
              <w:adjustRightInd w:val="0"/>
              <w:spacing w:line="276" w:lineRule="auto"/>
              <w:ind w:right="73"/>
              <w:jc w:val="right"/>
              <w:rPr>
                <w:rFonts w:ascii="Arial" w:hAnsi="Arial" w:cs="Arial"/>
                <w:sz w:val="20"/>
                <w:szCs w:val="20"/>
              </w:rPr>
            </w:pPr>
            <w:r w:rsidRPr="00C75622">
              <w:rPr>
                <w:rFonts w:ascii="Arial" w:hAnsi="Arial" w:cs="Arial"/>
                <w:sz w:val="20"/>
                <w:szCs w:val="20"/>
              </w:rPr>
              <w:t xml:space="preserve">    &lt;=  0,4</w:t>
            </w:r>
          </w:p>
        </w:tc>
        <w:tc>
          <w:tcPr>
            <w:tcW w:w="851" w:type="dxa"/>
            <w:tcBorders>
              <w:top w:val="single" w:sz="4" w:space="0" w:color="auto"/>
              <w:left w:val="single" w:sz="4" w:space="0" w:color="auto"/>
              <w:right w:val="single" w:sz="4" w:space="0" w:color="auto"/>
            </w:tcBorders>
            <w:vAlign w:val="center"/>
            <w:hideMark/>
          </w:tcPr>
          <w:p w:rsidR="00C75622" w:rsidRPr="00C75622" w:rsidRDefault="00C75622" w:rsidP="00C75622">
            <w:pPr>
              <w:autoSpaceDE w:val="0"/>
              <w:autoSpaceDN w:val="0"/>
              <w:adjustRightInd w:val="0"/>
              <w:spacing w:line="276" w:lineRule="auto"/>
              <w:jc w:val="right"/>
              <w:rPr>
                <w:rFonts w:ascii="Arial" w:hAnsi="Arial" w:cs="Arial"/>
                <w:sz w:val="20"/>
                <w:szCs w:val="20"/>
              </w:rPr>
            </w:pP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     &lt;=        0,4</w:t>
            </w:r>
          </w:p>
        </w:tc>
        <w:tc>
          <w:tcPr>
            <w:tcW w:w="708" w:type="dxa"/>
            <w:tcBorders>
              <w:top w:val="single" w:sz="4" w:space="0" w:color="auto"/>
              <w:left w:val="single" w:sz="4" w:space="0" w:color="auto"/>
              <w:right w:val="single" w:sz="4" w:space="0" w:color="auto"/>
            </w:tcBorders>
            <w:vAlign w:val="center"/>
            <w:hideMark/>
          </w:tcPr>
          <w:p w:rsidR="00C75622" w:rsidRPr="00C75622" w:rsidRDefault="00C75622" w:rsidP="002D7446">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         &lt;=  </w:t>
            </w:r>
          </w:p>
          <w:p w:rsidR="00C75622" w:rsidRPr="00C75622" w:rsidRDefault="00C75622" w:rsidP="00C75622">
            <w:pPr>
              <w:autoSpaceDE w:val="0"/>
              <w:autoSpaceDN w:val="0"/>
              <w:adjustRightInd w:val="0"/>
              <w:spacing w:line="276" w:lineRule="auto"/>
              <w:jc w:val="right"/>
              <w:rPr>
                <w:rFonts w:ascii="Arial" w:hAnsi="Arial" w:cs="Arial"/>
                <w:sz w:val="20"/>
                <w:szCs w:val="20"/>
              </w:rPr>
            </w:pPr>
            <w:r w:rsidRPr="00C75622">
              <w:rPr>
                <w:rFonts w:ascii="Arial" w:hAnsi="Arial" w:cs="Arial"/>
                <w:sz w:val="20"/>
                <w:szCs w:val="20"/>
              </w:rPr>
              <w:t xml:space="preserve"> 0,4</w:t>
            </w:r>
          </w:p>
        </w:tc>
      </w:tr>
    </w:tbl>
    <w:p w:rsidR="00C75622" w:rsidRPr="00C75622" w:rsidRDefault="00C75622" w:rsidP="00C75622">
      <w:pPr>
        <w:widowControl w:val="0"/>
        <w:snapToGrid w:val="0"/>
        <w:jc w:val="both"/>
        <w:rPr>
          <w:rFonts w:ascii="Arial" w:hAnsi="Arial" w:cs="Arial"/>
          <w:sz w:val="20"/>
          <w:szCs w:val="20"/>
        </w:rPr>
      </w:pPr>
      <w:r w:rsidRPr="00C75622">
        <w:rPr>
          <w:rFonts w:ascii="Arial" w:hAnsi="Arial" w:cs="Arial"/>
          <w:sz w:val="20"/>
          <w:szCs w:val="20"/>
        </w:rPr>
        <w:t xml:space="preserve">        </w:t>
      </w:r>
    </w:p>
    <w:p w:rsidR="001D15B1" w:rsidRDefault="00C75622" w:rsidP="001D15B1">
      <w:pPr>
        <w:widowControl w:val="0"/>
        <w:snapToGrid w:val="0"/>
        <w:spacing w:line="256" w:lineRule="auto"/>
        <w:ind w:firstLine="567"/>
        <w:jc w:val="both"/>
        <w:rPr>
          <w:rFonts w:ascii="Arial" w:hAnsi="Arial" w:cs="Arial"/>
          <w:sz w:val="20"/>
          <w:szCs w:val="20"/>
        </w:rPr>
      </w:pPr>
      <w:r w:rsidRPr="00C75622">
        <w:rPr>
          <w:rFonts w:ascii="Arial" w:hAnsi="Arial" w:cs="Arial"/>
          <w:sz w:val="20"/>
          <w:szCs w:val="20"/>
        </w:rPr>
        <w:t>Долговая политика в отношении предоставления муниципальных гарантий будет носить сдержанный характер. Предоставление муниципальных гарантий в 2025 году и плановом периоде 2026-2027 годах не планируется.</w:t>
      </w:r>
    </w:p>
    <w:p w:rsidR="00C75622" w:rsidRPr="00C75622" w:rsidRDefault="00C75622" w:rsidP="001D15B1">
      <w:pPr>
        <w:widowControl w:val="0"/>
        <w:snapToGrid w:val="0"/>
        <w:spacing w:line="256" w:lineRule="auto"/>
        <w:ind w:firstLine="567"/>
        <w:jc w:val="both"/>
        <w:rPr>
          <w:rFonts w:ascii="Arial" w:hAnsi="Arial" w:cs="Arial"/>
          <w:sz w:val="20"/>
          <w:szCs w:val="20"/>
        </w:rPr>
      </w:pPr>
      <w:r w:rsidRPr="00C75622">
        <w:rPr>
          <w:rFonts w:ascii="Arial" w:hAnsi="Arial" w:cs="Arial"/>
          <w:sz w:val="20"/>
          <w:szCs w:val="20"/>
        </w:rPr>
        <w:t>Реализация данных направлений долговой политики будет способствовать снижению долговой нагрузки на бюджет города Куйбышева, росту долговой устойчивости бюджета и повышению инвестиционной привлекательности муниципального образования.</w:t>
      </w:r>
    </w:p>
    <w:p w:rsidR="00C75622" w:rsidRDefault="00C75622" w:rsidP="001D15B1">
      <w:pPr>
        <w:spacing w:before="100" w:beforeAutospacing="1" w:line="240" w:lineRule="atLeast"/>
        <w:contextualSpacing/>
        <w:rPr>
          <w:rFonts w:ascii="Arial" w:hAnsi="Arial" w:cs="Arial"/>
          <w:sz w:val="20"/>
          <w:szCs w:val="20"/>
        </w:rPr>
      </w:pPr>
    </w:p>
    <w:p w:rsidR="00C75622" w:rsidRPr="00C75622" w:rsidRDefault="00C75622" w:rsidP="00C75622">
      <w:pPr>
        <w:spacing w:before="100" w:beforeAutospacing="1" w:line="240" w:lineRule="atLeast"/>
        <w:contextualSpacing/>
        <w:jc w:val="center"/>
        <w:rPr>
          <w:rFonts w:ascii="Arial" w:hAnsi="Arial" w:cs="Arial"/>
          <w:sz w:val="20"/>
          <w:szCs w:val="20"/>
        </w:rPr>
      </w:pPr>
    </w:p>
    <w:p w:rsidR="003E1304" w:rsidRDefault="00FD6799" w:rsidP="00F409E6">
      <w:pPr>
        <w:spacing w:before="100" w:beforeAutospacing="1" w:line="240" w:lineRule="atLeast"/>
        <w:contextualSpacing/>
        <w:jc w:val="both"/>
        <w:rPr>
          <w:rFonts w:ascii="Arial" w:hAnsi="Arial" w:cs="Arial"/>
          <w:sz w:val="20"/>
          <w:szCs w:val="20"/>
        </w:rPr>
      </w:pPr>
      <w:r>
        <w:rPr>
          <w:rFonts w:ascii="Arial" w:hAnsi="Arial" w:cs="Arial"/>
          <w:b/>
          <w:sz w:val="20"/>
          <w:szCs w:val="20"/>
        </w:rPr>
        <w:t>2</w:t>
      </w:r>
      <w:r w:rsidR="0044029B" w:rsidRPr="00672CD9">
        <w:rPr>
          <w:rFonts w:ascii="Arial" w:hAnsi="Arial" w:cs="Arial"/>
          <w:b/>
          <w:sz w:val="20"/>
          <w:szCs w:val="20"/>
        </w:rPr>
        <w:t>.</w:t>
      </w:r>
      <w:r w:rsidR="00373612">
        <w:rPr>
          <w:rFonts w:ascii="Arial" w:hAnsi="Arial" w:cs="Arial"/>
          <w:b/>
          <w:sz w:val="20"/>
          <w:szCs w:val="20"/>
        </w:rPr>
        <w:t>2</w:t>
      </w:r>
      <w:r w:rsidR="00446C08">
        <w:rPr>
          <w:rFonts w:ascii="Arial" w:hAnsi="Arial" w:cs="Arial"/>
          <w:b/>
          <w:sz w:val="20"/>
          <w:szCs w:val="20"/>
        </w:rPr>
        <w:t xml:space="preserve">. </w:t>
      </w:r>
      <w:r w:rsidR="00F409E6">
        <w:rPr>
          <w:rFonts w:ascii="Arial" w:hAnsi="Arial" w:cs="Arial"/>
          <w:b/>
          <w:sz w:val="20"/>
          <w:szCs w:val="20"/>
        </w:rPr>
        <w:t>ПОСТАНОВЛЕНИЕ АДМИНИСТРАЦИИ</w:t>
      </w:r>
      <w:r w:rsidR="00F409E6" w:rsidRPr="003E1304">
        <w:rPr>
          <w:rFonts w:ascii="Arial" w:hAnsi="Arial" w:cs="Arial"/>
          <w:b/>
          <w:sz w:val="20"/>
          <w:szCs w:val="20"/>
        </w:rPr>
        <w:t xml:space="preserve"> ГОРОДА КУЙБЫШЕВА КУЙБЫШЕВСКОГО РАЙОНА НОВОСИБИРСКОЙ ОБЛАСТИ </w:t>
      </w:r>
      <w:r w:rsidR="00F409E6">
        <w:rPr>
          <w:rFonts w:ascii="Arial" w:hAnsi="Arial" w:cs="Arial"/>
          <w:b/>
          <w:sz w:val="20"/>
          <w:szCs w:val="20"/>
        </w:rPr>
        <w:t>ОТ 28.10.2024 №1515</w:t>
      </w:r>
      <w:r w:rsidR="00F409E6" w:rsidRPr="003E1304">
        <w:rPr>
          <w:rFonts w:ascii="Arial" w:hAnsi="Arial" w:cs="Arial"/>
          <w:sz w:val="20"/>
          <w:szCs w:val="20"/>
        </w:rPr>
        <w:t xml:space="preserve"> «</w:t>
      </w:r>
      <w:r w:rsidR="00F409E6" w:rsidRPr="00F409E6">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22.10.2018 № 1567 «Об утверждении перечня муниципального имущества города Куйбышев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00F409E6" w:rsidRPr="003E1304">
        <w:rPr>
          <w:rFonts w:ascii="Arial" w:hAnsi="Arial" w:cs="Arial"/>
          <w:sz w:val="20"/>
          <w:szCs w:val="20"/>
        </w:rPr>
        <w:t>»</w:t>
      </w:r>
    </w:p>
    <w:p w:rsidR="00F409E6" w:rsidRDefault="00F409E6" w:rsidP="00F409E6">
      <w:pPr>
        <w:spacing w:before="100" w:beforeAutospacing="1" w:line="240" w:lineRule="atLeast"/>
        <w:contextualSpacing/>
        <w:jc w:val="both"/>
        <w:rPr>
          <w:rFonts w:ascii="Arial" w:hAnsi="Arial" w:cs="Arial"/>
          <w:b/>
          <w:sz w:val="20"/>
          <w:szCs w:val="20"/>
        </w:rPr>
      </w:pPr>
    </w:p>
    <w:p w:rsidR="00446C08" w:rsidRPr="00ED14A0" w:rsidRDefault="00446C08" w:rsidP="00446C08">
      <w:pPr>
        <w:pStyle w:val="2"/>
        <w:jc w:val="center"/>
        <w:rPr>
          <w:rFonts w:ascii="Arial" w:hAnsi="Arial" w:cs="Arial"/>
          <w:b/>
          <w:sz w:val="20"/>
          <w:szCs w:val="20"/>
          <w:u w:val="single"/>
        </w:rPr>
      </w:pPr>
      <w:r w:rsidRPr="00ED14A0">
        <w:rPr>
          <w:rFonts w:ascii="Arial" w:hAnsi="Arial" w:cs="Arial"/>
          <w:b/>
          <w:sz w:val="20"/>
          <w:szCs w:val="20"/>
        </w:rPr>
        <w:t>ПОСТАНОВЛЕНИЕ</w:t>
      </w:r>
    </w:p>
    <w:p w:rsidR="00446C08" w:rsidRPr="00ED14A0" w:rsidRDefault="00446C08" w:rsidP="00446C08">
      <w:pPr>
        <w:pStyle w:val="2"/>
        <w:rPr>
          <w:rFonts w:ascii="Arial" w:hAnsi="Arial" w:cs="Arial"/>
          <w:b/>
          <w:sz w:val="20"/>
          <w:szCs w:val="20"/>
          <w:u w:val="single"/>
        </w:rPr>
      </w:pPr>
      <w:r w:rsidRPr="00ED14A0">
        <w:rPr>
          <w:rFonts w:ascii="Arial" w:hAnsi="Arial" w:cs="Arial"/>
          <w:b/>
          <w:sz w:val="20"/>
          <w:szCs w:val="20"/>
        </w:rPr>
        <w:t xml:space="preserve">             </w:t>
      </w:r>
      <w:r w:rsidRPr="00ED14A0">
        <w:rPr>
          <w:rFonts w:ascii="Arial" w:hAnsi="Arial" w:cs="Arial"/>
          <w:b/>
          <w:color w:val="FFFFFF" w:themeColor="background1"/>
          <w:sz w:val="20"/>
          <w:szCs w:val="20"/>
          <w:u w:val="single"/>
        </w:rPr>
        <w:t>П Р О Е К Т</w:t>
      </w:r>
    </w:p>
    <w:p w:rsidR="00446C08" w:rsidRPr="00ED14A0" w:rsidRDefault="00F409E6" w:rsidP="00446C08">
      <w:pPr>
        <w:jc w:val="center"/>
        <w:rPr>
          <w:rFonts w:ascii="Arial" w:hAnsi="Arial" w:cs="Arial"/>
          <w:sz w:val="20"/>
          <w:szCs w:val="20"/>
        </w:rPr>
      </w:pPr>
      <w:r>
        <w:rPr>
          <w:rFonts w:ascii="Arial" w:hAnsi="Arial" w:cs="Arial"/>
          <w:sz w:val="20"/>
          <w:szCs w:val="20"/>
        </w:rPr>
        <w:t>28.10.2024 № 1515</w:t>
      </w:r>
    </w:p>
    <w:p w:rsidR="00446C08" w:rsidRPr="00ED14A0" w:rsidRDefault="00446C08" w:rsidP="00446C08">
      <w:pPr>
        <w:jc w:val="center"/>
        <w:rPr>
          <w:rFonts w:ascii="Arial" w:hAnsi="Arial" w:cs="Arial"/>
          <w:sz w:val="20"/>
          <w:szCs w:val="20"/>
        </w:rPr>
      </w:pPr>
    </w:p>
    <w:tbl>
      <w:tblPr>
        <w:tblW w:w="9889" w:type="dxa"/>
        <w:tblLook w:val="01E0" w:firstRow="1" w:lastRow="1" w:firstColumn="1" w:lastColumn="1" w:noHBand="0" w:noVBand="0"/>
      </w:tblPr>
      <w:tblGrid>
        <w:gridCol w:w="9889"/>
      </w:tblGrid>
      <w:tr w:rsidR="00F409E6" w:rsidRPr="00F409E6" w:rsidTr="008A21B5">
        <w:trPr>
          <w:trHeight w:val="344"/>
        </w:trPr>
        <w:tc>
          <w:tcPr>
            <w:tcW w:w="9889" w:type="dxa"/>
            <w:shd w:val="clear" w:color="auto" w:fill="auto"/>
          </w:tcPr>
          <w:p w:rsidR="00F409E6" w:rsidRPr="00F409E6" w:rsidRDefault="00F409E6" w:rsidP="00F409E6">
            <w:pPr>
              <w:widowControl w:val="0"/>
              <w:snapToGrid w:val="0"/>
              <w:spacing w:line="256" w:lineRule="auto"/>
              <w:jc w:val="center"/>
              <w:rPr>
                <w:rFonts w:ascii="Arial" w:hAnsi="Arial" w:cs="Arial"/>
                <w:b/>
                <w:sz w:val="20"/>
                <w:szCs w:val="20"/>
              </w:rPr>
            </w:pPr>
            <w:r w:rsidRPr="00F409E6">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22.10.2018 № 1567 «Об утверждении перечня муниципального имущества города Куйбышев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tc>
      </w:tr>
    </w:tbl>
    <w:p w:rsidR="00F409E6" w:rsidRPr="00F409E6" w:rsidRDefault="00F409E6" w:rsidP="00F409E6">
      <w:pPr>
        <w:jc w:val="both"/>
        <w:rPr>
          <w:rFonts w:ascii="Arial" w:hAnsi="Arial" w:cs="Arial"/>
          <w:sz w:val="20"/>
          <w:szCs w:val="20"/>
        </w:rPr>
      </w:pPr>
      <w:r w:rsidRPr="00F409E6">
        <w:rPr>
          <w:rFonts w:ascii="Arial" w:hAnsi="Arial" w:cs="Arial"/>
          <w:sz w:val="20"/>
          <w:szCs w:val="20"/>
        </w:rPr>
        <w:t xml:space="preserve">        </w:t>
      </w:r>
    </w:p>
    <w:p w:rsidR="00F409E6" w:rsidRPr="00F409E6" w:rsidRDefault="00F409E6" w:rsidP="00F409E6">
      <w:pPr>
        <w:widowControl w:val="0"/>
        <w:snapToGrid w:val="0"/>
        <w:spacing w:line="256" w:lineRule="auto"/>
        <w:ind w:firstLine="567"/>
        <w:jc w:val="both"/>
        <w:rPr>
          <w:rFonts w:ascii="Arial" w:hAnsi="Arial" w:cs="Arial"/>
          <w:sz w:val="20"/>
          <w:szCs w:val="20"/>
        </w:rPr>
      </w:pPr>
      <w:r w:rsidRPr="00F409E6">
        <w:rPr>
          <w:rFonts w:ascii="Arial" w:hAnsi="Arial" w:cs="Arial"/>
          <w:sz w:val="20"/>
          <w:szCs w:val="20"/>
        </w:rPr>
        <w:t xml:space="preserve">Руководствуясь ст. 18 Федерального Закона от 24.07.2007 № 209-ФЗ «О развитии малого и среднего предпринимательства в Российской Федерации», ст. 21 Закона Новосибирской области от 02.07.2008 № 245-ОЗ «О развитии малого и среднего предпринимательства в Новосибирской области», в соответствии с Порядком формирования, ведения и обязательного опубликования перечня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утвержденным решением Совета депутатов администрации города Куйбышева Куйбышевского района Новосибирской области от 10.10.2018 №265,    </w:t>
      </w:r>
    </w:p>
    <w:p w:rsidR="00F409E6" w:rsidRDefault="00F409E6" w:rsidP="00F409E6">
      <w:pPr>
        <w:widowControl w:val="0"/>
        <w:autoSpaceDE w:val="0"/>
        <w:autoSpaceDN w:val="0"/>
        <w:adjustRightInd w:val="0"/>
        <w:snapToGrid w:val="0"/>
        <w:spacing w:line="256" w:lineRule="auto"/>
        <w:jc w:val="both"/>
        <w:rPr>
          <w:rFonts w:ascii="Arial" w:hAnsi="Arial" w:cs="Arial"/>
          <w:sz w:val="20"/>
          <w:szCs w:val="20"/>
        </w:rPr>
      </w:pPr>
      <w:r w:rsidRPr="00F409E6">
        <w:rPr>
          <w:rFonts w:ascii="Arial" w:hAnsi="Arial" w:cs="Arial"/>
          <w:sz w:val="20"/>
          <w:szCs w:val="20"/>
        </w:rPr>
        <w:t>ПОСТАНОВЛЯЕТ:</w:t>
      </w:r>
    </w:p>
    <w:p w:rsidR="00F409E6" w:rsidRPr="00F409E6" w:rsidRDefault="00F409E6" w:rsidP="00F409E6">
      <w:pPr>
        <w:widowControl w:val="0"/>
        <w:autoSpaceDE w:val="0"/>
        <w:autoSpaceDN w:val="0"/>
        <w:adjustRightInd w:val="0"/>
        <w:snapToGrid w:val="0"/>
        <w:spacing w:line="256" w:lineRule="auto"/>
        <w:ind w:firstLine="567"/>
        <w:jc w:val="both"/>
        <w:rPr>
          <w:rFonts w:ascii="Arial" w:hAnsi="Arial" w:cs="Arial"/>
          <w:sz w:val="20"/>
          <w:szCs w:val="20"/>
        </w:rPr>
      </w:pPr>
      <w:r w:rsidRPr="00F409E6">
        <w:rPr>
          <w:rFonts w:ascii="Arial" w:hAnsi="Arial" w:cs="Arial"/>
          <w:sz w:val="20"/>
          <w:szCs w:val="20"/>
        </w:rPr>
        <w:t xml:space="preserve">1.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 дополнить строкой 16 следующего содержания: </w:t>
      </w:r>
    </w:p>
    <w:p w:rsidR="00F409E6" w:rsidRPr="00F409E6" w:rsidRDefault="00F409E6" w:rsidP="00F409E6">
      <w:pPr>
        <w:tabs>
          <w:tab w:val="center" w:pos="-1843"/>
          <w:tab w:val="left" w:pos="-1418"/>
          <w:tab w:val="right" w:pos="11907"/>
        </w:tabs>
        <w:autoSpaceDE w:val="0"/>
        <w:autoSpaceDN w:val="0"/>
        <w:ind w:right="-1"/>
        <w:jc w:val="both"/>
        <w:rPr>
          <w:rFonts w:ascii="Arial" w:hAnsi="Arial" w:cs="Arial"/>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8"/>
        <w:gridCol w:w="2487"/>
        <w:gridCol w:w="1985"/>
        <w:gridCol w:w="992"/>
        <w:gridCol w:w="2410"/>
        <w:gridCol w:w="1417"/>
      </w:tblGrid>
      <w:tr w:rsidR="00F409E6" w:rsidRPr="00F409E6" w:rsidTr="008A21B5">
        <w:tc>
          <w:tcPr>
            <w:tcW w:w="598" w:type="dxa"/>
            <w:shd w:val="clear" w:color="auto" w:fill="auto"/>
          </w:tcPr>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sz w:val="20"/>
                <w:szCs w:val="20"/>
              </w:rPr>
            </w:pPr>
            <w:r w:rsidRPr="00F409E6">
              <w:rPr>
                <w:rFonts w:ascii="Arial" w:hAnsi="Arial" w:cs="Arial"/>
                <w:sz w:val="20"/>
                <w:szCs w:val="20"/>
              </w:rPr>
              <w:t>16.</w:t>
            </w:r>
          </w:p>
        </w:tc>
        <w:tc>
          <w:tcPr>
            <w:tcW w:w="2487" w:type="dxa"/>
            <w:shd w:val="clear" w:color="auto" w:fill="auto"/>
          </w:tcPr>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bCs/>
                <w:sz w:val="20"/>
                <w:szCs w:val="20"/>
              </w:rPr>
            </w:pPr>
            <w:r w:rsidRPr="00F409E6">
              <w:rPr>
                <w:rFonts w:ascii="Arial" w:hAnsi="Arial" w:cs="Arial"/>
                <w:bCs/>
                <w:sz w:val="20"/>
                <w:szCs w:val="20"/>
              </w:rPr>
              <w:t xml:space="preserve">Земельный участок, категория земель - земли населенных пунктов, вид разрешенного использования: </w:t>
            </w:r>
          </w:p>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sz w:val="20"/>
                <w:szCs w:val="20"/>
              </w:rPr>
            </w:pPr>
            <w:proofErr w:type="gramStart"/>
            <w:r w:rsidRPr="00F409E6">
              <w:rPr>
                <w:rFonts w:ascii="Arial" w:hAnsi="Arial" w:cs="Arial"/>
                <w:bCs/>
                <w:sz w:val="20"/>
                <w:szCs w:val="20"/>
              </w:rPr>
              <w:t>пищевая</w:t>
            </w:r>
            <w:proofErr w:type="gramEnd"/>
            <w:r w:rsidRPr="00F409E6">
              <w:rPr>
                <w:rFonts w:ascii="Arial" w:hAnsi="Arial" w:cs="Arial"/>
                <w:bCs/>
                <w:sz w:val="20"/>
                <w:szCs w:val="20"/>
              </w:rPr>
              <w:t xml:space="preserve"> промышленность</w:t>
            </w:r>
          </w:p>
        </w:tc>
        <w:tc>
          <w:tcPr>
            <w:tcW w:w="1985" w:type="dxa"/>
            <w:shd w:val="clear" w:color="auto" w:fill="auto"/>
          </w:tcPr>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sz w:val="20"/>
                <w:szCs w:val="20"/>
              </w:rPr>
            </w:pPr>
            <w:r w:rsidRPr="00F409E6">
              <w:rPr>
                <w:rFonts w:ascii="Arial" w:hAnsi="Arial" w:cs="Arial"/>
                <w:sz w:val="20"/>
                <w:szCs w:val="20"/>
              </w:rPr>
              <w:t>Российская Федерация, Новосибирская область, Куйбышевский муниципальный район, городское поселение город Куйбышев, город Куйбышев, улица Гуляева, 59/5</w:t>
            </w:r>
          </w:p>
        </w:tc>
        <w:tc>
          <w:tcPr>
            <w:tcW w:w="992" w:type="dxa"/>
            <w:shd w:val="clear" w:color="auto" w:fill="auto"/>
          </w:tcPr>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sz w:val="20"/>
                <w:szCs w:val="20"/>
              </w:rPr>
            </w:pPr>
            <w:r w:rsidRPr="00F409E6">
              <w:rPr>
                <w:rFonts w:ascii="Arial" w:hAnsi="Arial" w:cs="Arial"/>
                <w:sz w:val="20"/>
                <w:szCs w:val="20"/>
              </w:rPr>
              <w:t xml:space="preserve">3555 </w:t>
            </w:r>
            <w:proofErr w:type="spellStart"/>
            <w:r w:rsidRPr="00F409E6">
              <w:rPr>
                <w:rFonts w:ascii="Arial" w:hAnsi="Arial" w:cs="Arial"/>
                <w:sz w:val="20"/>
                <w:szCs w:val="20"/>
              </w:rPr>
              <w:t>кв.м</w:t>
            </w:r>
            <w:proofErr w:type="spellEnd"/>
            <w:r w:rsidRPr="00F409E6">
              <w:rPr>
                <w:rFonts w:ascii="Arial" w:hAnsi="Arial" w:cs="Arial"/>
                <w:sz w:val="20"/>
                <w:szCs w:val="20"/>
              </w:rPr>
              <w:t>.</w:t>
            </w:r>
          </w:p>
        </w:tc>
        <w:tc>
          <w:tcPr>
            <w:tcW w:w="2410" w:type="dxa"/>
            <w:shd w:val="clear" w:color="auto" w:fill="auto"/>
          </w:tcPr>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sz w:val="20"/>
                <w:szCs w:val="20"/>
              </w:rPr>
            </w:pPr>
            <w:r w:rsidRPr="00F409E6">
              <w:rPr>
                <w:rFonts w:ascii="Arial" w:hAnsi="Arial" w:cs="Arial"/>
                <w:sz w:val="20"/>
                <w:szCs w:val="20"/>
              </w:rPr>
              <w:t>54:34:013204:123</w:t>
            </w:r>
          </w:p>
        </w:tc>
        <w:tc>
          <w:tcPr>
            <w:tcW w:w="1417" w:type="dxa"/>
            <w:shd w:val="clear" w:color="auto" w:fill="auto"/>
          </w:tcPr>
          <w:p w:rsidR="00F409E6" w:rsidRPr="00F409E6" w:rsidRDefault="00F409E6" w:rsidP="00F409E6">
            <w:pPr>
              <w:widowControl w:val="0"/>
              <w:tabs>
                <w:tab w:val="left" w:pos="4680"/>
                <w:tab w:val="left" w:pos="5925"/>
                <w:tab w:val="right" w:pos="9355"/>
              </w:tabs>
              <w:snapToGrid w:val="0"/>
              <w:spacing w:line="256" w:lineRule="auto"/>
              <w:jc w:val="center"/>
              <w:rPr>
                <w:rFonts w:ascii="Arial" w:hAnsi="Arial" w:cs="Arial"/>
                <w:sz w:val="20"/>
                <w:szCs w:val="20"/>
              </w:rPr>
            </w:pPr>
            <w:r w:rsidRPr="00F409E6">
              <w:rPr>
                <w:rFonts w:ascii="Arial" w:hAnsi="Arial" w:cs="Arial"/>
                <w:sz w:val="20"/>
                <w:szCs w:val="20"/>
              </w:rPr>
              <w:t>Недвижимое имущество</w:t>
            </w:r>
          </w:p>
        </w:tc>
      </w:tr>
    </w:tbl>
    <w:p w:rsidR="00F409E6" w:rsidRPr="00F409E6" w:rsidRDefault="00F409E6" w:rsidP="00F409E6">
      <w:pPr>
        <w:tabs>
          <w:tab w:val="center" w:pos="-1843"/>
          <w:tab w:val="left" w:pos="-1418"/>
          <w:tab w:val="right" w:pos="11907"/>
        </w:tabs>
        <w:autoSpaceDE w:val="0"/>
        <w:autoSpaceDN w:val="0"/>
        <w:ind w:right="-1"/>
        <w:jc w:val="both"/>
        <w:rPr>
          <w:rFonts w:ascii="Arial" w:hAnsi="Arial" w:cs="Arial"/>
          <w:sz w:val="20"/>
          <w:szCs w:val="20"/>
        </w:rPr>
      </w:pPr>
    </w:p>
    <w:p w:rsidR="00F409E6" w:rsidRPr="00F409E6" w:rsidRDefault="00F409E6" w:rsidP="00F409E6">
      <w:pPr>
        <w:autoSpaceDE w:val="0"/>
        <w:autoSpaceDN w:val="0"/>
        <w:adjustRightInd w:val="0"/>
        <w:ind w:firstLine="540"/>
        <w:jc w:val="both"/>
        <w:rPr>
          <w:rFonts w:ascii="Arial" w:hAnsi="Arial" w:cs="Arial"/>
          <w:sz w:val="20"/>
          <w:szCs w:val="20"/>
        </w:rPr>
      </w:pPr>
      <w:r w:rsidRPr="00F409E6">
        <w:rPr>
          <w:rFonts w:ascii="Arial" w:hAnsi="Arial" w:cs="Arial"/>
          <w:sz w:val="20"/>
          <w:szCs w:val="20"/>
        </w:rPr>
        <w:lastRenderedPageBreak/>
        <w:t>2. 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www.kainsk.</w:t>
      </w:r>
      <w:proofErr w:type="spellStart"/>
      <w:r w:rsidRPr="00F409E6">
        <w:rPr>
          <w:rFonts w:ascii="Arial" w:hAnsi="Arial" w:cs="Arial"/>
          <w:sz w:val="20"/>
          <w:szCs w:val="20"/>
          <w:lang w:val="en-US"/>
        </w:rPr>
        <w:t>nso</w:t>
      </w:r>
      <w:proofErr w:type="spellEnd"/>
      <w:r w:rsidRPr="00F409E6">
        <w:rPr>
          <w:rFonts w:ascii="Arial" w:hAnsi="Arial" w:cs="Arial"/>
          <w:sz w:val="20"/>
          <w:szCs w:val="20"/>
        </w:rPr>
        <w:t>.</w:t>
      </w:r>
      <w:proofErr w:type="spellStart"/>
      <w:r w:rsidRPr="00F409E6">
        <w:rPr>
          <w:rFonts w:ascii="Arial" w:hAnsi="Arial" w:cs="Arial"/>
          <w:sz w:val="20"/>
          <w:szCs w:val="20"/>
        </w:rPr>
        <w:t>ru</w:t>
      </w:r>
      <w:proofErr w:type="spellEnd"/>
      <w:r w:rsidRPr="00F409E6">
        <w:rPr>
          <w:rFonts w:ascii="Arial" w:hAnsi="Arial" w:cs="Arial"/>
          <w:sz w:val="20"/>
          <w:szCs w:val="20"/>
        </w:rPr>
        <w:t>.</w:t>
      </w:r>
    </w:p>
    <w:p w:rsidR="00F409E6" w:rsidRPr="00F409E6" w:rsidRDefault="00F409E6" w:rsidP="00F409E6">
      <w:pPr>
        <w:widowControl w:val="0"/>
        <w:snapToGrid w:val="0"/>
        <w:spacing w:line="256" w:lineRule="auto"/>
        <w:jc w:val="both"/>
        <w:rPr>
          <w:rFonts w:ascii="Arial" w:hAnsi="Arial" w:cs="Arial"/>
          <w:sz w:val="20"/>
          <w:szCs w:val="20"/>
        </w:rPr>
      </w:pPr>
    </w:p>
    <w:p w:rsidR="00F409E6" w:rsidRPr="00F409E6" w:rsidRDefault="00F409E6" w:rsidP="00F409E6">
      <w:pPr>
        <w:widowControl w:val="0"/>
        <w:tabs>
          <w:tab w:val="left" w:pos="6390"/>
          <w:tab w:val="right" w:pos="9355"/>
        </w:tabs>
        <w:snapToGrid w:val="0"/>
        <w:spacing w:line="256" w:lineRule="auto"/>
        <w:rPr>
          <w:rFonts w:ascii="Arial" w:hAnsi="Arial" w:cs="Arial"/>
          <w:sz w:val="20"/>
          <w:szCs w:val="20"/>
        </w:rPr>
      </w:pPr>
    </w:p>
    <w:p w:rsidR="00F409E6" w:rsidRPr="00F409E6" w:rsidRDefault="00F409E6" w:rsidP="00F409E6">
      <w:pPr>
        <w:widowControl w:val="0"/>
        <w:tabs>
          <w:tab w:val="left" w:pos="6390"/>
          <w:tab w:val="right" w:pos="9355"/>
        </w:tabs>
        <w:snapToGrid w:val="0"/>
        <w:spacing w:line="256" w:lineRule="auto"/>
        <w:rPr>
          <w:rFonts w:ascii="Arial" w:hAnsi="Arial" w:cs="Arial"/>
          <w:sz w:val="20"/>
          <w:szCs w:val="20"/>
        </w:rPr>
      </w:pPr>
      <w:r w:rsidRPr="00F409E6">
        <w:rPr>
          <w:rFonts w:ascii="Arial" w:hAnsi="Arial" w:cs="Arial"/>
          <w:sz w:val="20"/>
          <w:szCs w:val="20"/>
        </w:rPr>
        <w:t>Глава города Куйбышева</w:t>
      </w:r>
    </w:p>
    <w:p w:rsidR="00F409E6" w:rsidRPr="00F409E6" w:rsidRDefault="00F409E6" w:rsidP="00F409E6">
      <w:pPr>
        <w:widowControl w:val="0"/>
        <w:tabs>
          <w:tab w:val="left" w:pos="6390"/>
          <w:tab w:val="right" w:pos="9355"/>
        </w:tabs>
        <w:snapToGrid w:val="0"/>
        <w:spacing w:line="256" w:lineRule="auto"/>
        <w:rPr>
          <w:rFonts w:ascii="Arial" w:hAnsi="Arial" w:cs="Arial"/>
          <w:sz w:val="20"/>
          <w:szCs w:val="20"/>
        </w:rPr>
      </w:pPr>
      <w:r w:rsidRPr="00F409E6">
        <w:rPr>
          <w:rFonts w:ascii="Arial" w:hAnsi="Arial" w:cs="Arial"/>
          <w:sz w:val="20"/>
          <w:szCs w:val="20"/>
        </w:rPr>
        <w:t>Куйбышевского района</w:t>
      </w:r>
    </w:p>
    <w:p w:rsidR="00F409E6" w:rsidRDefault="00F409E6" w:rsidP="00F409E6">
      <w:pPr>
        <w:tabs>
          <w:tab w:val="left" w:pos="3947"/>
        </w:tabs>
        <w:rPr>
          <w:rFonts w:ascii="Arial" w:hAnsi="Arial" w:cs="Arial"/>
          <w:sz w:val="20"/>
          <w:szCs w:val="20"/>
        </w:rPr>
      </w:pPr>
      <w:r w:rsidRPr="00F409E6">
        <w:rPr>
          <w:rFonts w:ascii="Arial" w:hAnsi="Arial" w:cs="Arial"/>
          <w:sz w:val="20"/>
          <w:szCs w:val="20"/>
        </w:rPr>
        <w:t xml:space="preserve">Новосибирской области                                                                    </w:t>
      </w:r>
      <w:r>
        <w:rPr>
          <w:rFonts w:ascii="Arial" w:hAnsi="Arial" w:cs="Arial"/>
          <w:sz w:val="20"/>
          <w:szCs w:val="20"/>
        </w:rPr>
        <w:t xml:space="preserve">                                       </w:t>
      </w:r>
      <w:r w:rsidR="00C97984">
        <w:rPr>
          <w:rFonts w:ascii="Arial" w:hAnsi="Arial" w:cs="Arial"/>
          <w:sz w:val="20"/>
          <w:szCs w:val="20"/>
        </w:rPr>
        <w:t xml:space="preserve"> </w:t>
      </w:r>
      <w:r w:rsidRPr="00F409E6">
        <w:rPr>
          <w:rFonts w:ascii="Arial" w:hAnsi="Arial" w:cs="Arial"/>
          <w:sz w:val="20"/>
          <w:szCs w:val="20"/>
        </w:rPr>
        <w:t xml:space="preserve">А.А. Андронов          </w:t>
      </w:r>
      <w:r w:rsidR="00446C08" w:rsidRPr="00F409E6">
        <w:rPr>
          <w:rFonts w:ascii="Arial" w:hAnsi="Arial" w:cs="Arial"/>
          <w:sz w:val="20"/>
          <w:szCs w:val="20"/>
        </w:rPr>
        <w:t xml:space="preserve">                                                           </w:t>
      </w:r>
    </w:p>
    <w:p w:rsidR="001D15B1" w:rsidRDefault="001D15B1" w:rsidP="00F409E6">
      <w:pPr>
        <w:tabs>
          <w:tab w:val="left" w:pos="3947"/>
        </w:tabs>
        <w:jc w:val="both"/>
        <w:rPr>
          <w:rFonts w:ascii="Arial" w:hAnsi="Arial" w:cs="Arial"/>
          <w:b/>
          <w:sz w:val="20"/>
          <w:szCs w:val="20"/>
        </w:rPr>
      </w:pPr>
    </w:p>
    <w:p w:rsidR="001D15B1" w:rsidRDefault="001D15B1" w:rsidP="00F409E6">
      <w:pPr>
        <w:tabs>
          <w:tab w:val="left" w:pos="3947"/>
        </w:tabs>
        <w:jc w:val="both"/>
        <w:rPr>
          <w:rFonts w:ascii="Arial" w:hAnsi="Arial" w:cs="Arial"/>
          <w:b/>
          <w:sz w:val="20"/>
          <w:szCs w:val="20"/>
        </w:rPr>
      </w:pPr>
    </w:p>
    <w:p w:rsidR="00761B1A" w:rsidRDefault="00373612" w:rsidP="00F409E6">
      <w:pPr>
        <w:tabs>
          <w:tab w:val="left" w:pos="3947"/>
        </w:tabs>
        <w:jc w:val="both"/>
        <w:rPr>
          <w:rFonts w:ascii="Arial" w:hAnsi="Arial" w:cs="Arial"/>
          <w:sz w:val="20"/>
          <w:szCs w:val="20"/>
        </w:rPr>
      </w:pPr>
      <w:r>
        <w:rPr>
          <w:rFonts w:ascii="Arial" w:hAnsi="Arial" w:cs="Arial"/>
          <w:b/>
          <w:sz w:val="20"/>
          <w:szCs w:val="20"/>
        </w:rPr>
        <w:t>2.3</w:t>
      </w:r>
      <w:r w:rsidR="00446C08">
        <w:rPr>
          <w:rFonts w:ascii="Arial" w:hAnsi="Arial" w:cs="Arial"/>
          <w:b/>
          <w:sz w:val="20"/>
          <w:szCs w:val="20"/>
        </w:rPr>
        <w:t xml:space="preserve">. </w:t>
      </w:r>
      <w:r w:rsidR="00F409E6">
        <w:rPr>
          <w:rFonts w:ascii="Arial" w:hAnsi="Arial" w:cs="Arial"/>
          <w:b/>
          <w:spacing w:val="1"/>
          <w:sz w:val="20"/>
          <w:szCs w:val="20"/>
        </w:rPr>
        <w:t>ПОСТАНОВЛЕНИЕ АДМИНИСТРАЦИИ</w:t>
      </w:r>
      <w:r w:rsidR="00F409E6" w:rsidRPr="00446C08">
        <w:rPr>
          <w:rFonts w:ascii="Arial" w:hAnsi="Arial" w:cs="Arial"/>
          <w:b/>
          <w:spacing w:val="1"/>
          <w:sz w:val="20"/>
          <w:szCs w:val="20"/>
        </w:rPr>
        <w:t xml:space="preserve"> ГОРОДА КУЙБЫШЕВА КУЙБЫШЕВСКОГО РАЙОНА НОВОСИБИРСКОЙ ОБЛАСТИ </w:t>
      </w:r>
      <w:r w:rsidR="00F409E6">
        <w:rPr>
          <w:rFonts w:ascii="Arial" w:hAnsi="Arial" w:cs="Arial"/>
          <w:b/>
          <w:spacing w:val="1"/>
          <w:sz w:val="20"/>
          <w:szCs w:val="20"/>
        </w:rPr>
        <w:t>ОТ 28.10.2024 №1517</w:t>
      </w:r>
      <w:r w:rsidR="00F409E6" w:rsidRPr="00446C08">
        <w:rPr>
          <w:rFonts w:ascii="Arial" w:hAnsi="Arial" w:cs="Arial"/>
          <w:spacing w:val="1"/>
          <w:sz w:val="20"/>
          <w:szCs w:val="20"/>
        </w:rPr>
        <w:t xml:space="preserve"> «</w:t>
      </w:r>
      <w:r w:rsidR="00F409E6" w:rsidRPr="00F409E6">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00F409E6" w:rsidRPr="00F31B3D">
        <w:rPr>
          <w:rFonts w:ascii="Arial" w:hAnsi="Arial" w:cs="Arial"/>
          <w:spacing w:val="1"/>
          <w:sz w:val="20"/>
          <w:szCs w:val="20"/>
        </w:rPr>
        <w:t>»</w:t>
      </w:r>
    </w:p>
    <w:p w:rsidR="00F409E6" w:rsidRDefault="00F409E6" w:rsidP="00E417BD">
      <w:pPr>
        <w:keepNext/>
        <w:autoSpaceDE w:val="0"/>
        <w:autoSpaceDN w:val="0"/>
        <w:jc w:val="center"/>
        <w:outlineLvl w:val="0"/>
        <w:rPr>
          <w:rFonts w:ascii="Arial" w:hAnsi="Arial" w:cs="Arial"/>
          <w:b/>
          <w:bCs/>
          <w:sz w:val="20"/>
          <w:szCs w:val="20"/>
        </w:rPr>
      </w:pPr>
    </w:p>
    <w:p w:rsidR="00E417BD" w:rsidRPr="00E417BD" w:rsidRDefault="00E417BD" w:rsidP="00E417BD">
      <w:pPr>
        <w:keepNext/>
        <w:autoSpaceDE w:val="0"/>
        <w:autoSpaceDN w:val="0"/>
        <w:jc w:val="center"/>
        <w:outlineLvl w:val="0"/>
        <w:rPr>
          <w:rFonts w:ascii="Arial" w:hAnsi="Arial" w:cs="Arial"/>
          <w:b/>
          <w:bCs/>
          <w:sz w:val="20"/>
          <w:szCs w:val="20"/>
        </w:rPr>
      </w:pPr>
      <w:r w:rsidRPr="00E417BD">
        <w:rPr>
          <w:rFonts w:ascii="Arial" w:hAnsi="Arial" w:cs="Arial"/>
          <w:b/>
          <w:bCs/>
          <w:sz w:val="20"/>
          <w:szCs w:val="20"/>
        </w:rPr>
        <w:t xml:space="preserve">ПОСТАНОВЛЕНИЕ </w:t>
      </w:r>
    </w:p>
    <w:p w:rsidR="00446C08" w:rsidRPr="00E417BD" w:rsidRDefault="00446C08" w:rsidP="00E417BD">
      <w:pPr>
        <w:tabs>
          <w:tab w:val="center" w:pos="-1843"/>
          <w:tab w:val="left" w:pos="-1418"/>
          <w:tab w:val="right" w:pos="11907"/>
        </w:tabs>
        <w:autoSpaceDE w:val="0"/>
        <w:autoSpaceDN w:val="0"/>
        <w:ind w:right="-1"/>
        <w:jc w:val="center"/>
        <w:rPr>
          <w:rFonts w:ascii="Arial" w:hAnsi="Arial" w:cs="Arial"/>
          <w:sz w:val="20"/>
          <w:szCs w:val="20"/>
        </w:rPr>
      </w:pPr>
    </w:p>
    <w:p w:rsidR="00E417BD" w:rsidRDefault="00C97984" w:rsidP="00E417BD">
      <w:pPr>
        <w:tabs>
          <w:tab w:val="center" w:pos="-1843"/>
          <w:tab w:val="left" w:pos="-1418"/>
          <w:tab w:val="right" w:pos="11907"/>
        </w:tabs>
        <w:autoSpaceDE w:val="0"/>
        <w:autoSpaceDN w:val="0"/>
        <w:ind w:right="-1"/>
        <w:jc w:val="center"/>
        <w:rPr>
          <w:rFonts w:ascii="Arial" w:hAnsi="Arial" w:cs="Arial"/>
          <w:sz w:val="20"/>
          <w:szCs w:val="20"/>
        </w:rPr>
      </w:pPr>
      <w:r>
        <w:rPr>
          <w:rFonts w:ascii="Arial" w:hAnsi="Arial" w:cs="Arial"/>
          <w:sz w:val="20"/>
          <w:szCs w:val="20"/>
        </w:rPr>
        <w:t>28.10.2024 № 1517</w:t>
      </w:r>
    </w:p>
    <w:p w:rsidR="00F409E6" w:rsidRPr="00E417BD" w:rsidRDefault="00F409E6" w:rsidP="00E417BD">
      <w:pPr>
        <w:tabs>
          <w:tab w:val="center" w:pos="-1843"/>
          <w:tab w:val="left" w:pos="-1418"/>
          <w:tab w:val="right" w:pos="11907"/>
        </w:tabs>
        <w:autoSpaceDE w:val="0"/>
        <w:autoSpaceDN w:val="0"/>
        <w:ind w:right="-1"/>
        <w:jc w:val="center"/>
        <w:rPr>
          <w:rFonts w:ascii="Arial" w:hAnsi="Arial" w:cs="Arial"/>
          <w:sz w:val="20"/>
          <w:szCs w:val="20"/>
        </w:rPr>
      </w:pPr>
    </w:p>
    <w:p w:rsidR="00761B1A" w:rsidRDefault="00C97984" w:rsidP="00761B1A">
      <w:pPr>
        <w:autoSpaceDE w:val="0"/>
        <w:autoSpaceDN w:val="0"/>
        <w:adjustRightInd w:val="0"/>
        <w:ind w:firstLine="540"/>
        <w:jc w:val="center"/>
        <w:rPr>
          <w:rFonts w:ascii="Arial" w:eastAsia="Calibri" w:hAnsi="Arial" w:cs="Arial"/>
          <w:b/>
          <w:sz w:val="20"/>
          <w:szCs w:val="20"/>
          <w:lang w:eastAsia="en-US"/>
        </w:rPr>
      </w:pPr>
      <w:r w:rsidRPr="00C97984">
        <w:rPr>
          <w:rFonts w:ascii="Arial" w:eastAsia="Calibri" w:hAnsi="Arial" w:cs="Arial"/>
          <w:b/>
          <w:sz w:val="20"/>
          <w:szCs w:val="20"/>
          <w:lang w:eastAsia="en-US"/>
        </w:rPr>
        <w:t>Об утверждении условий приватизации муниципального имущества города Куйбышева Куйбышевского района Новосибирской области</w:t>
      </w:r>
    </w:p>
    <w:p w:rsidR="00C97984" w:rsidRDefault="00C97984" w:rsidP="00761B1A">
      <w:pPr>
        <w:autoSpaceDE w:val="0"/>
        <w:autoSpaceDN w:val="0"/>
        <w:adjustRightInd w:val="0"/>
        <w:ind w:firstLine="540"/>
        <w:jc w:val="center"/>
        <w:rPr>
          <w:rFonts w:ascii="Arial" w:hAnsi="Arial" w:cs="Arial"/>
          <w:b/>
          <w:sz w:val="20"/>
          <w:szCs w:val="20"/>
        </w:rPr>
      </w:pPr>
    </w:p>
    <w:p w:rsidR="008A21B5" w:rsidRPr="008A21B5" w:rsidRDefault="008A21B5" w:rsidP="008A21B5">
      <w:pPr>
        <w:ind w:firstLine="567"/>
        <w:jc w:val="both"/>
        <w:rPr>
          <w:rFonts w:ascii="Arial" w:hAnsi="Arial" w:cs="Arial"/>
          <w:sz w:val="20"/>
          <w:szCs w:val="20"/>
        </w:rPr>
      </w:pPr>
      <w:r w:rsidRPr="008A21B5">
        <w:rPr>
          <w:rFonts w:ascii="Arial" w:hAnsi="Arial" w:cs="Arial"/>
          <w:sz w:val="20"/>
          <w:szCs w:val="20"/>
        </w:rPr>
        <w:t>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22.12.2023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 с дополнениями</w:t>
      </w:r>
    </w:p>
    <w:p w:rsidR="00911ED9" w:rsidRDefault="008A21B5" w:rsidP="00911ED9">
      <w:pPr>
        <w:jc w:val="both"/>
        <w:rPr>
          <w:rFonts w:ascii="Arial" w:hAnsi="Arial" w:cs="Arial"/>
          <w:sz w:val="20"/>
          <w:szCs w:val="20"/>
        </w:rPr>
      </w:pPr>
      <w:r w:rsidRPr="008A21B5">
        <w:rPr>
          <w:rFonts w:ascii="Arial" w:hAnsi="Arial" w:cs="Arial"/>
          <w:sz w:val="20"/>
          <w:szCs w:val="20"/>
        </w:rPr>
        <w:t>ПОСТАНОВЛЯЕТ:</w:t>
      </w:r>
    </w:p>
    <w:p w:rsidR="008A21B5" w:rsidRPr="00911ED9" w:rsidRDefault="008A21B5" w:rsidP="008246FB">
      <w:pPr>
        <w:pStyle w:val="af0"/>
        <w:numPr>
          <w:ilvl w:val="0"/>
          <w:numId w:val="13"/>
        </w:numPr>
        <w:ind w:left="0" w:firstLine="567"/>
        <w:jc w:val="both"/>
        <w:rPr>
          <w:rFonts w:ascii="Arial" w:hAnsi="Arial" w:cs="Arial"/>
          <w:sz w:val="20"/>
          <w:szCs w:val="20"/>
        </w:rPr>
      </w:pPr>
      <w:r w:rsidRPr="00911ED9">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8A21B5" w:rsidRPr="008A21B5" w:rsidRDefault="008A21B5" w:rsidP="008A21B5">
      <w:pPr>
        <w:numPr>
          <w:ilvl w:val="0"/>
          <w:numId w:val="13"/>
        </w:numPr>
        <w:ind w:left="0" w:firstLine="567"/>
        <w:jc w:val="both"/>
        <w:rPr>
          <w:rFonts w:ascii="Arial" w:hAnsi="Arial" w:cs="Arial"/>
          <w:sz w:val="20"/>
          <w:szCs w:val="20"/>
        </w:rPr>
      </w:pPr>
      <w:r w:rsidRPr="008A21B5">
        <w:rPr>
          <w:rFonts w:ascii="Arial" w:hAnsi="Arial" w:cs="Arial"/>
          <w:sz w:val="20"/>
          <w:szCs w:val="20"/>
        </w:rPr>
        <w:t>Утвердить электронную форму заявки на участие в аукционе по продаже имущества (Приложение №2).</w:t>
      </w:r>
    </w:p>
    <w:p w:rsidR="008A21B5" w:rsidRDefault="008A21B5" w:rsidP="008A21B5">
      <w:pPr>
        <w:numPr>
          <w:ilvl w:val="0"/>
          <w:numId w:val="13"/>
        </w:numPr>
        <w:ind w:left="0" w:firstLine="567"/>
        <w:jc w:val="both"/>
        <w:rPr>
          <w:rFonts w:ascii="Arial" w:hAnsi="Arial" w:cs="Arial"/>
          <w:sz w:val="20"/>
          <w:szCs w:val="20"/>
        </w:rPr>
      </w:pPr>
      <w:r w:rsidRPr="008A21B5">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заявку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12" w:history="1">
        <w:r w:rsidRPr="008A21B5">
          <w:rPr>
            <w:rFonts w:ascii="Arial" w:hAnsi="Arial" w:cs="Arial"/>
            <w:color w:val="0000FF"/>
            <w:sz w:val="20"/>
            <w:szCs w:val="20"/>
            <w:u w:val="single"/>
          </w:rPr>
          <w:t>www.torgi.gov.ru</w:t>
        </w:r>
      </w:hyperlink>
      <w:r w:rsidRPr="008A21B5">
        <w:rPr>
          <w:rFonts w:ascii="Arial" w:hAnsi="Arial" w:cs="Arial"/>
          <w:sz w:val="20"/>
          <w:szCs w:val="20"/>
        </w:rPr>
        <w:t xml:space="preserve">, на электронной торговой площадке «РТС-тендер» </w:t>
      </w:r>
      <w:hyperlink r:id="rId13" w:history="1">
        <w:r w:rsidRPr="008A21B5">
          <w:rPr>
            <w:rFonts w:ascii="Arial" w:hAnsi="Arial" w:cs="Arial"/>
            <w:color w:val="0000FF"/>
            <w:sz w:val="20"/>
            <w:szCs w:val="20"/>
            <w:u w:val="single"/>
          </w:rPr>
          <w:t>rts-tender.ru</w:t>
        </w:r>
      </w:hyperlink>
      <w:r w:rsidRPr="008A21B5">
        <w:rPr>
          <w:rFonts w:ascii="Arial" w:hAnsi="Arial" w:cs="Arial"/>
          <w:sz w:val="20"/>
          <w:szCs w:val="20"/>
        </w:rPr>
        <w:t xml:space="preserve"> и организовать проведение продажи муниципального имущества.</w:t>
      </w:r>
    </w:p>
    <w:p w:rsidR="008A21B5" w:rsidRDefault="008A21B5" w:rsidP="008A21B5">
      <w:pPr>
        <w:numPr>
          <w:ilvl w:val="0"/>
          <w:numId w:val="13"/>
        </w:numPr>
        <w:ind w:left="0" w:firstLine="567"/>
        <w:jc w:val="both"/>
        <w:rPr>
          <w:rFonts w:ascii="Arial" w:hAnsi="Arial" w:cs="Arial"/>
          <w:sz w:val="20"/>
          <w:szCs w:val="20"/>
        </w:rPr>
      </w:pPr>
      <w:r w:rsidRPr="008A21B5">
        <w:rPr>
          <w:rFonts w:ascii="Arial" w:hAnsi="Arial" w:cs="Arial"/>
          <w:sz w:val="20"/>
          <w:szCs w:val="20"/>
        </w:rPr>
        <w:t xml:space="preserve">Управлению делами </w:t>
      </w:r>
      <w:r w:rsidR="00FE4C3E">
        <w:rPr>
          <w:rFonts w:ascii="Arial" w:hAnsi="Arial" w:cs="Arial"/>
          <w:sz w:val="20"/>
          <w:szCs w:val="20"/>
        </w:rPr>
        <w:t xml:space="preserve">администрации города Куйбышева </w:t>
      </w:r>
      <w:r w:rsidRPr="008A21B5">
        <w:rPr>
          <w:rFonts w:ascii="Arial" w:hAnsi="Arial" w:cs="Arial"/>
          <w:sz w:val="20"/>
          <w:szCs w:val="20"/>
        </w:rPr>
        <w:t>Куйбышевского района Новосибирской области (Рукицкая Т.А) опубликов</w:t>
      </w:r>
      <w:r w:rsidR="004B72FF">
        <w:rPr>
          <w:rFonts w:ascii="Arial" w:hAnsi="Arial" w:cs="Arial"/>
          <w:sz w:val="20"/>
          <w:szCs w:val="20"/>
        </w:rPr>
        <w:t xml:space="preserve">ать настоящее постановление, в </w:t>
      </w:r>
      <w:r w:rsidRPr="008A21B5">
        <w:rPr>
          <w:rFonts w:ascii="Arial" w:hAnsi="Arial" w:cs="Arial"/>
          <w:sz w:val="20"/>
          <w:szCs w:val="20"/>
        </w:rPr>
        <w:t xml:space="preserve">официальном    </w:t>
      </w:r>
      <w:proofErr w:type="gramStart"/>
      <w:r w:rsidRPr="008A21B5">
        <w:rPr>
          <w:rFonts w:ascii="Arial" w:hAnsi="Arial" w:cs="Arial"/>
          <w:sz w:val="20"/>
          <w:szCs w:val="20"/>
        </w:rPr>
        <w:t>печатном  издании</w:t>
      </w:r>
      <w:proofErr w:type="gramEnd"/>
      <w:r w:rsidRPr="008A21B5">
        <w:rPr>
          <w:rFonts w:ascii="Arial" w:hAnsi="Arial" w:cs="Arial"/>
          <w:sz w:val="20"/>
          <w:szCs w:val="20"/>
        </w:rPr>
        <w:t xml:space="preserve">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14" w:history="1">
        <w:r w:rsidRPr="008A21B5">
          <w:rPr>
            <w:rFonts w:ascii="Arial" w:hAnsi="Arial" w:cs="Arial"/>
            <w:color w:val="0000FF"/>
            <w:sz w:val="20"/>
            <w:szCs w:val="20"/>
            <w:u w:val="single"/>
          </w:rPr>
          <w:t>www.kainsk.</w:t>
        </w:r>
        <w:proofErr w:type="spellStart"/>
        <w:r w:rsidRPr="008A21B5">
          <w:rPr>
            <w:rFonts w:ascii="Arial" w:hAnsi="Arial" w:cs="Arial"/>
            <w:color w:val="0000FF"/>
            <w:sz w:val="20"/>
            <w:szCs w:val="20"/>
            <w:u w:val="single"/>
            <w:lang w:val="en-US"/>
          </w:rPr>
          <w:t>nso</w:t>
        </w:r>
        <w:proofErr w:type="spellEnd"/>
        <w:r w:rsidRPr="008A21B5">
          <w:rPr>
            <w:rFonts w:ascii="Arial" w:hAnsi="Arial" w:cs="Arial"/>
            <w:color w:val="0000FF"/>
            <w:sz w:val="20"/>
            <w:szCs w:val="20"/>
            <w:u w:val="single"/>
          </w:rPr>
          <w:t>.</w:t>
        </w:r>
        <w:proofErr w:type="spellStart"/>
        <w:r w:rsidRPr="008A21B5">
          <w:rPr>
            <w:rFonts w:ascii="Arial" w:hAnsi="Arial" w:cs="Arial"/>
            <w:color w:val="0000FF"/>
            <w:sz w:val="20"/>
            <w:szCs w:val="20"/>
            <w:u w:val="single"/>
          </w:rPr>
          <w:t>ru</w:t>
        </w:r>
        <w:proofErr w:type="spellEnd"/>
      </w:hyperlink>
      <w:r w:rsidRPr="008A21B5">
        <w:rPr>
          <w:rFonts w:ascii="Arial" w:hAnsi="Arial" w:cs="Arial"/>
          <w:sz w:val="20"/>
          <w:szCs w:val="20"/>
        </w:rPr>
        <w:t>.</w:t>
      </w:r>
    </w:p>
    <w:p w:rsidR="008A21B5" w:rsidRPr="008A21B5" w:rsidRDefault="008A21B5" w:rsidP="008A21B5">
      <w:pPr>
        <w:numPr>
          <w:ilvl w:val="0"/>
          <w:numId w:val="13"/>
        </w:numPr>
        <w:ind w:left="0" w:firstLine="567"/>
        <w:jc w:val="both"/>
        <w:rPr>
          <w:rFonts w:ascii="Arial" w:hAnsi="Arial" w:cs="Arial"/>
          <w:sz w:val="20"/>
          <w:szCs w:val="20"/>
        </w:rPr>
      </w:pPr>
      <w:r w:rsidRPr="008A21B5">
        <w:rPr>
          <w:rFonts w:ascii="Arial" w:hAnsi="Arial" w:cs="Arial"/>
          <w:sz w:val="20"/>
          <w:szCs w:val="20"/>
        </w:rPr>
        <w:t>Контроль за исполнением настоящего постановления оставляю за собой.</w:t>
      </w:r>
    </w:p>
    <w:p w:rsidR="008A21B5" w:rsidRPr="008A21B5" w:rsidRDefault="008A21B5" w:rsidP="008A21B5">
      <w:pPr>
        <w:tabs>
          <w:tab w:val="center" w:pos="-1843"/>
          <w:tab w:val="left" w:pos="-1418"/>
          <w:tab w:val="right" w:pos="11907"/>
        </w:tabs>
        <w:autoSpaceDE w:val="0"/>
        <w:autoSpaceDN w:val="0"/>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rPr>
          <w:rFonts w:ascii="Arial" w:hAnsi="Arial" w:cs="Arial"/>
          <w:sz w:val="20"/>
          <w:szCs w:val="20"/>
        </w:rPr>
      </w:pPr>
      <w:r w:rsidRPr="008A21B5">
        <w:rPr>
          <w:rFonts w:ascii="Arial" w:hAnsi="Arial" w:cs="Arial"/>
          <w:sz w:val="20"/>
          <w:szCs w:val="20"/>
        </w:rPr>
        <w:t xml:space="preserve">Глава города Куйбышева      </w:t>
      </w:r>
    </w:p>
    <w:p w:rsidR="008A21B5" w:rsidRPr="008A21B5" w:rsidRDefault="008A21B5" w:rsidP="008A21B5">
      <w:pPr>
        <w:tabs>
          <w:tab w:val="center" w:pos="-1843"/>
          <w:tab w:val="left" w:pos="-1418"/>
          <w:tab w:val="right" w:pos="11907"/>
        </w:tabs>
        <w:autoSpaceDE w:val="0"/>
        <w:autoSpaceDN w:val="0"/>
        <w:rPr>
          <w:rFonts w:ascii="Arial" w:hAnsi="Arial" w:cs="Arial"/>
          <w:sz w:val="20"/>
          <w:szCs w:val="20"/>
        </w:rPr>
      </w:pPr>
      <w:r w:rsidRPr="008A21B5">
        <w:rPr>
          <w:rFonts w:ascii="Arial" w:hAnsi="Arial" w:cs="Arial"/>
          <w:sz w:val="20"/>
          <w:szCs w:val="20"/>
        </w:rPr>
        <w:t>Куйбышевского района</w:t>
      </w:r>
    </w:p>
    <w:p w:rsidR="008A21B5" w:rsidRPr="008A21B5" w:rsidRDefault="008A21B5" w:rsidP="008A21B5">
      <w:pPr>
        <w:tabs>
          <w:tab w:val="center" w:pos="-1843"/>
          <w:tab w:val="left" w:pos="-1418"/>
          <w:tab w:val="right" w:pos="11907"/>
        </w:tabs>
        <w:autoSpaceDE w:val="0"/>
        <w:autoSpaceDN w:val="0"/>
        <w:rPr>
          <w:rFonts w:ascii="Arial" w:hAnsi="Arial" w:cs="Arial"/>
          <w:sz w:val="20"/>
          <w:szCs w:val="20"/>
        </w:rPr>
      </w:pPr>
      <w:r w:rsidRPr="008A21B5">
        <w:rPr>
          <w:rFonts w:ascii="Arial" w:hAnsi="Arial" w:cs="Arial"/>
          <w:sz w:val="20"/>
          <w:szCs w:val="20"/>
        </w:rPr>
        <w:t xml:space="preserve">Новосибирской области                                                                        </w:t>
      </w:r>
      <w:r w:rsidR="004B72FF">
        <w:rPr>
          <w:rFonts w:ascii="Arial" w:hAnsi="Arial" w:cs="Arial"/>
          <w:sz w:val="20"/>
          <w:szCs w:val="20"/>
        </w:rPr>
        <w:t xml:space="preserve">                                    </w:t>
      </w:r>
      <w:r w:rsidRPr="008A21B5">
        <w:rPr>
          <w:rFonts w:ascii="Arial" w:hAnsi="Arial" w:cs="Arial"/>
          <w:sz w:val="20"/>
          <w:szCs w:val="20"/>
        </w:rPr>
        <w:t>А.А. Андронов</w:t>
      </w:r>
    </w:p>
    <w:p w:rsidR="008A21B5" w:rsidRDefault="008A21B5"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Default="001D15B1" w:rsidP="008A21B5">
      <w:pPr>
        <w:tabs>
          <w:tab w:val="center" w:pos="-1843"/>
          <w:tab w:val="left" w:pos="-1418"/>
          <w:tab w:val="right" w:pos="11907"/>
        </w:tabs>
        <w:autoSpaceDE w:val="0"/>
        <w:autoSpaceDN w:val="0"/>
        <w:rPr>
          <w:rFonts w:ascii="Arial" w:hAnsi="Arial" w:cs="Arial"/>
          <w:sz w:val="20"/>
          <w:szCs w:val="20"/>
        </w:rPr>
      </w:pPr>
    </w:p>
    <w:p w:rsidR="001D15B1" w:rsidRPr="008A21B5" w:rsidRDefault="001D15B1" w:rsidP="008A21B5">
      <w:pPr>
        <w:tabs>
          <w:tab w:val="center" w:pos="-1843"/>
          <w:tab w:val="left" w:pos="-1418"/>
          <w:tab w:val="right" w:pos="11907"/>
        </w:tabs>
        <w:autoSpaceDE w:val="0"/>
        <w:autoSpaceDN w:val="0"/>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right"/>
        <w:rPr>
          <w:rFonts w:ascii="Arial" w:hAnsi="Arial" w:cs="Arial"/>
          <w:sz w:val="20"/>
          <w:szCs w:val="20"/>
        </w:rPr>
      </w:pPr>
      <w:r w:rsidRPr="008A21B5">
        <w:rPr>
          <w:rFonts w:ascii="Arial" w:hAnsi="Arial" w:cs="Arial"/>
          <w:sz w:val="20"/>
          <w:szCs w:val="20"/>
        </w:rPr>
        <w:lastRenderedPageBreak/>
        <w:t>Приложение № 1</w:t>
      </w:r>
    </w:p>
    <w:p w:rsidR="008A21B5" w:rsidRPr="008A21B5" w:rsidRDefault="008A21B5" w:rsidP="008A21B5">
      <w:pPr>
        <w:tabs>
          <w:tab w:val="center" w:pos="-1843"/>
          <w:tab w:val="left" w:pos="-1418"/>
          <w:tab w:val="right" w:pos="11907"/>
        </w:tabs>
        <w:autoSpaceDE w:val="0"/>
        <w:autoSpaceDN w:val="0"/>
        <w:jc w:val="right"/>
        <w:rPr>
          <w:rFonts w:ascii="Arial" w:hAnsi="Arial" w:cs="Arial"/>
          <w:sz w:val="20"/>
          <w:szCs w:val="20"/>
        </w:rPr>
      </w:pPr>
      <w:proofErr w:type="gramStart"/>
      <w:r w:rsidRPr="008A21B5">
        <w:rPr>
          <w:rFonts w:ascii="Arial" w:hAnsi="Arial" w:cs="Arial"/>
          <w:sz w:val="20"/>
          <w:szCs w:val="20"/>
        </w:rPr>
        <w:t>утверждено</w:t>
      </w:r>
      <w:proofErr w:type="gramEnd"/>
      <w:r w:rsidRPr="008A21B5">
        <w:rPr>
          <w:rFonts w:ascii="Arial" w:hAnsi="Arial" w:cs="Arial"/>
          <w:sz w:val="20"/>
          <w:szCs w:val="20"/>
        </w:rPr>
        <w:t xml:space="preserve"> постановлением </w:t>
      </w:r>
    </w:p>
    <w:p w:rsidR="008A21B5" w:rsidRPr="008A21B5" w:rsidRDefault="008A21B5" w:rsidP="008A21B5">
      <w:pPr>
        <w:tabs>
          <w:tab w:val="center" w:pos="-1843"/>
          <w:tab w:val="left" w:pos="-1418"/>
          <w:tab w:val="right" w:pos="11907"/>
        </w:tabs>
        <w:autoSpaceDE w:val="0"/>
        <w:autoSpaceDN w:val="0"/>
        <w:jc w:val="right"/>
        <w:rPr>
          <w:rFonts w:ascii="Arial" w:hAnsi="Arial" w:cs="Arial"/>
          <w:sz w:val="20"/>
          <w:szCs w:val="20"/>
        </w:rPr>
      </w:pPr>
      <w:proofErr w:type="gramStart"/>
      <w:r w:rsidRPr="008A21B5">
        <w:rPr>
          <w:rFonts w:ascii="Arial" w:hAnsi="Arial" w:cs="Arial"/>
          <w:sz w:val="20"/>
          <w:szCs w:val="20"/>
        </w:rPr>
        <w:t>администрации</w:t>
      </w:r>
      <w:proofErr w:type="gramEnd"/>
      <w:r w:rsidRPr="008A21B5">
        <w:rPr>
          <w:rFonts w:ascii="Arial" w:hAnsi="Arial" w:cs="Arial"/>
          <w:sz w:val="20"/>
          <w:szCs w:val="20"/>
        </w:rPr>
        <w:t xml:space="preserve"> города Куйбышева  </w:t>
      </w:r>
    </w:p>
    <w:p w:rsidR="008A21B5" w:rsidRPr="008A21B5" w:rsidRDefault="008A21B5" w:rsidP="008A21B5">
      <w:pPr>
        <w:tabs>
          <w:tab w:val="center" w:pos="-1843"/>
          <w:tab w:val="left" w:pos="-1418"/>
          <w:tab w:val="right" w:pos="11907"/>
        </w:tabs>
        <w:autoSpaceDE w:val="0"/>
        <w:autoSpaceDN w:val="0"/>
        <w:jc w:val="right"/>
        <w:rPr>
          <w:rFonts w:ascii="Arial" w:hAnsi="Arial" w:cs="Arial"/>
          <w:sz w:val="20"/>
          <w:szCs w:val="20"/>
        </w:rPr>
      </w:pPr>
      <w:r w:rsidRPr="008A21B5">
        <w:rPr>
          <w:rFonts w:ascii="Arial" w:hAnsi="Arial" w:cs="Arial"/>
          <w:sz w:val="20"/>
          <w:szCs w:val="20"/>
        </w:rPr>
        <w:t xml:space="preserve">Куйбышевского района </w:t>
      </w:r>
    </w:p>
    <w:p w:rsidR="008A21B5" w:rsidRPr="008A21B5" w:rsidRDefault="008A21B5" w:rsidP="008A21B5">
      <w:pPr>
        <w:tabs>
          <w:tab w:val="center" w:pos="-1843"/>
          <w:tab w:val="left" w:pos="-1418"/>
          <w:tab w:val="right" w:pos="11907"/>
        </w:tabs>
        <w:autoSpaceDE w:val="0"/>
        <w:autoSpaceDN w:val="0"/>
        <w:jc w:val="right"/>
        <w:rPr>
          <w:rFonts w:ascii="Arial" w:hAnsi="Arial" w:cs="Arial"/>
          <w:sz w:val="20"/>
          <w:szCs w:val="20"/>
        </w:rPr>
      </w:pPr>
      <w:r w:rsidRPr="008A21B5">
        <w:rPr>
          <w:rFonts w:ascii="Arial" w:hAnsi="Arial" w:cs="Arial"/>
          <w:sz w:val="20"/>
          <w:szCs w:val="20"/>
        </w:rPr>
        <w:t>Новосибирской области</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r w:rsidRPr="008A21B5">
        <w:rPr>
          <w:rFonts w:ascii="Arial" w:hAnsi="Arial" w:cs="Arial"/>
          <w:sz w:val="20"/>
          <w:szCs w:val="20"/>
        </w:rPr>
        <w:t xml:space="preserve">                                                                      От 28.10.2024 № 1517</w:t>
      </w:r>
    </w:p>
    <w:p w:rsidR="008A21B5" w:rsidRPr="008A21B5" w:rsidRDefault="008A21B5" w:rsidP="008A21B5">
      <w:pPr>
        <w:tabs>
          <w:tab w:val="center" w:pos="-1843"/>
          <w:tab w:val="left" w:pos="-1418"/>
          <w:tab w:val="right" w:pos="11907"/>
        </w:tabs>
        <w:autoSpaceDE w:val="0"/>
        <w:autoSpaceDN w:val="0"/>
        <w:ind w:right="-1"/>
        <w:jc w:val="center"/>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center"/>
        <w:rPr>
          <w:rFonts w:ascii="Arial" w:hAnsi="Arial" w:cs="Arial"/>
          <w:b/>
          <w:sz w:val="20"/>
          <w:szCs w:val="20"/>
        </w:rPr>
      </w:pPr>
      <w:r w:rsidRPr="008A21B5">
        <w:rPr>
          <w:rFonts w:ascii="Arial" w:hAnsi="Arial" w:cs="Arial"/>
          <w:b/>
          <w:sz w:val="20"/>
          <w:szCs w:val="20"/>
        </w:rPr>
        <w:t>Информационное сообщение</w:t>
      </w:r>
    </w:p>
    <w:p w:rsidR="008A21B5" w:rsidRPr="008A21B5" w:rsidRDefault="008A21B5" w:rsidP="008A21B5">
      <w:pPr>
        <w:tabs>
          <w:tab w:val="center" w:pos="-1843"/>
          <w:tab w:val="left" w:pos="-1418"/>
          <w:tab w:val="right" w:pos="11907"/>
        </w:tabs>
        <w:autoSpaceDE w:val="0"/>
        <w:autoSpaceDN w:val="0"/>
        <w:ind w:right="-1"/>
        <w:jc w:val="center"/>
        <w:rPr>
          <w:rFonts w:ascii="Arial" w:hAnsi="Arial" w:cs="Arial"/>
          <w:b/>
          <w:sz w:val="20"/>
          <w:szCs w:val="20"/>
        </w:rPr>
      </w:pPr>
    </w:p>
    <w:p w:rsidR="008A21B5" w:rsidRPr="008A21B5" w:rsidRDefault="008A21B5" w:rsidP="008A21B5">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1. </w:t>
      </w:r>
      <w:r w:rsidRPr="008A21B5">
        <w:rPr>
          <w:rFonts w:ascii="Arial" w:hAnsi="Arial" w:cs="Arial"/>
          <w:b/>
          <w:i/>
          <w:sz w:val="20"/>
          <w:szCs w:val="20"/>
        </w:rPr>
        <w:t>Объект приватизации</w:t>
      </w:r>
      <w:r w:rsidRPr="008A21B5">
        <w:rPr>
          <w:rFonts w:ascii="Arial" w:hAnsi="Arial" w:cs="Arial"/>
          <w:sz w:val="20"/>
          <w:szCs w:val="20"/>
        </w:rPr>
        <w:t xml:space="preserve">: </w:t>
      </w:r>
      <w:proofErr w:type="gramStart"/>
      <w:r w:rsidRPr="008A21B5">
        <w:rPr>
          <w:rFonts w:ascii="Arial" w:hAnsi="Arial" w:cs="Arial"/>
          <w:sz w:val="20"/>
          <w:szCs w:val="20"/>
        </w:rPr>
        <w:t>муниципальное  имущество</w:t>
      </w:r>
      <w:proofErr w:type="gramEnd"/>
      <w:r w:rsidRPr="008A21B5">
        <w:rPr>
          <w:rFonts w:ascii="Arial" w:hAnsi="Arial" w:cs="Arial"/>
          <w:sz w:val="20"/>
          <w:szCs w:val="20"/>
        </w:rPr>
        <w:t xml:space="preserve"> - нежилое здание площадью 1025,6 </w:t>
      </w:r>
      <w:proofErr w:type="spellStart"/>
      <w:r w:rsidRPr="008A21B5">
        <w:rPr>
          <w:rFonts w:ascii="Arial" w:hAnsi="Arial" w:cs="Arial"/>
          <w:sz w:val="20"/>
          <w:szCs w:val="20"/>
        </w:rPr>
        <w:t>кв.м</w:t>
      </w:r>
      <w:proofErr w:type="spellEnd"/>
      <w:r w:rsidRPr="008A21B5">
        <w:rPr>
          <w:rFonts w:ascii="Arial" w:hAnsi="Arial" w:cs="Arial"/>
          <w:sz w:val="20"/>
          <w:szCs w:val="20"/>
        </w:rPr>
        <w:t>., с кадастровым номером 54:34:012318:908, количество этажей – 3, в т.ч. подземный – 1,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r w:rsidRPr="008A21B5">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 54:34:012318:908-54/175/2024-1 от 25.04.2024.</w:t>
      </w:r>
    </w:p>
    <w:p w:rsid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Начальная цена продажи составляет </w:t>
      </w:r>
      <w:r w:rsidRPr="008A21B5">
        <w:rPr>
          <w:rFonts w:ascii="Arial" w:hAnsi="Arial" w:cs="Arial"/>
          <w:sz w:val="20"/>
          <w:szCs w:val="20"/>
        </w:rPr>
        <w:t xml:space="preserve">4 875 000 (четыре миллиона восемьсот семьдесят пять тысяч) рублей 00 копеек </w:t>
      </w:r>
      <w:r w:rsidRPr="008A21B5">
        <w:rPr>
          <w:rFonts w:ascii="Arial" w:hAnsi="Arial" w:cs="Arial"/>
          <w:sz w:val="20"/>
          <w:szCs w:val="20"/>
          <w:u w:val="single"/>
        </w:rPr>
        <w:t>(без учета НДС),</w:t>
      </w:r>
      <w:r w:rsidRPr="008A21B5">
        <w:rPr>
          <w:rFonts w:ascii="Arial" w:hAnsi="Arial" w:cs="Arial"/>
          <w:sz w:val="20"/>
          <w:szCs w:val="20"/>
        </w:rPr>
        <w:t xml:space="preserve"> на основании отчета независимого оценщика от 16.07.2024 №-2024/07/046-1 «Об оценке рыночной стоимости объекта недвижимости в составе: нежилое здание </w:t>
      </w:r>
      <w:proofErr w:type="gramStart"/>
      <w:r w:rsidRPr="008A21B5">
        <w:rPr>
          <w:rFonts w:ascii="Arial" w:hAnsi="Arial" w:cs="Arial"/>
          <w:sz w:val="20"/>
          <w:szCs w:val="20"/>
        </w:rPr>
        <w:t>общей</w:t>
      </w:r>
      <w:proofErr w:type="gramEnd"/>
      <w:r w:rsidRPr="008A21B5">
        <w:rPr>
          <w:rFonts w:ascii="Arial" w:hAnsi="Arial" w:cs="Arial"/>
          <w:sz w:val="20"/>
          <w:szCs w:val="20"/>
        </w:rPr>
        <w:t xml:space="preserve"> площадью 1025,6 </w:t>
      </w:r>
      <w:proofErr w:type="spellStart"/>
      <w:r w:rsidRPr="008A21B5">
        <w:rPr>
          <w:rFonts w:ascii="Arial" w:hAnsi="Arial" w:cs="Arial"/>
          <w:sz w:val="20"/>
          <w:szCs w:val="20"/>
        </w:rPr>
        <w:t>кв.м</w:t>
      </w:r>
      <w:proofErr w:type="spellEnd"/>
      <w:r w:rsidRPr="008A21B5">
        <w:rPr>
          <w:rFonts w:ascii="Arial" w:hAnsi="Arial" w:cs="Arial"/>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Величина повышения начальной цены </w:t>
      </w:r>
      <w:r w:rsidRPr="008A21B5">
        <w:rPr>
          <w:rFonts w:ascii="Arial" w:hAnsi="Arial" w:cs="Arial"/>
          <w:sz w:val="20"/>
          <w:szCs w:val="20"/>
        </w:rPr>
        <w:t xml:space="preserve">("шаг аукциона" – 5% начальной цены) составляет 243 750 (двести сорок три тысячи семьсот пятьдесят) рублей 00 копеек, </w:t>
      </w:r>
      <w:r w:rsidRPr="008A21B5">
        <w:rPr>
          <w:rFonts w:ascii="Arial" w:hAnsi="Arial" w:cs="Arial"/>
          <w:sz w:val="20"/>
          <w:szCs w:val="20"/>
          <w:u w:val="single"/>
        </w:rPr>
        <w:t>без учета НДС.</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Размер задатка </w:t>
      </w:r>
      <w:r w:rsidRPr="008A21B5">
        <w:rPr>
          <w:rFonts w:ascii="Arial" w:hAnsi="Arial" w:cs="Arial"/>
          <w:sz w:val="20"/>
          <w:szCs w:val="20"/>
        </w:rPr>
        <w:t xml:space="preserve">(10% начальной цены) составляет размере 487 500 (четыреста восемьдесят семь тысяч пятьсот) рублей 00 копеек, </w:t>
      </w:r>
      <w:r w:rsidRPr="008A21B5">
        <w:rPr>
          <w:rFonts w:ascii="Arial" w:hAnsi="Arial" w:cs="Arial"/>
          <w:sz w:val="20"/>
          <w:szCs w:val="20"/>
          <w:u w:val="single"/>
        </w:rPr>
        <w:t>без учета НДС</w:t>
      </w:r>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8A21B5">
        <w:rPr>
          <w:rFonts w:ascii="Arial" w:hAnsi="Arial" w:cs="Arial"/>
          <w:sz w:val="20"/>
          <w:szCs w:val="20"/>
        </w:rPr>
        <w:t xml:space="preserve">. </w:t>
      </w:r>
      <w:r w:rsidRPr="008A21B5">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указанной в Информационном сообщении.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8A21B5">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8A21B5">
        <w:rPr>
          <w:rFonts w:ascii="Arial" w:hAnsi="Arial" w:cs="Arial"/>
          <w:b/>
          <w:i/>
          <w:sz w:val="20"/>
          <w:szCs w:val="20"/>
        </w:rPr>
        <w:t>физическому лицу</w:t>
      </w:r>
      <w:r w:rsidRPr="008A21B5">
        <w:rPr>
          <w:rFonts w:ascii="Arial" w:hAnsi="Arial" w:cs="Arial"/>
          <w:sz w:val="20"/>
          <w:szCs w:val="20"/>
        </w:rPr>
        <w:t xml:space="preserve"> </w:t>
      </w:r>
      <w:r w:rsidRPr="008A21B5">
        <w:rPr>
          <w:rFonts w:ascii="Arial" w:hAnsi="Arial" w:cs="Arial"/>
          <w:b/>
          <w:i/>
          <w:sz w:val="20"/>
          <w:szCs w:val="20"/>
        </w:rPr>
        <w:t>НДС будет начислен на сумму, сложившуюся по итогам торгов</w:t>
      </w:r>
      <w:r w:rsidRPr="008A21B5">
        <w:rPr>
          <w:rFonts w:ascii="Arial" w:hAnsi="Arial" w:cs="Arial"/>
          <w:sz w:val="20"/>
          <w:szCs w:val="20"/>
        </w:rPr>
        <w:t xml:space="preserve">. Если победителем торгов будет признано </w:t>
      </w:r>
      <w:r w:rsidRPr="008A21B5">
        <w:rPr>
          <w:rFonts w:ascii="Arial" w:hAnsi="Arial" w:cs="Arial"/>
          <w:b/>
          <w:i/>
          <w:sz w:val="20"/>
          <w:szCs w:val="20"/>
        </w:rPr>
        <w:t>юридическое лицо или индивидуальный предприниматель</w:t>
      </w:r>
      <w:r w:rsidRPr="008A21B5">
        <w:rPr>
          <w:rFonts w:ascii="Arial" w:hAnsi="Arial" w:cs="Arial"/>
          <w:sz w:val="20"/>
          <w:szCs w:val="20"/>
        </w:rPr>
        <w:t xml:space="preserve">, то указанные лица </w:t>
      </w:r>
      <w:r w:rsidRPr="008A21B5">
        <w:rPr>
          <w:rFonts w:ascii="Arial" w:hAnsi="Arial" w:cs="Arial"/>
          <w:b/>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2.</w:t>
      </w:r>
      <w:r w:rsidRPr="008A21B5">
        <w:rPr>
          <w:rFonts w:ascii="Arial" w:hAnsi="Arial" w:cs="Arial"/>
          <w:b/>
          <w:sz w:val="20"/>
          <w:szCs w:val="20"/>
        </w:rPr>
        <w:t xml:space="preserve"> </w:t>
      </w:r>
      <w:r w:rsidRPr="008A21B5">
        <w:rPr>
          <w:rFonts w:ascii="Arial" w:hAnsi="Arial" w:cs="Arial"/>
          <w:b/>
          <w:i/>
          <w:sz w:val="20"/>
          <w:szCs w:val="20"/>
        </w:rPr>
        <w:t>Способ приватизации</w:t>
      </w:r>
      <w:r w:rsidRPr="008A21B5">
        <w:rPr>
          <w:rFonts w:ascii="Arial" w:hAnsi="Arial" w:cs="Arial"/>
          <w:b/>
          <w:sz w:val="20"/>
          <w:szCs w:val="20"/>
        </w:rPr>
        <w:t>:</w:t>
      </w:r>
      <w:r w:rsidRPr="008A21B5">
        <w:rPr>
          <w:rFonts w:ascii="Arial" w:hAnsi="Arial" w:cs="Arial"/>
          <w:sz w:val="20"/>
          <w:szCs w:val="20"/>
        </w:rPr>
        <w:t xml:space="preserve"> </w:t>
      </w:r>
      <w:r w:rsidRPr="008A21B5">
        <w:rPr>
          <w:rFonts w:ascii="Arial" w:hAnsi="Arial" w:cs="Arial"/>
          <w:bCs/>
          <w:sz w:val="20"/>
          <w:szCs w:val="20"/>
        </w:rPr>
        <w:t xml:space="preserve">продажа муниципального имущества на </w:t>
      </w:r>
      <w:r w:rsidRPr="008A21B5">
        <w:rPr>
          <w:rFonts w:ascii="Arial" w:hAnsi="Arial" w:cs="Arial"/>
          <w:sz w:val="20"/>
          <w:szCs w:val="20"/>
        </w:rPr>
        <w:t xml:space="preserve">аукционе в электронной форме, с открытой формой подачи предложений о цене </w:t>
      </w:r>
      <w:r w:rsidRPr="008A21B5">
        <w:rPr>
          <w:rFonts w:ascii="Arial" w:hAnsi="Arial" w:cs="Arial"/>
          <w:bCs/>
          <w:sz w:val="20"/>
          <w:szCs w:val="20"/>
        </w:rPr>
        <w:t xml:space="preserve">на электронной площадке </w:t>
      </w:r>
      <w:r w:rsidRPr="008A21B5">
        <w:rPr>
          <w:rFonts w:ascii="Arial" w:hAnsi="Arial" w:cs="Arial"/>
          <w:bCs/>
          <w:sz w:val="20"/>
          <w:szCs w:val="20"/>
          <w:u w:val="single"/>
        </w:rPr>
        <w:t>www.rts-tender.ru</w:t>
      </w:r>
      <w:r w:rsidRPr="008A21B5">
        <w:rPr>
          <w:rFonts w:ascii="Arial" w:hAnsi="Arial" w:cs="Arial"/>
          <w:b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3.</w:t>
      </w:r>
      <w:r w:rsidRPr="008A21B5">
        <w:rPr>
          <w:rFonts w:ascii="Arial" w:hAnsi="Arial" w:cs="Arial"/>
          <w:b/>
          <w:i/>
          <w:sz w:val="20"/>
          <w:szCs w:val="20"/>
        </w:rPr>
        <w:t xml:space="preserve"> Порядок, место, дата начала и окончания приема заявок</w:t>
      </w:r>
      <w:r w:rsidRPr="008A21B5">
        <w:rPr>
          <w:rFonts w:ascii="Arial" w:hAnsi="Arial" w:cs="Arial"/>
          <w:sz w:val="20"/>
          <w:szCs w:val="20"/>
        </w:rPr>
        <w:t xml:space="preserve"> - прием заявок и прилагаемых к ним документов для участия в аукционе проводится с 04:00 МСК (08:00 местного времени) 29.10.2024 до 13:00 МСК (17:00 местного времени) 25.11.2024</w:t>
      </w:r>
      <w:r w:rsidRPr="008A21B5">
        <w:rPr>
          <w:rFonts w:ascii="Arial" w:hAnsi="Arial" w:cs="Arial"/>
          <w:bCs/>
          <w:sz w:val="20"/>
          <w:szCs w:val="20"/>
        </w:rPr>
        <w:t xml:space="preserve"> на электронной площадке </w:t>
      </w:r>
      <w:r w:rsidRPr="008A21B5">
        <w:rPr>
          <w:rFonts w:ascii="Arial" w:hAnsi="Arial" w:cs="Arial"/>
          <w:bCs/>
          <w:sz w:val="20"/>
          <w:szCs w:val="20"/>
          <w:u w:val="single"/>
        </w:rPr>
        <w:t>www.rts-tender.ru</w:t>
      </w:r>
      <w:r w:rsidRPr="008A21B5">
        <w:rPr>
          <w:rFonts w:ascii="Arial" w:hAnsi="Arial" w:cs="Arial"/>
          <w:b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iCs/>
          <w:sz w:val="20"/>
          <w:szCs w:val="20"/>
        </w:rPr>
      </w:pPr>
      <w:r w:rsidRPr="008A21B5">
        <w:rPr>
          <w:rFonts w:ascii="Arial" w:hAnsi="Arial" w:cs="Arial"/>
          <w:b/>
          <w:bCs/>
          <w:i/>
          <w:iCs/>
          <w:sz w:val="20"/>
          <w:szCs w:val="20"/>
        </w:rPr>
        <w:t xml:space="preserve">4. Рассмотрение заявок на участие в аукционе и признание претендентов участниками аукциона </w:t>
      </w:r>
      <w:r w:rsidRPr="008A21B5">
        <w:rPr>
          <w:rFonts w:ascii="Arial" w:hAnsi="Arial" w:cs="Arial"/>
          <w:bCs/>
          <w:iCs/>
          <w:sz w:val="20"/>
          <w:szCs w:val="20"/>
        </w:rPr>
        <w:t>состоится 29.11.2024 в 06:00 МСК (10:00 местного времени) по адресу: НСО, г. Куйбышев, ул. Краскома, 37, каб.2</w:t>
      </w:r>
      <w:r w:rsidRPr="008A21B5">
        <w:rPr>
          <w:rFonts w:ascii="Arial" w:hAnsi="Arial" w:cs="Arial"/>
          <w:i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5. </w:t>
      </w:r>
      <w:r w:rsidRPr="008A21B5">
        <w:rPr>
          <w:rFonts w:ascii="Arial" w:hAnsi="Arial" w:cs="Arial"/>
          <w:b/>
          <w:i/>
          <w:sz w:val="20"/>
          <w:szCs w:val="20"/>
        </w:rPr>
        <w:t>Аукцион</w:t>
      </w:r>
      <w:r w:rsidRPr="008A21B5">
        <w:rPr>
          <w:rFonts w:ascii="Arial" w:hAnsi="Arial" w:cs="Arial"/>
          <w:b/>
          <w:sz w:val="20"/>
          <w:szCs w:val="20"/>
        </w:rPr>
        <w:t xml:space="preserve"> </w:t>
      </w:r>
      <w:r w:rsidRPr="008A21B5">
        <w:rPr>
          <w:rFonts w:ascii="Arial" w:hAnsi="Arial" w:cs="Arial"/>
          <w:sz w:val="20"/>
          <w:szCs w:val="20"/>
        </w:rPr>
        <w:t>состоится 02.12.2024 в 06:00 МСК (10:00 местного времени)</w:t>
      </w:r>
      <w:r w:rsidRPr="008A21B5">
        <w:rPr>
          <w:rFonts w:ascii="Arial" w:hAnsi="Arial" w:cs="Arial"/>
          <w:b/>
          <w:sz w:val="20"/>
          <w:szCs w:val="20"/>
        </w:rPr>
        <w:t xml:space="preserve"> </w:t>
      </w:r>
      <w:r w:rsidRPr="008A21B5">
        <w:rPr>
          <w:rFonts w:ascii="Arial" w:hAnsi="Arial" w:cs="Arial"/>
          <w:bCs/>
          <w:sz w:val="20"/>
          <w:szCs w:val="20"/>
        </w:rPr>
        <w:t xml:space="preserve">на электронной площадке </w:t>
      </w:r>
      <w:r w:rsidRPr="008A21B5">
        <w:rPr>
          <w:rFonts w:ascii="Arial" w:hAnsi="Arial" w:cs="Arial"/>
          <w:bCs/>
          <w:sz w:val="20"/>
          <w:szCs w:val="20"/>
          <w:u w:val="single"/>
        </w:rPr>
        <w:t>www.rts-tender.ru</w:t>
      </w:r>
      <w:r w:rsidRPr="008A21B5">
        <w:rPr>
          <w:rFonts w:ascii="Arial" w:hAnsi="Arial" w:cs="Arial"/>
          <w:bCs/>
          <w:sz w:val="20"/>
          <w:szCs w:val="20"/>
        </w:rPr>
        <w:t>.</w:t>
      </w:r>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6. </w:t>
      </w:r>
      <w:r w:rsidRPr="008A21B5">
        <w:rPr>
          <w:rFonts w:ascii="Arial" w:hAnsi="Arial" w:cs="Arial"/>
          <w:b/>
          <w:i/>
          <w:sz w:val="20"/>
          <w:szCs w:val="20"/>
        </w:rPr>
        <w:t>Подведения итогов аукциона</w:t>
      </w:r>
      <w:r w:rsidRPr="008A21B5">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8A21B5">
        <w:rPr>
          <w:rFonts w:ascii="Arial" w:hAnsi="Arial" w:cs="Arial"/>
          <w:bCs/>
          <w:sz w:val="20"/>
          <w:szCs w:val="20"/>
        </w:rPr>
        <w:t xml:space="preserve">на электронной площадке </w:t>
      </w:r>
      <w:r w:rsidRPr="008A21B5">
        <w:rPr>
          <w:rFonts w:ascii="Arial" w:hAnsi="Arial" w:cs="Arial"/>
          <w:bCs/>
          <w:sz w:val="20"/>
          <w:szCs w:val="20"/>
          <w:u w:val="single"/>
        </w:rPr>
        <w:t>www.rts-tender.ru</w:t>
      </w:r>
      <w:r w:rsidRPr="008A21B5">
        <w:rPr>
          <w:rFonts w:ascii="Arial" w:hAnsi="Arial" w:cs="Arial"/>
          <w:b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7. </w:t>
      </w:r>
      <w:r w:rsidRPr="008A21B5">
        <w:rPr>
          <w:rFonts w:ascii="Arial" w:hAnsi="Arial" w:cs="Arial"/>
          <w:b/>
          <w:i/>
          <w:sz w:val="20"/>
          <w:szCs w:val="20"/>
        </w:rPr>
        <w:t>Победителем аукциона</w:t>
      </w:r>
      <w:r w:rsidRPr="008A21B5">
        <w:rPr>
          <w:rFonts w:ascii="Arial" w:hAnsi="Arial" w:cs="Arial"/>
          <w:sz w:val="20"/>
          <w:szCs w:val="20"/>
        </w:rPr>
        <w:t xml:space="preserve"> признается участник, который предложит в ходе торгов наиболее высокую цену</w:t>
      </w:r>
      <w:r w:rsidRPr="008A21B5">
        <w:rPr>
          <w:rFonts w:ascii="Arial" w:hAnsi="Arial" w:cs="Arial"/>
          <w:bCs/>
          <w:sz w:val="20"/>
          <w:szCs w:val="20"/>
        </w:rPr>
        <w:t xml:space="preserve"> за имущество на электронной площадке </w:t>
      </w:r>
      <w:r w:rsidRPr="008A21B5">
        <w:rPr>
          <w:rFonts w:ascii="Arial" w:hAnsi="Arial" w:cs="Arial"/>
          <w:bCs/>
          <w:sz w:val="20"/>
          <w:szCs w:val="20"/>
          <w:u w:val="single"/>
        </w:rPr>
        <w:t>www.rts-tender.ru</w:t>
      </w:r>
      <w:r w:rsidRPr="008A21B5">
        <w:rPr>
          <w:rFonts w:ascii="Arial" w:hAnsi="Arial" w:cs="Arial"/>
          <w:b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8.</w:t>
      </w:r>
      <w:r w:rsidRPr="008A21B5">
        <w:rPr>
          <w:rFonts w:ascii="Arial" w:hAnsi="Arial" w:cs="Arial"/>
          <w:b/>
          <w:i/>
          <w:sz w:val="20"/>
          <w:szCs w:val="20"/>
        </w:rPr>
        <w:t xml:space="preserve"> Срок заключения договора купли-продажи</w:t>
      </w:r>
      <w:r w:rsidRPr="008A21B5">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9. </w:t>
      </w:r>
      <w:r w:rsidRPr="008A21B5">
        <w:rPr>
          <w:rFonts w:ascii="Arial" w:hAnsi="Arial" w:cs="Arial"/>
          <w:b/>
          <w:i/>
          <w:sz w:val="20"/>
          <w:szCs w:val="20"/>
        </w:rPr>
        <w:t>Рассрочка платежа</w:t>
      </w:r>
      <w:r w:rsidRPr="008A21B5">
        <w:rPr>
          <w:rFonts w:ascii="Arial" w:hAnsi="Arial" w:cs="Arial"/>
          <w:sz w:val="20"/>
          <w:szCs w:val="20"/>
        </w:rPr>
        <w:t xml:space="preserve"> не предоставляется.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r w:rsidRPr="008A21B5">
        <w:rPr>
          <w:rFonts w:ascii="Arial" w:hAnsi="Arial" w:cs="Arial"/>
          <w:sz w:val="20"/>
          <w:szCs w:val="20"/>
        </w:rPr>
        <w:t>10. Объект приватизации не обременен</w:t>
      </w:r>
      <w:r w:rsidRPr="008A21B5">
        <w:rPr>
          <w:rFonts w:ascii="Arial" w:hAnsi="Arial" w:cs="Arial"/>
          <w:b/>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color w:val="FF0000"/>
          <w:sz w:val="20"/>
          <w:szCs w:val="20"/>
        </w:rPr>
      </w:pPr>
      <w:r w:rsidRPr="008A21B5">
        <w:rPr>
          <w:rFonts w:ascii="Arial" w:hAnsi="Arial" w:cs="Arial"/>
          <w:sz w:val="20"/>
          <w:szCs w:val="20"/>
        </w:rPr>
        <w:t>11. Сведения о предыдущих извещениях: постановление администрации города Куйбышева Куйбышевского района Новосибирской области от 21.08.2024 № 1145, №21000021540000000104,</w:t>
      </w:r>
      <w:r w:rsidRPr="008A21B5">
        <w:rPr>
          <w:rFonts w:ascii="Arial" w:hAnsi="Arial" w:cs="Arial"/>
          <w:color w:val="FF0000"/>
          <w:sz w:val="20"/>
          <w:szCs w:val="20"/>
        </w:rPr>
        <w:t xml:space="preserve"> </w:t>
      </w:r>
      <w:r w:rsidRPr="008A21B5">
        <w:rPr>
          <w:rFonts w:ascii="Arial" w:hAnsi="Arial" w:cs="Arial"/>
          <w:sz w:val="20"/>
          <w:szCs w:val="20"/>
        </w:rPr>
        <w:lastRenderedPageBreak/>
        <w:t xml:space="preserve">постановление администрации города Куйбышева Куйбышевского района Новосибирской области от 23.09.2024 № 1317, </w:t>
      </w:r>
      <w:r w:rsidRPr="008A21B5">
        <w:rPr>
          <w:rFonts w:ascii="Arial" w:hAnsi="Arial" w:cs="Arial"/>
          <w:bCs/>
          <w:sz w:val="20"/>
          <w:szCs w:val="20"/>
        </w:rPr>
        <w:t>№21000021540000000113</w:t>
      </w:r>
      <w:r w:rsidRPr="008A21B5">
        <w:rPr>
          <w:rFonts w:ascii="Arial" w:hAnsi="Arial" w:cs="Arial"/>
          <w:color w:val="FF0000"/>
          <w:sz w:val="20"/>
          <w:szCs w:val="20"/>
        </w:rPr>
        <w:t>.</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Одновременно с нежилым зданием отчуждается земельный участок</w:t>
      </w:r>
      <w:r w:rsidRPr="008A21B5">
        <w:rPr>
          <w:rFonts w:ascii="Arial" w:hAnsi="Arial" w:cs="Arial"/>
          <w:sz w:val="20"/>
          <w:szCs w:val="20"/>
        </w:rPr>
        <w:t xml:space="preserve"> из земель населённых </w:t>
      </w:r>
      <w:proofErr w:type="gramStart"/>
      <w:r w:rsidRPr="008A21B5">
        <w:rPr>
          <w:rFonts w:ascii="Arial" w:hAnsi="Arial" w:cs="Arial"/>
          <w:sz w:val="20"/>
          <w:szCs w:val="20"/>
        </w:rPr>
        <w:t>пунктов</w:t>
      </w:r>
      <w:proofErr w:type="gramEnd"/>
      <w:r w:rsidRPr="008A21B5">
        <w:rPr>
          <w:rFonts w:ascii="Arial" w:hAnsi="Arial" w:cs="Arial"/>
          <w:sz w:val="20"/>
          <w:szCs w:val="20"/>
        </w:rPr>
        <w:t xml:space="preserve">, общей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54:34:012318:909-54/167/2024-1 от 18.06.2024.</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r w:rsidRPr="008A21B5">
        <w:rPr>
          <w:rFonts w:ascii="Arial" w:hAnsi="Arial" w:cs="Arial"/>
          <w:b/>
          <w:sz w:val="20"/>
          <w:szCs w:val="20"/>
        </w:rPr>
        <w:t>Цена земельного участка</w:t>
      </w:r>
      <w:r w:rsidRPr="008A21B5">
        <w:rPr>
          <w:rFonts w:ascii="Arial" w:hAnsi="Arial" w:cs="Arial"/>
          <w:sz w:val="20"/>
          <w:szCs w:val="20"/>
        </w:rPr>
        <w:t xml:space="preserve">, на котором расположен объект приватизации, составляет  </w:t>
      </w:r>
      <w:r w:rsidRPr="008A21B5">
        <w:rPr>
          <w:rFonts w:ascii="Arial" w:hAnsi="Arial" w:cs="Arial"/>
          <w:sz w:val="20"/>
          <w:szCs w:val="20"/>
          <w:u w:val="single"/>
        </w:rPr>
        <w:t>2 468 000 (два миллиона четыреста шестьдесят восемь тысяч) рублей 00 коп, без НДС (НДС не облагается</w:t>
      </w:r>
      <w:r w:rsidRPr="008A21B5">
        <w:rPr>
          <w:rFonts w:ascii="Arial" w:hAnsi="Arial" w:cs="Arial"/>
          <w:sz w:val="20"/>
          <w:szCs w:val="20"/>
        </w:rPr>
        <w:t xml:space="preserve">), на основании отчета независимого оценщика от 16.07.2024 №-2024/07/046-2 «Об оценке рыночной стоимости земельного участка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8A21B5">
        <w:rPr>
          <w:rFonts w:ascii="Arial" w:hAnsi="Arial" w:cs="Arial"/>
          <w:b/>
          <w:sz w:val="20"/>
          <w:szCs w:val="20"/>
        </w:rPr>
        <w:t>и оплачивается покупателем одновременно с оплатой приобретенного имущества.</w:t>
      </w:r>
    </w:p>
    <w:p w:rsidR="008A21B5" w:rsidRPr="008A21B5" w:rsidRDefault="008A21B5" w:rsidP="001F5EB5">
      <w:pPr>
        <w:tabs>
          <w:tab w:val="center" w:pos="-1843"/>
          <w:tab w:val="left" w:pos="-1418"/>
          <w:tab w:val="right" w:pos="11907"/>
        </w:tabs>
        <w:autoSpaceDE w:val="0"/>
        <w:autoSpaceDN w:val="0"/>
        <w:ind w:right="-1"/>
        <w:jc w:val="both"/>
        <w:rPr>
          <w:rFonts w:ascii="Arial" w:hAnsi="Arial" w:cs="Arial"/>
          <w:b/>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r w:rsidRPr="008A21B5">
        <w:rPr>
          <w:rFonts w:ascii="Arial" w:hAnsi="Arial" w:cs="Arial"/>
          <w:b/>
          <w:sz w:val="20"/>
          <w:szCs w:val="20"/>
        </w:rPr>
        <w:t xml:space="preserve">Ограничения в пользовании земельным участком: </w:t>
      </w:r>
    </w:p>
    <w:p w:rsidR="008A21B5" w:rsidRPr="008A21B5" w:rsidRDefault="001F5EB5" w:rsidP="00D841FF">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Ограничения </w:t>
      </w:r>
      <w:r w:rsidR="008A21B5" w:rsidRPr="008A21B5">
        <w:rPr>
          <w:rFonts w:ascii="Arial" w:hAnsi="Arial" w:cs="Arial"/>
          <w:sz w:val="20"/>
          <w:szCs w:val="20"/>
        </w:rPr>
        <w:t xml:space="preserve">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008A21B5" w:rsidRPr="008A21B5">
        <w:rPr>
          <w:rFonts w:ascii="Arial" w:hAnsi="Arial" w:cs="Arial"/>
          <w:sz w:val="20"/>
          <w:szCs w:val="20"/>
        </w:rPr>
        <w:t>незарегулированной</w:t>
      </w:r>
      <w:proofErr w:type="spellEnd"/>
      <w:r w:rsidR="008A21B5" w:rsidRPr="008A21B5">
        <w:rPr>
          <w:rFonts w:ascii="Arial" w:hAnsi="Arial" w:cs="Arial"/>
          <w:sz w:val="20"/>
          <w:szCs w:val="20"/>
        </w:rPr>
        <w:t xml:space="preserve"> р. </w:t>
      </w:r>
      <w:proofErr w:type="spellStart"/>
      <w:r w:rsidR="008A21B5" w:rsidRPr="008A21B5">
        <w:rPr>
          <w:rFonts w:ascii="Arial" w:hAnsi="Arial" w:cs="Arial"/>
          <w:sz w:val="20"/>
          <w:szCs w:val="20"/>
        </w:rPr>
        <w:t>Омь</w:t>
      </w:r>
      <w:proofErr w:type="spellEnd"/>
      <w:r w:rsidR="008A21B5" w:rsidRPr="008A21B5">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расположен в границах зоны с реестровым номером 54:00-6.32: </w:t>
      </w:r>
      <w:proofErr w:type="spellStart"/>
      <w:r w:rsidR="008A21B5" w:rsidRPr="008A21B5">
        <w:rPr>
          <w:rFonts w:ascii="Arial" w:hAnsi="Arial" w:cs="Arial"/>
          <w:sz w:val="20"/>
          <w:szCs w:val="20"/>
        </w:rPr>
        <w:t>Водоохранная</w:t>
      </w:r>
      <w:proofErr w:type="spellEnd"/>
      <w:r w:rsidR="008A21B5" w:rsidRPr="008A21B5">
        <w:rPr>
          <w:rFonts w:ascii="Arial" w:hAnsi="Arial" w:cs="Arial"/>
          <w:sz w:val="20"/>
          <w:szCs w:val="20"/>
        </w:rPr>
        <w:t xml:space="preserve"> зона р. </w:t>
      </w:r>
      <w:proofErr w:type="spellStart"/>
      <w:r w:rsidR="008A21B5" w:rsidRPr="008A21B5">
        <w:rPr>
          <w:rFonts w:ascii="Arial" w:hAnsi="Arial" w:cs="Arial"/>
          <w:sz w:val="20"/>
          <w:szCs w:val="20"/>
        </w:rPr>
        <w:t>Омь</w:t>
      </w:r>
      <w:proofErr w:type="spellEnd"/>
      <w:r w:rsidR="008A21B5" w:rsidRPr="008A21B5">
        <w:rPr>
          <w:rFonts w:ascii="Arial" w:hAnsi="Arial" w:cs="Arial"/>
          <w:sz w:val="20"/>
          <w:szCs w:val="20"/>
        </w:rPr>
        <w:t xml:space="preserve"> от д. </w:t>
      </w:r>
      <w:proofErr w:type="spellStart"/>
      <w:r w:rsidR="008A21B5" w:rsidRPr="008A21B5">
        <w:rPr>
          <w:rFonts w:ascii="Arial" w:hAnsi="Arial" w:cs="Arial"/>
          <w:sz w:val="20"/>
          <w:szCs w:val="20"/>
        </w:rPr>
        <w:t>Елизаветинка</w:t>
      </w:r>
      <w:proofErr w:type="spellEnd"/>
      <w:r w:rsidR="008A21B5" w:rsidRPr="008A21B5">
        <w:rPr>
          <w:rFonts w:ascii="Arial" w:hAnsi="Arial" w:cs="Arial"/>
          <w:sz w:val="20"/>
          <w:szCs w:val="20"/>
        </w:rPr>
        <w:t xml:space="preserve"> до г. Куйбышева (включая с. Абрамово). В границах зон затопления, подтопления запрещаются: 1) строительство объектов капитального строительства, не обеспеченных сооружениями и (или) методами инженерной защиты территорий и объектов от негативного воздействия вод; 2) использование сточных вод в целях повышения почвенного плодородия; 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 4) осуществление авиационных мер по борьбе с вредными организмами.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8A21B5">
        <w:rPr>
          <w:rFonts w:ascii="Arial" w:hAnsi="Arial" w:cs="Arial"/>
          <w:sz w:val="20"/>
          <w:szCs w:val="20"/>
        </w:rPr>
        <w:t>кВ</w:t>
      </w:r>
      <w:proofErr w:type="spellEnd"/>
      <w:r w:rsidRPr="008A21B5">
        <w:rPr>
          <w:rFonts w:ascii="Arial" w:hAnsi="Arial" w:cs="Arial"/>
          <w:sz w:val="20"/>
          <w:szCs w:val="20"/>
        </w:rPr>
        <w:t xml:space="preserve"> </w:t>
      </w:r>
      <w:proofErr w:type="spellStart"/>
      <w:r w:rsidRPr="008A21B5">
        <w:rPr>
          <w:rFonts w:ascii="Arial" w:hAnsi="Arial" w:cs="Arial"/>
          <w:sz w:val="20"/>
          <w:szCs w:val="20"/>
        </w:rPr>
        <w:t>дер.опоры</w:t>
      </w:r>
      <w:proofErr w:type="spellEnd"/>
      <w:r w:rsidRPr="008A21B5">
        <w:rPr>
          <w:rFonts w:ascii="Arial" w:hAnsi="Arial" w:cs="Arial"/>
          <w:sz w:val="20"/>
          <w:szCs w:val="20"/>
        </w:rPr>
        <w:t xml:space="preserve"> на ж/б </w:t>
      </w:r>
      <w:proofErr w:type="spellStart"/>
      <w:r w:rsidRPr="008A21B5">
        <w:rPr>
          <w:rFonts w:ascii="Arial" w:hAnsi="Arial" w:cs="Arial"/>
          <w:sz w:val="20"/>
          <w:szCs w:val="20"/>
        </w:rPr>
        <w:t>подставках.от</w:t>
      </w:r>
      <w:proofErr w:type="spellEnd"/>
      <w:r w:rsidRPr="008A21B5">
        <w:rPr>
          <w:rFonts w:ascii="Arial" w:hAnsi="Arial" w:cs="Arial"/>
          <w:sz w:val="20"/>
          <w:szCs w:val="20"/>
        </w:rPr>
        <w:t xml:space="preserve"> ТП-</w:t>
      </w:r>
      <w:proofErr w:type="gramStart"/>
      <w:r w:rsidRPr="008A21B5">
        <w:rPr>
          <w:rFonts w:ascii="Arial" w:hAnsi="Arial" w:cs="Arial"/>
          <w:sz w:val="20"/>
          <w:szCs w:val="20"/>
        </w:rPr>
        <w:t>109,фид</w:t>
      </w:r>
      <w:proofErr w:type="gramEnd"/>
      <w:r w:rsidRPr="008A21B5">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8A21B5">
        <w:rPr>
          <w:rFonts w:ascii="Arial" w:hAnsi="Arial" w:cs="Arial"/>
          <w:sz w:val="20"/>
          <w:szCs w:val="20"/>
        </w:rPr>
        <w:t>п.п</w:t>
      </w:r>
      <w:proofErr w:type="spellEnd"/>
      <w:r w:rsidRPr="008A21B5">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8A21B5" w:rsidRPr="008A21B5" w:rsidRDefault="008A21B5" w:rsidP="00D841FF">
      <w:pPr>
        <w:suppressAutoHyphens/>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r w:rsidRPr="008A21B5">
        <w:rPr>
          <w:rFonts w:ascii="Arial" w:hAnsi="Arial" w:cs="Arial"/>
          <w:sz w:val="20"/>
          <w:szCs w:val="20"/>
        </w:rPr>
        <w:t>Приложение № 3</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bCs/>
          <w:sz w:val="20"/>
          <w:szCs w:val="20"/>
        </w:rPr>
      </w:pPr>
      <w:proofErr w:type="gramStart"/>
      <w:r w:rsidRPr="008A21B5">
        <w:rPr>
          <w:rFonts w:ascii="Arial" w:hAnsi="Arial" w:cs="Arial"/>
          <w:bCs/>
          <w:sz w:val="20"/>
          <w:szCs w:val="20"/>
        </w:rPr>
        <w:t>к</w:t>
      </w:r>
      <w:proofErr w:type="gramEnd"/>
      <w:r w:rsidRPr="008A21B5">
        <w:rPr>
          <w:rFonts w:ascii="Arial" w:hAnsi="Arial" w:cs="Arial"/>
          <w:bCs/>
          <w:sz w:val="20"/>
          <w:szCs w:val="20"/>
        </w:rPr>
        <w:t xml:space="preserve"> постановлению администрации </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bCs/>
          <w:sz w:val="20"/>
          <w:szCs w:val="20"/>
        </w:rPr>
      </w:pPr>
      <w:proofErr w:type="gramStart"/>
      <w:r w:rsidRPr="008A21B5">
        <w:rPr>
          <w:rFonts w:ascii="Arial" w:hAnsi="Arial" w:cs="Arial"/>
          <w:bCs/>
          <w:sz w:val="20"/>
          <w:szCs w:val="20"/>
        </w:rPr>
        <w:t>города</w:t>
      </w:r>
      <w:proofErr w:type="gramEnd"/>
      <w:r w:rsidRPr="008A21B5">
        <w:rPr>
          <w:rFonts w:ascii="Arial" w:hAnsi="Arial" w:cs="Arial"/>
          <w:bCs/>
          <w:sz w:val="20"/>
          <w:szCs w:val="20"/>
        </w:rPr>
        <w:t xml:space="preserve"> Куйбышева Куйбышевского </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bCs/>
          <w:sz w:val="20"/>
          <w:szCs w:val="20"/>
        </w:rPr>
      </w:pPr>
      <w:proofErr w:type="gramStart"/>
      <w:r w:rsidRPr="008A21B5">
        <w:rPr>
          <w:rFonts w:ascii="Arial" w:hAnsi="Arial" w:cs="Arial"/>
          <w:bCs/>
          <w:sz w:val="20"/>
          <w:szCs w:val="20"/>
        </w:rPr>
        <w:t>района</w:t>
      </w:r>
      <w:proofErr w:type="gramEnd"/>
      <w:r w:rsidRPr="008A21B5">
        <w:rPr>
          <w:rFonts w:ascii="Arial" w:hAnsi="Arial" w:cs="Arial"/>
          <w:bCs/>
          <w:sz w:val="20"/>
          <w:szCs w:val="20"/>
        </w:rPr>
        <w:t xml:space="preserve"> Новосибирской области</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bCs/>
          <w:sz w:val="20"/>
          <w:szCs w:val="20"/>
        </w:rPr>
      </w:pPr>
      <w:proofErr w:type="gramStart"/>
      <w:r w:rsidRPr="008A21B5">
        <w:rPr>
          <w:rFonts w:ascii="Arial" w:hAnsi="Arial" w:cs="Arial"/>
          <w:bCs/>
          <w:sz w:val="20"/>
          <w:szCs w:val="20"/>
        </w:rPr>
        <w:t>от</w:t>
      </w:r>
      <w:proofErr w:type="gramEnd"/>
      <w:r w:rsidRPr="008A21B5">
        <w:rPr>
          <w:rFonts w:ascii="Arial" w:hAnsi="Arial" w:cs="Arial"/>
          <w:bCs/>
          <w:sz w:val="20"/>
          <w:szCs w:val="20"/>
        </w:rPr>
        <w:t xml:space="preserve"> 28.10.2024  № 1517</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b/>
          <w:bCs/>
          <w:sz w:val="20"/>
          <w:szCs w:val="20"/>
        </w:rPr>
      </w:pPr>
    </w:p>
    <w:p w:rsidR="008A21B5" w:rsidRPr="008A21B5" w:rsidRDefault="008A21B5" w:rsidP="008A21B5">
      <w:pPr>
        <w:tabs>
          <w:tab w:val="center" w:pos="-1843"/>
          <w:tab w:val="left" w:pos="-1418"/>
          <w:tab w:val="right" w:pos="11907"/>
        </w:tabs>
        <w:autoSpaceDE w:val="0"/>
        <w:autoSpaceDN w:val="0"/>
        <w:ind w:right="-1"/>
        <w:jc w:val="center"/>
        <w:rPr>
          <w:rFonts w:ascii="Arial" w:hAnsi="Arial" w:cs="Arial"/>
          <w:b/>
          <w:sz w:val="20"/>
          <w:szCs w:val="20"/>
          <w:u w:val="single"/>
        </w:rPr>
      </w:pPr>
      <w:r w:rsidRPr="008A21B5">
        <w:rPr>
          <w:rFonts w:ascii="Arial" w:hAnsi="Arial" w:cs="Arial"/>
          <w:b/>
          <w:sz w:val="20"/>
          <w:szCs w:val="20"/>
          <w:u w:val="single"/>
        </w:rPr>
        <w:t>Условия приватизации муниципального имущества</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b/>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22.12.2023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 с изменениями.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w:t>
      </w:r>
      <w:r w:rsidRPr="008A21B5">
        <w:rPr>
          <w:rFonts w:ascii="Arial" w:hAnsi="Arial" w:cs="Arial"/>
          <w:color w:val="FF0000"/>
          <w:sz w:val="20"/>
          <w:szCs w:val="20"/>
        </w:rPr>
        <w:t xml:space="preserve"> </w:t>
      </w:r>
      <w:r w:rsidRPr="008A21B5">
        <w:rPr>
          <w:rFonts w:ascii="Arial" w:hAnsi="Arial" w:cs="Arial"/>
          <w:sz w:val="20"/>
          <w:szCs w:val="20"/>
        </w:rPr>
        <w:t xml:space="preserve">28.10.2024 № </w:t>
      </w:r>
      <w:r w:rsidRPr="008A21B5">
        <w:rPr>
          <w:rFonts w:ascii="Arial" w:hAnsi="Arial" w:cs="Arial"/>
          <w:sz w:val="20"/>
          <w:szCs w:val="20"/>
        </w:rPr>
        <w:lastRenderedPageBreak/>
        <w:t xml:space="preserve">1517 «Об утверждении условий приватизации муниципального имущества Куйбышевского муниципального района Новосибирской области»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Приложения к настоящей аукционной документации входят в ее состав и являются неотъемлемой частью.</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Организатор аукциона (Продавец):</w:t>
      </w:r>
      <w:r w:rsidRPr="008A21B5">
        <w:rPr>
          <w:rFonts w:ascii="Arial" w:hAnsi="Arial" w:cs="Arial"/>
          <w:sz w:val="20"/>
          <w:szCs w:val="20"/>
        </w:rPr>
        <w:t xml:space="preserve"> администрация города Куйбышева Куйбышевского района Новосибирской области.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sz w:val="20"/>
          <w:szCs w:val="20"/>
        </w:rPr>
        <w:t>- адрес</w:t>
      </w:r>
      <w:r w:rsidRPr="008A21B5">
        <w:rPr>
          <w:rFonts w:ascii="Arial" w:hAnsi="Arial" w:cs="Arial"/>
          <w:b/>
          <w:sz w:val="20"/>
          <w:szCs w:val="20"/>
        </w:rPr>
        <w:t>:</w:t>
      </w:r>
      <w:r w:rsidRPr="008A21B5">
        <w:rPr>
          <w:rFonts w:ascii="Arial" w:hAnsi="Arial" w:cs="Arial"/>
          <w:sz w:val="20"/>
          <w:szCs w:val="20"/>
        </w:rPr>
        <w:t xml:space="preserve"> </w:t>
      </w:r>
      <w:r w:rsidRPr="008A21B5">
        <w:rPr>
          <w:rFonts w:ascii="Arial" w:hAnsi="Arial" w:cs="Arial"/>
          <w:bCs/>
          <w:sz w:val="20"/>
          <w:szCs w:val="20"/>
        </w:rPr>
        <w:t xml:space="preserve">632387, Новосибирская область, </w:t>
      </w:r>
      <w:proofErr w:type="spellStart"/>
      <w:r w:rsidRPr="008A21B5">
        <w:rPr>
          <w:rFonts w:ascii="Arial" w:hAnsi="Arial" w:cs="Arial"/>
          <w:bCs/>
          <w:sz w:val="20"/>
          <w:szCs w:val="20"/>
        </w:rPr>
        <w:t>г.Куйбышев</w:t>
      </w:r>
      <w:proofErr w:type="spellEnd"/>
      <w:r w:rsidRPr="008A21B5">
        <w:rPr>
          <w:rFonts w:ascii="Arial" w:hAnsi="Arial" w:cs="Arial"/>
          <w:bCs/>
          <w:sz w:val="20"/>
          <w:szCs w:val="20"/>
        </w:rPr>
        <w:t xml:space="preserve">, </w:t>
      </w:r>
      <w:proofErr w:type="spellStart"/>
      <w:r w:rsidRPr="008A21B5">
        <w:rPr>
          <w:rFonts w:ascii="Arial" w:hAnsi="Arial" w:cs="Arial"/>
          <w:bCs/>
          <w:sz w:val="20"/>
          <w:szCs w:val="20"/>
        </w:rPr>
        <w:t>ул.Краскома</w:t>
      </w:r>
      <w:proofErr w:type="spellEnd"/>
      <w:r w:rsidRPr="008A21B5">
        <w:rPr>
          <w:rFonts w:ascii="Arial" w:hAnsi="Arial" w:cs="Arial"/>
          <w:bCs/>
          <w:sz w:val="20"/>
          <w:szCs w:val="20"/>
        </w:rPr>
        <w:t>, дом 37.</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r w:rsidRPr="008A21B5">
        <w:rPr>
          <w:rFonts w:ascii="Arial" w:hAnsi="Arial" w:cs="Arial"/>
          <w:sz w:val="20"/>
          <w:szCs w:val="20"/>
        </w:rPr>
        <w:t xml:space="preserve">- адрес электронной почты: </w:t>
      </w:r>
      <w:proofErr w:type="spellStart"/>
      <w:r w:rsidRPr="008A21B5">
        <w:rPr>
          <w:rFonts w:ascii="Arial" w:hAnsi="Arial" w:cs="Arial"/>
          <w:i/>
          <w:sz w:val="20"/>
          <w:szCs w:val="20"/>
          <w:lang w:val="en-US"/>
        </w:rPr>
        <w:t>kainsk</w:t>
      </w:r>
      <w:proofErr w:type="spellEnd"/>
      <w:r w:rsidRPr="008A21B5">
        <w:rPr>
          <w:rFonts w:ascii="Arial" w:hAnsi="Arial" w:cs="Arial"/>
          <w:i/>
          <w:sz w:val="20"/>
          <w:szCs w:val="20"/>
        </w:rPr>
        <w:t>-</w:t>
      </w:r>
      <w:r w:rsidRPr="008A21B5">
        <w:rPr>
          <w:rFonts w:ascii="Arial" w:hAnsi="Arial" w:cs="Arial"/>
          <w:i/>
          <w:sz w:val="20"/>
          <w:szCs w:val="20"/>
          <w:lang w:val="en-US"/>
        </w:rPr>
        <w:t>today</w:t>
      </w:r>
      <w:r w:rsidRPr="008A21B5">
        <w:rPr>
          <w:rFonts w:ascii="Arial" w:hAnsi="Arial" w:cs="Arial"/>
          <w:i/>
          <w:sz w:val="20"/>
          <w:szCs w:val="20"/>
        </w:rPr>
        <w:t>@</w:t>
      </w:r>
      <w:proofErr w:type="spellStart"/>
      <w:r w:rsidRPr="008A21B5">
        <w:rPr>
          <w:rFonts w:ascii="Arial" w:hAnsi="Arial" w:cs="Arial"/>
          <w:i/>
          <w:sz w:val="20"/>
          <w:szCs w:val="20"/>
          <w:lang w:val="en-US"/>
        </w:rPr>
        <w:t>nso</w:t>
      </w:r>
      <w:proofErr w:type="spellEnd"/>
      <w:r w:rsidRPr="008A21B5">
        <w:rPr>
          <w:rFonts w:ascii="Arial" w:hAnsi="Arial" w:cs="Arial"/>
          <w:i/>
          <w:sz w:val="20"/>
          <w:szCs w:val="20"/>
        </w:rPr>
        <w:t>.</w:t>
      </w:r>
      <w:proofErr w:type="spellStart"/>
      <w:r w:rsidRPr="008A21B5">
        <w:rPr>
          <w:rFonts w:ascii="Arial" w:hAnsi="Arial" w:cs="Arial"/>
          <w:i/>
          <w:sz w:val="20"/>
          <w:szCs w:val="20"/>
        </w:rPr>
        <w:t>ru</w:t>
      </w:r>
      <w:proofErr w:type="spellEnd"/>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sz w:val="20"/>
          <w:szCs w:val="20"/>
        </w:rPr>
        <w:t>- телефон для справок: 8</w:t>
      </w:r>
      <w:r w:rsidRPr="008A21B5">
        <w:rPr>
          <w:rFonts w:ascii="Arial" w:hAnsi="Arial" w:cs="Arial"/>
          <w:bCs/>
          <w:sz w:val="20"/>
          <w:szCs w:val="20"/>
        </w:rPr>
        <w:t>(38362) 51-630.</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Аукцион проходит в электронной форме, </w:t>
      </w:r>
      <w:r w:rsidRPr="008A21B5">
        <w:rPr>
          <w:rFonts w:ascii="Arial" w:hAnsi="Arial" w:cs="Arial"/>
          <w:sz w:val="20"/>
          <w:szCs w:val="20"/>
        </w:rPr>
        <w:t xml:space="preserve">с открытой формой подачи предложений о цене на электронной площадке </w:t>
      </w:r>
      <w:hyperlink r:id="rId15" w:history="1">
        <w:r w:rsidRPr="008A21B5">
          <w:rPr>
            <w:rFonts w:ascii="Arial" w:hAnsi="Arial" w:cs="Arial"/>
            <w:color w:val="0000FF"/>
            <w:sz w:val="20"/>
            <w:szCs w:val="20"/>
            <w:u w:val="single"/>
          </w:rPr>
          <w:t>www.rts-tender.ru</w:t>
        </w:r>
      </w:hyperlink>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Электронная площадка:</w:t>
      </w:r>
      <w:r w:rsidRPr="008A21B5">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 Сайт оператора электронной площадки: </w:t>
      </w:r>
      <w:hyperlink r:id="rId16" w:history="1">
        <w:r w:rsidRPr="008A21B5">
          <w:rPr>
            <w:rFonts w:ascii="Arial" w:hAnsi="Arial" w:cs="Arial"/>
            <w:color w:val="0000FF"/>
            <w:sz w:val="20"/>
            <w:szCs w:val="20"/>
            <w:u w:val="single"/>
          </w:rPr>
          <w:t>www.rts-tender.ru</w:t>
        </w:r>
      </w:hyperlink>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 Адрес электронной почты оператора электронной площадки: </w:t>
      </w:r>
      <w:hyperlink r:id="rId17" w:history="1">
        <w:r w:rsidRPr="008A21B5">
          <w:rPr>
            <w:rFonts w:ascii="Arial" w:hAnsi="Arial" w:cs="Arial"/>
            <w:color w:val="0000FF"/>
            <w:sz w:val="20"/>
            <w:szCs w:val="20"/>
            <w:u w:val="single"/>
          </w:rPr>
          <w:t>iSupport@rts-tender.ru</w:t>
        </w:r>
      </w:hyperlink>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Телефон для справок оператора электронной площадки: +7 (499) 653-77-00</w:t>
      </w:r>
      <w:r w:rsidR="00D841FF">
        <w:rPr>
          <w:rFonts w:ascii="Arial" w:hAnsi="Arial" w:cs="Arial"/>
          <w:sz w:val="20"/>
          <w:szCs w:val="20"/>
        </w:rPr>
        <w:t>.</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1. </w:t>
      </w:r>
      <w:r w:rsidRPr="008A21B5">
        <w:rPr>
          <w:rFonts w:ascii="Arial" w:hAnsi="Arial" w:cs="Arial"/>
          <w:b/>
          <w:i/>
          <w:sz w:val="20"/>
          <w:szCs w:val="20"/>
        </w:rPr>
        <w:t>Объект приватизации</w:t>
      </w:r>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8A21B5">
        <w:rPr>
          <w:rFonts w:ascii="Arial" w:hAnsi="Arial" w:cs="Arial"/>
          <w:sz w:val="20"/>
          <w:szCs w:val="20"/>
        </w:rPr>
        <w:t>нежилое</w:t>
      </w:r>
      <w:proofErr w:type="gramEnd"/>
      <w:r w:rsidRPr="008A21B5">
        <w:rPr>
          <w:rFonts w:ascii="Arial" w:hAnsi="Arial" w:cs="Arial"/>
          <w:sz w:val="20"/>
          <w:szCs w:val="20"/>
        </w:rPr>
        <w:t xml:space="preserve"> здание площадью 1025,6 </w:t>
      </w:r>
      <w:proofErr w:type="spellStart"/>
      <w:r w:rsidRPr="008A21B5">
        <w:rPr>
          <w:rFonts w:ascii="Arial" w:hAnsi="Arial" w:cs="Arial"/>
          <w:sz w:val="20"/>
          <w:szCs w:val="20"/>
        </w:rPr>
        <w:t>кв.м</w:t>
      </w:r>
      <w:proofErr w:type="spellEnd"/>
      <w:r w:rsidRPr="008A21B5">
        <w:rPr>
          <w:rFonts w:ascii="Arial" w:hAnsi="Arial" w:cs="Arial"/>
          <w:sz w:val="20"/>
          <w:szCs w:val="20"/>
        </w:rPr>
        <w:t>., с кадастровым номером 54:34:012318:908, количество этажей – 3, в т.ч. подземный – 1,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 54:34:012318:908-54/175/2024-1 от 25.04.2024.</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Техническое описание:</w:t>
      </w:r>
      <w:r w:rsidRPr="008A21B5">
        <w:rPr>
          <w:rFonts w:ascii="Arial" w:hAnsi="Arial" w:cs="Arial"/>
          <w:sz w:val="20"/>
          <w:szCs w:val="20"/>
        </w:rPr>
        <w:t xml:space="preserve"> Год постройки – 1969.</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xml:space="preserve">Фундаменты - ленточные кирпичные. При обследовании фундаментов здания просадки грунтов не обнаружены, выявлен естественный временной физический износ, который выражен в незначительном выветривании наружного слоя кладки. В нескольких местах выявлены трещины, образованные сезонной подвижкой грунтов в подошве основания, разрушений тела фундамента нет, вертикальная гидроизоляция отсутствует, кладка в удовлетворительном состоянии, </w:t>
      </w:r>
      <w:proofErr w:type="spellStart"/>
      <w:r w:rsidRPr="008A21B5">
        <w:rPr>
          <w:rFonts w:ascii="Arial" w:hAnsi="Arial" w:cs="Arial"/>
          <w:sz w:val="20"/>
          <w:szCs w:val="20"/>
          <w:lang w:bidi="ru-RU"/>
        </w:rPr>
        <w:t>отмостка</w:t>
      </w:r>
      <w:proofErr w:type="spellEnd"/>
      <w:r w:rsidRPr="008A21B5">
        <w:rPr>
          <w:rFonts w:ascii="Arial" w:hAnsi="Arial" w:cs="Arial"/>
          <w:sz w:val="20"/>
          <w:szCs w:val="20"/>
          <w:lang w:bidi="ru-RU"/>
        </w:rPr>
        <w:t xml:space="preserve"> местами нарушена;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Стены - наружные, внутренние несущие стены здания выполнены из полнотелого кирпича на цементно-песчаном растворе, с наружной стороны главного фасада оштукатурены под шубу. Видно точечное отслоение и отпадение штукатурки, в связи с этим выветривание швов. Имеются места увлажнения.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Перегородки - выполнены из досок с последующей обшивкой дранью и оштукатурены цементно-песчаном раствором, с последующей оклейкой обоями или облицованы пластиковыми панелями, отклонений от вертикали, трещины в местах сопряжения со смежными конструкциями не наблюдается.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Перекрытия - выполнены из деревянных балок с последующей подшивкой досками, обшивкой дранью и оштукатурены цементно-песчаном раствором с последующем устройством подвесного потолка.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Крыша - чердачная 4-х скатная по деревянным стропилам и обрешетке с покрытием из асбестоцементных волнистых листов, присутствует ослабление креплений отдельных асбестоцементных листов к обрешетке;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Полы - дощатые. Обнаружено стирание досок в ходовых местах, прогибы и просадки, местами изломы (в четвертях).</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Дверные и оконные блоки -оконные блоки первого этажа и коридора из хвойных пород дерева с последующей окраской масляными красками. Выявлены трещины в древесине, щели в притворах, истертость, остекление кабинетов второго этажа выполнено оконными блоками ПВХ с отделкой откосов пластиковыми панелями. Двери частично деревянные, частично металлические. На деревянных дверных блоках обнаружено растрескивание древесины, осевшие полотна, щели в притворах, местами присутствуют трещины при сопряжении дверных коробок со стенами.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Лестница - разрушение врубок в конструкции, прогибы в тетивах, зыбкость при ходьбе, ступени стерты, трещины вдоль волокон в досках в ступенях и на лестничной площадке, перила расшатаны.</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xml:space="preserve">Система электроснабжения – трехфазная.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lastRenderedPageBreak/>
        <w:t>Отопление - централизованное. Участок тепловой сети протяженностью 68,8м диаметром 100мм и 50мм, по которой осуществляется теплоснабжение нежилого здания, проходит через помещения гаражных боксов, а также в границах земельного участка, на котором оно расположено. Дополнительно, через помещения нежилого здания проходит участок тепловой сети протяженностью 78м., диаметром 125мм</w:t>
      </w:r>
      <w:proofErr w:type="gramStart"/>
      <w:r w:rsidRPr="008A21B5">
        <w:rPr>
          <w:rFonts w:ascii="Arial" w:hAnsi="Arial" w:cs="Arial"/>
          <w:sz w:val="20"/>
          <w:szCs w:val="20"/>
          <w:lang w:bidi="ru-RU"/>
        </w:rPr>
        <w:t>. и</w:t>
      </w:r>
      <w:proofErr w:type="gramEnd"/>
      <w:r w:rsidRPr="008A21B5">
        <w:rPr>
          <w:rFonts w:ascii="Arial" w:hAnsi="Arial" w:cs="Arial"/>
          <w:sz w:val="20"/>
          <w:szCs w:val="20"/>
          <w:lang w:bidi="ru-RU"/>
        </w:rPr>
        <w:t xml:space="preserve">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г. Куйбышев, ул. Куйбышева, 17, согласно схемы (Приложение 1. Схема).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xml:space="preserve">Система канализации и водостоков - безнапорная, сточного типа с подключением в общий коллектор.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Система холодного водоснабжения - централизованная.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xml:space="preserve">В состав нежилого здания входит автомобильный бокс площадью 129,4 м2.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фундамент – ленточный ж/б.</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стены – наружные, внутренние несущие стены здания выполнены из полнотелого кирпича на цементно-песчаном растворе.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перекрытие – железобетонное.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полы – бетонные.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lang w:bidi="ru-RU"/>
        </w:rPr>
      </w:pPr>
      <w:r w:rsidRPr="008A21B5">
        <w:rPr>
          <w:rFonts w:ascii="Arial" w:hAnsi="Arial" w:cs="Arial"/>
          <w:sz w:val="20"/>
          <w:szCs w:val="20"/>
          <w:lang w:bidi="ru-RU"/>
        </w:rPr>
        <w:t>- крыша – односкатная по деревянным стропилам и обрешетке с покрытием из асбестоцементных волнистых листов.</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Начальная цена продажи составляет </w:t>
      </w:r>
      <w:r w:rsidRPr="008A21B5">
        <w:rPr>
          <w:rFonts w:ascii="Arial" w:hAnsi="Arial" w:cs="Arial"/>
          <w:sz w:val="20"/>
          <w:szCs w:val="20"/>
        </w:rPr>
        <w:t xml:space="preserve">4 875 000 (четыре миллиона восемьсот семьдесят пять тысяч) рублей 00 копеек </w:t>
      </w:r>
      <w:r w:rsidRPr="008A21B5">
        <w:rPr>
          <w:rFonts w:ascii="Arial" w:hAnsi="Arial" w:cs="Arial"/>
          <w:sz w:val="20"/>
          <w:szCs w:val="20"/>
          <w:u w:val="single"/>
        </w:rPr>
        <w:t>(без учета НДС),</w:t>
      </w:r>
      <w:r w:rsidRPr="008A21B5">
        <w:rPr>
          <w:rFonts w:ascii="Arial" w:hAnsi="Arial" w:cs="Arial"/>
          <w:sz w:val="20"/>
          <w:szCs w:val="20"/>
        </w:rPr>
        <w:t xml:space="preserve"> на основании отчета независимого оценщика от 16.07.2024 №-2024/07/046-1 «Об оценке рыночной стоимости объекта недвижимости в составе: нежилое здание общей площадью 1025,6 </w:t>
      </w:r>
      <w:proofErr w:type="spellStart"/>
      <w:r w:rsidRPr="008A21B5">
        <w:rPr>
          <w:rFonts w:ascii="Arial" w:hAnsi="Arial" w:cs="Arial"/>
          <w:sz w:val="20"/>
          <w:szCs w:val="20"/>
        </w:rPr>
        <w:t>кв.м</w:t>
      </w:r>
      <w:proofErr w:type="spellEnd"/>
      <w:r w:rsidRPr="008A21B5">
        <w:rPr>
          <w:rFonts w:ascii="Arial" w:hAnsi="Arial" w:cs="Arial"/>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Величина повышения начальной цены </w:t>
      </w:r>
      <w:r w:rsidRPr="008A21B5">
        <w:rPr>
          <w:rFonts w:ascii="Arial" w:hAnsi="Arial" w:cs="Arial"/>
          <w:sz w:val="20"/>
          <w:szCs w:val="20"/>
        </w:rPr>
        <w:t xml:space="preserve">("шаг аукциона" – 5% начальной цены) составляет 243 750 (двести сорок три тысячи семьсот пятьдесят) рублей 00 копеек, </w:t>
      </w:r>
      <w:r w:rsidRPr="008A21B5">
        <w:rPr>
          <w:rFonts w:ascii="Arial" w:hAnsi="Arial" w:cs="Arial"/>
          <w:sz w:val="20"/>
          <w:szCs w:val="20"/>
          <w:u w:val="single"/>
        </w:rPr>
        <w:t>без учета НДС.</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Размер задатка </w:t>
      </w:r>
      <w:r w:rsidRPr="008A21B5">
        <w:rPr>
          <w:rFonts w:ascii="Arial" w:hAnsi="Arial" w:cs="Arial"/>
          <w:sz w:val="20"/>
          <w:szCs w:val="20"/>
        </w:rPr>
        <w:t xml:space="preserve">(10% начальной цены) составляет размере 487 500 (четыреста восемьдесят семь тысяч пятьсот) рублей 00 копеек, </w:t>
      </w:r>
      <w:r w:rsidRPr="008A21B5">
        <w:rPr>
          <w:rFonts w:ascii="Arial" w:hAnsi="Arial" w:cs="Arial"/>
          <w:sz w:val="20"/>
          <w:szCs w:val="20"/>
          <w:u w:val="single"/>
        </w:rPr>
        <w:t>без учета НДС</w:t>
      </w:r>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i/>
          <w:sz w:val="20"/>
          <w:szCs w:val="20"/>
        </w:rPr>
      </w:pPr>
      <w:r w:rsidRPr="008A21B5">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8A21B5">
        <w:rPr>
          <w:rFonts w:ascii="Arial" w:hAnsi="Arial" w:cs="Arial"/>
          <w:sz w:val="20"/>
          <w:szCs w:val="20"/>
        </w:rPr>
        <w:t xml:space="preserve">. </w:t>
      </w:r>
      <w:r w:rsidRPr="008A21B5">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указанной в Информационном сообщении.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8A21B5">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8A21B5">
        <w:rPr>
          <w:rFonts w:ascii="Arial" w:hAnsi="Arial" w:cs="Arial"/>
          <w:i/>
          <w:sz w:val="20"/>
          <w:szCs w:val="20"/>
        </w:rPr>
        <w:t>физическому лицу</w:t>
      </w:r>
      <w:r w:rsidRPr="008A21B5">
        <w:rPr>
          <w:rFonts w:ascii="Arial" w:hAnsi="Arial" w:cs="Arial"/>
          <w:sz w:val="20"/>
          <w:szCs w:val="20"/>
        </w:rPr>
        <w:t xml:space="preserve"> </w:t>
      </w:r>
      <w:r w:rsidRPr="008A21B5">
        <w:rPr>
          <w:rFonts w:ascii="Arial" w:hAnsi="Arial" w:cs="Arial"/>
          <w:i/>
          <w:sz w:val="20"/>
          <w:szCs w:val="20"/>
        </w:rPr>
        <w:t>НДС будет начислен на сумму, сложившуюся по итогам торгов</w:t>
      </w:r>
      <w:r w:rsidRPr="008A21B5">
        <w:rPr>
          <w:rFonts w:ascii="Arial" w:hAnsi="Arial" w:cs="Arial"/>
          <w:sz w:val="20"/>
          <w:szCs w:val="20"/>
        </w:rPr>
        <w:t xml:space="preserve">. Если победителем торгов будет признано </w:t>
      </w:r>
      <w:r w:rsidRPr="008A21B5">
        <w:rPr>
          <w:rFonts w:ascii="Arial" w:hAnsi="Arial" w:cs="Arial"/>
          <w:i/>
          <w:sz w:val="20"/>
          <w:szCs w:val="20"/>
        </w:rPr>
        <w:t>юридическое лицо или индивидуальный предприниматель</w:t>
      </w:r>
      <w:r w:rsidRPr="008A21B5">
        <w:rPr>
          <w:rFonts w:ascii="Arial" w:hAnsi="Arial" w:cs="Arial"/>
          <w:sz w:val="20"/>
          <w:szCs w:val="20"/>
        </w:rPr>
        <w:t xml:space="preserve">, то указанные лица </w:t>
      </w:r>
      <w:r w:rsidRPr="008A21B5">
        <w:rPr>
          <w:rFonts w:ascii="Arial" w:hAnsi="Arial" w:cs="Arial"/>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Рассрочка платежа не предоставляется.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Имущество не обременено.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Одновременно с нежилым зданием отчуждается земельный участок</w:t>
      </w:r>
      <w:r w:rsidRPr="008A21B5">
        <w:rPr>
          <w:rFonts w:ascii="Arial" w:hAnsi="Arial" w:cs="Arial"/>
          <w:sz w:val="20"/>
          <w:szCs w:val="20"/>
        </w:rPr>
        <w:t xml:space="preserve"> из земель населённых пунктов, общей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54:34:012318:909-54/167/2024-1 от 18.06.2024.</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границах земельного участка проходит часть сооружения канализации -  сеть канализационная с кадастровым номером 54:34:012318:674. В границах земельного участка проходит участок тепловой сети протяженностью 68,8м., диаметром 100мм</w:t>
      </w:r>
      <w:proofErr w:type="gramStart"/>
      <w:r w:rsidRPr="008A21B5">
        <w:rPr>
          <w:rFonts w:ascii="Arial" w:hAnsi="Arial" w:cs="Arial"/>
          <w:sz w:val="20"/>
          <w:szCs w:val="20"/>
        </w:rPr>
        <w:t>. и</w:t>
      </w:r>
      <w:proofErr w:type="gramEnd"/>
      <w:r w:rsidRPr="008A21B5">
        <w:rPr>
          <w:rFonts w:ascii="Arial" w:hAnsi="Arial" w:cs="Arial"/>
          <w:sz w:val="20"/>
          <w:szCs w:val="20"/>
        </w:rPr>
        <w:t xml:space="preserve"> 50мм, по которой осуществляется теплоснабжение нежилого здания через помещения гаражных боксов. Дополнительно, в границах земельного участка проходит участок тепловой сети протяженностью 78м., диаметром 125мм</w:t>
      </w:r>
      <w:proofErr w:type="gramStart"/>
      <w:r w:rsidRPr="008A21B5">
        <w:rPr>
          <w:rFonts w:ascii="Arial" w:hAnsi="Arial" w:cs="Arial"/>
          <w:sz w:val="20"/>
          <w:szCs w:val="20"/>
        </w:rPr>
        <w:t>. и</w:t>
      </w:r>
      <w:proofErr w:type="gramEnd"/>
      <w:r w:rsidRPr="008A21B5">
        <w:rPr>
          <w:rFonts w:ascii="Arial" w:hAnsi="Arial" w:cs="Arial"/>
          <w:sz w:val="20"/>
          <w:szCs w:val="20"/>
        </w:rPr>
        <w:t xml:space="preserve">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w:t>
      </w:r>
      <w:proofErr w:type="spellStart"/>
      <w:r w:rsidRPr="008A21B5">
        <w:rPr>
          <w:rFonts w:ascii="Arial" w:hAnsi="Arial" w:cs="Arial"/>
          <w:sz w:val="20"/>
          <w:szCs w:val="20"/>
        </w:rPr>
        <w:t>г.Куйбышев</w:t>
      </w:r>
      <w:proofErr w:type="spellEnd"/>
      <w:r w:rsidRPr="008A21B5">
        <w:rPr>
          <w:rFonts w:ascii="Arial" w:hAnsi="Arial" w:cs="Arial"/>
          <w:sz w:val="20"/>
          <w:szCs w:val="20"/>
        </w:rPr>
        <w:t>, ул. Куйбышева, 17.</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r w:rsidRPr="008A21B5">
        <w:rPr>
          <w:rFonts w:ascii="Arial" w:hAnsi="Arial" w:cs="Arial"/>
          <w:b/>
          <w:sz w:val="20"/>
          <w:szCs w:val="20"/>
        </w:rPr>
        <w:lastRenderedPageBreak/>
        <w:t>Цена земельного участка</w:t>
      </w:r>
      <w:r w:rsidRPr="008A21B5">
        <w:rPr>
          <w:rFonts w:ascii="Arial" w:hAnsi="Arial" w:cs="Arial"/>
          <w:sz w:val="20"/>
          <w:szCs w:val="20"/>
        </w:rPr>
        <w:t xml:space="preserve">, на котором расположен объект приватизации, составляет  </w:t>
      </w:r>
      <w:r w:rsidRPr="008A21B5">
        <w:rPr>
          <w:rFonts w:ascii="Arial" w:hAnsi="Arial" w:cs="Arial"/>
          <w:sz w:val="20"/>
          <w:szCs w:val="20"/>
          <w:u w:val="single"/>
        </w:rPr>
        <w:t>2 468 000 (два миллиона четыреста шестьдесят восемь тысяч) рублей 00 коп, без НДС (НДС не облагается</w:t>
      </w:r>
      <w:r w:rsidRPr="008A21B5">
        <w:rPr>
          <w:rFonts w:ascii="Arial" w:hAnsi="Arial" w:cs="Arial"/>
          <w:sz w:val="20"/>
          <w:szCs w:val="20"/>
        </w:rPr>
        <w:t xml:space="preserve">), на основании отчета независимого оценщика от 16.07.2024 №-2024/07/046-2 «Об оценке рыночной стоимости земельного участка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8A21B5">
        <w:rPr>
          <w:rFonts w:ascii="Arial" w:hAnsi="Arial" w:cs="Arial"/>
          <w:b/>
          <w:sz w:val="20"/>
          <w:szCs w:val="20"/>
        </w:rPr>
        <w:t>и оплачивается покупателем одновременно с оплатой приобретенного имущества.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sz w:val="20"/>
          <w:szCs w:val="20"/>
        </w:rPr>
      </w:pPr>
      <w:r w:rsidRPr="008A21B5">
        <w:rPr>
          <w:rFonts w:ascii="Arial" w:hAnsi="Arial" w:cs="Arial"/>
          <w:b/>
          <w:sz w:val="20"/>
          <w:szCs w:val="20"/>
        </w:rPr>
        <w:t xml:space="preserve">Ограничения в пользовании земельным участком: </w:t>
      </w:r>
    </w:p>
    <w:p w:rsidR="008A21B5" w:rsidRPr="008A21B5" w:rsidRDefault="001D15B1" w:rsidP="00D841FF">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Ограничения </w:t>
      </w:r>
      <w:r w:rsidR="008A21B5" w:rsidRPr="008A21B5">
        <w:rPr>
          <w:rFonts w:ascii="Arial" w:hAnsi="Arial" w:cs="Arial"/>
          <w:sz w:val="20"/>
          <w:szCs w:val="20"/>
        </w:rPr>
        <w:t xml:space="preserve">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008A21B5" w:rsidRPr="008A21B5">
        <w:rPr>
          <w:rFonts w:ascii="Arial" w:hAnsi="Arial" w:cs="Arial"/>
          <w:sz w:val="20"/>
          <w:szCs w:val="20"/>
        </w:rPr>
        <w:t>незарегулированной</w:t>
      </w:r>
      <w:proofErr w:type="spellEnd"/>
      <w:r w:rsidR="008A21B5" w:rsidRPr="008A21B5">
        <w:rPr>
          <w:rFonts w:ascii="Arial" w:hAnsi="Arial" w:cs="Arial"/>
          <w:sz w:val="20"/>
          <w:szCs w:val="20"/>
        </w:rPr>
        <w:t xml:space="preserve"> р. </w:t>
      </w:r>
      <w:proofErr w:type="spellStart"/>
      <w:r w:rsidR="008A21B5" w:rsidRPr="008A21B5">
        <w:rPr>
          <w:rFonts w:ascii="Arial" w:hAnsi="Arial" w:cs="Arial"/>
          <w:sz w:val="20"/>
          <w:szCs w:val="20"/>
        </w:rPr>
        <w:t>Омь</w:t>
      </w:r>
      <w:proofErr w:type="spellEnd"/>
      <w:r w:rsidR="008A21B5" w:rsidRPr="008A21B5">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Земельный участок расположен в границах зоны с реестровым номером 54:00-6.32: </w:t>
      </w:r>
      <w:proofErr w:type="spellStart"/>
      <w:r w:rsidR="008A21B5" w:rsidRPr="008A21B5">
        <w:rPr>
          <w:rFonts w:ascii="Arial" w:hAnsi="Arial" w:cs="Arial"/>
          <w:sz w:val="20"/>
          <w:szCs w:val="20"/>
        </w:rPr>
        <w:t>Водоохранная</w:t>
      </w:r>
      <w:proofErr w:type="spellEnd"/>
      <w:r w:rsidR="008A21B5" w:rsidRPr="008A21B5">
        <w:rPr>
          <w:rFonts w:ascii="Arial" w:hAnsi="Arial" w:cs="Arial"/>
          <w:sz w:val="20"/>
          <w:szCs w:val="20"/>
        </w:rPr>
        <w:t xml:space="preserve"> зона р. </w:t>
      </w:r>
      <w:proofErr w:type="spellStart"/>
      <w:r w:rsidR="008A21B5" w:rsidRPr="008A21B5">
        <w:rPr>
          <w:rFonts w:ascii="Arial" w:hAnsi="Arial" w:cs="Arial"/>
          <w:sz w:val="20"/>
          <w:szCs w:val="20"/>
        </w:rPr>
        <w:t>Омь</w:t>
      </w:r>
      <w:proofErr w:type="spellEnd"/>
      <w:r w:rsidR="008A21B5" w:rsidRPr="008A21B5">
        <w:rPr>
          <w:rFonts w:ascii="Arial" w:hAnsi="Arial" w:cs="Arial"/>
          <w:sz w:val="20"/>
          <w:szCs w:val="20"/>
        </w:rPr>
        <w:t xml:space="preserve"> от д. </w:t>
      </w:r>
      <w:proofErr w:type="spellStart"/>
      <w:r w:rsidR="008A21B5" w:rsidRPr="008A21B5">
        <w:rPr>
          <w:rFonts w:ascii="Arial" w:hAnsi="Arial" w:cs="Arial"/>
          <w:sz w:val="20"/>
          <w:szCs w:val="20"/>
        </w:rPr>
        <w:t>Елизаветинка</w:t>
      </w:r>
      <w:proofErr w:type="spellEnd"/>
      <w:r w:rsidR="008A21B5" w:rsidRPr="008A21B5">
        <w:rPr>
          <w:rFonts w:ascii="Arial" w:hAnsi="Arial" w:cs="Arial"/>
          <w:sz w:val="20"/>
          <w:szCs w:val="20"/>
        </w:rPr>
        <w:t xml:space="preserve"> до г. Куйбышева (включая с. Абрамово). В границах зон затопления, подтопления запрещаются: 1) строительство объектов капитального строительства, не обеспеченных сооружениями и (или) методами инженерной защиты территорий и объектов от негативного воздействия вод; 2) использование сточных вод в целях повышения почвенного плодородия; 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 4) осуществление авиационных мер по борьбе с вредными организмами.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8A21B5">
        <w:rPr>
          <w:rFonts w:ascii="Arial" w:hAnsi="Arial" w:cs="Arial"/>
          <w:sz w:val="20"/>
          <w:szCs w:val="20"/>
        </w:rPr>
        <w:t>кВ</w:t>
      </w:r>
      <w:proofErr w:type="spellEnd"/>
      <w:r w:rsidRPr="008A21B5">
        <w:rPr>
          <w:rFonts w:ascii="Arial" w:hAnsi="Arial" w:cs="Arial"/>
          <w:sz w:val="20"/>
          <w:szCs w:val="20"/>
        </w:rPr>
        <w:t xml:space="preserve"> </w:t>
      </w:r>
      <w:proofErr w:type="spellStart"/>
      <w:r w:rsidRPr="008A21B5">
        <w:rPr>
          <w:rFonts w:ascii="Arial" w:hAnsi="Arial" w:cs="Arial"/>
          <w:sz w:val="20"/>
          <w:szCs w:val="20"/>
        </w:rPr>
        <w:t>дер.опоры</w:t>
      </w:r>
      <w:proofErr w:type="spellEnd"/>
      <w:r w:rsidRPr="008A21B5">
        <w:rPr>
          <w:rFonts w:ascii="Arial" w:hAnsi="Arial" w:cs="Arial"/>
          <w:sz w:val="20"/>
          <w:szCs w:val="20"/>
        </w:rPr>
        <w:t xml:space="preserve"> на ж/б </w:t>
      </w:r>
      <w:proofErr w:type="spellStart"/>
      <w:r w:rsidRPr="008A21B5">
        <w:rPr>
          <w:rFonts w:ascii="Arial" w:hAnsi="Arial" w:cs="Arial"/>
          <w:sz w:val="20"/>
          <w:szCs w:val="20"/>
        </w:rPr>
        <w:t>подставках.от</w:t>
      </w:r>
      <w:proofErr w:type="spellEnd"/>
      <w:r w:rsidRPr="008A21B5">
        <w:rPr>
          <w:rFonts w:ascii="Arial" w:hAnsi="Arial" w:cs="Arial"/>
          <w:sz w:val="20"/>
          <w:szCs w:val="20"/>
        </w:rPr>
        <w:t xml:space="preserve"> ТП-109,</w:t>
      </w:r>
      <w:r w:rsidR="001D15B1">
        <w:rPr>
          <w:rFonts w:ascii="Arial" w:hAnsi="Arial" w:cs="Arial"/>
          <w:sz w:val="20"/>
          <w:szCs w:val="20"/>
        </w:rPr>
        <w:t xml:space="preserve"> </w:t>
      </w:r>
      <w:proofErr w:type="spellStart"/>
      <w:r w:rsidRPr="008A21B5">
        <w:rPr>
          <w:rFonts w:ascii="Arial" w:hAnsi="Arial" w:cs="Arial"/>
          <w:sz w:val="20"/>
          <w:szCs w:val="20"/>
        </w:rPr>
        <w:t>фид</w:t>
      </w:r>
      <w:proofErr w:type="spellEnd"/>
      <w:r w:rsidRPr="008A21B5">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8A21B5">
        <w:rPr>
          <w:rFonts w:ascii="Arial" w:hAnsi="Arial" w:cs="Arial"/>
          <w:sz w:val="20"/>
          <w:szCs w:val="20"/>
        </w:rPr>
        <w:t>п.п</w:t>
      </w:r>
      <w:proofErr w:type="spellEnd"/>
      <w:r w:rsidRPr="008A21B5">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2.</w:t>
      </w:r>
      <w:r w:rsidRPr="008A21B5">
        <w:rPr>
          <w:rFonts w:ascii="Arial" w:hAnsi="Arial" w:cs="Arial"/>
          <w:b/>
          <w:sz w:val="20"/>
          <w:szCs w:val="20"/>
        </w:rPr>
        <w:t xml:space="preserve"> </w:t>
      </w:r>
      <w:r w:rsidRPr="008A21B5">
        <w:rPr>
          <w:rFonts w:ascii="Arial" w:hAnsi="Arial" w:cs="Arial"/>
          <w:b/>
          <w:i/>
          <w:sz w:val="20"/>
          <w:szCs w:val="20"/>
        </w:rPr>
        <w:t>Способ приватизации</w:t>
      </w:r>
      <w:r w:rsidRPr="008A21B5">
        <w:rPr>
          <w:rFonts w:ascii="Arial" w:hAnsi="Arial" w:cs="Arial"/>
          <w:b/>
          <w:sz w:val="20"/>
          <w:szCs w:val="20"/>
        </w:rPr>
        <w:t>:</w:t>
      </w:r>
      <w:r w:rsidRPr="008A21B5">
        <w:rPr>
          <w:rFonts w:ascii="Arial" w:hAnsi="Arial" w:cs="Arial"/>
          <w:sz w:val="20"/>
          <w:szCs w:val="20"/>
        </w:rPr>
        <w:t xml:space="preserve"> </w:t>
      </w:r>
      <w:r w:rsidRPr="008A21B5">
        <w:rPr>
          <w:rFonts w:ascii="Arial" w:hAnsi="Arial" w:cs="Arial"/>
          <w:bCs/>
          <w:sz w:val="20"/>
          <w:szCs w:val="20"/>
        </w:rPr>
        <w:t xml:space="preserve">продажа муниципального имущества на </w:t>
      </w:r>
      <w:r w:rsidRPr="008A21B5">
        <w:rPr>
          <w:rFonts w:ascii="Arial" w:hAnsi="Arial" w:cs="Arial"/>
          <w:sz w:val="20"/>
          <w:szCs w:val="20"/>
        </w:rPr>
        <w:t xml:space="preserve">аукционе в электронной форме, с открытой формой подачи предложений о цене </w:t>
      </w:r>
      <w:r w:rsidRPr="008A21B5">
        <w:rPr>
          <w:rFonts w:ascii="Arial" w:hAnsi="Arial" w:cs="Arial"/>
          <w:bCs/>
          <w:sz w:val="20"/>
          <w:szCs w:val="20"/>
        </w:rPr>
        <w:t xml:space="preserve">на электронной площадке </w:t>
      </w:r>
      <w:hyperlink r:id="rId18" w:history="1">
        <w:r w:rsidRPr="008A21B5">
          <w:rPr>
            <w:rFonts w:ascii="Arial" w:hAnsi="Arial" w:cs="Arial"/>
            <w:bCs/>
            <w:color w:val="0000FF"/>
            <w:sz w:val="20"/>
            <w:szCs w:val="20"/>
            <w:u w:val="single"/>
          </w:rPr>
          <w:t>www.rts-tender.ru</w:t>
        </w:r>
      </w:hyperlink>
      <w:r w:rsidRPr="008A21B5">
        <w:rPr>
          <w:rFonts w:ascii="Arial" w:hAnsi="Arial" w:cs="Arial"/>
          <w:b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sz w:val="20"/>
          <w:szCs w:val="20"/>
        </w:rPr>
        <w:t>3.</w:t>
      </w:r>
      <w:r w:rsidRPr="008A21B5">
        <w:rPr>
          <w:rFonts w:ascii="Arial" w:hAnsi="Arial" w:cs="Arial"/>
          <w:b/>
          <w:i/>
          <w:sz w:val="20"/>
          <w:szCs w:val="20"/>
        </w:rPr>
        <w:t xml:space="preserve"> Порядок, место, дата начала и окончания приема заявок</w:t>
      </w:r>
      <w:r w:rsidRPr="008A21B5">
        <w:rPr>
          <w:rFonts w:ascii="Arial" w:hAnsi="Arial" w:cs="Arial"/>
          <w:sz w:val="20"/>
          <w:szCs w:val="20"/>
        </w:rPr>
        <w:t xml:space="preserve"> - прием заявок и прилагаемых к ним документов для участия в аукционе проводится </w:t>
      </w:r>
      <w:r w:rsidRPr="008A21B5">
        <w:rPr>
          <w:rFonts w:ascii="Arial" w:hAnsi="Arial" w:cs="Arial"/>
          <w:b/>
          <w:sz w:val="20"/>
          <w:szCs w:val="20"/>
        </w:rPr>
        <w:t xml:space="preserve">с 04:00 </w:t>
      </w:r>
      <w:proofErr w:type="spellStart"/>
      <w:r w:rsidRPr="008A21B5">
        <w:rPr>
          <w:rFonts w:ascii="Arial" w:hAnsi="Arial" w:cs="Arial"/>
          <w:b/>
          <w:sz w:val="20"/>
          <w:szCs w:val="20"/>
        </w:rPr>
        <w:t>мск</w:t>
      </w:r>
      <w:proofErr w:type="spellEnd"/>
      <w:r w:rsidRPr="008A21B5">
        <w:rPr>
          <w:rFonts w:ascii="Arial" w:hAnsi="Arial" w:cs="Arial"/>
          <w:b/>
          <w:sz w:val="20"/>
          <w:szCs w:val="20"/>
        </w:rPr>
        <w:t xml:space="preserve"> (08:00 местного времени) 29.10.2024 до 13:00 </w:t>
      </w:r>
      <w:proofErr w:type="spellStart"/>
      <w:r w:rsidRPr="008A21B5">
        <w:rPr>
          <w:rFonts w:ascii="Arial" w:hAnsi="Arial" w:cs="Arial"/>
          <w:b/>
          <w:sz w:val="20"/>
          <w:szCs w:val="20"/>
        </w:rPr>
        <w:t>мск</w:t>
      </w:r>
      <w:proofErr w:type="spellEnd"/>
      <w:r w:rsidRPr="008A21B5">
        <w:rPr>
          <w:rFonts w:ascii="Arial" w:hAnsi="Arial" w:cs="Arial"/>
          <w:b/>
          <w:sz w:val="20"/>
          <w:szCs w:val="20"/>
        </w:rPr>
        <w:t xml:space="preserve"> (17:00 местного времени) 25.11.2024</w:t>
      </w:r>
      <w:r w:rsidRPr="008A21B5">
        <w:rPr>
          <w:rFonts w:ascii="Arial" w:hAnsi="Arial" w:cs="Arial"/>
          <w:bCs/>
          <w:sz w:val="20"/>
          <w:szCs w:val="20"/>
        </w:rPr>
        <w:t xml:space="preserve"> на электронной площадке </w:t>
      </w:r>
      <w:hyperlink r:id="rId19" w:history="1">
        <w:r w:rsidRPr="008A21B5">
          <w:rPr>
            <w:rFonts w:ascii="Arial" w:hAnsi="Arial" w:cs="Arial"/>
            <w:bCs/>
            <w:color w:val="0000FF"/>
            <w:sz w:val="20"/>
            <w:szCs w:val="20"/>
            <w:u w:val="single"/>
          </w:rPr>
          <w:t>www.rts-tender.ru</w:t>
        </w:r>
      </w:hyperlink>
      <w:r w:rsidRPr="008A21B5">
        <w:rPr>
          <w:rFonts w:ascii="Arial" w:hAnsi="Arial" w:cs="Arial"/>
          <w:bCs/>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4.</w:t>
      </w:r>
      <w:r w:rsidRPr="008A21B5">
        <w:rPr>
          <w:rFonts w:ascii="Arial" w:hAnsi="Arial" w:cs="Arial"/>
          <w:sz w:val="20"/>
          <w:szCs w:val="20"/>
        </w:rPr>
        <w:t xml:space="preserve"> Участие в аукционе вправе принимать заявители, зарегистрированные в государственной информационной системе "Официальный сайт Российской Федерации в информационно-телекоммуникационной сети "Интернет" www.torgi.gov.ru в соответствии с главой II Регламента государственной информационной системы "Официальный сайт Российской Федерации в информационно-телекоммуникационной сети "Интернет" www.torgi.gov.ru, утвержденного приказом Федерального казначейства от 2 декабря 2021 г. № 38н (зарегистрирован Министерством юстиции Российской Федерации 2 декабря 2021 г., регистрационный № 66843). Заявители, зарегистрированные на официальном сайте, считаются зарегистрированными на электронной площадке не позднее рабочего дня, следующего за днем регистрации лица на официальном сайте.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bookmarkStart w:id="1" w:name="sub_5012"/>
      <w:r w:rsidRPr="008A21B5">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bookmarkStart w:id="2" w:name="sub_5013"/>
      <w:bookmarkEnd w:id="1"/>
      <w:r w:rsidRPr="008A21B5">
        <w:rPr>
          <w:rFonts w:ascii="Arial" w:hAnsi="Arial" w:cs="Arial"/>
          <w:sz w:val="20"/>
          <w:szCs w:val="20"/>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w:t>
      </w:r>
      <w:proofErr w:type="spellStart"/>
      <w:r w:rsidRPr="008A21B5">
        <w:rPr>
          <w:rFonts w:ascii="Arial" w:hAnsi="Arial" w:cs="Arial"/>
          <w:sz w:val="20"/>
          <w:szCs w:val="20"/>
        </w:rPr>
        <w:t>бенефициарных</w:t>
      </w:r>
      <w:proofErr w:type="spellEnd"/>
      <w:r w:rsidRPr="008A21B5">
        <w:rPr>
          <w:rFonts w:ascii="Arial" w:hAnsi="Arial" w:cs="Arial"/>
          <w:sz w:val="20"/>
          <w:szCs w:val="20"/>
        </w:rPr>
        <w:t xml:space="preserve"> владельцах и контролирующих лицах в порядке, установленном Правительством Российской Федерации.</w:t>
      </w:r>
      <w:bookmarkEnd w:id="2"/>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lastRenderedPageBreak/>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D841FF" w:rsidRDefault="008A21B5" w:rsidP="00D841FF">
      <w:pPr>
        <w:tabs>
          <w:tab w:val="center" w:pos="-1843"/>
          <w:tab w:val="left" w:pos="-1418"/>
          <w:tab w:val="right" w:pos="11907"/>
        </w:tabs>
        <w:autoSpaceDE w:val="0"/>
        <w:autoSpaceDN w:val="0"/>
        <w:ind w:right="-1" w:firstLine="567"/>
        <w:jc w:val="both"/>
        <w:rPr>
          <w:rFonts w:ascii="Arial" w:hAnsi="Arial" w:cs="Arial"/>
          <w:b/>
          <w:bCs/>
          <w:i/>
          <w:iCs/>
          <w:sz w:val="20"/>
          <w:szCs w:val="20"/>
        </w:rPr>
      </w:pPr>
      <w:r w:rsidRPr="008A21B5">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20" w:history="1">
        <w:r w:rsidRPr="008A21B5">
          <w:rPr>
            <w:rFonts w:ascii="Arial" w:hAnsi="Arial" w:cs="Arial"/>
            <w:color w:val="0000FF"/>
            <w:sz w:val="20"/>
            <w:szCs w:val="20"/>
            <w:u w:val="single"/>
          </w:rPr>
          <w:t>www.rts-tender.ru</w:t>
        </w:r>
      </w:hyperlink>
      <w:r w:rsidRPr="008A21B5">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8A21B5" w:rsidRPr="00D841FF" w:rsidRDefault="008A21B5" w:rsidP="00D841FF">
      <w:pPr>
        <w:tabs>
          <w:tab w:val="center" w:pos="-1843"/>
          <w:tab w:val="left" w:pos="-1418"/>
          <w:tab w:val="right" w:pos="11907"/>
        </w:tabs>
        <w:autoSpaceDE w:val="0"/>
        <w:autoSpaceDN w:val="0"/>
        <w:ind w:right="-1" w:firstLine="567"/>
        <w:jc w:val="both"/>
        <w:rPr>
          <w:rFonts w:ascii="Arial" w:hAnsi="Arial" w:cs="Arial"/>
          <w:b/>
          <w:bCs/>
          <w:i/>
          <w:iCs/>
          <w:sz w:val="20"/>
          <w:szCs w:val="20"/>
        </w:rPr>
      </w:pPr>
      <w:r w:rsidRPr="008A21B5">
        <w:rPr>
          <w:rFonts w:ascii="Arial" w:hAnsi="Arial" w:cs="Arial"/>
          <w:b/>
          <w:bCs/>
          <w:i/>
          <w:iCs/>
          <w:sz w:val="20"/>
          <w:szCs w:val="20"/>
        </w:rPr>
        <w:t>Для участия в аукционе претендент представляет</w:t>
      </w:r>
      <w:r w:rsidRPr="008A21B5">
        <w:rPr>
          <w:rFonts w:ascii="Arial" w:hAnsi="Arial" w:cs="Arial"/>
          <w:sz w:val="20"/>
          <w:szCs w:val="20"/>
        </w:rPr>
        <w:t xml:space="preserve"> в личном кабинете на электронной площадке </w:t>
      </w:r>
      <w:r w:rsidRPr="008A21B5">
        <w:rPr>
          <w:rFonts w:ascii="Arial" w:hAnsi="Arial" w:cs="Arial"/>
          <w:b/>
          <w:bCs/>
          <w:i/>
          <w:iCs/>
          <w:sz w:val="20"/>
          <w:szCs w:val="20"/>
        </w:rPr>
        <w:t>одновременно</w:t>
      </w:r>
      <w:r w:rsidRPr="008A21B5">
        <w:rPr>
          <w:rFonts w:ascii="Arial" w:hAnsi="Arial" w:cs="Arial"/>
          <w:sz w:val="20"/>
          <w:szCs w:val="20"/>
        </w:rPr>
        <w:t xml:space="preserve"> </w:t>
      </w:r>
      <w:r w:rsidRPr="008A21B5">
        <w:rPr>
          <w:rFonts w:ascii="Arial" w:hAnsi="Arial" w:cs="Arial"/>
          <w:b/>
          <w:bCs/>
          <w:i/>
          <w:iCs/>
          <w:sz w:val="20"/>
          <w:szCs w:val="20"/>
        </w:rPr>
        <w:t>следующие документы</w:t>
      </w:r>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8A21B5" w:rsidRPr="008A21B5" w:rsidRDefault="001D15B1" w:rsidP="00D841FF">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 заверенные </w:t>
      </w:r>
      <w:r w:rsidR="008A21B5" w:rsidRPr="008A21B5">
        <w:rPr>
          <w:rFonts w:ascii="Arial" w:hAnsi="Arial" w:cs="Arial"/>
          <w:sz w:val="20"/>
          <w:szCs w:val="20"/>
        </w:rPr>
        <w:t>копии учредительных документов;</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 физические лица представляет документ, удостоверяющий личность </w:t>
      </w:r>
      <w:r w:rsidRPr="008A21B5">
        <w:rPr>
          <w:rFonts w:ascii="Arial" w:hAnsi="Arial" w:cs="Arial"/>
          <w:sz w:val="20"/>
          <w:szCs w:val="20"/>
          <w:u w:val="single"/>
        </w:rPr>
        <w:t>(все листы</w:t>
      </w:r>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i/>
          <w:sz w:val="20"/>
          <w:szCs w:val="20"/>
        </w:rPr>
      </w:pPr>
      <w:r w:rsidRPr="008A21B5">
        <w:rPr>
          <w:rFonts w:ascii="Arial" w:hAnsi="Arial" w:cs="Arial"/>
          <w:i/>
          <w:sz w:val="20"/>
          <w:szCs w:val="20"/>
        </w:rPr>
        <w:t xml:space="preserve">С 01.09.2024, в соответствии с Федеральным законом от 06.04.2011 N 63-ФЗ "Об электронной подписи", подписание электронных документов сотрудниками юридического лица или представителями индивидуального предпринимателя допускается исключительно на основании машиночитаемой доверенности (МЧД). Таким образом, если от имени организации действует физическое лицо или представитель индивидуального предпринимателя, то электронный документ подписывается УКЭП физического лица. Одновременно представляется машиночитаемая доверенность от имени организации, ИП, подписанная УКЭП руководителя.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Указанные документы в части их оформления и содержания должны соответствовать требованиям законодательства Российской Федерации. Все документы должны быть заполнены и представлены на русском языке и иметь четко читаемый текст.</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Заявитель может подать только одну заявку на участие в аукционе в отношении лота.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i/>
          <w:sz w:val="20"/>
          <w:szCs w:val="20"/>
        </w:rPr>
      </w:pPr>
      <w:r w:rsidRPr="008A21B5">
        <w:rPr>
          <w:rFonts w:ascii="Arial" w:hAnsi="Arial" w:cs="Arial"/>
          <w:b/>
          <w:i/>
          <w:sz w:val="20"/>
          <w:szCs w:val="20"/>
        </w:rPr>
        <w:t>5. Порядок внесения и возврата задатка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i/>
          <w:sz w:val="20"/>
          <w:szCs w:val="20"/>
        </w:rPr>
        <w:t xml:space="preserve">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w:t>
      </w:r>
      <w:r w:rsidRPr="008A21B5">
        <w:rPr>
          <w:rFonts w:ascii="Arial" w:hAnsi="Arial" w:cs="Arial"/>
          <w:i/>
          <w:sz w:val="20"/>
          <w:szCs w:val="20"/>
        </w:rPr>
        <w:lastRenderedPageBreak/>
        <w:t>площадки, по следующим реквизитам:</w:t>
      </w:r>
      <w:r w:rsidRPr="008A21B5">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w:t>
      </w:r>
      <w:proofErr w:type="spellStart"/>
      <w:r w:rsidRPr="008A21B5">
        <w:rPr>
          <w:rFonts w:ascii="Arial" w:hAnsi="Arial" w:cs="Arial"/>
          <w:sz w:val="20"/>
          <w:szCs w:val="20"/>
        </w:rPr>
        <w:t>Совкомбанк</w:t>
      </w:r>
      <w:proofErr w:type="spellEnd"/>
      <w:r w:rsidRPr="008A21B5">
        <w:rPr>
          <w:rFonts w:ascii="Arial" w:hAnsi="Arial" w:cs="Arial"/>
          <w:sz w:val="20"/>
          <w:szCs w:val="20"/>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i/>
          <w:sz w:val="20"/>
          <w:szCs w:val="20"/>
        </w:rPr>
      </w:pPr>
      <w:r w:rsidRPr="008A21B5">
        <w:rPr>
          <w:rFonts w:ascii="Arial" w:hAnsi="Arial" w:cs="Arial"/>
          <w:bCs/>
          <w:i/>
          <w:sz w:val="20"/>
          <w:szCs w:val="20"/>
        </w:rPr>
        <w:t>Задаток должен быть заблокирован на расчетном счете Претендента на дату и время рассмотрения заявок и определения участников аукциона, указанных в Информационном сообщении.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i/>
          <w:sz w:val="20"/>
          <w:szCs w:val="20"/>
        </w:rPr>
      </w:pPr>
      <w:r w:rsidRPr="008A21B5">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Лицам, перечислившим задаток для участия в продаже муниципального имущества на аукционе денежные средства возвращаются в следующем порядке:</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8A21B5">
        <w:rPr>
          <w:rFonts w:ascii="Arial" w:hAnsi="Arial" w:cs="Arial"/>
          <w:sz w:val="20"/>
          <w:szCs w:val="20"/>
        </w:rPr>
        <w:t>а</w:t>
      </w:r>
      <w:proofErr w:type="gramEnd"/>
      <w:r w:rsidRPr="008A21B5">
        <w:rPr>
          <w:rFonts w:ascii="Arial" w:hAnsi="Arial" w:cs="Arial"/>
          <w:sz w:val="20"/>
          <w:szCs w:val="20"/>
        </w:rPr>
        <w:t>) участникам, за исключением победителя, - в течение 5 календарных дней со дня подведения итогов продажи имущества;</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8A21B5">
        <w:rPr>
          <w:rFonts w:ascii="Arial" w:hAnsi="Arial" w:cs="Arial"/>
          <w:sz w:val="20"/>
          <w:szCs w:val="20"/>
        </w:rPr>
        <w:t>б</w:t>
      </w:r>
      <w:proofErr w:type="gramEnd"/>
      <w:r w:rsidRPr="008A21B5">
        <w:rPr>
          <w:rFonts w:ascii="Arial" w:hAnsi="Arial" w:cs="Arial"/>
          <w:sz w:val="20"/>
          <w:szCs w:val="20"/>
        </w:rPr>
        <w:t>) претендентам, не допущенным к участию в продаже имущества, - в течение 5 календарных дней со дня подписания протокола о приз</w:t>
      </w:r>
      <w:r w:rsidR="00D841FF">
        <w:rPr>
          <w:rFonts w:ascii="Arial" w:hAnsi="Arial" w:cs="Arial"/>
          <w:sz w:val="20"/>
          <w:szCs w:val="20"/>
        </w:rPr>
        <w:t>нании претендентов участниками;</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i/>
          <w:sz w:val="20"/>
          <w:szCs w:val="20"/>
        </w:rPr>
        <w:t>6.</w:t>
      </w:r>
      <w:r w:rsidRPr="008A21B5">
        <w:rPr>
          <w:rFonts w:ascii="Arial" w:hAnsi="Arial" w:cs="Arial"/>
          <w:sz w:val="20"/>
          <w:szCs w:val="20"/>
        </w:rPr>
        <w:t> </w:t>
      </w:r>
      <w:r w:rsidRPr="008A21B5">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8A21B5">
        <w:rPr>
          <w:rFonts w:ascii="Arial" w:hAnsi="Arial" w:cs="Arial"/>
          <w:b/>
          <w:sz w:val="20"/>
          <w:szCs w:val="20"/>
        </w:rPr>
        <w:t>29.11.2024 в 10:00</w:t>
      </w:r>
      <w:r w:rsidRPr="008A21B5">
        <w:rPr>
          <w:rFonts w:ascii="Arial" w:hAnsi="Arial" w:cs="Arial"/>
          <w:sz w:val="20"/>
          <w:szCs w:val="20"/>
        </w:rPr>
        <w:t xml:space="preserve"> </w:t>
      </w:r>
      <w:r w:rsidRPr="008A21B5">
        <w:rPr>
          <w:rFonts w:ascii="Arial" w:hAnsi="Arial" w:cs="Arial"/>
          <w:b/>
          <w:sz w:val="20"/>
          <w:szCs w:val="20"/>
        </w:rPr>
        <w:t>местного времени (06:00 МСК)</w:t>
      </w:r>
      <w:r w:rsidRPr="008A21B5">
        <w:rPr>
          <w:rFonts w:ascii="Arial" w:hAnsi="Arial" w:cs="Arial"/>
          <w:sz w:val="20"/>
          <w:szCs w:val="20"/>
        </w:rPr>
        <w:t xml:space="preserve"> по адресу: НСО, г. Куйбышев, ул. Краскома, 37, каб.2, протокол рассмотрения заявок размещается на электронной площадке www.rts-tender.ru.</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w:t>
      </w:r>
      <w:r w:rsidR="00D841FF">
        <w:rPr>
          <w:rFonts w:ascii="Arial" w:hAnsi="Arial" w:cs="Arial"/>
          <w:sz w:val="20"/>
          <w:szCs w:val="20"/>
        </w:rPr>
        <w:t>занием оснований такого отказа.</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Претендент приобретает статус Участника аукциона с момента подписания протокола об итогах приема заявок и определении участников.</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i/>
          <w:sz w:val="20"/>
          <w:szCs w:val="20"/>
        </w:rPr>
      </w:pPr>
      <w:r w:rsidRPr="008A21B5">
        <w:rPr>
          <w:rFonts w:ascii="Arial" w:hAnsi="Arial" w:cs="Arial"/>
          <w:b/>
          <w:i/>
          <w:sz w:val="20"/>
          <w:szCs w:val="20"/>
        </w:rPr>
        <w:t>Претендент не допускается к участию в аукционе по следующим основаниям:</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lastRenderedPageBreak/>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заявка подана лицом, не уполномоченным претендентом на осуществление таких действий;</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7.</w:t>
      </w:r>
      <w:r w:rsidRPr="008A21B5">
        <w:rPr>
          <w:rFonts w:ascii="Arial" w:hAnsi="Arial" w:cs="Arial"/>
          <w:sz w:val="20"/>
          <w:szCs w:val="20"/>
        </w:rPr>
        <w:t xml:space="preserve"> </w:t>
      </w:r>
      <w:r w:rsidRPr="008A21B5">
        <w:rPr>
          <w:rFonts w:ascii="Arial" w:hAnsi="Arial" w:cs="Arial"/>
          <w:b/>
          <w:i/>
          <w:sz w:val="20"/>
          <w:szCs w:val="20"/>
        </w:rPr>
        <w:t>Аукцион</w:t>
      </w:r>
      <w:r w:rsidRPr="008A21B5">
        <w:rPr>
          <w:rFonts w:ascii="Arial" w:hAnsi="Arial" w:cs="Arial"/>
          <w:b/>
          <w:sz w:val="20"/>
          <w:szCs w:val="20"/>
        </w:rPr>
        <w:t xml:space="preserve"> состоится 02.12.2024 в 10:00 местного времени</w:t>
      </w:r>
      <w:r w:rsidRPr="008A21B5">
        <w:rPr>
          <w:rFonts w:ascii="Arial" w:hAnsi="Arial" w:cs="Arial"/>
          <w:sz w:val="20"/>
          <w:szCs w:val="20"/>
        </w:rPr>
        <w:t xml:space="preserve"> </w:t>
      </w:r>
      <w:r w:rsidRPr="008A21B5">
        <w:rPr>
          <w:rFonts w:ascii="Arial" w:hAnsi="Arial" w:cs="Arial"/>
          <w:bCs/>
          <w:sz w:val="20"/>
          <w:szCs w:val="20"/>
        </w:rPr>
        <w:t xml:space="preserve">(06:00 МСК) на электронной площадке </w:t>
      </w:r>
      <w:hyperlink r:id="rId21" w:history="1">
        <w:r w:rsidRPr="008A21B5">
          <w:rPr>
            <w:rFonts w:ascii="Arial" w:hAnsi="Arial" w:cs="Arial"/>
            <w:bCs/>
            <w:color w:val="0000FF"/>
            <w:sz w:val="20"/>
            <w:szCs w:val="20"/>
            <w:u w:val="single"/>
          </w:rPr>
          <w:t>www.rts-tender.ru</w:t>
        </w:r>
      </w:hyperlink>
      <w:r w:rsidRPr="008A21B5">
        <w:rPr>
          <w:rFonts w:ascii="Arial" w:hAnsi="Arial" w:cs="Arial"/>
          <w:bCs/>
          <w:sz w:val="20"/>
          <w:szCs w:val="20"/>
        </w:rPr>
        <w:t>.</w:t>
      </w:r>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величине «шага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bCs/>
          <w:i/>
          <w:iCs/>
          <w:sz w:val="20"/>
          <w:szCs w:val="20"/>
        </w:rPr>
      </w:pPr>
      <w:r w:rsidRPr="008A21B5">
        <w:rPr>
          <w:rFonts w:ascii="Arial" w:hAnsi="Arial" w:cs="Arial"/>
          <w:b/>
          <w:bCs/>
          <w:i/>
          <w:iCs/>
          <w:sz w:val="20"/>
          <w:szCs w:val="20"/>
        </w:rPr>
        <w:t>Аукцион признается несостоявшимся в следующих случаях:</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iCs/>
          <w:sz w:val="20"/>
          <w:szCs w:val="20"/>
        </w:rPr>
      </w:pPr>
      <w:r w:rsidRPr="008A21B5">
        <w:rPr>
          <w:rFonts w:ascii="Arial" w:hAnsi="Arial" w:cs="Arial"/>
          <w:bCs/>
          <w:iCs/>
          <w:sz w:val="20"/>
          <w:szCs w:val="20"/>
        </w:rPr>
        <w:t>- не было подано ни одной заявки на участие либо ни один из претендентов не признан участником;</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iCs/>
          <w:sz w:val="20"/>
          <w:szCs w:val="20"/>
        </w:rPr>
      </w:pPr>
      <w:r w:rsidRPr="008A21B5">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D841FF" w:rsidRDefault="008A21B5" w:rsidP="00D841FF">
      <w:pPr>
        <w:tabs>
          <w:tab w:val="center" w:pos="-1843"/>
          <w:tab w:val="left" w:pos="-1418"/>
          <w:tab w:val="right" w:pos="11907"/>
        </w:tabs>
        <w:autoSpaceDE w:val="0"/>
        <w:autoSpaceDN w:val="0"/>
        <w:ind w:right="-1" w:firstLine="567"/>
        <w:jc w:val="both"/>
        <w:rPr>
          <w:rFonts w:ascii="Arial" w:hAnsi="Arial" w:cs="Arial"/>
          <w:bCs/>
          <w:iCs/>
          <w:sz w:val="20"/>
          <w:szCs w:val="20"/>
        </w:rPr>
      </w:pPr>
      <w:r w:rsidRPr="008A21B5">
        <w:rPr>
          <w:rFonts w:ascii="Arial" w:hAnsi="Arial" w:cs="Arial"/>
          <w:bCs/>
          <w:iCs/>
          <w:sz w:val="20"/>
          <w:szCs w:val="20"/>
        </w:rPr>
        <w:t>- ни один из участников не сделал предложе</w:t>
      </w:r>
      <w:r w:rsidR="00D841FF">
        <w:rPr>
          <w:rFonts w:ascii="Arial" w:hAnsi="Arial" w:cs="Arial"/>
          <w:bCs/>
          <w:iCs/>
          <w:sz w:val="20"/>
          <w:szCs w:val="20"/>
        </w:rPr>
        <w:t>ние о начальной цене имущества.</w:t>
      </w:r>
    </w:p>
    <w:p w:rsidR="008A21B5" w:rsidRPr="00D841FF" w:rsidRDefault="008A21B5" w:rsidP="00D841FF">
      <w:pPr>
        <w:tabs>
          <w:tab w:val="center" w:pos="-1843"/>
          <w:tab w:val="left" w:pos="-1418"/>
          <w:tab w:val="right" w:pos="11907"/>
        </w:tabs>
        <w:autoSpaceDE w:val="0"/>
        <w:autoSpaceDN w:val="0"/>
        <w:ind w:right="-1" w:firstLine="567"/>
        <w:jc w:val="both"/>
        <w:rPr>
          <w:rFonts w:ascii="Arial" w:hAnsi="Arial" w:cs="Arial"/>
          <w:bCs/>
          <w:iCs/>
          <w:sz w:val="20"/>
          <w:szCs w:val="20"/>
        </w:rPr>
      </w:pPr>
      <w:r w:rsidRPr="008A21B5">
        <w:rPr>
          <w:rFonts w:ascii="Arial" w:hAnsi="Arial" w:cs="Arial"/>
          <w:sz w:val="20"/>
          <w:szCs w:val="20"/>
        </w:rPr>
        <w:t>Решение о признании аукциона несостоявшимся оформляется протоколом об итогах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i/>
          <w:sz w:val="20"/>
          <w:szCs w:val="20"/>
        </w:rPr>
        <w:t>8</w:t>
      </w:r>
      <w:r w:rsidRPr="008A21B5">
        <w:rPr>
          <w:rFonts w:ascii="Arial" w:hAnsi="Arial" w:cs="Arial"/>
          <w:i/>
          <w:sz w:val="20"/>
          <w:szCs w:val="20"/>
        </w:rPr>
        <w:t>.</w:t>
      </w:r>
      <w:r w:rsidRPr="008A21B5">
        <w:rPr>
          <w:rFonts w:ascii="Arial" w:hAnsi="Arial" w:cs="Arial"/>
          <w:sz w:val="20"/>
          <w:szCs w:val="20"/>
        </w:rPr>
        <w:t xml:space="preserve"> </w:t>
      </w:r>
      <w:r w:rsidRPr="008A21B5">
        <w:rPr>
          <w:rFonts w:ascii="Arial" w:hAnsi="Arial" w:cs="Arial"/>
          <w:b/>
          <w:i/>
          <w:sz w:val="20"/>
          <w:szCs w:val="20"/>
        </w:rPr>
        <w:t xml:space="preserve">Победителем аукциона </w:t>
      </w:r>
      <w:r w:rsidRPr="008A21B5">
        <w:rPr>
          <w:rFonts w:ascii="Arial" w:hAnsi="Arial" w:cs="Arial"/>
          <w:sz w:val="20"/>
          <w:szCs w:val="20"/>
        </w:rPr>
        <w:t>признается участник, предложивший наибольшую цену имущества.</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i/>
          <w:sz w:val="20"/>
          <w:szCs w:val="20"/>
        </w:rPr>
        <w:t xml:space="preserve">9. Ход проведения процедуры аукциона </w:t>
      </w:r>
      <w:r w:rsidRPr="008A21B5">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w:t>
      </w:r>
      <w:r w:rsidR="00D841FF">
        <w:rPr>
          <w:rFonts w:ascii="Arial" w:hAnsi="Arial" w:cs="Arial"/>
          <w:sz w:val="20"/>
          <w:szCs w:val="20"/>
        </w:rPr>
        <w:t>частником аукциона.</w:t>
      </w:r>
    </w:p>
    <w:p w:rsidR="00D841FF"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8A21B5">
        <w:rPr>
          <w:rFonts w:ascii="Arial" w:hAnsi="Arial" w:cs="Arial"/>
          <w:sz w:val="20"/>
          <w:szCs w:val="20"/>
        </w:rPr>
        <w:t>а</w:t>
      </w:r>
      <w:proofErr w:type="gramEnd"/>
      <w:r w:rsidRPr="008A21B5">
        <w:rPr>
          <w:rFonts w:ascii="Arial" w:hAnsi="Arial" w:cs="Arial"/>
          <w:sz w:val="20"/>
          <w:szCs w:val="20"/>
        </w:rPr>
        <w:t>) наименование имущества и иные позволяющие его индивидуализировать сведения (спецификация лота);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8A21B5">
        <w:rPr>
          <w:rFonts w:ascii="Arial" w:hAnsi="Arial" w:cs="Arial"/>
          <w:sz w:val="20"/>
          <w:szCs w:val="20"/>
        </w:rPr>
        <w:t>б</w:t>
      </w:r>
      <w:proofErr w:type="gramEnd"/>
      <w:r w:rsidRPr="008A21B5">
        <w:rPr>
          <w:rFonts w:ascii="Arial" w:hAnsi="Arial" w:cs="Arial"/>
          <w:sz w:val="20"/>
          <w:szCs w:val="20"/>
        </w:rPr>
        <w:t>) цена сделки;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8A21B5">
        <w:rPr>
          <w:rFonts w:ascii="Arial" w:hAnsi="Arial" w:cs="Arial"/>
          <w:sz w:val="20"/>
          <w:szCs w:val="20"/>
        </w:rPr>
        <w:t>в</w:t>
      </w:r>
      <w:proofErr w:type="gramEnd"/>
      <w:r w:rsidRPr="008A21B5">
        <w:rPr>
          <w:rFonts w:ascii="Arial" w:hAnsi="Arial" w:cs="Arial"/>
          <w:sz w:val="20"/>
          <w:szCs w:val="20"/>
        </w:rPr>
        <w:t>)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i/>
          <w:sz w:val="20"/>
          <w:szCs w:val="20"/>
        </w:rPr>
        <w:t>10. По результатам аукциона</w:t>
      </w:r>
      <w:r w:rsidRPr="008A21B5">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посредством ЭТП.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lastRenderedPageBreak/>
        <w:t>Оплата приобретенного на аукционе имущества</w:t>
      </w:r>
      <w:r w:rsidRPr="008A21B5">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8A21B5">
        <w:rPr>
          <w:rFonts w:ascii="Arial" w:hAnsi="Arial" w:cs="Arial"/>
          <w:b/>
          <w:sz w:val="20"/>
          <w:szCs w:val="20"/>
        </w:rPr>
        <w:t>единовременным платежом</w:t>
      </w:r>
      <w:r w:rsidRPr="008A21B5">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w:t>
      </w:r>
      <w:proofErr w:type="spellStart"/>
      <w:r w:rsidRPr="008A21B5">
        <w:rPr>
          <w:rFonts w:ascii="Arial" w:hAnsi="Arial" w:cs="Arial"/>
          <w:sz w:val="20"/>
          <w:szCs w:val="20"/>
        </w:rPr>
        <w:t>УФиНП</w:t>
      </w:r>
      <w:proofErr w:type="spellEnd"/>
      <w:r w:rsidRPr="008A21B5">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8A21B5">
        <w:rPr>
          <w:rFonts w:ascii="Arial" w:hAnsi="Arial" w:cs="Arial"/>
          <w:sz w:val="20"/>
          <w:szCs w:val="20"/>
        </w:rPr>
        <w:t>сч</w:t>
      </w:r>
      <w:proofErr w:type="spellEnd"/>
      <w:r w:rsidRPr="008A21B5">
        <w:rPr>
          <w:rFonts w:ascii="Arial" w:hAnsi="Arial" w:cs="Arial"/>
          <w:sz w:val="20"/>
          <w:szCs w:val="20"/>
        </w:rPr>
        <w:t xml:space="preserve"> 03100643000000015100, СИБИРСКОЕ  ГУ БАНКА РОССИИ//УФК по Новосибирской области    </w:t>
      </w:r>
      <w:proofErr w:type="spellStart"/>
      <w:r w:rsidRPr="008A21B5">
        <w:rPr>
          <w:rFonts w:ascii="Arial" w:hAnsi="Arial" w:cs="Arial"/>
          <w:sz w:val="20"/>
          <w:szCs w:val="20"/>
        </w:rPr>
        <w:t>г.Новосибирск</w:t>
      </w:r>
      <w:proofErr w:type="spellEnd"/>
      <w:r w:rsidRPr="008A21B5">
        <w:rPr>
          <w:rFonts w:ascii="Arial" w:hAnsi="Arial" w:cs="Arial"/>
          <w:sz w:val="20"/>
          <w:szCs w:val="20"/>
        </w:rPr>
        <w:t xml:space="preserve">, БИК 015004950, </w:t>
      </w:r>
      <w:proofErr w:type="spellStart"/>
      <w:r w:rsidRPr="008A21B5">
        <w:rPr>
          <w:rFonts w:ascii="Arial" w:hAnsi="Arial" w:cs="Arial"/>
          <w:sz w:val="20"/>
          <w:szCs w:val="20"/>
        </w:rPr>
        <w:t>кор</w:t>
      </w:r>
      <w:proofErr w:type="spellEnd"/>
      <w:r w:rsidRPr="008A21B5">
        <w:rPr>
          <w:rFonts w:ascii="Arial" w:hAnsi="Arial" w:cs="Arial"/>
          <w:sz w:val="20"/>
          <w:szCs w:val="20"/>
        </w:rPr>
        <w:t>/</w:t>
      </w:r>
      <w:proofErr w:type="spellStart"/>
      <w:r w:rsidRPr="008A21B5">
        <w:rPr>
          <w:rFonts w:ascii="Arial" w:hAnsi="Arial" w:cs="Arial"/>
          <w:sz w:val="20"/>
          <w:szCs w:val="20"/>
        </w:rPr>
        <w:t>сч</w:t>
      </w:r>
      <w:proofErr w:type="spellEnd"/>
      <w:r w:rsidRPr="008A21B5">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w:t>
      </w:r>
      <w:r w:rsidRPr="008A21B5">
        <w:rPr>
          <w:rFonts w:ascii="Arial" w:hAnsi="Arial" w:cs="Arial"/>
          <w:sz w:val="20"/>
          <w:szCs w:val="20"/>
          <w:u w:val="single"/>
        </w:rPr>
        <w:t>_</w:t>
      </w:r>
      <w:proofErr w:type="gramStart"/>
      <w:r w:rsidRPr="008A21B5">
        <w:rPr>
          <w:rFonts w:ascii="Arial" w:hAnsi="Arial" w:cs="Arial"/>
          <w:sz w:val="20"/>
          <w:szCs w:val="20"/>
          <w:u w:val="single"/>
        </w:rPr>
        <w:t>_._</w:t>
      </w:r>
      <w:proofErr w:type="gramEnd"/>
      <w:r w:rsidRPr="008A21B5">
        <w:rPr>
          <w:rFonts w:ascii="Arial" w:hAnsi="Arial" w:cs="Arial"/>
          <w:sz w:val="20"/>
          <w:szCs w:val="20"/>
          <w:u w:val="single"/>
        </w:rPr>
        <w:t>__.      2024г</w:t>
      </w:r>
      <w:r w:rsidRPr="008A21B5">
        <w:rPr>
          <w:rFonts w:ascii="Arial" w:hAnsi="Arial" w:cs="Arial"/>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i/>
          <w:sz w:val="20"/>
          <w:szCs w:val="20"/>
        </w:rPr>
      </w:pPr>
      <w:r w:rsidRPr="008A21B5">
        <w:rPr>
          <w:rFonts w:ascii="Arial" w:hAnsi="Arial" w:cs="Arial"/>
          <w:i/>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8A21B5">
        <w:rPr>
          <w:rFonts w:ascii="Arial" w:hAnsi="Arial" w:cs="Arial"/>
          <w:b/>
          <w:i/>
          <w:sz w:val="20"/>
          <w:szCs w:val="20"/>
        </w:rPr>
        <w:t>физическому лицу</w:t>
      </w:r>
      <w:r w:rsidRPr="008A21B5">
        <w:rPr>
          <w:rFonts w:ascii="Arial" w:hAnsi="Arial" w:cs="Arial"/>
          <w:i/>
          <w:sz w:val="20"/>
          <w:szCs w:val="20"/>
        </w:rPr>
        <w:t xml:space="preserve"> </w:t>
      </w:r>
      <w:r w:rsidRPr="008A21B5">
        <w:rPr>
          <w:rFonts w:ascii="Arial" w:hAnsi="Arial" w:cs="Arial"/>
          <w:b/>
          <w:i/>
          <w:sz w:val="20"/>
          <w:szCs w:val="20"/>
        </w:rPr>
        <w:t>НДС будет начислен на сумму</w:t>
      </w:r>
      <w:r w:rsidRPr="008A21B5">
        <w:rPr>
          <w:rFonts w:ascii="Arial" w:hAnsi="Arial" w:cs="Arial"/>
          <w:i/>
          <w:sz w:val="20"/>
          <w:szCs w:val="20"/>
        </w:rPr>
        <w:t xml:space="preserve">, сложившуюся по итогам торгов. Если победителем торгов будет признано </w:t>
      </w:r>
      <w:r w:rsidRPr="008A21B5">
        <w:rPr>
          <w:rFonts w:ascii="Arial" w:hAnsi="Arial" w:cs="Arial"/>
          <w:b/>
          <w:i/>
          <w:sz w:val="20"/>
          <w:szCs w:val="20"/>
        </w:rPr>
        <w:t>юридическое лицо или индивидуальный предприниматель</w:t>
      </w:r>
      <w:r w:rsidRPr="008A21B5">
        <w:rPr>
          <w:rFonts w:ascii="Arial" w:hAnsi="Arial" w:cs="Arial"/>
          <w:i/>
          <w:sz w:val="20"/>
          <w:szCs w:val="20"/>
        </w:rPr>
        <w:t xml:space="preserve">, то указанные лица должны </w:t>
      </w:r>
      <w:r w:rsidRPr="008A21B5">
        <w:rPr>
          <w:rFonts w:ascii="Arial" w:hAnsi="Arial" w:cs="Arial"/>
          <w:b/>
          <w:i/>
          <w:sz w:val="20"/>
          <w:szCs w:val="20"/>
        </w:rPr>
        <w:t>самостоятельно исчислить расчетным методом и уплатить в бюджет соответствующую сумму НДС, дополнительно к цене Имущества</w:t>
      </w:r>
      <w:r w:rsidRPr="008A21B5">
        <w:rPr>
          <w:rFonts w:ascii="Arial" w:hAnsi="Arial" w:cs="Arial"/>
          <w:i/>
          <w:sz w:val="20"/>
          <w:szCs w:val="20"/>
        </w:rPr>
        <w:t>.</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sz w:val="20"/>
          <w:szCs w:val="20"/>
        </w:rPr>
        <w:t>Оплата за земельный участок</w:t>
      </w:r>
      <w:r w:rsidRPr="008A21B5">
        <w:rPr>
          <w:rFonts w:ascii="Arial" w:hAnsi="Arial" w:cs="Arial"/>
          <w:sz w:val="20"/>
          <w:szCs w:val="20"/>
        </w:rPr>
        <w:t xml:space="preserve"> производится покупателем единовременным платежом в течение 5 дней со дня подписания договора купли-продажи посредством внесения денежных средств на счет Продавца:  ИНН 5452109980, КПП 545201001, Получатель: УФК по Новосибирской области (</w:t>
      </w:r>
      <w:proofErr w:type="spellStart"/>
      <w:r w:rsidRPr="008A21B5">
        <w:rPr>
          <w:rFonts w:ascii="Arial" w:hAnsi="Arial" w:cs="Arial"/>
          <w:sz w:val="20"/>
          <w:szCs w:val="20"/>
        </w:rPr>
        <w:t>УФиНП</w:t>
      </w:r>
      <w:proofErr w:type="spellEnd"/>
      <w:r w:rsidRPr="008A21B5">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8A21B5">
        <w:rPr>
          <w:rFonts w:ascii="Arial" w:hAnsi="Arial" w:cs="Arial"/>
          <w:sz w:val="20"/>
          <w:szCs w:val="20"/>
        </w:rPr>
        <w:t>сч</w:t>
      </w:r>
      <w:proofErr w:type="spellEnd"/>
      <w:r w:rsidRPr="008A21B5">
        <w:rPr>
          <w:rFonts w:ascii="Arial" w:hAnsi="Arial" w:cs="Arial"/>
          <w:sz w:val="20"/>
          <w:szCs w:val="20"/>
        </w:rPr>
        <w:t xml:space="preserve"> 03100643000000015100, СИБИРСКОЕ  ГУ БАНКА РОССИИ//УФК по Новосибирской области    </w:t>
      </w:r>
      <w:proofErr w:type="spellStart"/>
      <w:r w:rsidRPr="008A21B5">
        <w:rPr>
          <w:rFonts w:ascii="Arial" w:hAnsi="Arial" w:cs="Arial"/>
          <w:sz w:val="20"/>
          <w:szCs w:val="20"/>
        </w:rPr>
        <w:t>г.Новосибирск</w:t>
      </w:r>
      <w:proofErr w:type="spellEnd"/>
      <w:r w:rsidRPr="008A21B5">
        <w:rPr>
          <w:rFonts w:ascii="Arial" w:hAnsi="Arial" w:cs="Arial"/>
          <w:sz w:val="20"/>
          <w:szCs w:val="20"/>
        </w:rPr>
        <w:t xml:space="preserve">, БИК 015004950, </w:t>
      </w:r>
      <w:proofErr w:type="spellStart"/>
      <w:r w:rsidRPr="008A21B5">
        <w:rPr>
          <w:rFonts w:ascii="Arial" w:hAnsi="Arial" w:cs="Arial"/>
          <w:sz w:val="20"/>
          <w:szCs w:val="20"/>
        </w:rPr>
        <w:t>кор</w:t>
      </w:r>
      <w:proofErr w:type="spellEnd"/>
      <w:r w:rsidRPr="008A21B5">
        <w:rPr>
          <w:rFonts w:ascii="Arial" w:hAnsi="Arial" w:cs="Arial"/>
          <w:sz w:val="20"/>
          <w:szCs w:val="20"/>
        </w:rPr>
        <w:t>/</w:t>
      </w:r>
      <w:proofErr w:type="spellStart"/>
      <w:r w:rsidRPr="008A21B5">
        <w:rPr>
          <w:rFonts w:ascii="Arial" w:hAnsi="Arial" w:cs="Arial"/>
          <w:sz w:val="20"/>
          <w:szCs w:val="20"/>
        </w:rPr>
        <w:t>сч</w:t>
      </w:r>
      <w:proofErr w:type="spellEnd"/>
      <w:r w:rsidRPr="008A21B5">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2024г.</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u w:val="single"/>
        </w:rPr>
      </w:pPr>
      <w:r w:rsidRPr="008A21B5">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При заключении договора купли-продажи, изменение условий договора по соглашению сторон или в одностороннем порядке не допускается.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ab/>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b/>
          <w:i/>
          <w:sz w:val="20"/>
          <w:szCs w:val="20"/>
        </w:rPr>
        <w:t>Организатор аукциона вправе отказаться</w:t>
      </w:r>
      <w:r w:rsidRPr="008A21B5">
        <w:rPr>
          <w:rFonts w:ascii="Arial" w:hAnsi="Arial" w:cs="Arial"/>
          <w:sz w:val="20"/>
          <w:szCs w:val="20"/>
        </w:rPr>
        <w:t xml:space="preserve"> от проведения аукциона не позднее, чем за три дня до дня проведения аукциона.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
          <w:i/>
          <w:sz w:val="20"/>
          <w:szCs w:val="20"/>
        </w:rPr>
      </w:pPr>
      <w:r w:rsidRPr="008A21B5">
        <w:rPr>
          <w:rFonts w:ascii="Arial" w:hAnsi="Arial" w:cs="Arial"/>
          <w:b/>
          <w:i/>
          <w:sz w:val="20"/>
          <w:szCs w:val="20"/>
        </w:rPr>
        <w:t xml:space="preserve">11. Порядок осмотра имущества. Предоставление аукционной документации, разъяснений по аукционной документации.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13 часов 00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w:t>
      </w:r>
      <w:r w:rsidRPr="008A21B5">
        <w:rPr>
          <w:rFonts w:ascii="Arial" w:hAnsi="Arial" w:cs="Arial"/>
          <w:sz w:val="20"/>
          <w:szCs w:val="20"/>
        </w:rPr>
        <w:lastRenderedPageBreak/>
        <w:t xml:space="preserve">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22" w:history="1">
        <w:proofErr w:type="gramStart"/>
        <w:r w:rsidRPr="008A21B5">
          <w:rPr>
            <w:rFonts w:ascii="Arial" w:hAnsi="Arial" w:cs="Arial"/>
            <w:color w:val="0000FF"/>
            <w:sz w:val="20"/>
            <w:szCs w:val="20"/>
            <w:u w:val="single"/>
          </w:rPr>
          <w:t>www.torgi.gov.ru</w:t>
        </w:r>
      </w:hyperlink>
      <w:r w:rsidRPr="008A21B5">
        <w:rPr>
          <w:rFonts w:ascii="Arial" w:hAnsi="Arial" w:cs="Arial"/>
          <w:sz w:val="20"/>
          <w:szCs w:val="20"/>
        </w:rPr>
        <w:t>.,</w:t>
      </w:r>
      <w:proofErr w:type="gramEnd"/>
      <w:r w:rsidRPr="008A21B5">
        <w:rPr>
          <w:rFonts w:ascii="Arial" w:hAnsi="Arial" w:cs="Arial"/>
          <w:sz w:val="20"/>
          <w:szCs w:val="20"/>
        </w:rPr>
        <w:t xml:space="preserve"> на электронной торговой площадке ООО «РТС-тендер» </w:t>
      </w:r>
      <w:hyperlink r:id="rId23" w:history="1">
        <w:r w:rsidRPr="008A21B5">
          <w:rPr>
            <w:rFonts w:ascii="Arial" w:hAnsi="Arial" w:cs="Arial"/>
            <w:color w:val="0000FF"/>
            <w:sz w:val="20"/>
            <w:szCs w:val="20"/>
            <w:u w:val="single"/>
          </w:rPr>
          <w:t>www.rts-tender.ru</w:t>
        </w:r>
      </w:hyperlink>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24" w:history="1">
        <w:r w:rsidRPr="008A21B5">
          <w:rPr>
            <w:rFonts w:ascii="Arial" w:hAnsi="Arial" w:cs="Arial"/>
            <w:color w:val="0000FF"/>
            <w:sz w:val="20"/>
            <w:szCs w:val="20"/>
            <w:u w:val="single"/>
          </w:rPr>
          <w:t>https://kainsk.nso.ru/</w:t>
        </w:r>
      </w:hyperlink>
      <w:r w:rsidRPr="008A21B5">
        <w:rPr>
          <w:rFonts w:ascii="Arial" w:hAnsi="Arial" w:cs="Arial"/>
          <w:sz w:val="20"/>
          <w:szCs w:val="20"/>
        </w:rPr>
        <w:t xml:space="preserve"> , на официальном сайте Российской Федерации для проведения торгов </w:t>
      </w:r>
      <w:hyperlink r:id="rId25" w:history="1">
        <w:r w:rsidRPr="008A21B5">
          <w:rPr>
            <w:rFonts w:ascii="Arial" w:hAnsi="Arial" w:cs="Arial"/>
            <w:color w:val="0000FF"/>
            <w:sz w:val="20"/>
            <w:szCs w:val="20"/>
            <w:u w:val="single"/>
          </w:rPr>
          <w:t>www.torgi.gov.ru</w:t>
        </w:r>
      </w:hyperlink>
      <w:r w:rsidRPr="008A21B5">
        <w:rPr>
          <w:rFonts w:ascii="Arial" w:hAnsi="Arial" w:cs="Arial"/>
          <w:sz w:val="20"/>
          <w:szCs w:val="20"/>
        </w:rPr>
        <w:t xml:space="preserve"> (официальный сайт), на официальном сайте электронной площадки России ООО «РТС-тендер» </w:t>
      </w:r>
      <w:hyperlink r:id="rId26" w:history="1">
        <w:r w:rsidRPr="008A21B5">
          <w:rPr>
            <w:rFonts w:ascii="Arial" w:hAnsi="Arial" w:cs="Arial"/>
            <w:bCs/>
            <w:color w:val="0000FF"/>
            <w:sz w:val="20"/>
            <w:szCs w:val="20"/>
            <w:u w:val="single"/>
          </w:rPr>
          <w:t>www.rts-tender.ru</w:t>
        </w:r>
      </w:hyperlink>
      <w:r w:rsidRPr="008A21B5">
        <w:rPr>
          <w:rFonts w:ascii="Arial" w:hAnsi="Arial" w:cs="Arial"/>
          <w:sz w:val="20"/>
          <w:szCs w:val="20"/>
        </w:rPr>
        <w:t xml:space="preserve">. </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bCs/>
          <w:sz w:val="20"/>
          <w:szCs w:val="20"/>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bCs/>
          <w:sz w:val="20"/>
          <w:szCs w:val="20"/>
        </w:rPr>
      </w:pPr>
      <w:r w:rsidRPr="008A21B5">
        <w:rPr>
          <w:rFonts w:ascii="Arial" w:hAnsi="Arial" w:cs="Arial"/>
          <w:bCs/>
          <w:sz w:val="20"/>
          <w:szCs w:val="20"/>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Дополнительную информацию можно получить по адресу: г. Куйбышев, ул. Краскома, 37, 1 этаж, кабинет №6 или по тел. 8 (383-62) 51-630 в период приема заявок.</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Приложение №1 – Схема участков тепловых сетей</w:t>
      </w:r>
    </w:p>
    <w:p w:rsidR="008A21B5" w:rsidRPr="008A21B5" w:rsidRDefault="008A21B5" w:rsidP="00D841FF">
      <w:pPr>
        <w:tabs>
          <w:tab w:val="center" w:pos="-1843"/>
          <w:tab w:val="left" w:pos="-1418"/>
          <w:tab w:val="right" w:pos="11907"/>
        </w:tabs>
        <w:autoSpaceDE w:val="0"/>
        <w:autoSpaceDN w:val="0"/>
        <w:ind w:right="-1" w:firstLine="567"/>
        <w:jc w:val="both"/>
        <w:rPr>
          <w:rFonts w:ascii="Arial" w:hAnsi="Arial" w:cs="Arial"/>
          <w:sz w:val="20"/>
          <w:szCs w:val="20"/>
        </w:rPr>
      </w:pPr>
      <w:r w:rsidRPr="008A21B5">
        <w:rPr>
          <w:rFonts w:ascii="Arial" w:hAnsi="Arial" w:cs="Arial"/>
          <w:sz w:val="20"/>
          <w:szCs w:val="20"/>
        </w:rPr>
        <w:t xml:space="preserve">Приложение №2 </w:t>
      </w:r>
      <w:r w:rsidR="00D841FF">
        <w:rPr>
          <w:rFonts w:ascii="Arial" w:hAnsi="Arial" w:cs="Arial"/>
          <w:sz w:val="20"/>
          <w:szCs w:val="20"/>
        </w:rPr>
        <w:t>- проект договора купли-продажи</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1D15B1" w:rsidP="008A21B5">
      <w:pPr>
        <w:tabs>
          <w:tab w:val="center" w:pos="-1843"/>
          <w:tab w:val="left" w:pos="-1418"/>
          <w:tab w:val="right" w:pos="11907"/>
        </w:tabs>
        <w:autoSpaceDE w:val="0"/>
        <w:autoSpaceDN w:val="0"/>
        <w:ind w:right="-1"/>
        <w:jc w:val="right"/>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r w:rsidRPr="008A21B5">
        <w:rPr>
          <w:rFonts w:ascii="Arial" w:hAnsi="Arial" w:cs="Arial"/>
          <w:sz w:val="20"/>
          <w:szCs w:val="20"/>
        </w:rPr>
        <w:lastRenderedPageBreak/>
        <w:t>Приложение №1</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proofErr w:type="gramStart"/>
      <w:r w:rsidRPr="008A21B5">
        <w:rPr>
          <w:rFonts w:ascii="Arial" w:hAnsi="Arial" w:cs="Arial"/>
          <w:sz w:val="20"/>
          <w:szCs w:val="20"/>
        </w:rPr>
        <w:t>к</w:t>
      </w:r>
      <w:proofErr w:type="gramEnd"/>
      <w:r w:rsidRPr="008A21B5">
        <w:rPr>
          <w:rFonts w:ascii="Arial" w:hAnsi="Arial" w:cs="Arial"/>
          <w:sz w:val="20"/>
          <w:szCs w:val="20"/>
        </w:rPr>
        <w:t xml:space="preserve"> информационному сообщению </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proofErr w:type="gramStart"/>
      <w:r w:rsidRPr="008A21B5">
        <w:rPr>
          <w:rFonts w:ascii="Arial" w:hAnsi="Arial" w:cs="Arial"/>
          <w:sz w:val="20"/>
          <w:szCs w:val="20"/>
        </w:rPr>
        <w:t>о</w:t>
      </w:r>
      <w:proofErr w:type="gramEnd"/>
      <w:r w:rsidRPr="008A21B5">
        <w:rPr>
          <w:rFonts w:ascii="Arial" w:hAnsi="Arial" w:cs="Arial"/>
          <w:sz w:val="20"/>
          <w:szCs w:val="20"/>
        </w:rPr>
        <w:t xml:space="preserve"> проведении аукциона по продаже </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proofErr w:type="gramStart"/>
      <w:r w:rsidRPr="008A21B5">
        <w:rPr>
          <w:rFonts w:ascii="Arial" w:hAnsi="Arial" w:cs="Arial"/>
          <w:sz w:val="20"/>
          <w:szCs w:val="20"/>
        </w:rPr>
        <w:t>муниципального</w:t>
      </w:r>
      <w:proofErr w:type="gramEnd"/>
      <w:r w:rsidRPr="008A21B5">
        <w:rPr>
          <w:rFonts w:ascii="Arial" w:hAnsi="Arial" w:cs="Arial"/>
          <w:sz w:val="20"/>
          <w:szCs w:val="20"/>
        </w:rPr>
        <w:t xml:space="preserve"> имущества</w:t>
      </w: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right"/>
        <w:rPr>
          <w:rFonts w:ascii="Arial" w:hAnsi="Arial" w:cs="Arial"/>
          <w:sz w:val="20"/>
          <w:szCs w:val="20"/>
        </w:rPr>
      </w:pPr>
    </w:p>
    <w:p w:rsidR="001D15B1" w:rsidRDefault="008A21B5" w:rsidP="001D15B1">
      <w:pPr>
        <w:tabs>
          <w:tab w:val="center" w:pos="-1843"/>
          <w:tab w:val="left" w:pos="-1418"/>
          <w:tab w:val="right" w:pos="11907"/>
        </w:tabs>
        <w:autoSpaceDE w:val="0"/>
        <w:autoSpaceDN w:val="0"/>
        <w:ind w:right="-1"/>
        <w:jc w:val="right"/>
        <w:rPr>
          <w:rFonts w:ascii="Arial" w:hAnsi="Arial" w:cs="Arial"/>
          <w:noProof/>
          <w:sz w:val="20"/>
          <w:szCs w:val="20"/>
        </w:rPr>
      </w:pPr>
      <w:r w:rsidRPr="008A21B5">
        <w:rPr>
          <w:rFonts w:ascii="Arial" w:hAnsi="Arial" w:cs="Arial"/>
          <w:sz w:val="20"/>
          <w:szCs w:val="20"/>
        </w:rPr>
        <w:t>Схема участков тепловых сетей</w:t>
      </w:r>
    </w:p>
    <w:p w:rsidR="001D15B1" w:rsidRDefault="001D15B1" w:rsidP="001D15B1">
      <w:pPr>
        <w:tabs>
          <w:tab w:val="center" w:pos="-1843"/>
          <w:tab w:val="left" w:pos="-1418"/>
          <w:tab w:val="right" w:pos="11907"/>
        </w:tabs>
        <w:autoSpaceDE w:val="0"/>
        <w:autoSpaceDN w:val="0"/>
        <w:ind w:right="-1"/>
        <w:jc w:val="right"/>
        <w:rPr>
          <w:rFonts w:ascii="Arial" w:hAnsi="Arial" w:cs="Arial"/>
          <w:noProof/>
          <w:sz w:val="20"/>
          <w:szCs w:val="20"/>
        </w:rPr>
      </w:pPr>
    </w:p>
    <w:p w:rsidR="008A21B5" w:rsidRPr="001D15B1" w:rsidRDefault="00D841FF" w:rsidP="001D15B1">
      <w:pPr>
        <w:tabs>
          <w:tab w:val="center" w:pos="-1843"/>
          <w:tab w:val="left" w:pos="-1418"/>
          <w:tab w:val="right" w:pos="11907"/>
        </w:tabs>
        <w:autoSpaceDE w:val="0"/>
        <w:autoSpaceDN w:val="0"/>
        <w:ind w:right="-1"/>
        <w:jc w:val="right"/>
        <w:rPr>
          <w:rFonts w:ascii="Arial" w:hAnsi="Arial" w:cs="Arial"/>
          <w:sz w:val="20"/>
          <w:szCs w:val="20"/>
        </w:rPr>
      </w:pPr>
      <w:r w:rsidRPr="008A21B5">
        <w:rPr>
          <w:rFonts w:ascii="Arial" w:hAnsi="Arial" w:cs="Arial"/>
          <w:noProof/>
          <w:sz w:val="20"/>
          <w:szCs w:val="20"/>
        </w:rPr>
        <w:drawing>
          <wp:anchor distT="0" distB="0" distL="114300" distR="114300" simplePos="0" relativeHeight="251656192" behindDoc="1" locked="0" layoutInCell="1" allowOverlap="1" wp14:anchorId="53444EE4" wp14:editId="7E93660E">
            <wp:simplePos x="0" y="0"/>
            <wp:positionH relativeFrom="column">
              <wp:posOffset>-285750</wp:posOffset>
            </wp:positionH>
            <wp:positionV relativeFrom="paragraph">
              <wp:posOffset>220980</wp:posOffset>
            </wp:positionV>
            <wp:extent cx="6893560" cy="5638165"/>
            <wp:effectExtent l="0" t="0" r="0" b="0"/>
            <wp:wrapThrough wrapText="bothSides">
              <wp:wrapPolygon edited="0">
                <wp:start x="0" y="0"/>
                <wp:lineTo x="0" y="21529"/>
                <wp:lineTo x="21548" y="21529"/>
                <wp:lineTo x="21548" y="0"/>
                <wp:lineTo x="0" y="0"/>
              </wp:wrapPolygon>
            </wp:wrapThrough>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893560" cy="56381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A21B5" w:rsidRPr="008A21B5" w:rsidRDefault="008A21B5" w:rsidP="008A21B5">
      <w:pPr>
        <w:suppressAutoHyphens/>
        <w:autoSpaceDE w:val="0"/>
        <w:autoSpaceDN w:val="0"/>
        <w:adjustRightInd w:val="0"/>
        <w:jc w:val="right"/>
        <w:rPr>
          <w:rFonts w:ascii="Arial" w:hAnsi="Arial" w:cs="Arial"/>
          <w:sz w:val="20"/>
          <w:szCs w:val="20"/>
          <w:highlight w:val="yellow"/>
        </w:rPr>
      </w:pPr>
    </w:p>
    <w:p w:rsidR="008A21B5" w:rsidRPr="008A21B5" w:rsidRDefault="008A21B5" w:rsidP="008A21B5">
      <w:pPr>
        <w:suppressAutoHyphens/>
        <w:autoSpaceDE w:val="0"/>
        <w:autoSpaceDN w:val="0"/>
        <w:adjustRightInd w:val="0"/>
        <w:jc w:val="right"/>
        <w:rPr>
          <w:rFonts w:ascii="Arial" w:hAnsi="Arial" w:cs="Arial"/>
          <w:sz w:val="20"/>
          <w:szCs w:val="20"/>
          <w:highlight w:val="yellow"/>
        </w:rPr>
      </w:pPr>
    </w:p>
    <w:p w:rsidR="008A21B5" w:rsidRPr="008A21B5" w:rsidRDefault="008A21B5" w:rsidP="008A21B5">
      <w:pPr>
        <w:suppressAutoHyphens/>
        <w:autoSpaceDE w:val="0"/>
        <w:autoSpaceDN w:val="0"/>
        <w:adjustRightInd w:val="0"/>
        <w:jc w:val="right"/>
        <w:rPr>
          <w:rFonts w:ascii="Arial" w:hAnsi="Arial" w:cs="Arial"/>
          <w:sz w:val="20"/>
          <w:szCs w:val="20"/>
          <w:highlight w:val="yellow"/>
        </w:rPr>
      </w:pPr>
    </w:p>
    <w:p w:rsidR="008A21B5" w:rsidRPr="008A21B5" w:rsidRDefault="008A21B5" w:rsidP="008A21B5">
      <w:pPr>
        <w:suppressAutoHyphens/>
        <w:autoSpaceDE w:val="0"/>
        <w:autoSpaceDN w:val="0"/>
        <w:adjustRightInd w:val="0"/>
        <w:jc w:val="right"/>
        <w:rPr>
          <w:rFonts w:ascii="Arial" w:hAnsi="Arial" w:cs="Arial"/>
          <w:sz w:val="20"/>
          <w:szCs w:val="20"/>
          <w:highlight w:val="yellow"/>
        </w:rPr>
      </w:pPr>
    </w:p>
    <w:p w:rsidR="008A21B5" w:rsidRPr="008A21B5" w:rsidRDefault="008A21B5" w:rsidP="008A21B5">
      <w:pPr>
        <w:suppressAutoHyphens/>
        <w:autoSpaceDE w:val="0"/>
        <w:autoSpaceDN w:val="0"/>
        <w:adjustRightInd w:val="0"/>
        <w:jc w:val="right"/>
        <w:rPr>
          <w:rFonts w:ascii="Arial" w:hAnsi="Arial" w:cs="Arial"/>
          <w:sz w:val="20"/>
          <w:szCs w:val="20"/>
          <w:highlight w:val="yellow"/>
        </w:rPr>
      </w:pPr>
    </w:p>
    <w:p w:rsidR="008A21B5" w:rsidRPr="00D841FF" w:rsidRDefault="008A21B5" w:rsidP="00D841FF">
      <w:pPr>
        <w:suppressAutoHyphens/>
        <w:autoSpaceDE w:val="0"/>
        <w:autoSpaceDN w:val="0"/>
        <w:adjustRightInd w:val="0"/>
        <w:rPr>
          <w:rFonts w:ascii="Arial" w:hAnsi="Arial" w:cs="Arial"/>
          <w:sz w:val="20"/>
          <w:szCs w:val="20"/>
          <w:highlight w:val="yellow"/>
        </w:rPr>
      </w:pPr>
    </w:p>
    <w:p w:rsidR="008A21B5" w:rsidRPr="008A21B5" w:rsidRDefault="008A21B5" w:rsidP="008A21B5">
      <w:pPr>
        <w:tabs>
          <w:tab w:val="center" w:pos="-1843"/>
          <w:tab w:val="left" w:pos="-1418"/>
          <w:tab w:val="right" w:pos="11907"/>
        </w:tabs>
        <w:autoSpaceDE w:val="0"/>
        <w:autoSpaceDN w:val="0"/>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1D15B1" w:rsidP="008A21B5">
      <w:pPr>
        <w:tabs>
          <w:tab w:val="center" w:pos="-1843"/>
          <w:tab w:val="left" w:pos="-1418"/>
          <w:tab w:val="right" w:pos="11907"/>
        </w:tabs>
        <w:autoSpaceDE w:val="0"/>
        <w:autoSpaceDN w:val="0"/>
        <w:jc w:val="both"/>
        <w:rPr>
          <w:rFonts w:ascii="Arial" w:hAnsi="Arial" w:cs="Arial"/>
          <w:sz w:val="20"/>
          <w:szCs w:val="20"/>
        </w:rPr>
      </w:pPr>
      <w:r w:rsidRPr="008A21B5">
        <w:rPr>
          <w:rFonts w:ascii="Arial" w:hAnsi="Arial" w:cs="Arial"/>
          <w:noProof/>
          <w:sz w:val="20"/>
          <w:szCs w:val="20"/>
        </w:rPr>
        <w:drawing>
          <wp:anchor distT="0" distB="0" distL="114300" distR="114300" simplePos="0" relativeHeight="251662336" behindDoc="1" locked="0" layoutInCell="1" allowOverlap="1" wp14:anchorId="32B61F6C" wp14:editId="0FE040EA">
            <wp:simplePos x="0" y="0"/>
            <wp:positionH relativeFrom="column">
              <wp:posOffset>-13335</wp:posOffset>
            </wp:positionH>
            <wp:positionV relativeFrom="paragraph">
              <wp:posOffset>284480</wp:posOffset>
            </wp:positionV>
            <wp:extent cx="6406515" cy="4191000"/>
            <wp:effectExtent l="0" t="0" r="0" b="0"/>
            <wp:wrapThrough wrapText="bothSides">
              <wp:wrapPolygon edited="0">
                <wp:start x="0" y="0"/>
                <wp:lineTo x="0" y="21502"/>
                <wp:lineTo x="21517" y="21502"/>
                <wp:lineTo x="21517" y="0"/>
                <wp:lineTo x="0" y="0"/>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8" cstate="print">
                      <a:lum bright="-20000" contrast="40000"/>
                      <a:extLst>
                        <a:ext uri="{28A0092B-C50C-407E-A947-70E740481C1C}">
                          <a14:useLocalDpi xmlns:a14="http://schemas.microsoft.com/office/drawing/2010/main" val="0"/>
                        </a:ext>
                      </a:extLst>
                    </a:blip>
                    <a:srcRect t="1346" r="7048"/>
                    <a:stretch>
                      <a:fillRect/>
                    </a:stretch>
                  </pic:blipFill>
                  <pic:spPr bwMode="auto">
                    <a:xfrm>
                      <a:off x="0" y="0"/>
                      <a:ext cx="6406515" cy="4191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suppressAutoHyphens/>
        <w:jc w:val="right"/>
        <w:rPr>
          <w:rFonts w:ascii="Arial" w:hAnsi="Arial" w:cs="Arial"/>
          <w:sz w:val="20"/>
          <w:szCs w:val="20"/>
        </w:rPr>
      </w:pPr>
      <w:r w:rsidRPr="008A21B5">
        <w:rPr>
          <w:rFonts w:ascii="Arial" w:hAnsi="Arial" w:cs="Arial"/>
          <w:sz w:val="20"/>
          <w:szCs w:val="20"/>
        </w:rPr>
        <w:t>Приложение № 2</w:t>
      </w:r>
    </w:p>
    <w:p w:rsidR="008A21B5" w:rsidRPr="008A21B5" w:rsidRDefault="008A21B5" w:rsidP="008A21B5">
      <w:pPr>
        <w:suppressAutoHyphens/>
        <w:jc w:val="right"/>
        <w:rPr>
          <w:rFonts w:ascii="Arial" w:hAnsi="Arial" w:cs="Arial"/>
          <w:bCs/>
          <w:sz w:val="20"/>
          <w:szCs w:val="20"/>
        </w:rPr>
      </w:pPr>
      <w:proofErr w:type="gramStart"/>
      <w:r w:rsidRPr="008A21B5">
        <w:rPr>
          <w:rFonts w:ascii="Arial" w:hAnsi="Arial" w:cs="Arial"/>
          <w:bCs/>
          <w:sz w:val="20"/>
          <w:szCs w:val="20"/>
        </w:rPr>
        <w:t>к</w:t>
      </w:r>
      <w:proofErr w:type="gramEnd"/>
      <w:r w:rsidRPr="008A21B5">
        <w:rPr>
          <w:rFonts w:ascii="Arial" w:hAnsi="Arial" w:cs="Arial"/>
          <w:bCs/>
          <w:sz w:val="20"/>
          <w:szCs w:val="20"/>
        </w:rPr>
        <w:t xml:space="preserve"> постановлению администрации </w:t>
      </w:r>
    </w:p>
    <w:p w:rsidR="008A21B5" w:rsidRPr="008A21B5" w:rsidRDefault="008A21B5" w:rsidP="008A21B5">
      <w:pPr>
        <w:suppressAutoHyphens/>
        <w:jc w:val="right"/>
        <w:rPr>
          <w:rFonts w:ascii="Arial" w:hAnsi="Arial" w:cs="Arial"/>
          <w:bCs/>
          <w:sz w:val="20"/>
          <w:szCs w:val="20"/>
        </w:rPr>
      </w:pPr>
      <w:proofErr w:type="gramStart"/>
      <w:r w:rsidRPr="008A21B5">
        <w:rPr>
          <w:rFonts w:ascii="Arial" w:hAnsi="Arial" w:cs="Arial"/>
          <w:bCs/>
          <w:sz w:val="20"/>
          <w:szCs w:val="20"/>
        </w:rPr>
        <w:t>города</w:t>
      </w:r>
      <w:proofErr w:type="gramEnd"/>
      <w:r w:rsidRPr="008A21B5">
        <w:rPr>
          <w:rFonts w:ascii="Arial" w:hAnsi="Arial" w:cs="Arial"/>
          <w:bCs/>
          <w:sz w:val="20"/>
          <w:szCs w:val="20"/>
        </w:rPr>
        <w:t xml:space="preserve"> Куйбышева Куйбышевского </w:t>
      </w:r>
    </w:p>
    <w:p w:rsidR="008A21B5" w:rsidRPr="008A21B5" w:rsidRDefault="008A21B5" w:rsidP="008A21B5">
      <w:pPr>
        <w:suppressAutoHyphens/>
        <w:jc w:val="right"/>
        <w:rPr>
          <w:rFonts w:ascii="Arial" w:hAnsi="Arial" w:cs="Arial"/>
          <w:bCs/>
          <w:sz w:val="20"/>
          <w:szCs w:val="20"/>
        </w:rPr>
      </w:pPr>
      <w:proofErr w:type="gramStart"/>
      <w:r w:rsidRPr="008A21B5">
        <w:rPr>
          <w:rFonts w:ascii="Arial" w:hAnsi="Arial" w:cs="Arial"/>
          <w:bCs/>
          <w:sz w:val="20"/>
          <w:szCs w:val="20"/>
        </w:rPr>
        <w:t>района</w:t>
      </w:r>
      <w:proofErr w:type="gramEnd"/>
      <w:r w:rsidRPr="008A21B5">
        <w:rPr>
          <w:rFonts w:ascii="Arial" w:hAnsi="Arial" w:cs="Arial"/>
          <w:bCs/>
          <w:sz w:val="20"/>
          <w:szCs w:val="20"/>
        </w:rPr>
        <w:t xml:space="preserve"> Новосибирской области</w:t>
      </w:r>
    </w:p>
    <w:p w:rsidR="008A21B5" w:rsidRPr="008A21B5" w:rsidRDefault="008A21B5" w:rsidP="008A21B5">
      <w:pPr>
        <w:suppressAutoHyphens/>
        <w:jc w:val="right"/>
        <w:rPr>
          <w:rFonts w:ascii="Arial" w:hAnsi="Arial" w:cs="Arial"/>
          <w:bCs/>
          <w:sz w:val="20"/>
          <w:szCs w:val="20"/>
        </w:rPr>
      </w:pPr>
      <w:proofErr w:type="gramStart"/>
      <w:r w:rsidRPr="008A21B5">
        <w:rPr>
          <w:rFonts w:ascii="Arial" w:hAnsi="Arial" w:cs="Arial"/>
          <w:bCs/>
          <w:sz w:val="20"/>
          <w:szCs w:val="20"/>
        </w:rPr>
        <w:t>от</w:t>
      </w:r>
      <w:proofErr w:type="gramEnd"/>
      <w:r w:rsidRPr="008A21B5">
        <w:rPr>
          <w:rFonts w:ascii="Arial" w:hAnsi="Arial" w:cs="Arial"/>
          <w:bCs/>
          <w:sz w:val="20"/>
          <w:szCs w:val="20"/>
        </w:rPr>
        <w:t xml:space="preserve"> 28.10.2024  № 1517</w:t>
      </w:r>
    </w:p>
    <w:p w:rsidR="008A21B5" w:rsidRPr="008A21B5" w:rsidRDefault="008A21B5" w:rsidP="008A21B5">
      <w:pPr>
        <w:suppressAutoHyphens/>
        <w:jc w:val="center"/>
        <w:rPr>
          <w:rFonts w:ascii="Arial" w:hAnsi="Arial" w:cs="Arial"/>
          <w:sz w:val="20"/>
          <w:szCs w:val="20"/>
        </w:rPr>
      </w:pPr>
    </w:p>
    <w:p w:rsidR="008A21B5" w:rsidRPr="008A21B5" w:rsidRDefault="008A21B5" w:rsidP="008A21B5">
      <w:pPr>
        <w:spacing w:line="192" w:lineRule="auto"/>
        <w:jc w:val="center"/>
        <w:rPr>
          <w:rFonts w:ascii="Arial" w:hAnsi="Arial" w:cs="Arial"/>
          <w:b/>
          <w:sz w:val="20"/>
          <w:szCs w:val="20"/>
        </w:rPr>
      </w:pPr>
      <w:r w:rsidRPr="008A21B5">
        <w:rPr>
          <w:rFonts w:ascii="Arial" w:hAnsi="Arial" w:cs="Arial"/>
          <w:b/>
          <w:sz w:val="20"/>
          <w:szCs w:val="20"/>
        </w:rPr>
        <w:t>ЗАЯВКА НА УЧАСТИЕ В АУКЦИОНЕ В ЭЛЕКТРОННОЙ ФОРМЕ</w:t>
      </w:r>
    </w:p>
    <w:p w:rsidR="008A21B5" w:rsidRPr="008A21B5" w:rsidRDefault="008A21B5" w:rsidP="008A21B5">
      <w:pPr>
        <w:spacing w:line="192" w:lineRule="auto"/>
        <w:jc w:val="center"/>
        <w:rPr>
          <w:rFonts w:ascii="Arial" w:hAnsi="Arial" w:cs="Arial"/>
          <w:b/>
          <w:sz w:val="20"/>
          <w:szCs w:val="20"/>
        </w:rPr>
      </w:pPr>
      <w:proofErr w:type="gramStart"/>
      <w:r w:rsidRPr="008A21B5">
        <w:rPr>
          <w:rFonts w:ascii="Arial" w:hAnsi="Arial" w:cs="Arial"/>
          <w:b/>
          <w:sz w:val="20"/>
          <w:szCs w:val="20"/>
        </w:rPr>
        <w:t>по</w:t>
      </w:r>
      <w:proofErr w:type="gramEnd"/>
      <w:r w:rsidRPr="008A21B5">
        <w:rPr>
          <w:rFonts w:ascii="Arial" w:hAnsi="Arial" w:cs="Arial"/>
          <w:b/>
          <w:sz w:val="20"/>
          <w:szCs w:val="20"/>
        </w:rPr>
        <w:t xml:space="preserve"> продаже муниципального  имущества</w:t>
      </w:r>
    </w:p>
    <w:p w:rsidR="008A21B5" w:rsidRPr="008A21B5" w:rsidRDefault="008A21B5" w:rsidP="008A21B5">
      <w:pPr>
        <w:rPr>
          <w:rFonts w:ascii="Arial" w:hAnsi="Arial" w:cs="Arial"/>
          <w:b/>
          <w:sz w:val="20"/>
          <w:szCs w:val="20"/>
        </w:rPr>
      </w:pPr>
    </w:p>
    <w:p w:rsidR="008A21B5" w:rsidRPr="008A21B5" w:rsidRDefault="008A21B5" w:rsidP="008A21B5">
      <w:pPr>
        <w:rPr>
          <w:rFonts w:ascii="Arial" w:hAnsi="Arial" w:cs="Arial"/>
          <w:sz w:val="20"/>
          <w:szCs w:val="20"/>
        </w:rPr>
      </w:pPr>
      <w:bookmarkStart w:id="3" w:name="OLE_LINK6"/>
      <w:bookmarkStart w:id="4" w:name="OLE_LINK5"/>
    </w:p>
    <w:bookmarkEnd w:id="3"/>
    <w:bookmarkEnd w:id="4"/>
    <w:p w:rsidR="008A21B5" w:rsidRPr="008A21B5" w:rsidRDefault="008A21B5" w:rsidP="008A21B5">
      <w:pPr>
        <w:pBdr>
          <w:bottom w:val="single" w:sz="4" w:space="1" w:color="auto"/>
        </w:pBdr>
        <w:tabs>
          <w:tab w:val="left" w:pos="1628"/>
        </w:tabs>
        <w:rPr>
          <w:rFonts w:ascii="Arial" w:hAnsi="Arial" w:cs="Arial"/>
          <w:sz w:val="20"/>
          <w:szCs w:val="20"/>
        </w:rPr>
      </w:pPr>
      <w:r w:rsidRPr="008A21B5">
        <w:rPr>
          <w:rFonts w:ascii="Arial" w:hAnsi="Arial" w:cs="Arial"/>
          <w:b/>
          <w:sz w:val="20"/>
          <w:szCs w:val="20"/>
        </w:rPr>
        <w:t xml:space="preserve">Претендент </w:t>
      </w:r>
      <w:r w:rsidRPr="008A21B5">
        <w:rPr>
          <w:rFonts w:ascii="Arial" w:hAnsi="Arial" w:cs="Arial"/>
          <w:sz w:val="20"/>
          <w:szCs w:val="20"/>
        </w:rPr>
        <w:t xml:space="preserve">    </w:t>
      </w:r>
      <w:r w:rsidRPr="008A21B5">
        <w:rPr>
          <w:rFonts w:ascii="Arial" w:hAnsi="Arial" w:cs="Arial"/>
          <w:sz w:val="20"/>
          <w:szCs w:val="20"/>
        </w:rPr>
        <w:tab/>
      </w:r>
    </w:p>
    <w:p w:rsidR="008A21B5" w:rsidRPr="008A21B5" w:rsidRDefault="008A21B5" w:rsidP="008A21B5">
      <w:pPr>
        <w:jc w:val="center"/>
        <w:rPr>
          <w:rFonts w:ascii="Arial" w:hAnsi="Arial" w:cs="Arial"/>
          <w:sz w:val="20"/>
          <w:szCs w:val="20"/>
        </w:rPr>
      </w:pPr>
      <w:r w:rsidRPr="008A21B5">
        <w:rPr>
          <w:rFonts w:ascii="Arial" w:hAnsi="Arial" w:cs="Arial"/>
          <w:sz w:val="20"/>
          <w:szCs w:val="20"/>
        </w:rPr>
        <w:t xml:space="preserve">           (</w:t>
      </w:r>
      <w:r w:rsidRPr="008A21B5">
        <w:rPr>
          <w:rFonts w:ascii="Arial" w:hAnsi="Arial" w:cs="Arial"/>
          <w:bCs/>
          <w:sz w:val="20"/>
          <w:szCs w:val="20"/>
        </w:rPr>
        <w:t xml:space="preserve">Ф.И.О. физического лица, индивидуального </w:t>
      </w:r>
      <w:proofErr w:type="gramStart"/>
      <w:r w:rsidRPr="008A21B5">
        <w:rPr>
          <w:rFonts w:ascii="Arial" w:hAnsi="Arial" w:cs="Arial"/>
          <w:bCs/>
          <w:sz w:val="20"/>
          <w:szCs w:val="20"/>
        </w:rPr>
        <w:t>предпринимателя,</w:t>
      </w:r>
      <w:r w:rsidRPr="008A21B5">
        <w:rPr>
          <w:rFonts w:ascii="Arial" w:hAnsi="Arial" w:cs="Arial"/>
          <w:bCs/>
          <w:sz w:val="20"/>
          <w:szCs w:val="20"/>
        </w:rPr>
        <w:br/>
        <w:t>наименование</w:t>
      </w:r>
      <w:proofErr w:type="gramEnd"/>
      <w:r w:rsidRPr="008A21B5">
        <w:rPr>
          <w:rFonts w:ascii="Arial" w:hAnsi="Arial" w:cs="Arial"/>
          <w:bCs/>
          <w:sz w:val="20"/>
          <w:szCs w:val="20"/>
        </w:rPr>
        <w:t xml:space="preserve"> юридического лица с указанием организационно-правовой формы</w:t>
      </w:r>
      <w:r w:rsidRPr="008A21B5">
        <w:rPr>
          <w:rFonts w:ascii="Arial" w:hAnsi="Arial" w:cs="Arial"/>
          <w:sz w:val="20"/>
          <w:szCs w:val="20"/>
        </w:rPr>
        <w:t>)</w:t>
      </w:r>
    </w:p>
    <w:p w:rsidR="008A21B5" w:rsidRPr="008A21B5" w:rsidRDefault="008A21B5" w:rsidP="008A21B5">
      <w:pPr>
        <w:pBdr>
          <w:bottom w:val="single" w:sz="4" w:space="1" w:color="auto"/>
        </w:pBdr>
        <w:rPr>
          <w:rFonts w:ascii="Arial" w:hAnsi="Arial" w:cs="Arial"/>
          <w:sz w:val="20"/>
          <w:szCs w:val="20"/>
        </w:rPr>
      </w:pPr>
      <w:proofErr w:type="gramStart"/>
      <w:r w:rsidRPr="008A21B5">
        <w:rPr>
          <w:rFonts w:ascii="Arial" w:hAnsi="Arial" w:cs="Arial"/>
          <w:b/>
          <w:sz w:val="20"/>
          <w:szCs w:val="20"/>
        </w:rPr>
        <w:t>в</w:t>
      </w:r>
      <w:proofErr w:type="gramEnd"/>
      <w:r w:rsidRPr="008A21B5">
        <w:rPr>
          <w:rFonts w:ascii="Arial" w:hAnsi="Arial" w:cs="Arial"/>
          <w:b/>
          <w:sz w:val="20"/>
          <w:szCs w:val="20"/>
        </w:rPr>
        <w:t xml:space="preserve"> лице</w:t>
      </w:r>
      <w:r w:rsidRPr="008A21B5">
        <w:rPr>
          <w:rFonts w:ascii="Arial" w:hAnsi="Arial" w:cs="Arial"/>
          <w:sz w:val="20"/>
          <w:szCs w:val="20"/>
        </w:rPr>
        <w:t xml:space="preserve">               </w:t>
      </w:r>
    </w:p>
    <w:p w:rsidR="008A21B5" w:rsidRPr="008A21B5" w:rsidRDefault="008A21B5" w:rsidP="008A21B5">
      <w:pPr>
        <w:jc w:val="center"/>
        <w:rPr>
          <w:rFonts w:ascii="Arial" w:hAnsi="Arial" w:cs="Arial"/>
          <w:sz w:val="20"/>
          <w:szCs w:val="20"/>
        </w:rPr>
      </w:pPr>
      <w:r w:rsidRPr="008A21B5">
        <w:rPr>
          <w:rFonts w:ascii="Arial" w:hAnsi="Arial" w:cs="Arial"/>
          <w:sz w:val="20"/>
          <w:szCs w:val="20"/>
        </w:rPr>
        <w:t>(</w:t>
      </w:r>
      <w:r w:rsidRPr="008A21B5">
        <w:rPr>
          <w:rFonts w:ascii="Arial" w:hAnsi="Arial" w:cs="Arial"/>
          <w:bCs/>
          <w:sz w:val="20"/>
          <w:szCs w:val="20"/>
        </w:rPr>
        <w:t>Ф.И.О. руководителя юридического лица или уполномоченного лица</w:t>
      </w:r>
      <w:r w:rsidRPr="008A21B5">
        <w:rPr>
          <w:rFonts w:ascii="Arial" w:hAnsi="Arial" w:cs="Arial"/>
          <w:sz w:val="20"/>
          <w:szCs w:val="20"/>
        </w:rPr>
        <w:t>)</w:t>
      </w:r>
    </w:p>
    <w:p w:rsidR="008A21B5" w:rsidRPr="008A21B5" w:rsidRDefault="008A21B5" w:rsidP="008A21B5">
      <w:pPr>
        <w:pBdr>
          <w:bottom w:val="single" w:sz="4" w:space="1" w:color="auto"/>
        </w:pBdr>
        <w:jc w:val="both"/>
        <w:rPr>
          <w:rFonts w:ascii="Arial" w:hAnsi="Arial" w:cs="Arial"/>
          <w:b/>
          <w:bCs/>
          <w:sz w:val="20"/>
          <w:szCs w:val="20"/>
        </w:rPr>
      </w:pPr>
      <w:proofErr w:type="gramStart"/>
      <w:r w:rsidRPr="008A21B5">
        <w:rPr>
          <w:rFonts w:ascii="Arial" w:hAnsi="Arial" w:cs="Arial"/>
          <w:b/>
          <w:bCs/>
          <w:sz w:val="20"/>
          <w:szCs w:val="20"/>
        </w:rPr>
        <w:t>действующего</w:t>
      </w:r>
      <w:proofErr w:type="gramEnd"/>
      <w:r w:rsidRPr="008A21B5">
        <w:rPr>
          <w:rFonts w:ascii="Arial" w:hAnsi="Arial" w:cs="Arial"/>
          <w:b/>
          <w:bCs/>
          <w:sz w:val="20"/>
          <w:szCs w:val="20"/>
        </w:rPr>
        <w:t xml:space="preserve"> на основании</w:t>
      </w:r>
      <w:r w:rsidRPr="008A21B5">
        <w:rPr>
          <w:rFonts w:ascii="Arial" w:hAnsi="Arial" w:cs="Arial"/>
          <w:sz w:val="20"/>
          <w:szCs w:val="20"/>
          <w:vertAlign w:val="superscript"/>
        </w:rPr>
        <w:footnoteReference w:id="1"/>
      </w:r>
      <w:r w:rsidRPr="008A21B5">
        <w:rPr>
          <w:rFonts w:ascii="Arial" w:hAnsi="Arial" w:cs="Arial"/>
          <w:sz w:val="20"/>
          <w:szCs w:val="20"/>
        </w:rPr>
        <w:t xml:space="preserve">    </w:t>
      </w:r>
    </w:p>
    <w:p w:rsidR="008A21B5" w:rsidRPr="008A21B5" w:rsidRDefault="008A21B5" w:rsidP="008A21B5">
      <w:pPr>
        <w:jc w:val="center"/>
        <w:rPr>
          <w:rFonts w:ascii="Arial" w:hAnsi="Arial" w:cs="Arial"/>
          <w:sz w:val="20"/>
          <w:szCs w:val="20"/>
        </w:rPr>
      </w:pPr>
      <w:r w:rsidRPr="008A21B5">
        <w:rPr>
          <w:rFonts w:ascii="Arial" w:hAnsi="Arial" w:cs="Arial"/>
          <w:sz w:val="20"/>
          <w:szCs w:val="20"/>
        </w:rPr>
        <w:t>(Устав, Положение, Соглашение и т.д.)</w:t>
      </w:r>
    </w:p>
    <w:tbl>
      <w:tblPr>
        <w:tblW w:w="9639" w:type="dxa"/>
        <w:tblInd w:w="108" w:type="dxa"/>
        <w:tblLayout w:type="fixed"/>
        <w:tblLook w:val="0000" w:firstRow="0" w:lastRow="0" w:firstColumn="0" w:lastColumn="0" w:noHBand="0" w:noVBand="0"/>
      </w:tblPr>
      <w:tblGrid>
        <w:gridCol w:w="9639"/>
      </w:tblGrid>
      <w:tr w:rsidR="008A21B5" w:rsidRPr="008A21B5" w:rsidTr="00293377">
        <w:trPr>
          <w:trHeight w:val="1124"/>
        </w:trPr>
        <w:tc>
          <w:tcPr>
            <w:tcW w:w="963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8A21B5" w:rsidRPr="008A21B5" w:rsidRDefault="008A21B5" w:rsidP="008A21B5">
            <w:pPr>
              <w:spacing w:line="276" w:lineRule="auto"/>
              <w:jc w:val="both"/>
              <w:rPr>
                <w:rFonts w:ascii="Arial" w:hAnsi="Arial" w:cs="Arial"/>
                <w:sz w:val="20"/>
                <w:szCs w:val="20"/>
              </w:rPr>
            </w:pPr>
            <w:r w:rsidRPr="008A21B5">
              <w:rPr>
                <w:rFonts w:ascii="Arial" w:hAnsi="Arial" w:cs="Arial"/>
                <w:b/>
                <w:sz w:val="20"/>
                <w:szCs w:val="20"/>
              </w:rPr>
              <w:t>(</w:t>
            </w:r>
            <w:proofErr w:type="gramStart"/>
            <w:r w:rsidRPr="008A21B5">
              <w:rPr>
                <w:rFonts w:ascii="Arial" w:hAnsi="Arial" w:cs="Arial"/>
                <w:b/>
                <w:sz w:val="20"/>
                <w:szCs w:val="20"/>
              </w:rPr>
              <w:t>заполняется</w:t>
            </w:r>
            <w:proofErr w:type="gramEnd"/>
            <w:r w:rsidRPr="008A21B5">
              <w:rPr>
                <w:rFonts w:ascii="Arial" w:hAnsi="Arial" w:cs="Arial"/>
                <w:sz w:val="20"/>
                <w:szCs w:val="20"/>
              </w:rPr>
              <w:t xml:space="preserve"> </w:t>
            </w:r>
            <w:r w:rsidRPr="008A21B5">
              <w:rPr>
                <w:rFonts w:ascii="Arial" w:hAnsi="Arial" w:cs="Arial"/>
                <w:b/>
                <w:sz w:val="20"/>
                <w:szCs w:val="20"/>
              </w:rPr>
              <w:t>физическим лицом, индивидуальным предпринимателем)</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Паспортные данные: серия   № </w:t>
            </w:r>
            <w:proofErr w:type="gramStart"/>
            <w:r w:rsidRPr="008A21B5">
              <w:rPr>
                <w:rFonts w:ascii="Arial" w:hAnsi="Arial" w:cs="Arial"/>
                <w:sz w:val="20"/>
                <w:szCs w:val="20"/>
                <w:u w:val="single"/>
              </w:rPr>
              <w:t xml:space="preserve">  ,</w:t>
            </w:r>
            <w:proofErr w:type="gramEnd"/>
            <w:r w:rsidRPr="008A21B5">
              <w:rPr>
                <w:rFonts w:ascii="Arial" w:hAnsi="Arial" w:cs="Arial"/>
                <w:sz w:val="20"/>
                <w:szCs w:val="20"/>
                <w:u w:val="single"/>
              </w:rPr>
              <w:t xml:space="preserve"> дата выдачи  </w:t>
            </w:r>
          </w:p>
          <w:p w:rsidR="008A21B5" w:rsidRPr="008A21B5" w:rsidRDefault="008A21B5" w:rsidP="008A21B5">
            <w:pPr>
              <w:spacing w:line="276" w:lineRule="auto"/>
              <w:jc w:val="both"/>
              <w:rPr>
                <w:rFonts w:ascii="Arial" w:hAnsi="Arial" w:cs="Arial"/>
                <w:sz w:val="20"/>
                <w:szCs w:val="20"/>
                <w:u w:val="single"/>
              </w:rPr>
            </w:pPr>
            <w:proofErr w:type="gramStart"/>
            <w:r w:rsidRPr="008A21B5">
              <w:rPr>
                <w:rFonts w:ascii="Arial" w:hAnsi="Arial" w:cs="Arial"/>
                <w:sz w:val="20"/>
                <w:szCs w:val="20"/>
                <w:u w:val="single"/>
              </w:rPr>
              <w:t>кем</w:t>
            </w:r>
            <w:proofErr w:type="gramEnd"/>
            <w:r w:rsidRPr="008A21B5">
              <w:rPr>
                <w:rFonts w:ascii="Arial" w:hAnsi="Arial" w:cs="Arial"/>
                <w:sz w:val="20"/>
                <w:szCs w:val="20"/>
                <w:u w:val="single"/>
              </w:rPr>
              <w:t xml:space="preserve"> выдан: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Адрес места жительства (по паспорту):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Почтовый адрес (для корреспонденции):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Контактный телефон: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ОГРНИП (для индивидуального предпринимателя) №      </w:t>
            </w:r>
          </w:p>
          <w:p w:rsidR="008A21B5" w:rsidRPr="008A21B5" w:rsidRDefault="008A21B5" w:rsidP="008A21B5">
            <w:pPr>
              <w:spacing w:line="276" w:lineRule="auto"/>
              <w:jc w:val="both"/>
              <w:rPr>
                <w:rFonts w:ascii="Arial" w:hAnsi="Arial" w:cs="Arial"/>
                <w:sz w:val="20"/>
                <w:szCs w:val="20"/>
              </w:rPr>
            </w:pPr>
          </w:p>
        </w:tc>
      </w:tr>
      <w:tr w:rsidR="008A21B5" w:rsidRPr="008A21B5" w:rsidTr="00293377">
        <w:trPr>
          <w:trHeight w:val="1024"/>
        </w:trPr>
        <w:tc>
          <w:tcPr>
            <w:tcW w:w="963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8A21B5" w:rsidRPr="008A21B5" w:rsidRDefault="008A21B5" w:rsidP="008A21B5">
            <w:pPr>
              <w:spacing w:line="276" w:lineRule="auto"/>
              <w:jc w:val="both"/>
              <w:rPr>
                <w:rFonts w:ascii="Arial" w:hAnsi="Arial" w:cs="Arial"/>
                <w:sz w:val="20"/>
                <w:szCs w:val="20"/>
              </w:rPr>
            </w:pPr>
            <w:r w:rsidRPr="008A21B5">
              <w:rPr>
                <w:rFonts w:ascii="Arial" w:hAnsi="Arial" w:cs="Arial"/>
                <w:b/>
                <w:sz w:val="20"/>
                <w:szCs w:val="20"/>
              </w:rPr>
              <w:lastRenderedPageBreak/>
              <w:t>(</w:t>
            </w:r>
            <w:proofErr w:type="gramStart"/>
            <w:r w:rsidRPr="008A21B5">
              <w:rPr>
                <w:rFonts w:ascii="Arial" w:hAnsi="Arial" w:cs="Arial"/>
                <w:b/>
                <w:sz w:val="20"/>
                <w:szCs w:val="20"/>
              </w:rPr>
              <w:t>заполняется</w:t>
            </w:r>
            <w:proofErr w:type="gramEnd"/>
            <w:r w:rsidRPr="008A21B5">
              <w:rPr>
                <w:rFonts w:ascii="Arial" w:hAnsi="Arial" w:cs="Arial"/>
                <w:b/>
                <w:sz w:val="20"/>
                <w:szCs w:val="20"/>
              </w:rPr>
              <w:t xml:space="preserve"> юридическим лицом)</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Адрес местонахождения: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Почтовый адрес (для корреспонденции):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Контактный телефон:     </w:t>
            </w:r>
          </w:p>
          <w:p w:rsidR="008A21B5" w:rsidRPr="008A21B5" w:rsidRDefault="008A21B5" w:rsidP="008A21B5">
            <w:pPr>
              <w:spacing w:line="276" w:lineRule="auto"/>
              <w:jc w:val="both"/>
              <w:rPr>
                <w:rFonts w:ascii="Arial" w:hAnsi="Arial" w:cs="Arial"/>
                <w:b/>
                <w:sz w:val="20"/>
                <w:szCs w:val="20"/>
              </w:rPr>
            </w:pPr>
            <w:r w:rsidRPr="008A21B5">
              <w:rPr>
                <w:rFonts w:ascii="Arial" w:hAnsi="Arial" w:cs="Arial"/>
                <w:sz w:val="20"/>
                <w:szCs w:val="20"/>
                <w:u w:val="single"/>
              </w:rPr>
              <w:t xml:space="preserve">ИНН              КПП           ОГРН     </w:t>
            </w:r>
          </w:p>
        </w:tc>
      </w:tr>
      <w:tr w:rsidR="008A21B5" w:rsidRPr="008A21B5" w:rsidTr="00293377">
        <w:trPr>
          <w:trHeight w:val="1179"/>
        </w:trPr>
        <w:tc>
          <w:tcPr>
            <w:tcW w:w="963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8A21B5" w:rsidRPr="008A21B5" w:rsidRDefault="008A21B5" w:rsidP="008A21B5">
            <w:pPr>
              <w:pBdr>
                <w:bottom w:val="single" w:sz="4" w:space="1" w:color="auto"/>
              </w:pBdr>
              <w:spacing w:line="276" w:lineRule="auto"/>
              <w:jc w:val="both"/>
              <w:rPr>
                <w:rFonts w:ascii="Arial" w:hAnsi="Arial" w:cs="Arial"/>
                <w:sz w:val="20"/>
                <w:szCs w:val="20"/>
              </w:rPr>
            </w:pPr>
            <w:r w:rsidRPr="008A21B5">
              <w:rPr>
                <w:rFonts w:ascii="Arial" w:hAnsi="Arial" w:cs="Arial"/>
                <w:b/>
                <w:sz w:val="20"/>
                <w:szCs w:val="20"/>
              </w:rPr>
              <w:t>Представитель Заявителя</w:t>
            </w:r>
            <w:r w:rsidRPr="008A21B5">
              <w:rPr>
                <w:rFonts w:ascii="Arial" w:hAnsi="Arial" w:cs="Arial"/>
                <w:sz w:val="20"/>
                <w:szCs w:val="20"/>
                <w:vertAlign w:val="superscript"/>
              </w:rPr>
              <w:footnoteReference w:id="2"/>
            </w:r>
            <w:r w:rsidRPr="008A21B5">
              <w:rPr>
                <w:rFonts w:ascii="Arial" w:hAnsi="Arial" w:cs="Arial"/>
                <w:b/>
                <w:sz w:val="20"/>
                <w:szCs w:val="20"/>
              </w:rPr>
              <w:t xml:space="preserve">     </w:t>
            </w:r>
          </w:p>
          <w:p w:rsidR="008A21B5" w:rsidRPr="008A21B5" w:rsidRDefault="008A21B5" w:rsidP="008A21B5">
            <w:pPr>
              <w:spacing w:line="276" w:lineRule="auto"/>
              <w:jc w:val="center"/>
              <w:rPr>
                <w:rFonts w:ascii="Arial" w:hAnsi="Arial" w:cs="Arial"/>
                <w:b/>
                <w:sz w:val="20"/>
                <w:szCs w:val="20"/>
              </w:rPr>
            </w:pPr>
            <w:r w:rsidRPr="008A21B5">
              <w:rPr>
                <w:rFonts w:ascii="Arial" w:hAnsi="Arial" w:cs="Arial"/>
                <w:sz w:val="20"/>
                <w:szCs w:val="20"/>
              </w:rPr>
              <w:t>(Ф.И.О.)</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Действует на основании доверенности от, №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Паспортные данные представителя: серия №, дата выдачи </w:t>
            </w:r>
          </w:p>
          <w:p w:rsidR="008A21B5" w:rsidRPr="008A21B5" w:rsidRDefault="008A21B5" w:rsidP="008A21B5">
            <w:pPr>
              <w:spacing w:line="276" w:lineRule="auto"/>
              <w:jc w:val="both"/>
              <w:rPr>
                <w:rFonts w:ascii="Arial" w:hAnsi="Arial" w:cs="Arial"/>
                <w:sz w:val="20"/>
                <w:szCs w:val="20"/>
                <w:u w:val="single"/>
              </w:rPr>
            </w:pPr>
            <w:proofErr w:type="gramStart"/>
            <w:r w:rsidRPr="008A21B5">
              <w:rPr>
                <w:rFonts w:ascii="Arial" w:hAnsi="Arial" w:cs="Arial"/>
                <w:sz w:val="20"/>
                <w:szCs w:val="20"/>
                <w:u w:val="single"/>
              </w:rPr>
              <w:t>кем</w:t>
            </w:r>
            <w:proofErr w:type="gramEnd"/>
            <w:r w:rsidRPr="008A21B5">
              <w:rPr>
                <w:rFonts w:ascii="Arial" w:hAnsi="Arial" w:cs="Arial"/>
                <w:sz w:val="20"/>
                <w:szCs w:val="20"/>
                <w:u w:val="single"/>
              </w:rPr>
              <w:t xml:space="preserve"> выдан: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Адрес места жительства (по паспорту):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Почтовый адрес (для корреспонденции):       </w:t>
            </w:r>
          </w:p>
          <w:p w:rsidR="008A21B5" w:rsidRPr="008A21B5" w:rsidRDefault="008A21B5" w:rsidP="008A21B5">
            <w:pPr>
              <w:spacing w:line="276" w:lineRule="auto"/>
              <w:jc w:val="both"/>
              <w:rPr>
                <w:rFonts w:ascii="Arial" w:hAnsi="Arial" w:cs="Arial"/>
                <w:sz w:val="20"/>
                <w:szCs w:val="20"/>
                <w:u w:val="single"/>
              </w:rPr>
            </w:pPr>
            <w:r w:rsidRPr="008A21B5">
              <w:rPr>
                <w:rFonts w:ascii="Arial" w:hAnsi="Arial" w:cs="Arial"/>
                <w:sz w:val="20"/>
                <w:szCs w:val="20"/>
                <w:u w:val="single"/>
              </w:rPr>
              <w:t xml:space="preserve">Контактный телефон:         </w:t>
            </w:r>
          </w:p>
          <w:p w:rsidR="008A21B5" w:rsidRPr="008A21B5" w:rsidRDefault="008A21B5" w:rsidP="008A21B5">
            <w:pPr>
              <w:spacing w:line="276" w:lineRule="auto"/>
              <w:jc w:val="both"/>
              <w:rPr>
                <w:rFonts w:ascii="Arial" w:hAnsi="Arial" w:cs="Arial"/>
                <w:sz w:val="20"/>
                <w:szCs w:val="20"/>
              </w:rPr>
            </w:pPr>
          </w:p>
        </w:tc>
      </w:tr>
      <w:tr w:rsidR="008A21B5" w:rsidRPr="008A21B5" w:rsidTr="00293377">
        <w:trPr>
          <w:trHeight w:val="478"/>
        </w:trPr>
        <w:tc>
          <w:tcPr>
            <w:tcW w:w="963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8A21B5" w:rsidRPr="008A21B5" w:rsidRDefault="008A21B5" w:rsidP="008A21B5">
            <w:pPr>
              <w:pBdr>
                <w:bottom w:val="single" w:sz="4" w:space="1" w:color="auto"/>
              </w:pBdr>
              <w:spacing w:line="276" w:lineRule="auto"/>
              <w:jc w:val="both"/>
              <w:rPr>
                <w:rFonts w:ascii="Arial" w:hAnsi="Arial" w:cs="Arial"/>
                <w:b/>
                <w:sz w:val="20"/>
                <w:szCs w:val="20"/>
              </w:rPr>
            </w:pPr>
            <w:r w:rsidRPr="008A21B5">
              <w:rPr>
                <w:rFonts w:ascii="Arial" w:hAnsi="Arial" w:cs="Arial"/>
                <w:b/>
                <w:sz w:val="20"/>
                <w:szCs w:val="20"/>
              </w:rPr>
              <w:t>Банковские реквизиты Претендента для возврата задатка</w:t>
            </w:r>
          </w:p>
          <w:p w:rsidR="008A21B5" w:rsidRPr="008A21B5" w:rsidRDefault="008A21B5" w:rsidP="008A21B5">
            <w:pPr>
              <w:pBdr>
                <w:bottom w:val="single" w:sz="4" w:space="1" w:color="auto"/>
              </w:pBdr>
              <w:spacing w:line="276" w:lineRule="auto"/>
              <w:jc w:val="both"/>
              <w:rPr>
                <w:rFonts w:ascii="Arial" w:hAnsi="Arial" w:cs="Arial"/>
                <w:sz w:val="20"/>
                <w:szCs w:val="20"/>
                <w:u w:val="single"/>
              </w:rPr>
            </w:pPr>
            <w:r w:rsidRPr="008A21B5">
              <w:rPr>
                <w:rFonts w:ascii="Arial" w:hAnsi="Arial" w:cs="Arial"/>
                <w:sz w:val="20"/>
                <w:szCs w:val="20"/>
                <w:u w:val="single"/>
              </w:rPr>
              <w:t xml:space="preserve">Получатель, (банковские </w:t>
            </w:r>
            <w:proofErr w:type="gramStart"/>
            <w:r w:rsidRPr="008A21B5">
              <w:rPr>
                <w:rFonts w:ascii="Arial" w:hAnsi="Arial" w:cs="Arial"/>
                <w:sz w:val="20"/>
                <w:szCs w:val="20"/>
                <w:u w:val="single"/>
              </w:rPr>
              <w:t>реквизиты )</w:t>
            </w:r>
            <w:proofErr w:type="gramEnd"/>
          </w:p>
          <w:p w:rsidR="008A21B5" w:rsidRPr="008A21B5" w:rsidRDefault="008A21B5" w:rsidP="008A21B5">
            <w:pPr>
              <w:pBdr>
                <w:bottom w:val="single" w:sz="4" w:space="1" w:color="auto"/>
              </w:pBdr>
              <w:spacing w:line="276" w:lineRule="auto"/>
              <w:jc w:val="both"/>
              <w:rPr>
                <w:rFonts w:ascii="Arial" w:hAnsi="Arial" w:cs="Arial"/>
                <w:sz w:val="20"/>
                <w:szCs w:val="20"/>
                <w:u w:val="single"/>
              </w:rPr>
            </w:pPr>
            <w:r w:rsidRPr="008A21B5">
              <w:rPr>
                <w:rFonts w:ascii="Arial" w:hAnsi="Arial" w:cs="Arial"/>
                <w:sz w:val="20"/>
                <w:szCs w:val="20"/>
                <w:u w:val="single"/>
              </w:rPr>
              <w:t>Банк, (реквизиты)</w:t>
            </w:r>
          </w:p>
        </w:tc>
      </w:tr>
    </w:tbl>
    <w:p w:rsidR="008A21B5" w:rsidRPr="008A21B5" w:rsidRDefault="008A21B5" w:rsidP="008A21B5">
      <w:pPr>
        <w:widowControl w:val="0"/>
        <w:autoSpaceDE w:val="0"/>
        <w:spacing w:before="1" w:after="1" w:line="192" w:lineRule="auto"/>
        <w:jc w:val="both"/>
        <w:rPr>
          <w:rFonts w:ascii="Arial" w:hAnsi="Arial" w:cs="Arial"/>
          <w:b/>
          <w:bCs/>
          <w:sz w:val="20"/>
          <w:szCs w:val="20"/>
        </w:rPr>
      </w:pPr>
    </w:p>
    <w:p w:rsidR="008A21B5" w:rsidRPr="008A21B5" w:rsidRDefault="008A21B5" w:rsidP="00293377">
      <w:pPr>
        <w:widowControl w:val="0"/>
        <w:autoSpaceDE w:val="0"/>
        <w:spacing w:before="1" w:after="1"/>
        <w:jc w:val="both"/>
        <w:rPr>
          <w:rFonts w:ascii="Arial" w:hAnsi="Arial" w:cs="Arial"/>
          <w:b/>
          <w:bCs/>
          <w:sz w:val="20"/>
          <w:szCs w:val="20"/>
        </w:rPr>
      </w:pPr>
      <w:r w:rsidRPr="008A21B5">
        <w:rPr>
          <w:rFonts w:ascii="Arial" w:hAnsi="Arial" w:cs="Arial"/>
          <w:b/>
          <w:bCs/>
          <w:sz w:val="20"/>
          <w:szCs w:val="20"/>
        </w:rPr>
        <w:t xml:space="preserve">принял решение об участии в аукционе в электронной форме по продаже муниципального имущества:  </w:t>
      </w:r>
      <w:r w:rsidRPr="008A21B5">
        <w:rPr>
          <w:rFonts w:ascii="Arial" w:hAnsi="Arial" w:cs="Arial"/>
          <w:bCs/>
          <w:sz w:val="20"/>
          <w:szCs w:val="20"/>
        </w:rPr>
        <w:t xml:space="preserve">нежилое здание площадью 1025,6 </w:t>
      </w:r>
      <w:proofErr w:type="spellStart"/>
      <w:r w:rsidRPr="008A21B5">
        <w:rPr>
          <w:rFonts w:ascii="Arial" w:hAnsi="Arial" w:cs="Arial"/>
          <w:bCs/>
          <w:sz w:val="20"/>
          <w:szCs w:val="20"/>
        </w:rPr>
        <w:t>кв.м</w:t>
      </w:r>
      <w:proofErr w:type="spellEnd"/>
      <w:r w:rsidRPr="008A21B5">
        <w:rPr>
          <w:rFonts w:ascii="Arial" w:hAnsi="Arial" w:cs="Arial"/>
          <w:bCs/>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8A21B5">
        <w:rPr>
          <w:rFonts w:ascii="Arial" w:hAnsi="Arial" w:cs="Arial"/>
          <w:b/>
          <w:bCs/>
          <w:sz w:val="20"/>
          <w:szCs w:val="20"/>
        </w:rPr>
        <w:t xml:space="preserve">и обязуется обеспечить поступление задатка в размере </w:t>
      </w:r>
      <w:r w:rsidRPr="008A21B5">
        <w:rPr>
          <w:rFonts w:ascii="Arial" w:hAnsi="Arial" w:cs="Arial"/>
          <w:bCs/>
          <w:sz w:val="20"/>
          <w:szCs w:val="20"/>
          <w:u w:val="single"/>
        </w:rPr>
        <w:t xml:space="preserve">487 500 (четыреста восемьдесят семь тысяч пятьсот) рублей 00 копеек, без учета НДС, </w:t>
      </w:r>
      <w:r w:rsidRPr="008A21B5">
        <w:rPr>
          <w:rFonts w:ascii="Arial" w:hAnsi="Arial" w:cs="Arial"/>
          <w:b/>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8A21B5" w:rsidRPr="008A21B5" w:rsidRDefault="008A21B5" w:rsidP="00D841FF">
      <w:pPr>
        <w:suppressAutoHyphens/>
        <w:ind w:firstLine="567"/>
        <w:jc w:val="both"/>
        <w:rPr>
          <w:rFonts w:ascii="Arial" w:hAnsi="Arial" w:cs="Arial"/>
          <w:sz w:val="20"/>
          <w:szCs w:val="20"/>
        </w:rPr>
      </w:pPr>
      <w:r w:rsidRPr="008A21B5">
        <w:rPr>
          <w:rFonts w:ascii="Arial" w:hAnsi="Arial" w:cs="Arial"/>
          <w:sz w:val="20"/>
          <w:szCs w:val="20"/>
        </w:rPr>
        <w:t>1. Претендент обязуется:</w:t>
      </w:r>
    </w:p>
    <w:p w:rsidR="008A21B5" w:rsidRPr="008A21B5" w:rsidRDefault="008A21B5" w:rsidP="00D841FF">
      <w:pPr>
        <w:suppressAutoHyphens/>
        <w:ind w:firstLine="567"/>
        <w:jc w:val="both"/>
        <w:rPr>
          <w:rFonts w:ascii="Arial" w:hAnsi="Arial" w:cs="Arial"/>
          <w:sz w:val="20"/>
          <w:szCs w:val="20"/>
        </w:rPr>
      </w:pPr>
      <w:r w:rsidRPr="008A21B5">
        <w:rPr>
          <w:rFonts w:ascii="Arial" w:hAnsi="Arial" w:cs="Arial"/>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8A21B5">
        <w:rPr>
          <w:rFonts w:ascii="Arial" w:hAnsi="Arial" w:cs="Arial"/>
          <w:sz w:val="20"/>
          <w:szCs w:val="20"/>
          <w:vertAlign w:val="superscript"/>
        </w:rPr>
        <w:footnoteReference w:id="3"/>
      </w:r>
    </w:p>
    <w:p w:rsidR="008A21B5" w:rsidRPr="008A21B5" w:rsidRDefault="008A21B5" w:rsidP="00D841FF">
      <w:pPr>
        <w:widowControl w:val="0"/>
        <w:autoSpaceDE w:val="0"/>
        <w:spacing w:before="1" w:after="1"/>
        <w:ind w:firstLine="567"/>
        <w:jc w:val="both"/>
        <w:rPr>
          <w:rFonts w:ascii="Arial" w:hAnsi="Arial" w:cs="Arial"/>
          <w:sz w:val="20"/>
          <w:szCs w:val="20"/>
        </w:rPr>
      </w:pPr>
      <w:r w:rsidRPr="008A21B5">
        <w:rPr>
          <w:rFonts w:ascii="Arial" w:hAnsi="Arial" w:cs="Arial"/>
          <w:sz w:val="20"/>
          <w:szCs w:val="20"/>
        </w:rPr>
        <w:t xml:space="preserve">1.2. В случае признания Победителем аукциона в электронной форме, а также в иных случаях, 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условиями приватизации и договором купли-продажи. </w:t>
      </w:r>
    </w:p>
    <w:p w:rsidR="008A21B5" w:rsidRPr="008A21B5" w:rsidRDefault="008A21B5" w:rsidP="00D841FF">
      <w:pPr>
        <w:widowControl w:val="0"/>
        <w:autoSpaceDE w:val="0"/>
        <w:spacing w:before="1" w:after="1"/>
        <w:ind w:firstLine="567"/>
        <w:jc w:val="both"/>
        <w:rPr>
          <w:rFonts w:ascii="Arial" w:hAnsi="Arial" w:cs="Arial"/>
          <w:bCs/>
          <w:sz w:val="20"/>
          <w:szCs w:val="20"/>
        </w:rPr>
      </w:pPr>
      <w:r w:rsidRPr="008A21B5">
        <w:rPr>
          <w:rFonts w:ascii="Arial" w:hAnsi="Arial" w:cs="Arial"/>
          <w:bCs/>
          <w:sz w:val="20"/>
          <w:szCs w:val="20"/>
        </w:rPr>
        <w:t xml:space="preserve">Претенденту известно, что </w:t>
      </w:r>
      <w:r w:rsidRPr="008A21B5">
        <w:rPr>
          <w:rFonts w:ascii="Arial" w:hAnsi="Arial" w:cs="Arial"/>
          <w:b/>
          <w:bCs/>
          <w:sz w:val="20"/>
          <w:szCs w:val="20"/>
        </w:rPr>
        <w:t>одновременно с нежилым зданием отчуждается земельный участок</w:t>
      </w:r>
      <w:r w:rsidRPr="008A21B5">
        <w:rPr>
          <w:rFonts w:ascii="Arial" w:hAnsi="Arial" w:cs="Arial"/>
          <w:bCs/>
          <w:sz w:val="20"/>
          <w:szCs w:val="20"/>
        </w:rPr>
        <w:t xml:space="preserve"> из земель населённых пунктов, общей площадью 1831 </w:t>
      </w:r>
      <w:proofErr w:type="spellStart"/>
      <w:r w:rsidRPr="008A21B5">
        <w:rPr>
          <w:rFonts w:ascii="Arial" w:hAnsi="Arial" w:cs="Arial"/>
          <w:bCs/>
          <w:sz w:val="20"/>
          <w:szCs w:val="20"/>
        </w:rPr>
        <w:t>кв.м</w:t>
      </w:r>
      <w:proofErr w:type="spellEnd"/>
      <w:r w:rsidRPr="008A21B5">
        <w:rPr>
          <w:rFonts w:ascii="Arial" w:hAnsi="Arial" w:cs="Arial"/>
          <w:bCs/>
          <w:sz w:val="20"/>
          <w:szCs w:val="20"/>
        </w:rPr>
        <w:t xml:space="preserve">.,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Стоимость земельного участка в размере </w:t>
      </w:r>
      <w:r w:rsidRPr="008A21B5">
        <w:rPr>
          <w:rFonts w:ascii="Arial" w:hAnsi="Arial" w:cs="Arial"/>
          <w:bCs/>
          <w:sz w:val="20"/>
          <w:szCs w:val="20"/>
          <w:u w:val="single"/>
        </w:rPr>
        <w:t xml:space="preserve">2 468 000 (два миллиона четыреста шестьдесят восемь тысяч) рублей 00 </w:t>
      </w:r>
      <w:proofErr w:type="gramStart"/>
      <w:r w:rsidRPr="008A21B5">
        <w:rPr>
          <w:rFonts w:ascii="Arial" w:hAnsi="Arial" w:cs="Arial"/>
          <w:bCs/>
          <w:sz w:val="20"/>
          <w:szCs w:val="20"/>
          <w:u w:val="single"/>
        </w:rPr>
        <w:t>коп.,</w:t>
      </w:r>
      <w:proofErr w:type="gramEnd"/>
      <w:r w:rsidRPr="008A21B5">
        <w:rPr>
          <w:rFonts w:ascii="Arial" w:hAnsi="Arial" w:cs="Arial"/>
          <w:bCs/>
          <w:sz w:val="20"/>
          <w:szCs w:val="20"/>
          <w:u w:val="single"/>
        </w:rPr>
        <w:t xml:space="preserve"> без НДС</w:t>
      </w:r>
      <w:r w:rsidRPr="008A21B5">
        <w:rPr>
          <w:rFonts w:ascii="Arial" w:hAnsi="Arial" w:cs="Arial"/>
          <w:bCs/>
          <w:sz w:val="20"/>
          <w:szCs w:val="20"/>
        </w:rPr>
        <w:t xml:space="preserve"> (НДС не облагается) оплачивается одновременно с оплатой приобретенного имущества.</w:t>
      </w:r>
    </w:p>
    <w:p w:rsidR="008A21B5" w:rsidRPr="008A21B5" w:rsidRDefault="008A21B5" w:rsidP="00D841FF">
      <w:pPr>
        <w:suppressAutoHyphens/>
        <w:ind w:firstLine="567"/>
        <w:jc w:val="both"/>
        <w:rPr>
          <w:rFonts w:ascii="Arial" w:hAnsi="Arial" w:cs="Arial"/>
          <w:sz w:val="20"/>
          <w:szCs w:val="20"/>
        </w:rPr>
      </w:pPr>
      <w:r w:rsidRPr="008A21B5">
        <w:rPr>
          <w:rFonts w:ascii="Arial" w:hAnsi="Arial" w:cs="Arial"/>
          <w:sz w:val="20"/>
          <w:szCs w:val="20"/>
        </w:rPr>
        <w:t>2. Задаток Победителя аукциона засчитывается в счет оплаты приобретаемого имущества.</w:t>
      </w:r>
    </w:p>
    <w:p w:rsidR="008A21B5" w:rsidRPr="008A21B5" w:rsidRDefault="008A21B5" w:rsidP="00D841FF">
      <w:pPr>
        <w:suppressAutoHyphens/>
        <w:ind w:firstLine="567"/>
        <w:jc w:val="both"/>
        <w:rPr>
          <w:rFonts w:ascii="Arial" w:hAnsi="Arial" w:cs="Arial"/>
          <w:sz w:val="20"/>
          <w:szCs w:val="20"/>
        </w:rPr>
      </w:pPr>
      <w:r w:rsidRPr="008A21B5">
        <w:rPr>
          <w:rFonts w:ascii="Arial" w:hAnsi="Arial" w:cs="Arial"/>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8A21B5">
        <w:rPr>
          <w:rFonts w:ascii="Arial" w:hAnsi="Arial" w:cs="Arial"/>
          <w:b/>
          <w:sz w:val="20"/>
          <w:szCs w:val="20"/>
        </w:rPr>
        <w:t xml:space="preserve"> </w:t>
      </w:r>
      <w:r w:rsidRPr="008A21B5">
        <w:rPr>
          <w:rFonts w:ascii="Arial" w:hAnsi="Arial" w:cs="Arial"/>
          <w:sz w:val="20"/>
          <w:szCs w:val="20"/>
        </w:rPr>
        <w:t>он не имеет претензий к ним.</w:t>
      </w:r>
    </w:p>
    <w:p w:rsidR="008A21B5" w:rsidRPr="008A21B5" w:rsidRDefault="008A21B5" w:rsidP="00D841FF">
      <w:pPr>
        <w:suppressAutoHyphens/>
        <w:ind w:firstLine="567"/>
        <w:jc w:val="both"/>
        <w:rPr>
          <w:rFonts w:ascii="Arial" w:hAnsi="Arial" w:cs="Arial"/>
          <w:sz w:val="20"/>
          <w:szCs w:val="20"/>
        </w:rPr>
      </w:pPr>
      <w:r w:rsidRPr="008A21B5">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8A21B5" w:rsidRPr="008A21B5" w:rsidRDefault="008A21B5" w:rsidP="00D841FF">
      <w:pPr>
        <w:suppressAutoHyphens/>
        <w:ind w:firstLine="567"/>
        <w:jc w:val="both"/>
        <w:rPr>
          <w:rFonts w:ascii="Arial" w:hAnsi="Arial" w:cs="Arial"/>
          <w:sz w:val="20"/>
          <w:szCs w:val="20"/>
        </w:rPr>
      </w:pPr>
      <w:r w:rsidRPr="008A21B5">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8A21B5" w:rsidRPr="008A21B5" w:rsidRDefault="008A21B5" w:rsidP="00293377">
      <w:pPr>
        <w:suppressAutoHyphens/>
        <w:ind w:firstLine="567"/>
        <w:jc w:val="both"/>
        <w:rPr>
          <w:rFonts w:ascii="Arial" w:hAnsi="Arial" w:cs="Arial"/>
          <w:sz w:val="20"/>
          <w:szCs w:val="20"/>
        </w:rPr>
      </w:pPr>
      <w:r w:rsidRPr="008A21B5">
        <w:rPr>
          <w:rFonts w:ascii="Arial" w:hAnsi="Arial" w:cs="Arial"/>
          <w:sz w:val="20"/>
          <w:szCs w:val="20"/>
        </w:rPr>
        <w:lastRenderedPageBreak/>
        <w:t xml:space="preserve">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порядком оплаты имущества, </w:t>
      </w:r>
      <w:r w:rsidRPr="008A21B5">
        <w:rPr>
          <w:rFonts w:ascii="Arial" w:hAnsi="Arial" w:cs="Arial"/>
          <w:sz w:val="20"/>
          <w:szCs w:val="20"/>
          <w:u w:val="single"/>
        </w:rPr>
        <w:t>уплаты НДС</w:t>
      </w:r>
      <w:r w:rsidRPr="008A21B5">
        <w:rPr>
          <w:rFonts w:ascii="Arial" w:hAnsi="Arial" w:cs="Arial"/>
          <w:sz w:val="20"/>
          <w:szCs w:val="20"/>
        </w:rPr>
        <w:t>, Информационным сообщением и проектом</w:t>
      </w:r>
      <w:r w:rsidRPr="008A21B5">
        <w:rPr>
          <w:rFonts w:ascii="Arial" w:hAnsi="Arial" w:cs="Arial"/>
          <w:color w:val="FF0000"/>
          <w:sz w:val="20"/>
          <w:szCs w:val="20"/>
        </w:rPr>
        <w:t xml:space="preserve"> </w:t>
      </w:r>
      <w:r w:rsidRPr="008A21B5">
        <w:rPr>
          <w:rFonts w:ascii="Arial" w:hAnsi="Arial" w:cs="Arial"/>
          <w:sz w:val="20"/>
          <w:szCs w:val="20"/>
        </w:rPr>
        <w:t>договора купли-продажи, и они ему понятны. Претендент подтверждает, что надлежащим образом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8A21B5" w:rsidRPr="008A21B5" w:rsidRDefault="008A21B5" w:rsidP="00293377">
      <w:pPr>
        <w:suppressAutoHyphens/>
        <w:ind w:firstLine="567"/>
        <w:jc w:val="both"/>
        <w:rPr>
          <w:rFonts w:ascii="Arial" w:hAnsi="Arial" w:cs="Arial"/>
          <w:sz w:val="20"/>
          <w:szCs w:val="20"/>
        </w:rPr>
      </w:pPr>
      <w:r w:rsidRPr="008A21B5">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29" w:history="1">
        <w:r w:rsidRPr="008A21B5">
          <w:rPr>
            <w:rFonts w:ascii="Arial" w:hAnsi="Arial" w:cs="Arial"/>
            <w:sz w:val="20"/>
            <w:szCs w:val="20"/>
            <w:u w:val="single"/>
          </w:rPr>
          <w:t>www.torgi.gov.ru</w:t>
        </w:r>
      </w:hyperlink>
      <w:r w:rsidRPr="008A21B5">
        <w:rPr>
          <w:rFonts w:ascii="Arial" w:hAnsi="Arial" w:cs="Arial"/>
          <w:sz w:val="20"/>
          <w:szCs w:val="20"/>
        </w:rPr>
        <w:t xml:space="preserve"> и на сайте </w:t>
      </w:r>
      <w:r w:rsidRPr="008A21B5">
        <w:rPr>
          <w:rFonts w:ascii="Arial" w:hAnsi="Arial" w:cs="Arial"/>
          <w:sz w:val="20"/>
          <w:szCs w:val="20"/>
          <w:u w:val="single"/>
        </w:rPr>
        <w:t>Оператора электронной площадки.</w:t>
      </w:r>
    </w:p>
    <w:p w:rsidR="008A21B5" w:rsidRPr="008A21B5" w:rsidRDefault="008A21B5" w:rsidP="00293377">
      <w:pPr>
        <w:suppressAutoHyphens/>
        <w:ind w:firstLine="567"/>
        <w:jc w:val="both"/>
        <w:rPr>
          <w:rFonts w:ascii="Arial" w:hAnsi="Arial" w:cs="Arial"/>
          <w:sz w:val="20"/>
          <w:szCs w:val="20"/>
        </w:rPr>
      </w:pPr>
      <w:r w:rsidRPr="008A21B5">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8A21B5" w:rsidRPr="008A21B5" w:rsidRDefault="008A21B5" w:rsidP="00293377">
      <w:pPr>
        <w:ind w:firstLine="567"/>
        <w:rPr>
          <w:rFonts w:ascii="Arial" w:hAnsi="Arial" w:cs="Arial"/>
          <w:sz w:val="20"/>
          <w:szCs w:val="20"/>
        </w:rPr>
      </w:pPr>
    </w:p>
    <w:p w:rsidR="008A21B5" w:rsidRPr="008A21B5" w:rsidRDefault="008A21B5" w:rsidP="008A21B5">
      <w:pPr>
        <w:rPr>
          <w:rFonts w:ascii="Arial" w:hAnsi="Arial" w:cs="Arial"/>
          <w:sz w:val="20"/>
          <w:szCs w:val="20"/>
        </w:rPr>
      </w:pPr>
    </w:p>
    <w:p w:rsidR="008A21B5" w:rsidRPr="008A21B5" w:rsidRDefault="008A21B5" w:rsidP="008A21B5">
      <w:pPr>
        <w:rPr>
          <w:rFonts w:ascii="Arial" w:hAnsi="Arial" w:cs="Arial"/>
          <w:i/>
          <w:sz w:val="20"/>
          <w:szCs w:val="20"/>
        </w:rPr>
      </w:pPr>
      <w:r w:rsidRPr="008A21B5">
        <w:rPr>
          <w:rFonts w:ascii="Arial" w:hAnsi="Arial" w:cs="Arial"/>
          <w:i/>
          <w:sz w:val="20"/>
          <w:szCs w:val="20"/>
        </w:rPr>
        <w:t xml:space="preserve">{Подписывается ЭЦП Претендента (или его </w:t>
      </w:r>
      <w:r w:rsidRPr="008A21B5">
        <w:rPr>
          <w:rFonts w:ascii="Arial" w:hAnsi="Arial" w:cs="Arial"/>
          <w:bCs/>
          <w:i/>
          <w:sz w:val="20"/>
          <w:szCs w:val="20"/>
        </w:rPr>
        <w:t xml:space="preserve">уполномоченного </w:t>
      </w:r>
      <w:r w:rsidRPr="008A21B5">
        <w:rPr>
          <w:rFonts w:ascii="Arial" w:hAnsi="Arial" w:cs="Arial"/>
          <w:i/>
          <w:sz w:val="20"/>
          <w:szCs w:val="20"/>
        </w:rPr>
        <w:t>представителя)}</w:t>
      </w:r>
    </w:p>
    <w:p w:rsidR="008A21B5" w:rsidRPr="008A21B5" w:rsidRDefault="008A21B5" w:rsidP="008A21B5">
      <w:pPr>
        <w:rPr>
          <w:rFonts w:ascii="Arial" w:hAnsi="Arial" w:cs="Arial"/>
          <w:i/>
          <w:sz w:val="20"/>
          <w:szCs w:val="20"/>
        </w:rPr>
      </w:pPr>
    </w:p>
    <w:p w:rsidR="008A21B5" w:rsidRPr="008A21B5" w:rsidRDefault="008A21B5" w:rsidP="008A21B5">
      <w:pPr>
        <w:rPr>
          <w:rFonts w:ascii="Arial" w:hAnsi="Arial" w:cs="Arial"/>
          <w:i/>
          <w:sz w:val="20"/>
          <w:szCs w:val="20"/>
        </w:rPr>
      </w:pPr>
      <w:r w:rsidRPr="008A21B5">
        <w:rPr>
          <w:rFonts w:ascii="Arial" w:hAnsi="Arial" w:cs="Arial"/>
          <w:i/>
          <w:sz w:val="20"/>
          <w:szCs w:val="20"/>
        </w:rPr>
        <w:t>Дата, время</w:t>
      </w:r>
    </w:p>
    <w:p w:rsidR="008A21B5" w:rsidRPr="008A21B5" w:rsidRDefault="008A21B5" w:rsidP="008A21B5">
      <w:pPr>
        <w:suppressAutoHyphens/>
        <w:autoSpaceDE w:val="0"/>
        <w:autoSpaceDN w:val="0"/>
        <w:adjustRightInd w:val="0"/>
        <w:rPr>
          <w:rFonts w:ascii="Arial" w:hAnsi="Arial" w:cs="Arial"/>
          <w:sz w:val="20"/>
          <w:szCs w:val="20"/>
          <w:highlight w:val="yellow"/>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jc w:val="both"/>
        <w:rPr>
          <w:rFonts w:ascii="Arial" w:hAnsi="Arial" w:cs="Arial"/>
          <w:sz w:val="20"/>
          <w:szCs w:val="20"/>
        </w:rPr>
      </w:pPr>
    </w:p>
    <w:p w:rsidR="008A21B5" w:rsidRPr="008A21B5" w:rsidRDefault="008A21B5" w:rsidP="008A21B5">
      <w:pPr>
        <w:suppressAutoHyphens/>
        <w:autoSpaceDE w:val="0"/>
        <w:autoSpaceDN w:val="0"/>
        <w:adjustRightInd w:val="0"/>
        <w:jc w:val="right"/>
        <w:rPr>
          <w:rFonts w:ascii="Arial" w:hAnsi="Arial" w:cs="Arial"/>
          <w:sz w:val="20"/>
          <w:szCs w:val="20"/>
        </w:rPr>
      </w:pPr>
      <w:r w:rsidRPr="008A21B5">
        <w:rPr>
          <w:rFonts w:ascii="Arial" w:hAnsi="Arial" w:cs="Arial"/>
          <w:sz w:val="20"/>
          <w:szCs w:val="20"/>
        </w:rPr>
        <w:t>Приложение №2</w:t>
      </w:r>
    </w:p>
    <w:p w:rsidR="00293377" w:rsidRDefault="008A21B5" w:rsidP="00293377">
      <w:pPr>
        <w:tabs>
          <w:tab w:val="right" w:pos="10204"/>
        </w:tabs>
        <w:suppressAutoHyphens/>
        <w:jc w:val="right"/>
        <w:rPr>
          <w:rFonts w:ascii="Arial" w:hAnsi="Arial" w:cs="Arial"/>
          <w:sz w:val="20"/>
          <w:szCs w:val="20"/>
        </w:rPr>
      </w:pPr>
      <w:proofErr w:type="gramStart"/>
      <w:r w:rsidRPr="008A21B5">
        <w:rPr>
          <w:rFonts w:ascii="Arial" w:hAnsi="Arial" w:cs="Arial"/>
          <w:sz w:val="20"/>
          <w:szCs w:val="20"/>
        </w:rPr>
        <w:t>к</w:t>
      </w:r>
      <w:proofErr w:type="gramEnd"/>
      <w:r w:rsidRPr="008A21B5">
        <w:rPr>
          <w:rFonts w:ascii="Arial" w:hAnsi="Arial" w:cs="Arial"/>
          <w:sz w:val="20"/>
          <w:szCs w:val="20"/>
        </w:rPr>
        <w:t xml:space="preserve"> информационному сообщению о </w:t>
      </w:r>
    </w:p>
    <w:p w:rsidR="00293377" w:rsidRDefault="008A21B5" w:rsidP="00293377">
      <w:pPr>
        <w:tabs>
          <w:tab w:val="right" w:pos="10204"/>
        </w:tabs>
        <w:suppressAutoHyphens/>
        <w:jc w:val="right"/>
        <w:rPr>
          <w:rFonts w:ascii="Arial" w:hAnsi="Arial" w:cs="Arial"/>
          <w:sz w:val="20"/>
          <w:szCs w:val="20"/>
        </w:rPr>
      </w:pPr>
      <w:proofErr w:type="gramStart"/>
      <w:r w:rsidRPr="008A21B5">
        <w:rPr>
          <w:rFonts w:ascii="Arial" w:hAnsi="Arial" w:cs="Arial"/>
          <w:sz w:val="20"/>
          <w:szCs w:val="20"/>
        </w:rPr>
        <w:t>проведении</w:t>
      </w:r>
      <w:proofErr w:type="gramEnd"/>
      <w:r w:rsidRPr="008A21B5">
        <w:rPr>
          <w:rFonts w:ascii="Arial" w:hAnsi="Arial" w:cs="Arial"/>
          <w:sz w:val="20"/>
          <w:szCs w:val="20"/>
        </w:rPr>
        <w:t xml:space="preserve"> аукциона по продаже</w:t>
      </w:r>
    </w:p>
    <w:p w:rsidR="008A21B5" w:rsidRPr="008A21B5" w:rsidRDefault="008A21B5" w:rsidP="00293377">
      <w:pPr>
        <w:tabs>
          <w:tab w:val="right" w:pos="10204"/>
        </w:tabs>
        <w:suppressAutoHyphens/>
        <w:jc w:val="right"/>
        <w:rPr>
          <w:rFonts w:ascii="Arial" w:hAnsi="Arial" w:cs="Arial"/>
          <w:sz w:val="20"/>
          <w:szCs w:val="20"/>
        </w:rPr>
      </w:pPr>
      <w:r w:rsidRPr="008A21B5">
        <w:rPr>
          <w:rFonts w:ascii="Arial" w:hAnsi="Arial" w:cs="Arial"/>
          <w:sz w:val="20"/>
          <w:szCs w:val="20"/>
        </w:rPr>
        <w:t xml:space="preserve"> </w:t>
      </w:r>
      <w:proofErr w:type="gramStart"/>
      <w:r w:rsidRPr="008A21B5">
        <w:rPr>
          <w:rFonts w:ascii="Arial" w:hAnsi="Arial" w:cs="Arial"/>
          <w:sz w:val="20"/>
          <w:szCs w:val="20"/>
        </w:rPr>
        <w:t>муниципального</w:t>
      </w:r>
      <w:proofErr w:type="gramEnd"/>
      <w:r w:rsidRPr="008A21B5">
        <w:rPr>
          <w:rFonts w:ascii="Arial" w:hAnsi="Arial" w:cs="Arial"/>
          <w:sz w:val="20"/>
          <w:szCs w:val="20"/>
        </w:rPr>
        <w:t xml:space="preserve"> имущества</w:t>
      </w:r>
    </w:p>
    <w:p w:rsidR="008A21B5" w:rsidRPr="008A21B5" w:rsidRDefault="008A21B5" w:rsidP="008A21B5">
      <w:pPr>
        <w:keepNext/>
        <w:suppressAutoHyphens/>
        <w:jc w:val="both"/>
        <w:rPr>
          <w:rFonts w:ascii="Arial" w:hAnsi="Arial" w:cs="Arial"/>
          <w:sz w:val="20"/>
          <w:szCs w:val="20"/>
        </w:rPr>
      </w:pPr>
    </w:p>
    <w:p w:rsidR="008A21B5" w:rsidRPr="008A21B5" w:rsidRDefault="008A21B5" w:rsidP="008A21B5">
      <w:pPr>
        <w:suppressAutoHyphens/>
        <w:jc w:val="right"/>
        <w:rPr>
          <w:rFonts w:ascii="Arial" w:hAnsi="Arial" w:cs="Arial"/>
          <w:b/>
          <w:bCs/>
          <w:i/>
          <w:iCs/>
          <w:sz w:val="20"/>
          <w:szCs w:val="20"/>
        </w:rPr>
      </w:pPr>
      <w:r w:rsidRPr="008A21B5">
        <w:rPr>
          <w:rFonts w:ascii="Arial" w:hAnsi="Arial" w:cs="Arial"/>
          <w:b/>
          <w:bCs/>
          <w:i/>
          <w:iCs/>
          <w:sz w:val="20"/>
          <w:szCs w:val="20"/>
        </w:rPr>
        <w:t>Проект</w:t>
      </w:r>
    </w:p>
    <w:p w:rsidR="008A21B5" w:rsidRPr="008A21B5" w:rsidRDefault="008A21B5" w:rsidP="008A21B5">
      <w:pPr>
        <w:suppressAutoHyphens/>
        <w:jc w:val="center"/>
        <w:rPr>
          <w:rFonts w:ascii="Arial" w:hAnsi="Arial" w:cs="Arial"/>
          <w:sz w:val="20"/>
          <w:szCs w:val="20"/>
        </w:rPr>
      </w:pPr>
      <w:r w:rsidRPr="008A21B5">
        <w:rPr>
          <w:rFonts w:ascii="Arial" w:hAnsi="Arial" w:cs="Arial"/>
          <w:b/>
          <w:bCs/>
          <w:sz w:val="20"/>
          <w:szCs w:val="20"/>
        </w:rPr>
        <w:t>ДОГОВОР КУПЛИ-ПРОДАЖИ</w:t>
      </w:r>
    </w:p>
    <w:p w:rsidR="008A21B5" w:rsidRPr="008A21B5" w:rsidRDefault="008A21B5" w:rsidP="008A21B5">
      <w:pPr>
        <w:suppressAutoHyphens/>
        <w:jc w:val="both"/>
        <w:rPr>
          <w:rFonts w:ascii="Arial" w:hAnsi="Arial" w:cs="Arial"/>
          <w:sz w:val="20"/>
          <w:szCs w:val="20"/>
        </w:rPr>
      </w:pPr>
    </w:p>
    <w:p w:rsidR="008A21B5" w:rsidRPr="008A21B5" w:rsidRDefault="008A21B5" w:rsidP="008A21B5">
      <w:pPr>
        <w:tabs>
          <w:tab w:val="right" w:pos="9900"/>
        </w:tabs>
        <w:suppressAutoHyphens/>
        <w:jc w:val="both"/>
        <w:rPr>
          <w:rFonts w:ascii="Arial" w:hAnsi="Arial" w:cs="Arial"/>
          <w:sz w:val="20"/>
          <w:szCs w:val="20"/>
        </w:rPr>
      </w:pPr>
      <w:r w:rsidRPr="008A21B5">
        <w:rPr>
          <w:rFonts w:ascii="Arial" w:hAnsi="Arial" w:cs="Arial"/>
          <w:sz w:val="20"/>
          <w:szCs w:val="20"/>
        </w:rPr>
        <w:t xml:space="preserve">г. Куйбышев, </w:t>
      </w:r>
    </w:p>
    <w:p w:rsidR="008A21B5" w:rsidRPr="008A21B5" w:rsidRDefault="008A21B5" w:rsidP="008A21B5">
      <w:pPr>
        <w:tabs>
          <w:tab w:val="right" w:pos="9900"/>
        </w:tabs>
        <w:suppressAutoHyphens/>
        <w:jc w:val="both"/>
        <w:rPr>
          <w:rFonts w:ascii="Arial" w:hAnsi="Arial" w:cs="Arial"/>
          <w:sz w:val="20"/>
          <w:szCs w:val="20"/>
        </w:rPr>
      </w:pPr>
      <w:r w:rsidRPr="008A21B5">
        <w:rPr>
          <w:rFonts w:ascii="Arial" w:hAnsi="Arial" w:cs="Arial"/>
          <w:sz w:val="20"/>
          <w:szCs w:val="20"/>
        </w:rPr>
        <w:t xml:space="preserve">Новосибирская область                                                                                  </w:t>
      </w:r>
      <w:r w:rsidR="00293377">
        <w:rPr>
          <w:rFonts w:ascii="Arial" w:hAnsi="Arial" w:cs="Arial"/>
          <w:sz w:val="20"/>
          <w:szCs w:val="20"/>
        </w:rPr>
        <w:t xml:space="preserve">     </w:t>
      </w:r>
      <w:proofErr w:type="gramStart"/>
      <w:r w:rsidR="00293377">
        <w:rPr>
          <w:rFonts w:ascii="Arial" w:hAnsi="Arial" w:cs="Arial"/>
          <w:sz w:val="20"/>
          <w:szCs w:val="20"/>
        </w:rPr>
        <w:t xml:space="preserve">   </w:t>
      </w:r>
      <w:r w:rsidRPr="008A21B5">
        <w:rPr>
          <w:rFonts w:ascii="Arial" w:hAnsi="Arial" w:cs="Arial"/>
          <w:sz w:val="20"/>
          <w:szCs w:val="20"/>
        </w:rPr>
        <w:t>«</w:t>
      </w:r>
      <w:proofErr w:type="gramEnd"/>
      <w:r w:rsidRPr="008A21B5">
        <w:rPr>
          <w:rFonts w:ascii="Arial" w:hAnsi="Arial" w:cs="Arial"/>
          <w:sz w:val="20"/>
          <w:szCs w:val="20"/>
        </w:rPr>
        <w:t>___» __________2024 г.</w:t>
      </w:r>
    </w:p>
    <w:p w:rsidR="008A21B5" w:rsidRPr="008A21B5" w:rsidRDefault="008A21B5" w:rsidP="008A21B5">
      <w:pPr>
        <w:suppressAutoHyphens/>
        <w:jc w:val="both"/>
        <w:rPr>
          <w:rFonts w:ascii="Arial" w:hAnsi="Arial" w:cs="Arial"/>
          <w:sz w:val="20"/>
          <w:szCs w:val="20"/>
        </w:rPr>
      </w:pPr>
      <w:r w:rsidRPr="008A21B5">
        <w:rPr>
          <w:rFonts w:ascii="Arial" w:hAnsi="Arial" w:cs="Arial"/>
          <w:sz w:val="20"/>
          <w:szCs w:val="20"/>
        </w:rPr>
        <w:tab/>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8A21B5">
        <w:rPr>
          <w:rFonts w:ascii="Arial" w:hAnsi="Arial" w:cs="Arial"/>
          <w:b/>
          <w:bCs/>
          <w:sz w:val="20"/>
          <w:szCs w:val="20"/>
        </w:rPr>
        <w:t>«Продавец»</w:t>
      </w:r>
      <w:r w:rsidRPr="008A21B5">
        <w:rPr>
          <w:rFonts w:ascii="Arial" w:hAnsi="Arial" w:cs="Arial"/>
          <w:sz w:val="20"/>
          <w:szCs w:val="20"/>
        </w:rPr>
        <w:t xml:space="preserve"> с одной стороны и, ________________________________в лице _________________________, действующего на основании _____________, именуемый в дальнейшем </w:t>
      </w:r>
      <w:r w:rsidRPr="008A21B5">
        <w:rPr>
          <w:rFonts w:ascii="Arial" w:hAnsi="Arial" w:cs="Arial"/>
          <w:b/>
          <w:bCs/>
          <w:sz w:val="20"/>
          <w:szCs w:val="20"/>
        </w:rPr>
        <w:t>«Покупатель»</w:t>
      </w:r>
      <w:r w:rsidRPr="008A21B5">
        <w:rPr>
          <w:rFonts w:ascii="Arial" w:hAnsi="Arial" w:cs="Arial"/>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rsidR="008A21B5" w:rsidRPr="008A21B5" w:rsidRDefault="008A21B5" w:rsidP="008A21B5">
      <w:pPr>
        <w:jc w:val="both"/>
        <w:rPr>
          <w:rFonts w:ascii="Arial" w:hAnsi="Arial" w:cs="Arial"/>
          <w:sz w:val="20"/>
          <w:szCs w:val="20"/>
        </w:rPr>
      </w:pPr>
    </w:p>
    <w:p w:rsidR="008A21B5" w:rsidRPr="008A21B5" w:rsidRDefault="008A21B5" w:rsidP="008A21B5">
      <w:pPr>
        <w:jc w:val="center"/>
        <w:rPr>
          <w:rFonts w:ascii="Arial" w:hAnsi="Arial" w:cs="Arial"/>
          <w:b/>
          <w:bCs/>
          <w:sz w:val="20"/>
          <w:szCs w:val="20"/>
        </w:rPr>
      </w:pPr>
      <w:r w:rsidRPr="008A21B5">
        <w:rPr>
          <w:rFonts w:ascii="Arial" w:hAnsi="Arial" w:cs="Arial"/>
          <w:b/>
          <w:bCs/>
          <w:sz w:val="20"/>
          <w:szCs w:val="20"/>
          <w:lang w:val="en-US"/>
        </w:rPr>
        <w:t>I</w:t>
      </w:r>
      <w:r w:rsidRPr="008A21B5">
        <w:rPr>
          <w:rFonts w:ascii="Arial" w:hAnsi="Arial" w:cs="Arial"/>
          <w:b/>
          <w:bCs/>
          <w:sz w:val="20"/>
          <w:szCs w:val="20"/>
        </w:rPr>
        <w:t>. Предмет Договора</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lastRenderedPageBreak/>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нежилое здание площадью 1025,6 </w:t>
      </w:r>
      <w:proofErr w:type="spellStart"/>
      <w:r w:rsidRPr="008A21B5">
        <w:rPr>
          <w:rFonts w:ascii="Arial" w:hAnsi="Arial" w:cs="Arial"/>
          <w:sz w:val="20"/>
          <w:szCs w:val="20"/>
        </w:rPr>
        <w:t>кв.м</w:t>
      </w:r>
      <w:proofErr w:type="spellEnd"/>
      <w:r w:rsidRPr="008A21B5">
        <w:rPr>
          <w:rFonts w:ascii="Arial" w:hAnsi="Arial" w:cs="Arial"/>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(далее – Имущество) и земельный участок из земель населённых пунктов, общей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w:t>
      </w:r>
      <w:proofErr w:type="gramStart"/>
      <w:r w:rsidRPr="008A21B5">
        <w:rPr>
          <w:rFonts w:ascii="Arial" w:hAnsi="Arial" w:cs="Arial"/>
          <w:sz w:val="20"/>
          <w:szCs w:val="20"/>
        </w:rPr>
        <w:t>далее</w:t>
      </w:r>
      <w:proofErr w:type="gramEnd"/>
      <w:r w:rsidRPr="008A21B5">
        <w:rPr>
          <w:rFonts w:ascii="Arial" w:hAnsi="Arial" w:cs="Arial"/>
          <w:sz w:val="20"/>
          <w:szCs w:val="20"/>
        </w:rPr>
        <w:t xml:space="preserve"> – Земельный участок).</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lang w:val="x-none"/>
        </w:rPr>
        <w:t>1.2. Имущество принадлежит Продавцу на праве собственности</w:t>
      </w:r>
      <w:r w:rsidRPr="008A21B5">
        <w:rPr>
          <w:rFonts w:ascii="Arial" w:hAnsi="Arial" w:cs="Arial"/>
          <w:sz w:val="20"/>
          <w:szCs w:val="20"/>
        </w:rPr>
        <w:t>, что подтверждается записью государственной регистрации права № 54:34:012318:908-54/175/2024-1 от 25.04.2024.</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1.3. Земельный участок принадлежит Продавцу на праве собственности, что подтверждается записью государственной регистрации права № 54:34:012318:909-54/167/2024-1 от 18.06.2024.</w:t>
      </w:r>
    </w:p>
    <w:p w:rsidR="008A21B5" w:rsidRPr="008A21B5" w:rsidRDefault="008A21B5" w:rsidP="00293377">
      <w:pPr>
        <w:ind w:firstLine="567"/>
        <w:jc w:val="both"/>
        <w:rPr>
          <w:rFonts w:ascii="Arial" w:hAnsi="Arial" w:cs="Arial"/>
          <w:sz w:val="20"/>
          <w:szCs w:val="20"/>
          <w:highlight w:val="yellow"/>
        </w:rPr>
      </w:pPr>
      <w:r w:rsidRPr="008A21B5">
        <w:rPr>
          <w:rFonts w:ascii="Arial" w:hAnsi="Arial" w:cs="Arial"/>
          <w:sz w:val="20"/>
          <w:szCs w:val="20"/>
        </w:rPr>
        <w:t xml:space="preserve">1.4. В границах земельного участка проходит часть сооружения канализации -  сеть канализационная с кадастровым номером 54:34:012318:674. Дополнительно, в границах земельного участка, а также через помещения нежилого здания проходит участок тепловой сети протяженностью 78м., диаметром 125мм. и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w:t>
      </w:r>
      <w:proofErr w:type="spellStart"/>
      <w:r w:rsidRPr="008A21B5">
        <w:rPr>
          <w:rFonts w:ascii="Arial" w:hAnsi="Arial" w:cs="Arial"/>
          <w:sz w:val="20"/>
          <w:szCs w:val="20"/>
        </w:rPr>
        <w:t>г.Куйбышев</w:t>
      </w:r>
      <w:proofErr w:type="spellEnd"/>
      <w:r w:rsidRPr="008A21B5">
        <w:rPr>
          <w:rFonts w:ascii="Arial" w:hAnsi="Arial" w:cs="Arial"/>
          <w:sz w:val="20"/>
          <w:szCs w:val="20"/>
        </w:rPr>
        <w:t xml:space="preserve">, ул. Куйбышева, 17, а также участок тепловой сети протяженностью 68,8м., диаметром 100мм. и 50мм, по которой осуществляется теплоснабжение нежилого здания через помещения гаражных боксов. </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1.5. Продаваемое в соответствии с настоящим Договором Имущество и Земельный участок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1.6. Покупатель осмотрел Имущество и Земельный участок, указанные в п.1.1</w:t>
      </w:r>
      <w:proofErr w:type="gramStart"/>
      <w:r w:rsidRPr="008A21B5">
        <w:rPr>
          <w:rFonts w:ascii="Arial" w:hAnsi="Arial" w:cs="Arial"/>
          <w:sz w:val="20"/>
          <w:szCs w:val="20"/>
        </w:rPr>
        <w:t>. настоящего</w:t>
      </w:r>
      <w:proofErr w:type="gramEnd"/>
      <w:r w:rsidRPr="008A21B5">
        <w:rPr>
          <w:rFonts w:ascii="Arial" w:hAnsi="Arial" w:cs="Arial"/>
          <w:sz w:val="20"/>
          <w:szCs w:val="20"/>
        </w:rPr>
        <w:t xml:space="preserve"> Договора, в натуре, ознакомился с их количественными и качественными характеристиками, а также ограничениями использования земельного участка, указанными в разделе </w:t>
      </w:r>
      <w:r w:rsidRPr="008A21B5">
        <w:rPr>
          <w:rFonts w:ascii="Arial" w:hAnsi="Arial" w:cs="Arial"/>
          <w:sz w:val="20"/>
          <w:szCs w:val="20"/>
          <w:lang w:val="en-US"/>
        </w:rPr>
        <w:t>II</w:t>
      </w:r>
      <w:r w:rsidRPr="008A21B5">
        <w:rPr>
          <w:rFonts w:ascii="Arial" w:hAnsi="Arial" w:cs="Arial"/>
          <w:sz w:val="20"/>
          <w:szCs w:val="20"/>
        </w:rPr>
        <w:t xml:space="preserve"> настоящего Договора, и не имеет претензий по состоянию Имущества и Земельного участка к Продавцу.</w:t>
      </w:r>
    </w:p>
    <w:p w:rsidR="008A21B5" w:rsidRPr="008A21B5" w:rsidRDefault="008A21B5" w:rsidP="008A21B5">
      <w:pPr>
        <w:suppressAutoHyphens/>
        <w:jc w:val="center"/>
        <w:rPr>
          <w:rFonts w:ascii="Arial" w:hAnsi="Arial" w:cs="Arial"/>
          <w:b/>
          <w:bCs/>
          <w:sz w:val="20"/>
          <w:szCs w:val="20"/>
        </w:rPr>
      </w:pPr>
    </w:p>
    <w:p w:rsidR="008A21B5" w:rsidRPr="008A21B5" w:rsidRDefault="008A21B5" w:rsidP="008A21B5">
      <w:pPr>
        <w:suppressAutoHyphens/>
        <w:jc w:val="center"/>
        <w:rPr>
          <w:rFonts w:ascii="Arial" w:hAnsi="Arial" w:cs="Arial"/>
          <w:b/>
          <w:bCs/>
          <w:sz w:val="20"/>
          <w:szCs w:val="20"/>
        </w:rPr>
      </w:pPr>
      <w:r w:rsidRPr="008A21B5">
        <w:rPr>
          <w:rFonts w:ascii="Arial" w:hAnsi="Arial" w:cs="Arial"/>
          <w:b/>
          <w:bCs/>
          <w:sz w:val="20"/>
          <w:szCs w:val="20"/>
          <w:lang w:val="en-US"/>
        </w:rPr>
        <w:t>II</w:t>
      </w:r>
      <w:r w:rsidRPr="008A21B5">
        <w:rPr>
          <w:rFonts w:ascii="Arial" w:hAnsi="Arial" w:cs="Arial"/>
          <w:b/>
          <w:bCs/>
          <w:sz w:val="20"/>
          <w:szCs w:val="20"/>
        </w:rPr>
        <w:t>. Ограничения (обременения) использования земельного участка</w:t>
      </w:r>
    </w:p>
    <w:p w:rsidR="008A21B5" w:rsidRPr="008A21B5" w:rsidRDefault="008A21B5" w:rsidP="008A21B5">
      <w:pPr>
        <w:suppressAutoHyphens/>
        <w:jc w:val="center"/>
        <w:rPr>
          <w:rFonts w:ascii="Arial" w:hAnsi="Arial" w:cs="Arial"/>
          <w:b/>
          <w:bCs/>
          <w:sz w:val="20"/>
          <w:szCs w:val="20"/>
        </w:rPr>
      </w:pPr>
    </w:p>
    <w:p w:rsidR="008A21B5" w:rsidRPr="008A21B5" w:rsidRDefault="008A21B5" w:rsidP="00293377">
      <w:pPr>
        <w:ind w:firstLine="567"/>
        <w:jc w:val="both"/>
        <w:rPr>
          <w:rFonts w:ascii="Arial" w:hAnsi="Arial" w:cs="Arial"/>
          <w:sz w:val="20"/>
          <w:szCs w:val="20"/>
        </w:rPr>
      </w:pPr>
      <w:r w:rsidRPr="008A21B5">
        <w:rPr>
          <w:rFonts w:ascii="Arial" w:hAnsi="Arial" w:cs="Arial"/>
          <w:bCs/>
          <w:sz w:val="20"/>
          <w:szCs w:val="20"/>
        </w:rPr>
        <w:t>2.1.</w:t>
      </w:r>
      <w:r w:rsidRPr="008A21B5">
        <w:rPr>
          <w:rFonts w:ascii="Arial" w:hAnsi="Arial" w:cs="Arial"/>
          <w:b/>
          <w:bCs/>
          <w:sz w:val="20"/>
          <w:szCs w:val="20"/>
        </w:rPr>
        <w:t xml:space="preserve"> </w:t>
      </w:r>
      <w:r w:rsidRPr="008A21B5">
        <w:rPr>
          <w:rFonts w:ascii="Arial" w:hAnsi="Arial" w:cs="Arial"/>
          <w:sz w:val="20"/>
          <w:szCs w:val="20"/>
        </w:rPr>
        <w:t>Ограничения использования земельного участка определены ст. 67.1 Водного кодекса РФ, ст. 56, 56.1 Земельного кодекса Российской Федерации:</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2.1.1.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8A21B5">
        <w:rPr>
          <w:rFonts w:ascii="Arial" w:hAnsi="Arial" w:cs="Arial"/>
          <w:sz w:val="20"/>
          <w:szCs w:val="20"/>
        </w:rPr>
        <w:t>незарегулированной</w:t>
      </w:r>
      <w:proofErr w:type="spellEnd"/>
      <w:r w:rsidRPr="008A21B5">
        <w:rPr>
          <w:rFonts w:ascii="Arial" w:hAnsi="Arial" w:cs="Arial"/>
          <w:sz w:val="20"/>
          <w:szCs w:val="20"/>
        </w:rPr>
        <w:t xml:space="preserve"> р. </w:t>
      </w:r>
      <w:proofErr w:type="spellStart"/>
      <w:r w:rsidRPr="008A21B5">
        <w:rPr>
          <w:rFonts w:ascii="Arial" w:hAnsi="Arial" w:cs="Arial"/>
          <w:sz w:val="20"/>
          <w:szCs w:val="20"/>
        </w:rPr>
        <w:t>Омь</w:t>
      </w:r>
      <w:proofErr w:type="spellEnd"/>
      <w:r w:rsidRPr="008A21B5">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2.1.2. Земельный участок расположен в границах зоны с реестровым номером 54:00-6.32: </w:t>
      </w:r>
      <w:proofErr w:type="spellStart"/>
      <w:r w:rsidRPr="008A21B5">
        <w:rPr>
          <w:rFonts w:ascii="Arial" w:hAnsi="Arial" w:cs="Arial"/>
          <w:sz w:val="20"/>
          <w:szCs w:val="20"/>
        </w:rPr>
        <w:t>Водоохранная</w:t>
      </w:r>
      <w:proofErr w:type="spellEnd"/>
      <w:r w:rsidRPr="008A21B5">
        <w:rPr>
          <w:rFonts w:ascii="Arial" w:hAnsi="Arial" w:cs="Arial"/>
          <w:sz w:val="20"/>
          <w:szCs w:val="20"/>
        </w:rPr>
        <w:t xml:space="preserve"> зона р. </w:t>
      </w:r>
      <w:proofErr w:type="spellStart"/>
      <w:r w:rsidRPr="008A21B5">
        <w:rPr>
          <w:rFonts w:ascii="Arial" w:hAnsi="Arial" w:cs="Arial"/>
          <w:sz w:val="20"/>
          <w:szCs w:val="20"/>
        </w:rPr>
        <w:t>Омь</w:t>
      </w:r>
      <w:proofErr w:type="spellEnd"/>
      <w:r w:rsidRPr="008A21B5">
        <w:rPr>
          <w:rFonts w:ascii="Arial" w:hAnsi="Arial" w:cs="Arial"/>
          <w:sz w:val="20"/>
          <w:szCs w:val="20"/>
        </w:rPr>
        <w:t xml:space="preserve"> от д. </w:t>
      </w:r>
      <w:proofErr w:type="spellStart"/>
      <w:r w:rsidRPr="008A21B5">
        <w:rPr>
          <w:rFonts w:ascii="Arial" w:hAnsi="Arial" w:cs="Arial"/>
          <w:sz w:val="20"/>
          <w:szCs w:val="20"/>
        </w:rPr>
        <w:t>Елизаветинка</w:t>
      </w:r>
      <w:proofErr w:type="spellEnd"/>
      <w:r w:rsidRPr="008A21B5">
        <w:rPr>
          <w:rFonts w:ascii="Arial" w:hAnsi="Arial" w:cs="Arial"/>
          <w:sz w:val="20"/>
          <w:szCs w:val="20"/>
        </w:rPr>
        <w:t xml:space="preserve"> до г. Куйбышева (включая с. Абрамово). </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2.2. 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8A21B5">
        <w:rPr>
          <w:rFonts w:ascii="Arial" w:hAnsi="Arial" w:cs="Arial"/>
          <w:sz w:val="20"/>
          <w:szCs w:val="20"/>
        </w:rPr>
        <w:t>кВ</w:t>
      </w:r>
      <w:proofErr w:type="spellEnd"/>
      <w:r w:rsidRPr="008A21B5">
        <w:rPr>
          <w:rFonts w:ascii="Arial" w:hAnsi="Arial" w:cs="Arial"/>
          <w:sz w:val="20"/>
          <w:szCs w:val="20"/>
        </w:rPr>
        <w:t xml:space="preserve"> </w:t>
      </w:r>
      <w:proofErr w:type="spellStart"/>
      <w:r w:rsidRPr="008A21B5">
        <w:rPr>
          <w:rFonts w:ascii="Arial" w:hAnsi="Arial" w:cs="Arial"/>
          <w:sz w:val="20"/>
          <w:szCs w:val="20"/>
        </w:rPr>
        <w:t>дер.опоры</w:t>
      </w:r>
      <w:proofErr w:type="spellEnd"/>
      <w:r w:rsidRPr="008A21B5">
        <w:rPr>
          <w:rFonts w:ascii="Arial" w:hAnsi="Arial" w:cs="Arial"/>
          <w:sz w:val="20"/>
          <w:szCs w:val="20"/>
        </w:rPr>
        <w:t xml:space="preserve"> на ж/б </w:t>
      </w:r>
      <w:proofErr w:type="spellStart"/>
      <w:r w:rsidRPr="008A21B5">
        <w:rPr>
          <w:rFonts w:ascii="Arial" w:hAnsi="Arial" w:cs="Arial"/>
          <w:sz w:val="20"/>
          <w:szCs w:val="20"/>
        </w:rPr>
        <w:t>подставках.от</w:t>
      </w:r>
      <w:proofErr w:type="spellEnd"/>
      <w:r w:rsidRPr="008A21B5">
        <w:rPr>
          <w:rFonts w:ascii="Arial" w:hAnsi="Arial" w:cs="Arial"/>
          <w:sz w:val="20"/>
          <w:szCs w:val="20"/>
        </w:rPr>
        <w:t xml:space="preserve"> ТП-</w:t>
      </w:r>
      <w:proofErr w:type="gramStart"/>
      <w:r w:rsidRPr="008A21B5">
        <w:rPr>
          <w:rFonts w:ascii="Arial" w:hAnsi="Arial" w:cs="Arial"/>
          <w:sz w:val="20"/>
          <w:szCs w:val="20"/>
        </w:rPr>
        <w:t>109,фид</w:t>
      </w:r>
      <w:proofErr w:type="gramEnd"/>
      <w:r w:rsidRPr="008A21B5">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8A21B5">
        <w:rPr>
          <w:rFonts w:ascii="Arial" w:hAnsi="Arial" w:cs="Arial"/>
          <w:sz w:val="20"/>
          <w:szCs w:val="20"/>
        </w:rPr>
        <w:t>п.п</w:t>
      </w:r>
      <w:proofErr w:type="spellEnd"/>
      <w:r w:rsidRPr="008A21B5">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8A21B5" w:rsidRPr="008A21B5" w:rsidRDefault="008A21B5" w:rsidP="008A21B5">
      <w:pPr>
        <w:suppressAutoHyphens/>
        <w:jc w:val="center"/>
        <w:rPr>
          <w:rFonts w:ascii="Arial" w:hAnsi="Arial" w:cs="Arial"/>
          <w:sz w:val="20"/>
          <w:szCs w:val="20"/>
        </w:rPr>
      </w:pPr>
    </w:p>
    <w:p w:rsidR="008A21B5" w:rsidRPr="008A21B5" w:rsidRDefault="008A21B5" w:rsidP="008A21B5">
      <w:pPr>
        <w:suppressAutoHyphens/>
        <w:jc w:val="center"/>
        <w:rPr>
          <w:rFonts w:ascii="Arial" w:hAnsi="Arial" w:cs="Arial"/>
          <w:b/>
          <w:bCs/>
          <w:sz w:val="20"/>
          <w:szCs w:val="20"/>
        </w:rPr>
      </w:pPr>
      <w:r w:rsidRPr="008A21B5">
        <w:rPr>
          <w:rFonts w:ascii="Arial" w:hAnsi="Arial" w:cs="Arial"/>
          <w:b/>
          <w:bCs/>
          <w:sz w:val="20"/>
          <w:szCs w:val="20"/>
        </w:rPr>
        <w:t>II</w:t>
      </w:r>
      <w:r w:rsidRPr="008A21B5">
        <w:rPr>
          <w:rFonts w:ascii="Arial" w:hAnsi="Arial" w:cs="Arial"/>
          <w:b/>
          <w:bCs/>
          <w:sz w:val="20"/>
          <w:szCs w:val="20"/>
          <w:lang w:val="en-US"/>
        </w:rPr>
        <w:t>I</w:t>
      </w:r>
      <w:r w:rsidRPr="008A21B5">
        <w:rPr>
          <w:rFonts w:ascii="Arial" w:hAnsi="Arial" w:cs="Arial"/>
          <w:b/>
          <w:bCs/>
          <w:sz w:val="20"/>
          <w:szCs w:val="20"/>
        </w:rPr>
        <w:t>. Стоимость Имущества и порядок его оплаты</w:t>
      </w:r>
    </w:p>
    <w:p w:rsidR="008A21B5" w:rsidRPr="008A21B5" w:rsidRDefault="008A21B5" w:rsidP="00293377">
      <w:pPr>
        <w:suppressAutoHyphens/>
        <w:ind w:right="21" w:firstLine="567"/>
        <w:jc w:val="both"/>
        <w:rPr>
          <w:rFonts w:ascii="Arial" w:hAnsi="Arial" w:cs="Arial"/>
          <w:sz w:val="20"/>
          <w:szCs w:val="20"/>
        </w:rPr>
      </w:pPr>
      <w:r w:rsidRPr="008A21B5">
        <w:rPr>
          <w:rFonts w:ascii="Arial" w:hAnsi="Arial" w:cs="Arial"/>
          <w:sz w:val="20"/>
          <w:szCs w:val="20"/>
        </w:rPr>
        <w:t>3.1. Стоимость Имущества устанавливается в размере, предложенном Покупателем, являющимся победителем аукциона в соответствии с протоколом №____ от _</w:t>
      </w:r>
      <w:proofErr w:type="gramStart"/>
      <w:r w:rsidRPr="008A21B5">
        <w:rPr>
          <w:rFonts w:ascii="Arial" w:hAnsi="Arial" w:cs="Arial"/>
          <w:sz w:val="20"/>
          <w:szCs w:val="20"/>
        </w:rPr>
        <w:t>_._</w:t>
      </w:r>
      <w:proofErr w:type="gramEnd"/>
      <w:r w:rsidRPr="008A21B5">
        <w:rPr>
          <w:rFonts w:ascii="Arial" w:hAnsi="Arial" w:cs="Arial"/>
          <w:sz w:val="20"/>
          <w:szCs w:val="20"/>
        </w:rPr>
        <w:t xml:space="preserve">__.__________, и составляет ____________ (________________) рублей 00 копеек, </w:t>
      </w:r>
      <w:r w:rsidRPr="008A21B5">
        <w:rPr>
          <w:rFonts w:ascii="Arial" w:hAnsi="Arial" w:cs="Arial"/>
          <w:sz w:val="20"/>
          <w:szCs w:val="20"/>
          <w:u w:val="single"/>
        </w:rPr>
        <w:t>без учета  НДС.</w:t>
      </w:r>
    </w:p>
    <w:p w:rsidR="008A21B5" w:rsidRPr="008A21B5" w:rsidRDefault="008A21B5" w:rsidP="00293377">
      <w:pPr>
        <w:suppressAutoHyphens/>
        <w:ind w:right="21" w:firstLine="567"/>
        <w:jc w:val="both"/>
        <w:rPr>
          <w:rFonts w:ascii="Arial" w:hAnsi="Arial" w:cs="Arial"/>
          <w:sz w:val="20"/>
          <w:szCs w:val="20"/>
        </w:rPr>
      </w:pPr>
      <w:r w:rsidRPr="008A21B5">
        <w:rPr>
          <w:rFonts w:ascii="Arial" w:hAnsi="Arial" w:cs="Arial"/>
          <w:sz w:val="20"/>
          <w:szCs w:val="20"/>
        </w:rPr>
        <w:t>Сумма НДС (___%) составляет _________________руб. _________коп.</w:t>
      </w:r>
    </w:p>
    <w:p w:rsidR="008A21B5" w:rsidRPr="008A21B5" w:rsidRDefault="008A21B5" w:rsidP="00293377">
      <w:pPr>
        <w:suppressAutoHyphens/>
        <w:ind w:right="21" w:firstLine="567"/>
        <w:jc w:val="both"/>
        <w:rPr>
          <w:rFonts w:ascii="Arial" w:hAnsi="Arial" w:cs="Arial"/>
          <w:sz w:val="20"/>
          <w:szCs w:val="20"/>
        </w:rPr>
      </w:pPr>
      <w:r w:rsidRPr="008A21B5">
        <w:rPr>
          <w:rFonts w:ascii="Arial" w:hAnsi="Arial" w:cs="Arial"/>
          <w:sz w:val="20"/>
          <w:szCs w:val="20"/>
        </w:rPr>
        <w:t>3.2. Задаток в сумме ____________ (_________) рублей, без учета НДС, перечисленный Покупателем, засчитывается в счет оплаты Имущества.</w:t>
      </w:r>
    </w:p>
    <w:p w:rsidR="008A21B5" w:rsidRPr="008A21B5" w:rsidRDefault="008A21B5" w:rsidP="00293377">
      <w:pPr>
        <w:suppressAutoHyphens/>
        <w:ind w:right="21" w:firstLine="567"/>
        <w:jc w:val="both"/>
        <w:rPr>
          <w:rFonts w:ascii="Arial" w:hAnsi="Arial" w:cs="Arial"/>
          <w:sz w:val="20"/>
          <w:szCs w:val="20"/>
          <w:u w:val="single"/>
        </w:rPr>
      </w:pPr>
      <w:r w:rsidRPr="008A21B5">
        <w:rPr>
          <w:rFonts w:ascii="Arial" w:hAnsi="Arial" w:cs="Arial"/>
          <w:sz w:val="20"/>
          <w:szCs w:val="20"/>
        </w:rPr>
        <w:t xml:space="preserve">3.3. За вычетом задатка Покупатель обязан уплатить за Имущество _____________(_________________________) рублей _____ </w:t>
      </w:r>
      <w:proofErr w:type="gramStart"/>
      <w:r w:rsidRPr="008A21B5">
        <w:rPr>
          <w:rFonts w:ascii="Arial" w:hAnsi="Arial" w:cs="Arial"/>
          <w:sz w:val="20"/>
          <w:szCs w:val="20"/>
        </w:rPr>
        <w:t>коп.,</w:t>
      </w:r>
      <w:proofErr w:type="gramEnd"/>
      <w:r w:rsidRPr="008A21B5">
        <w:rPr>
          <w:rFonts w:ascii="Arial" w:hAnsi="Arial" w:cs="Arial"/>
          <w:sz w:val="20"/>
          <w:szCs w:val="20"/>
        </w:rPr>
        <w:t xml:space="preserve"> </w:t>
      </w:r>
      <w:r w:rsidRPr="008A21B5">
        <w:rPr>
          <w:rFonts w:ascii="Arial" w:hAnsi="Arial" w:cs="Arial"/>
          <w:sz w:val="20"/>
          <w:szCs w:val="20"/>
          <w:u w:val="single"/>
        </w:rPr>
        <w:t>в том числе НДС</w:t>
      </w:r>
      <w:r w:rsidRPr="008A21B5">
        <w:rPr>
          <w:rFonts w:ascii="Arial" w:hAnsi="Arial" w:cs="Arial"/>
          <w:sz w:val="20"/>
          <w:szCs w:val="20"/>
        </w:rPr>
        <w:t xml:space="preserve"> (20%) _________________руб. _________коп.  </w:t>
      </w:r>
      <w:proofErr w:type="gramStart"/>
      <w:r w:rsidRPr="008A21B5">
        <w:rPr>
          <w:rFonts w:ascii="Arial" w:hAnsi="Arial" w:cs="Arial"/>
          <w:sz w:val="20"/>
          <w:szCs w:val="20"/>
        </w:rPr>
        <w:t>единовременным</w:t>
      </w:r>
      <w:proofErr w:type="gramEnd"/>
      <w:r w:rsidRPr="008A21B5">
        <w:rPr>
          <w:rFonts w:ascii="Arial" w:hAnsi="Arial" w:cs="Arial"/>
          <w:sz w:val="20"/>
          <w:szCs w:val="20"/>
        </w:rPr>
        <w:t xml:space="preserve">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8A21B5">
        <w:rPr>
          <w:rFonts w:ascii="Arial" w:hAnsi="Arial" w:cs="Arial"/>
          <w:sz w:val="20"/>
          <w:szCs w:val="20"/>
        </w:rPr>
        <w:t>УФиНП</w:t>
      </w:r>
      <w:proofErr w:type="spellEnd"/>
      <w:r w:rsidRPr="008A21B5">
        <w:rPr>
          <w:rFonts w:ascii="Arial" w:hAnsi="Arial" w:cs="Arial"/>
          <w:sz w:val="20"/>
          <w:szCs w:val="20"/>
        </w:rPr>
        <w:t xml:space="preserve"> администрации города   Куйбышева  </w:t>
      </w:r>
      <w:r w:rsidRPr="008A21B5">
        <w:rPr>
          <w:rFonts w:ascii="Arial" w:hAnsi="Arial" w:cs="Arial"/>
          <w:sz w:val="20"/>
          <w:szCs w:val="20"/>
        </w:rPr>
        <w:lastRenderedPageBreak/>
        <w:t>Куйбышевского  района Новосибирской области л/с 04513006760), р/</w:t>
      </w:r>
      <w:proofErr w:type="spellStart"/>
      <w:r w:rsidRPr="008A21B5">
        <w:rPr>
          <w:rFonts w:ascii="Arial" w:hAnsi="Arial" w:cs="Arial"/>
          <w:sz w:val="20"/>
          <w:szCs w:val="20"/>
        </w:rPr>
        <w:t>сч</w:t>
      </w:r>
      <w:proofErr w:type="spellEnd"/>
      <w:r w:rsidRPr="008A21B5">
        <w:rPr>
          <w:rFonts w:ascii="Arial" w:hAnsi="Arial" w:cs="Arial"/>
          <w:sz w:val="20"/>
          <w:szCs w:val="20"/>
        </w:rPr>
        <w:t xml:space="preserve"> 03100643000000015100, СИБИРСКОЕ  ГУ БАНКА РОССИИ//УФК по Новосибирской области    </w:t>
      </w:r>
      <w:proofErr w:type="spellStart"/>
      <w:r w:rsidRPr="008A21B5">
        <w:rPr>
          <w:rFonts w:ascii="Arial" w:hAnsi="Arial" w:cs="Arial"/>
          <w:sz w:val="20"/>
          <w:szCs w:val="20"/>
        </w:rPr>
        <w:t>г.Новосибирск</w:t>
      </w:r>
      <w:proofErr w:type="spellEnd"/>
      <w:r w:rsidRPr="008A21B5">
        <w:rPr>
          <w:rFonts w:ascii="Arial" w:hAnsi="Arial" w:cs="Arial"/>
          <w:sz w:val="20"/>
          <w:szCs w:val="20"/>
        </w:rPr>
        <w:t xml:space="preserve">, БИК 015004950, </w:t>
      </w:r>
      <w:proofErr w:type="spellStart"/>
      <w:r w:rsidRPr="008A21B5">
        <w:rPr>
          <w:rFonts w:ascii="Arial" w:hAnsi="Arial" w:cs="Arial"/>
          <w:sz w:val="20"/>
          <w:szCs w:val="20"/>
        </w:rPr>
        <w:t>кор</w:t>
      </w:r>
      <w:proofErr w:type="spellEnd"/>
      <w:r w:rsidRPr="008A21B5">
        <w:rPr>
          <w:rFonts w:ascii="Arial" w:hAnsi="Arial" w:cs="Arial"/>
          <w:sz w:val="20"/>
          <w:szCs w:val="20"/>
        </w:rPr>
        <w:t>/</w:t>
      </w:r>
      <w:proofErr w:type="spellStart"/>
      <w:r w:rsidRPr="008A21B5">
        <w:rPr>
          <w:rFonts w:ascii="Arial" w:hAnsi="Arial" w:cs="Arial"/>
          <w:sz w:val="20"/>
          <w:szCs w:val="20"/>
        </w:rPr>
        <w:t>сч</w:t>
      </w:r>
      <w:proofErr w:type="spellEnd"/>
      <w:r w:rsidRPr="008A21B5">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2024 (</w:t>
      </w:r>
      <w:r w:rsidRPr="008A21B5">
        <w:rPr>
          <w:rFonts w:ascii="Arial" w:hAnsi="Arial" w:cs="Arial"/>
          <w:sz w:val="20"/>
          <w:szCs w:val="20"/>
          <w:u w:val="single"/>
        </w:rPr>
        <w:t xml:space="preserve">в случае, если покупатель – физическое лицо). </w:t>
      </w:r>
    </w:p>
    <w:p w:rsidR="008A21B5" w:rsidRPr="008A21B5" w:rsidRDefault="008A21B5" w:rsidP="00293377">
      <w:pPr>
        <w:suppressAutoHyphens/>
        <w:ind w:right="21" w:firstLine="567"/>
        <w:jc w:val="both"/>
        <w:rPr>
          <w:rFonts w:ascii="Arial" w:hAnsi="Arial" w:cs="Arial"/>
          <w:i/>
          <w:sz w:val="20"/>
          <w:szCs w:val="20"/>
        </w:rPr>
      </w:pPr>
      <w:r w:rsidRPr="008A21B5">
        <w:rPr>
          <w:rFonts w:ascii="Arial" w:hAnsi="Arial" w:cs="Arial"/>
          <w:i/>
          <w:sz w:val="20"/>
          <w:szCs w:val="20"/>
        </w:rPr>
        <w:t xml:space="preserve">3.3. За вычетом задатка Покупатель обязан уплатить за Имущество _____________(_________________________) рублей _____ коп., </w:t>
      </w:r>
      <w:r w:rsidRPr="008A21B5">
        <w:rPr>
          <w:rFonts w:ascii="Arial" w:hAnsi="Arial" w:cs="Arial"/>
          <w:i/>
          <w:sz w:val="20"/>
          <w:szCs w:val="20"/>
          <w:u w:val="single"/>
        </w:rPr>
        <w:t>без учета НДС</w:t>
      </w:r>
      <w:r w:rsidRPr="008A21B5">
        <w:rPr>
          <w:rFonts w:ascii="Arial" w:hAnsi="Arial" w:cs="Arial"/>
          <w:i/>
          <w:sz w:val="20"/>
          <w:szCs w:val="20"/>
        </w:rPr>
        <w:t>,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8A21B5">
        <w:rPr>
          <w:rFonts w:ascii="Arial" w:hAnsi="Arial" w:cs="Arial"/>
          <w:i/>
          <w:sz w:val="20"/>
          <w:szCs w:val="20"/>
        </w:rPr>
        <w:t>УФиНП</w:t>
      </w:r>
      <w:proofErr w:type="spellEnd"/>
      <w:r w:rsidRPr="008A21B5">
        <w:rPr>
          <w:rFonts w:ascii="Arial" w:hAnsi="Arial" w:cs="Arial"/>
          <w:i/>
          <w:sz w:val="20"/>
          <w:szCs w:val="20"/>
        </w:rPr>
        <w:t xml:space="preserve"> администрации города   Куйбышева  Куйбышевского  района Новосибирской области л/с 04513006760), р/</w:t>
      </w:r>
      <w:proofErr w:type="spellStart"/>
      <w:r w:rsidRPr="008A21B5">
        <w:rPr>
          <w:rFonts w:ascii="Arial" w:hAnsi="Arial" w:cs="Arial"/>
          <w:i/>
          <w:sz w:val="20"/>
          <w:szCs w:val="20"/>
        </w:rPr>
        <w:t>сч</w:t>
      </w:r>
      <w:proofErr w:type="spellEnd"/>
      <w:r w:rsidRPr="008A21B5">
        <w:rPr>
          <w:rFonts w:ascii="Arial" w:hAnsi="Arial" w:cs="Arial"/>
          <w:i/>
          <w:sz w:val="20"/>
          <w:szCs w:val="20"/>
        </w:rPr>
        <w:t xml:space="preserve"> 03100643000000015100, СИБИРСКОЕ  ГУ БАНКА РОССИИ//УФК по Новосибирской области    </w:t>
      </w:r>
      <w:proofErr w:type="spellStart"/>
      <w:r w:rsidRPr="008A21B5">
        <w:rPr>
          <w:rFonts w:ascii="Arial" w:hAnsi="Arial" w:cs="Arial"/>
          <w:i/>
          <w:sz w:val="20"/>
          <w:szCs w:val="20"/>
        </w:rPr>
        <w:t>г.Новосибирск</w:t>
      </w:r>
      <w:proofErr w:type="spellEnd"/>
      <w:r w:rsidRPr="008A21B5">
        <w:rPr>
          <w:rFonts w:ascii="Arial" w:hAnsi="Arial" w:cs="Arial"/>
          <w:i/>
          <w:sz w:val="20"/>
          <w:szCs w:val="20"/>
        </w:rPr>
        <w:t xml:space="preserve">, БИК 015004950, </w:t>
      </w:r>
      <w:proofErr w:type="spellStart"/>
      <w:r w:rsidRPr="008A21B5">
        <w:rPr>
          <w:rFonts w:ascii="Arial" w:hAnsi="Arial" w:cs="Arial"/>
          <w:i/>
          <w:sz w:val="20"/>
          <w:szCs w:val="20"/>
        </w:rPr>
        <w:t>кор</w:t>
      </w:r>
      <w:proofErr w:type="spellEnd"/>
      <w:r w:rsidRPr="008A21B5">
        <w:rPr>
          <w:rFonts w:ascii="Arial" w:hAnsi="Arial" w:cs="Arial"/>
          <w:i/>
          <w:sz w:val="20"/>
          <w:szCs w:val="20"/>
        </w:rPr>
        <w:t>/</w:t>
      </w:r>
      <w:proofErr w:type="spellStart"/>
      <w:r w:rsidRPr="008A21B5">
        <w:rPr>
          <w:rFonts w:ascii="Arial" w:hAnsi="Arial" w:cs="Arial"/>
          <w:i/>
          <w:sz w:val="20"/>
          <w:szCs w:val="20"/>
        </w:rPr>
        <w:t>сч</w:t>
      </w:r>
      <w:proofErr w:type="spellEnd"/>
      <w:r w:rsidRPr="008A21B5">
        <w:rPr>
          <w:rFonts w:ascii="Arial" w:hAnsi="Arial" w:cs="Arial"/>
          <w:i/>
          <w:sz w:val="20"/>
          <w:szCs w:val="20"/>
        </w:rPr>
        <w:t xml:space="preserve"> 40102810445370000043, ОКТМО 50630101, КБК  455 114 020 53 13 0000 410. Назначение платежа: Оплата имущества по договору купли-продажи от «___» ___ 2024.</w:t>
      </w:r>
    </w:p>
    <w:p w:rsidR="008A21B5" w:rsidRPr="008A21B5" w:rsidRDefault="008A21B5" w:rsidP="00293377">
      <w:pPr>
        <w:suppressAutoHyphens/>
        <w:ind w:right="21" w:firstLine="567"/>
        <w:jc w:val="both"/>
        <w:rPr>
          <w:rFonts w:ascii="Arial" w:hAnsi="Arial" w:cs="Arial"/>
          <w:i/>
          <w:sz w:val="20"/>
          <w:szCs w:val="20"/>
        </w:rPr>
      </w:pPr>
      <w:r w:rsidRPr="008A21B5">
        <w:rPr>
          <w:rFonts w:ascii="Arial" w:hAnsi="Arial" w:cs="Arial"/>
          <w:i/>
          <w:sz w:val="20"/>
          <w:szCs w:val="20"/>
        </w:rPr>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8A21B5" w:rsidRPr="008A21B5" w:rsidRDefault="008A21B5" w:rsidP="00293377">
      <w:pPr>
        <w:suppressAutoHyphens/>
        <w:ind w:right="21" w:firstLine="567"/>
        <w:jc w:val="both"/>
        <w:rPr>
          <w:rFonts w:ascii="Arial" w:hAnsi="Arial" w:cs="Arial"/>
          <w:i/>
          <w:sz w:val="20"/>
          <w:szCs w:val="20"/>
          <w:u w:val="single"/>
        </w:rPr>
      </w:pPr>
      <w:r w:rsidRPr="008A21B5">
        <w:rPr>
          <w:rFonts w:ascii="Arial" w:hAnsi="Arial" w:cs="Arial"/>
          <w:sz w:val="20"/>
          <w:szCs w:val="20"/>
          <w:u w:val="single"/>
        </w:rPr>
        <w:t xml:space="preserve"> </w:t>
      </w:r>
      <w:r w:rsidRPr="008A21B5">
        <w:rPr>
          <w:rFonts w:ascii="Arial" w:hAnsi="Arial" w:cs="Arial"/>
          <w:i/>
          <w:sz w:val="20"/>
          <w:szCs w:val="20"/>
          <w:u w:val="single"/>
        </w:rPr>
        <w:t>(</w:t>
      </w:r>
      <w:proofErr w:type="gramStart"/>
      <w:r w:rsidRPr="008A21B5">
        <w:rPr>
          <w:rFonts w:ascii="Arial" w:hAnsi="Arial" w:cs="Arial"/>
          <w:i/>
          <w:sz w:val="20"/>
          <w:szCs w:val="20"/>
          <w:u w:val="single"/>
        </w:rPr>
        <w:t>в</w:t>
      </w:r>
      <w:proofErr w:type="gramEnd"/>
      <w:r w:rsidRPr="008A21B5">
        <w:rPr>
          <w:rFonts w:ascii="Arial" w:hAnsi="Arial" w:cs="Arial"/>
          <w:i/>
          <w:sz w:val="20"/>
          <w:szCs w:val="20"/>
          <w:u w:val="single"/>
        </w:rPr>
        <w:t xml:space="preserve"> случае, если покупатель – юридическое лицо или индивидуальный предприниматель).</w:t>
      </w:r>
    </w:p>
    <w:p w:rsidR="008A21B5" w:rsidRPr="008A21B5" w:rsidRDefault="008A21B5" w:rsidP="00293377">
      <w:pPr>
        <w:suppressAutoHyphens/>
        <w:ind w:right="21" w:firstLine="567"/>
        <w:jc w:val="both"/>
        <w:rPr>
          <w:rFonts w:ascii="Arial" w:hAnsi="Arial" w:cs="Arial"/>
          <w:sz w:val="20"/>
          <w:szCs w:val="20"/>
        </w:rPr>
      </w:pPr>
      <w:r w:rsidRPr="008A21B5">
        <w:rPr>
          <w:rFonts w:ascii="Arial" w:hAnsi="Arial" w:cs="Arial"/>
          <w:sz w:val="20"/>
          <w:szCs w:val="20"/>
        </w:rPr>
        <w:t xml:space="preserve">3.4. Стоимость земельного участка составляет 2 468 000 (два миллиона четыреста шестьдесят восемь тысяч) рублей 00 </w:t>
      </w:r>
      <w:proofErr w:type="gramStart"/>
      <w:r w:rsidRPr="008A21B5">
        <w:rPr>
          <w:rFonts w:ascii="Arial" w:hAnsi="Arial" w:cs="Arial"/>
          <w:sz w:val="20"/>
          <w:szCs w:val="20"/>
        </w:rPr>
        <w:t>коп.,</w:t>
      </w:r>
      <w:proofErr w:type="gramEnd"/>
      <w:r w:rsidRPr="008A21B5">
        <w:rPr>
          <w:rFonts w:ascii="Arial" w:hAnsi="Arial" w:cs="Arial"/>
          <w:sz w:val="20"/>
          <w:szCs w:val="20"/>
        </w:rPr>
        <w:t xml:space="preserve"> без НДС (НДС не облагается)  на основании отчета независимого оценщика от 16.07.2024 №-2024/07/046-2 «Об оценке рыночной стоимости земельного участка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8A21B5" w:rsidRPr="008A21B5" w:rsidRDefault="008A21B5" w:rsidP="00293377">
      <w:pPr>
        <w:suppressAutoHyphens/>
        <w:ind w:right="21" w:firstLine="567"/>
        <w:jc w:val="both"/>
        <w:rPr>
          <w:rFonts w:ascii="Arial" w:hAnsi="Arial" w:cs="Arial"/>
          <w:sz w:val="20"/>
          <w:szCs w:val="20"/>
        </w:rPr>
      </w:pPr>
      <w:r w:rsidRPr="008A21B5">
        <w:rPr>
          <w:rFonts w:ascii="Arial" w:hAnsi="Arial" w:cs="Arial"/>
          <w:sz w:val="20"/>
          <w:szCs w:val="20"/>
        </w:rPr>
        <w:t>3.5. Оплата за Земельный участок в размере 2 468 000 (два миллиона четыреста шестьдесят восемь тысяч) рублей 00 коп., без учета НДС, производится Покупателем  единовременным платежом на следующие реквизиты Продавца: ИНН 5452109980, КПП 545201001, Получатель: УФК по Новосибирской области (</w:t>
      </w:r>
      <w:proofErr w:type="spellStart"/>
      <w:r w:rsidRPr="008A21B5">
        <w:rPr>
          <w:rFonts w:ascii="Arial" w:hAnsi="Arial" w:cs="Arial"/>
          <w:sz w:val="20"/>
          <w:szCs w:val="20"/>
        </w:rPr>
        <w:t>УФиНП</w:t>
      </w:r>
      <w:proofErr w:type="spellEnd"/>
      <w:r w:rsidRPr="008A21B5">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8A21B5">
        <w:rPr>
          <w:rFonts w:ascii="Arial" w:hAnsi="Arial" w:cs="Arial"/>
          <w:sz w:val="20"/>
          <w:szCs w:val="20"/>
        </w:rPr>
        <w:t>сч</w:t>
      </w:r>
      <w:proofErr w:type="spellEnd"/>
      <w:r w:rsidRPr="008A21B5">
        <w:rPr>
          <w:rFonts w:ascii="Arial" w:hAnsi="Arial" w:cs="Arial"/>
          <w:sz w:val="20"/>
          <w:szCs w:val="20"/>
        </w:rPr>
        <w:t xml:space="preserve"> 03100643000000015100, СИБИРСКОЕ  ГУ БАНКА РОССИИ//УФК по Новосибирской области </w:t>
      </w:r>
      <w:proofErr w:type="spellStart"/>
      <w:r w:rsidRPr="008A21B5">
        <w:rPr>
          <w:rFonts w:ascii="Arial" w:hAnsi="Arial" w:cs="Arial"/>
          <w:sz w:val="20"/>
          <w:szCs w:val="20"/>
        </w:rPr>
        <w:t>г.Новосибирск</w:t>
      </w:r>
      <w:proofErr w:type="spellEnd"/>
      <w:r w:rsidRPr="008A21B5">
        <w:rPr>
          <w:rFonts w:ascii="Arial" w:hAnsi="Arial" w:cs="Arial"/>
          <w:sz w:val="20"/>
          <w:szCs w:val="20"/>
        </w:rPr>
        <w:t xml:space="preserve">, БИК 015004950, </w:t>
      </w:r>
      <w:proofErr w:type="spellStart"/>
      <w:r w:rsidRPr="008A21B5">
        <w:rPr>
          <w:rFonts w:ascii="Arial" w:hAnsi="Arial" w:cs="Arial"/>
          <w:sz w:val="20"/>
          <w:szCs w:val="20"/>
        </w:rPr>
        <w:t>кор</w:t>
      </w:r>
      <w:proofErr w:type="spellEnd"/>
      <w:r w:rsidRPr="008A21B5">
        <w:rPr>
          <w:rFonts w:ascii="Arial" w:hAnsi="Arial" w:cs="Arial"/>
          <w:sz w:val="20"/>
          <w:szCs w:val="20"/>
        </w:rPr>
        <w:t>/</w:t>
      </w:r>
      <w:proofErr w:type="spellStart"/>
      <w:r w:rsidRPr="008A21B5">
        <w:rPr>
          <w:rFonts w:ascii="Arial" w:hAnsi="Arial" w:cs="Arial"/>
          <w:sz w:val="20"/>
          <w:szCs w:val="20"/>
        </w:rPr>
        <w:t>сч</w:t>
      </w:r>
      <w:proofErr w:type="spellEnd"/>
      <w:r w:rsidRPr="008A21B5">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2024г., в течение 5 (пяти) дней со дня подписания настоящего Договора, одновременно с оплатой приобретаемого Имущества.</w:t>
      </w:r>
    </w:p>
    <w:p w:rsidR="008A21B5" w:rsidRPr="008A21B5" w:rsidRDefault="008A21B5" w:rsidP="00293377">
      <w:pPr>
        <w:suppressAutoHyphens/>
        <w:ind w:firstLine="567"/>
        <w:jc w:val="both"/>
        <w:rPr>
          <w:rFonts w:ascii="Arial" w:hAnsi="Arial" w:cs="Arial"/>
          <w:sz w:val="20"/>
          <w:szCs w:val="20"/>
        </w:rPr>
      </w:pPr>
      <w:r w:rsidRPr="008A21B5">
        <w:rPr>
          <w:rFonts w:ascii="Arial" w:hAnsi="Arial" w:cs="Arial"/>
          <w:sz w:val="20"/>
          <w:szCs w:val="20"/>
        </w:rPr>
        <w:t>3.6.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3 настоящего Договора.</w:t>
      </w:r>
    </w:p>
    <w:p w:rsidR="008A21B5" w:rsidRPr="008A21B5" w:rsidRDefault="008A21B5" w:rsidP="00293377">
      <w:pPr>
        <w:suppressAutoHyphens/>
        <w:ind w:firstLine="567"/>
        <w:jc w:val="both"/>
        <w:rPr>
          <w:rFonts w:ascii="Arial" w:hAnsi="Arial" w:cs="Arial"/>
          <w:sz w:val="20"/>
          <w:szCs w:val="20"/>
        </w:rPr>
      </w:pPr>
      <w:r w:rsidRPr="008A21B5">
        <w:rPr>
          <w:rFonts w:ascii="Arial" w:hAnsi="Arial" w:cs="Arial"/>
          <w:sz w:val="20"/>
          <w:szCs w:val="20"/>
        </w:rPr>
        <w:t>3.7. Факт оплаты имущества удостоверяется выпиской со счета Продавца.</w:t>
      </w:r>
    </w:p>
    <w:p w:rsidR="008A21B5" w:rsidRPr="008A21B5" w:rsidRDefault="008A21B5" w:rsidP="008A21B5">
      <w:pPr>
        <w:suppressAutoHyphens/>
        <w:jc w:val="center"/>
        <w:rPr>
          <w:rFonts w:ascii="Arial" w:hAnsi="Arial" w:cs="Arial"/>
          <w:b/>
          <w:bCs/>
          <w:sz w:val="20"/>
          <w:szCs w:val="20"/>
        </w:rPr>
      </w:pPr>
    </w:p>
    <w:p w:rsidR="008A21B5" w:rsidRPr="008A21B5" w:rsidRDefault="008A21B5" w:rsidP="008A21B5">
      <w:pPr>
        <w:contextualSpacing/>
        <w:jc w:val="center"/>
        <w:rPr>
          <w:rFonts w:ascii="Arial" w:hAnsi="Arial" w:cs="Arial"/>
          <w:b/>
          <w:sz w:val="20"/>
          <w:szCs w:val="20"/>
        </w:rPr>
      </w:pPr>
      <w:r w:rsidRPr="008A21B5">
        <w:rPr>
          <w:rFonts w:ascii="Arial" w:hAnsi="Arial" w:cs="Arial"/>
          <w:b/>
          <w:sz w:val="20"/>
          <w:szCs w:val="20"/>
        </w:rPr>
        <w:t>I</w:t>
      </w:r>
      <w:r w:rsidRPr="008A21B5">
        <w:rPr>
          <w:rFonts w:ascii="Arial" w:hAnsi="Arial" w:cs="Arial"/>
          <w:b/>
          <w:sz w:val="20"/>
          <w:szCs w:val="20"/>
          <w:lang w:val="en-US"/>
        </w:rPr>
        <w:t>V</w:t>
      </w:r>
      <w:r w:rsidRPr="008A21B5">
        <w:rPr>
          <w:rFonts w:ascii="Arial" w:hAnsi="Arial" w:cs="Arial"/>
          <w:sz w:val="20"/>
          <w:szCs w:val="20"/>
        </w:rPr>
        <w:t xml:space="preserve">. </w:t>
      </w:r>
      <w:r w:rsidRPr="008A21B5">
        <w:rPr>
          <w:rFonts w:ascii="Arial" w:hAnsi="Arial" w:cs="Arial"/>
          <w:b/>
          <w:sz w:val="20"/>
          <w:szCs w:val="20"/>
        </w:rPr>
        <w:t>Обязанности Сторон</w:t>
      </w:r>
    </w:p>
    <w:p w:rsidR="008A21B5" w:rsidRPr="008A21B5" w:rsidRDefault="00293377" w:rsidP="008A21B5">
      <w:pPr>
        <w:tabs>
          <w:tab w:val="center" w:pos="-1843"/>
          <w:tab w:val="left" w:pos="-1418"/>
          <w:tab w:val="right" w:pos="11907"/>
        </w:tabs>
        <w:autoSpaceDE w:val="0"/>
        <w:autoSpaceDN w:val="0"/>
        <w:jc w:val="both"/>
        <w:rPr>
          <w:rFonts w:ascii="Arial" w:hAnsi="Arial" w:cs="Arial"/>
          <w:sz w:val="20"/>
          <w:szCs w:val="20"/>
        </w:rPr>
      </w:pPr>
      <w:r>
        <w:rPr>
          <w:rFonts w:ascii="Arial" w:hAnsi="Arial" w:cs="Arial"/>
          <w:sz w:val="20"/>
          <w:szCs w:val="20"/>
        </w:rPr>
        <w:t xml:space="preserve">          </w:t>
      </w:r>
      <w:r w:rsidR="008A21B5" w:rsidRPr="008A21B5">
        <w:rPr>
          <w:rFonts w:ascii="Arial" w:hAnsi="Arial" w:cs="Arial"/>
          <w:sz w:val="20"/>
          <w:szCs w:val="20"/>
        </w:rPr>
        <w:t xml:space="preserve">4.1. Продавец обязан: </w:t>
      </w:r>
    </w:p>
    <w:p w:rsidR="008A21B5" w:rsidRPr="008A21B5" w:rsidRDefault="008A21B5" w:rsidP="00293377">
      <w:pPr>
        <w:tabs>
          <w:tab w:val="center" w:pos="-1843"/>
          <w:tab w:val="left" w:pos="-1418"/>
          <w:tab w:val="right" w:pos="11907"/>
        </w:tabs>
        <w:autoSpaceDE w:val="0"/>
        <w:autoSpaceDN w:val="0"/>
        <w:ind w:firstLine="567"/>
        <w:jc w:val="both"/>
        <w:rPr>
          <w:rFonts w:ascii="Arial" w:hAnsi="Arial" w:cs="Arial"/>
          <w:sz w:val="20"/>
          <w:szCs w:val="20"/>
        </w:rPr>
      </w:pPr>
      <w:r w:rsidRPr="008A21B5">
        <w:rPr>
          <w:rFonts w:ascii="Arial" w:hAnsi="Arial" w:cs="Arial"/>
          <w:sz w:val="20"/>
          <w:szCs w:val="20"/>
        </w:rPr>
        <w:t xml:space="preserve">4.1.1. В течение пяти рабочих дней после поступления денежных средств в полном объёме в соответствии с </w:t>
      </w:r>
      <w:proofErr w:type="spellStart"/>
      <w:r w:rsidRPr="008A21B5">
        <w:rPr>
          <w:rFonts w:ascii="Arial" w:hAnsi="Arial" w:cs="Arial"/>
          <w:sz w:val="20"/>
          <w:szCs w:val="20"/>
        </w:rPr>
        <w:t>пп</w:t>
      </w:r>
      <w:proofErr w:type="spellEnd"/>
      <w:r w:rsidRPr="008A21B5">
        <w:rPr>
          <w:rFonts w:ascii="Arial" w:hAnsi="Arial" w:cs="Arial"/>
          <w:sz w:val="20"/>
          <w:szCs w:val="20"/>
        </w:rPr>
        <w:t xml:space="preserve">. </w:t>
      </w:r>
      <w:proofErr w:type="gramStart"/>
      <w:r w:rsidRPr="008A21B5">
        <w:rPr>
          <w:rFonts w:ascii="Arial" w:hAnsi="Arial" w:cs="Arial"/>
          <w:sz w:val="20"/>
          <w:szCs w:val="20"/>
        </w:rPr>
        <w:t>3.3.,</w:t>
      </w:r>
      <w:proofErr w:type="gramEnd"/>
      <w:r w:rsidRPr="008A21B5">
        <w:rPr>
          <w:rFonts w:ascii="Arial" w:hAnsi="Arial" w:cs="Arial"/>
          <w:sz w:val="20"/>
          <w:szCs w:val="20"/>
        </w:rPr>
        <w:t xml:space="preserve"> 3.5. настоящего Договора передать Имущество и Земельный участок по акту приема-передачи, который является неотъемлемой частью настоящего Договора (приложение N 1).  </w:t>
      </w:r>
    </w:p>
    <w:p w:rsidR="008A21B5" w:rsidRPr="008A21B5" w:rsidRDefault="008A21B5" w:rsidP="00293377">
      <w:pPr>
        <w:tabs>
          <w:tab w:val="center" w:pos="-1843"/>
          <w:tab w:val="left" w:pos="-1418"/>
          <w:tab w:val="right" w:pos="11907"/>
        </w:tabs>
        <w:autoSpaceDE w:val="0"/>
        <w:autoSpaceDN w:val="0"/>
        <w:ind w:firstLine="567"/>
        <w:jc w:val="both"/>
        <w:rPr>
          <w:rFonts w:ascii="Arial" w:hAnsi="Arial" w:cs="Arial"/>
          <w:sz w:val="20"/>
          <w:szCs w:val="20"/>
        </w:rPr>
      </w:pPr>
      <w:r w:rsidRPr="008A21B5">
        <w:rPr>
          <w:rFonts w:ascii="Arial" w:hAnsi="Arial" w:cs="Arial"/>
          <w:sz w:val="20"/>
          <w:szCs w:val="20"/>
        </w:rPr>
        <w:t>4.1.2. Осуществить государственную регистрацию перехода права собственности на приобретаемое Имущество в Управлении Федеральной службы государственной регистрации, кадастра и картографии по Новосибирской области в порядке и сроки, установленные Федеральным законом от 13.07.2015 N 218-ФЗ "О государственной регистрации недвижимости</w:t>
      </w:r>
    </w:p>
    <w:p w:rsidR="008A21B5" w:rsidRPr="008A21B5" w:rsidRDefault="008A21B5" w:rsidP="00293377">
      <w:pPr>
        <w:tabs>
          <w:tab w:val="center" w:pos="-1843"/>
          <w:tab w:val="left" w:pos="-1418"/>
          <w:tab w:val="right" w:pos="11907"/>
        </w:tabs>
        <w:autoSpaceDE w:val="0"/>
        <w:autoSpaceDN w:val="0"/>
        <w:ind w:firstLine="567"/>
        <w:jc w:val="both"/>
        <w:rPr>
          <w:rFonts w:ascii="Arial" w:hAnsi="Arial" w:cs="Arial"/>
          <w:sz w:val="20"/>
          <w:szCs w:val="20"/>
        </w:rPr>
      </w:pPr>
      <w:r w:rsidRPr="008A21B5">
        <w:rPr>
          <w:rFonts w:ascii="Arial" w:hAnsi="Arial" w:cs="Arial"/>
          <w:sz w:val="20"/>
          <w:szCs w:val="20"/>
        </w:rPr>
        <w:t>4.2.  Покупатель обязан:</w:t>
      </w:r>
    </w:p>
    <w:p w:rsidR="008A21B5" w:rsidRPr="008A21B5" w:rsidRDefault="008A21B5" w:rsidP="00293377">
      <w:pPr>
        <w:tabs>
          <w:tab w:val="center" w:pos="-1843"/>
          <w:tab w:val="left" w:pos="-1418"/>
          <w:tab w:val="right" w:pos="11907"/>
        </w:tabs>
        <w:autoSpaceDE w:val="0"/>
        <w:autoSpaceDN w:val="0"/>
        <w:ind w:firstLine="567"/>
        <w:jc w:val="both"/>
        <w:rPr>
          <w:rFonts w:ascii="Arial" w:hAnsi="Arial" w:cs="Arial"/>
          <w:sz w:val="20"/>
          <w:szCs w:val="20"/>
        </w:rPr>
      </w:pPr>
      <w:r w:rsidRPr="008A21B5">
        <w:rPr>
          <w:rFonts w:ascii="Arial" w:hAnsi="Arial" w:cs="Arial"/>
          <w:sz w:val="20"/>
          <w:szCs w:val="20"/>
        </w:rPr>
        <w:t>4.2.1. Оплатить приобретаемое Имущество и Земельный участок в порядке и сроки, установленные разделом III настоящего Договора.</w:t>
      </w:r>
    </w:p>
    <w:p w:rsidR="008A21B5" w:rsidRPr="008A21B5" w:rsidRDefault="008A21B5" w:rsidP="00293377">
      <w:pPr>
        <w:tabs>
          <w:tab w:val="center" w:pos="-1843"/>
          <w:tab w:val="left" w:pos="-1418"/>
          <w:tab w:val="right" w:pos="11907"/>
        </w:tabs>
        <w:autoSpaceDE w:val="0"/>
        <w:autoSpaceDN w:val="0"/>
        <w:ind w:firstLine="567"/>
        <w:jc w:val="both"/>
        <w:rPr>
          <w:rFonts w:ascii="Arial" w:hAnsi="Arial" w:cs="Arial"/>
          <w:sz w:val="20"/>
          <w:szCs w:val="20"/>
        </w:rPr>
      </w:pPr>
      <w:r w:rsidRPr="008A21B5">
        <w:rPr>
          <w:rFonts w:ascii="Arial" w:hAnsi="Arial" w:cs="Arial"/>
          <w:sz w:val="20"/>
          <w:szCs w:val="20"/>
        </w:rPr>
        <w:t>4.2.2. Принять приобретаемое Имущество и Земельный участок от Продавца в порядке, установленном настоящим Договором.</w:t>
      </w:r>
    </w:p>
    <w:p w:rsidR="008A21B5" w:rsidRPr="008A21B5" w:rsidRDefault="008A21B5" w:rsidP="008A21B5">
      <w:pPr>
        <w:tabs>
          <w:tab w:val="center" w:pos="-1843"/>
          <w:tab w:val="left" w:pos="-1418"/>
          <w:tab w:val="right" w:pos="11907"/>
        </w:tabs>
        <w:autoSpaceDE w:val="0"/>
        <w:autoSpaceDN w:val="0"/>
        <w:rPr>
          <w:rFonts w:ascii="Arial" w:hAnsi="Arial" w:cs="Arial"/>
          <w:b/>
          <w:sz w:val="20"/>
          <w:szCs w:val="20"/>
        </w:rPr>
      </w:pPr>
    </w:p>
    <w:p w:rsidR="008A21B5" w:rsidRPr="008A21B5" w:rsidRDefault="008A21B5" w:rsidP="008A21B5">
      <w:pPr>
        <w:tabs>
          <w:tab w:val="center" w:pos="-1843"/>
          <w:tab w:val="left" w:pos="-1418"/>
          <w:tab w:val="right" w:pos="11907"/>
        </w:tabs>
        <w:autoSpaceDE w:val="0"/>
        <w:autoSpaceDN w:val="0"/>
        <w:jc w:val="center"/>
        <w:rPr>
          <w:rFonts w:ascii="Arial" w:hAnsi="Arial" w:cs="Arial"/>
          <w:b/>
          <w:sz w:val="20"/>
          <w:szCs w:val="20"/>
        </w:rPr>
      </w:pPr>
      <w:r w:rsidRPr="008A21B5">
        <w:rPr>
          <w:rFonts w:ascii="Arial" w:hAnsi="Arial" w:cs="Arial"/>
          <w:b/>
          <w:sz w:val="20"/>
          <w:szCs w:val="20"/>
        </w:rPr>
        <w:t>V. Переход права собственности на Имущество</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5.1.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5.2. Все расходы,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8A21B5" w:rsidRPr="008A21B5" w:rsidRDefault="008A21B5" w:rsidP="008A21B5">
      <w:pPr>
        <w:jc w:val="both"/>
        <w:rPr>
          <w:rFonts w:ascii="Arial" w:hAnsi="Arial" w:cs="Arial"/>
          <w:sz w:val="20"/>
          <w:szCs w:val="20"/>
        </w:rPr>
      </w:pPr>
    </w:p>
    <w:p w:rsidR="008A21B5" w:rsidRPr="008A21B5" w:rsidRDefault="008A21B5" w:rsidP="008A21B5">
      <w:pPr>
        <w:jc w:val="center"/>
        <w:rPr>
          <w:rFonts w:ascii="Arial" w:hAnsi="Arial" w:cs="Arial"/>
          <w:b/>
          <w:sz w:val="20"/>
          <w:szCs w:val="20"/>
        </w:rPr>
      </w:pPr>
      <w:r w:rsidRPr="008A21B5">
        <w:rPr>
          <w:rFonts w:ascii="Arial" w:hAnsi="Arial" w:cs="Arial"/>
          <w:b/>
          <w:sz w:val="20"/>
          <w:szCs w:val="20"/>
        </w:rPr>
        <w:t>V</w:t>
      </w:r>
      <w:r w:rsidRPr="008A21B5">
        <w:rPr>
          <w:rFonts w:ascii="Arial" w:hAnsi="Arial" w:cs="Arial"/>
          <w:b/>
          <w:sz w:val="20"/>
          <w:szCs w:val="20"/>
          <w:lang w:val="en-US"/>
        </w:rPr>
        <w:t>I</w:t>
      </w:r>
      <w:r w:rsidRPr="008A21B5">
        <w:rPr>
          <w:rFonts w:ascii="Arial" w:hAnsi="Arial" w:cs="Arial"/>
          <w:b/>
          <w:sz w:val="20"/>
          <w:szCs w:val="20"/>
        </w:rPr>
        <w:t>. Ответственность сторон</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w:t>
      </w:r>
      <w:r w:rsidRPr="008A21B5">
        <w:rPr>
          <w:rFonts w:ascii="Arial" w:hAnsi="Arial" w:cs="Arial"/>
          <w:sz w:val="20"/>
          <w:szCs w:val="20"/>
        </w:rPr>
        <w:tab/>
        <w:t xml:space="preserve">6.2.  В случае уклонения Покупателя от фактического принятия имущества и земельного участка в установленный настоящим Договором срок он уплачивает Продавцу пеню в размере 0,2% от стоимости имущества, указанного в п. 1.1.  </w:t>
      </w:r>
      <w:proofErr w:type="gramStart"/>
      <w:r w:rsidRPr="008A21B5">
        <w:rPr>
          <w:rFonts w:ascii="Arial" w:hAnsi="Arial" w:cs="Arial"/>
          <w:sz w:val="20"/>
          <w:szCs w:val="20"/>
        </w:rPr>
        <w:t>настоящего</w:t>
      </w:r>
      <w:proofErr w:type="gramEnd"/>
      <w:r w:rsidRPr="008A21B5">
        <w:rPr>
          <w:rFonts w:ascii="Arial" w:hAnsi="Arial" w:cs="Arial"/>
          <w:sz w:val="20"/>
          <w:szCs w:val="20"/>
        </w:rPr>
        <w:t xml:space="preserve"> договора за каждый день просрочки.</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6.3. За просрочку оплаты Имущества и Земельного участка, указанной в разделе 3 Договора, Покупатель уплачивает Продавцу неустойку в размере 0,2% от невнесенной в срок суммы за каждый день просрочки платежа.</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Просрочка внесения денежных средств, в счет оплаты Имущества и Земельного участка в срок, указанный в </w:t>
      </w:r>
      <w:proofErr w:type="spellStart"/>
      <w:r w:rsidRPr="008A21B5">
        <w:rPr>
          <w:rFonts w:ascii="Arial" w:hAnsi="Arial" w:cs="Arial"/>
          <w:sz w:val="20"/>
          <w:szCs w:val="20"/>
        </w:rPr>
        <w:t>пп</w:t>
      </w:r>
      <w:proofErr w:type="spellEnd"/>
      <w:r w:rsidRPr="008A21B5">
        <w:rPr>
          <w:rFonts w:ascii="Arial" w:hAnsi="Arial" w:cs="Arial"/>
          <w:sz w:val="20"/>
          <w:szCs w:val="20"/>
        </w:rPr>
        <w:t xml:space="preserve">. </w:t>
      </w:r>
      <w:proofErr w:type="gramStart"/>
      <w:r w:rsidRPr="008A21B5">
        <w:rPr>
          <w:rFonts w:ascii="Arial" w:hAnsi="Arial" w:cs="Arial"/>
          <w:sz w:val="20"/>
          <w:szCs w:val="20"/>
        </w:rPr>
        <w:t>3.3.,</w:t>
      </w:r>
      <w:proofErr w:type="gramEnd"/>
      <w:r w:rsidRPr="008A21B5">
        <w:rPr>
          <w:rFonts w:ascii="Arial" w:hAnsi="Arial" w:cs="Arial"/>
          <w:sz w:val="20"/>
          <w:szCs w:val="20"/>
        </w:rPr>
        <w:t xml:space="preserve"> 3.5. настоящего Договора, не может составлять более 30 (тридцати) календарных дней (допустимая просрочка).</w:t>
      </w:r>
    </w:p>
    <w:p w:rsidR="008A21B5" w:rsidRPr="008A21B5" w:rsidRDefault="008A21B5" w:rsidP="008A21B5">
      <w:pPr>
        <w:jc w:val="both"/>
        <w:rPr>
          <w:rFonts w:ascii="Arial" w:hAnsi="Arial" w:cs="Arial"/>
          <w:sz w:val="20"/>
          <w:szCs w:val="20"/>
        </w:rPr>
      </w:pPr>
      <w:r w:rsidRPr="008A21B5">
        <w:rPr>
          <w:rFonts w:ascii="Arial" w:hAnsi="Arial" w:cs="Arial"/>
          <w:sz w:val="20"/>
          <w:szCs w:val="20"/>
        </w:rPr>
        <w:t xml:space="preserve">           Просрочка свыше 30 (тридцати) календарных дней считается отказом Покупателя от исполнения обязательств по оплате имущества, установленных настоящим Договором. 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8A21B5" w:rsidRPr="008A21B5" w:rsidRDefault="008A21B5" w:rsidP="008A21B5">
      <w:pPr>
        <w:jc w:val="both"/>
        <w:rPr>
          <w:rFonts w:ascii="Arial" w:hAnsi="Arial" w:cs="Arial"/>
          <w:sz w:val="20"/>
          <w:szCs w:val="20"/>
        </w:rPr>
      </w:pPr>
    </w:p>
    <w:p w:rsidR="008A21B5" w:rsidRPr="008A21B5" w:rsidRDefault="008A21B5" w:rsidP="008A21B5">
      <w:pPr>
        <w:jc w:val="center"/>
        <w:rPr>
          <w:rFonts w:ascii="Arial" w:hAnsi="Arial" w:cs="Arial"/>
          <w:b/>
          <w:sz w:val="20"/>
          <w:szCs w:val="20"/>
        </w:rPr>
      </w:pPr>
      <w:r w:rsidRPr="008A21B5">
        <w:rPr>
          <w:rFonts w:ascii="Arial" w:hAnsi="Arial" w:cs="Arial"/>
          <w:b/>
          <w:sz w:val="20"/>
          <w:szCs w:val="20"/>
        </w:rPr>
        <w:t>VII. Прочие условия</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7.1. Отношения Сторон, не урегулированные настоящим Договором, регулируются действующим законодательством Российской Федерации.</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7.2.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7.3. Настоящий Договор составлен в двух экземплярах, имеющих одинаковую юридическую силу, по одному экземпляру для каждой из сторон.</w:t>
      </w:r>
    </w:p>
    <w:p w:rsidR="008A21B5" w:rsidRPr="008A21B5" w:rsidRDefault="008A21B5" w:rsidP="00293377">
      <w:pPr>
        <w:ind w:firstLine="567"/>
        <w:jc w:val="both"/>
        <w:rPr>
          <w:rFonts w:ascii="Arial" w:hAnsi="Arial" w:cs="Arial"/>
          <w:sz w:val="20"/>
          <w:szCs w:val="20"/>
        </w:rPr>
      </w:pP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Приложение:</w:t>
      </w:r>
    </w:p>
    <w:p w:rsidR="008A21B5" w:rsidRPr="008A21B5" w:rsidRDefault="008A21B5" w:rsidP="00293377">
      <w:pPr>
        <w:numPr>
          <w:ilvl w:val="0"/>
          <w:numId w:val="14"/>
        </w:numPr>
        <w:ind w:left="0" w:firstLine="567"/>
        <w:contextualSpacing/>
        <w:jc w:val="both"/>
        <w:rPr>
          <w:rFonts w:ascii="Arial" w:hAnsi="Arial" w:cs="Arial"/>
          <w:sz w:val="20"/>
          <w:szCs w:val="20"/>
        </w:rPr>
      </w:pPr>
      <w:r w:rsidRPr="008A21B5">
        <w:rPr>
          <w:rFonts w:ascii="Arial" w:hAnsi="Arial" w:cs="Arial"/>
          <w:sz w:val="20"/>
          <w:szCs w:val="20"/>
        </w:rPr>
        <w:t>Акт приема-передачи имущества</w:t>
      </w:r>
    </w:p>
    <w:p w:rsidR="008A21B5" w:rsidRPr="008A21B5" w:rsidRDefault="008A21B5" w:rsidP="008A21B5">
      <w:pPr>
        <w:jc w:val="both"/>
        <w:rPr>
          <w:rFonts w:ascii="Arial" w:hAnsi="Arial" w:cs="Arial"/>
          <w:sz w:val="20"/>
          <w:szCs w:val="20"/>
        </w:rPr>
      </w:pPr>
    </w:p>
    <w:p w:rsidR="008A21B5" w:rsidRPr="008A21B5" w:rsidRDefault="008A21B5" w:rsidP="008A21B5">
      <w:pPr>
        <w:jc w:val="both"/>
        <w:rPr>
          <w:rFonts w:ascii="Arial" w:hAnsi="Arial" w:cs="Arial"/>
          <w:b/>
          <w:sz w:val="20"/>
          <w:szCs w:val="20"/>
        </w:rPr>
      </w:pPr>
      <w:r w:rsidRPr="008A21B5">
        <w:rPr>
          <w:rFonts w:ascii="Arial" w:hAnsi="Arial" w:cs="Arial"/>
          <w:b/>
          <w:sz w:val="20"/>
          <w:szCs w:val="20"/>
          <w:lang w:val="en-US"/>
        </w:rPr>
        <w:t>VII</w:t>
      </w:r>
      <w:proofErr w:type="gramStart"/>
      <w:r w:rsidRPr="008A21B5">
        <w:rPr>
          <w:rFonts w:ascii="Arial" w:hAnsi="Arial" w:cs="Arial"/>
          <w:b/>
          <w:sz w:val="20"/>
          <w:szCs w:val="20"/>
        </w:rPr>
        <w:t>.  Реквизиты</w:t>
      </w:r>
      <w:proofErr w:type="gramEnd"/>
      <w:r w:rsidRPr="008A21B5">
        <w:rPr>
          <w:rFonts w:ascii="Arial" w:hAnsi="Arial" w:cs="Arial"/>
          <w:b/>
          <w:sz w:val="20"/>
          <w:szCs w:val="20"/>
        </w:rPr>
        <w:t xml:space="preserve"> сторон</w:t>
      </w:r>
    </w:p>
    <w:p w:rsidR="008A21B5" w:rsidRPr="008A21B5" w:rsidRDefault="008A21B5" w:rsidP="008A21B5">
      <w:pPr>
        <w:jc w:val="both"/>
        <w:rPr>
          <w:rFonts w:ascii="Arial" w:hAnsi="Arial" w:cs="Arial"/>
          <w:b/>
          <w:iCs/>
          <w:sz w:val="20"/>
          <w:szCs w:val="20"/>
        </w:rPr>
      </w:pPr>
    </w:p>
    <w:tbl>
      <w:tblPr>
        <w:tblW w:w="0" w:type="auto"/>
        <w:tblLook w:val="01E0" w:firstRow="1" w:lastRow="1" w:firstColumn="1" w:lastColumn="1" w:noHBand="0" w:noVBand="0"/>
      </w:tblPr>
      <w:tblGrid>
        <w:gridCol w:w="4785"/>
        <w:gridCol w:w="4786"/>
      </w:tblGrid>
      <w:tr w:rsidR="008A21B5" w:rsidRPr="008A21B5" w:rsidTr="008A21B5">
        <w:tc>
          <w:tcPr>
            <w:tcW w:w="4785" w:type="dxa"/>
          </w:tcPr>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Администрация города Куйбышева</w:t>
            </w:r>
          </w:p>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 xml:space="preserve">Куйбышевского района </w:t>
            </w:r>
          </w:p>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Новосибирской области</w:t>
            </w:r>
          </w:p>
          <w:p w:rsidR="008A21B5" w:rsidRPr="008A21B5" w:rsidRDefault="008A21B5" w:rsidP="008A21B5">
            <w:pPr>
              <w:widowControl w:val="0"/>
              <w:snapToGrid w:val="0"/>
              <w:spacing w:line="252" w:lineRule="auto"/>
              <w:jc w:val="both"/>
              <w:rPr>
                <w:rFonts w:ascii="Arial" w:hAnsi="Arial" w:cs="Arial"/>
                <w:bCs/>
                <w:sz w:val="20"/>
                <w:szCs w:val="20"/>
              </w:rPr>
            </w:pPr>
            <w:proofErr w:type="gramStart"/>
            <w:r w:rsidRPr="008A21B5">
              <w:rPr>
                <w:rFonts w:ascii="Arial" w:hAnsi="Arial" w:cs="Arial"/>
                <w:bCs/>
                <w:sz w:val="20"/>
                <w:szCs w:val="20"/>
              </w:rPr>
              <w:t>632387,  г.</w:t>
            </w:r>
            <w:proofErr w:type="gramEnd"/>
            <w:r w:rsidRPr="008A21B5">
              <w:rPr>
                <w:rFonts w:ascii="Arial" w:hAnsi="Arial" w:cs="Arial"/>
                <w:bCs/>
                <w:sz w:val="20"/>
                <w:szCs w:val="20"/>
              </w:rPr>
              <w:t xml:space="preserve"> Куйбышев, </w:t>
            </w:r>
          </w:p>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Новосибирская область, ул. Краскома, 37</w:t>
            </w:r>
          </w:p>
          <w:p w:rsidR="008A21B5" w:rsidRPr="008A21B5" w:rsidRDefault="008A21B5" w:rsidP="008A21B5">
            <w:pPr>
              <w:widowControl w:val="0"/>
              <w:snapToGrid w:val="0"/>
              <w:spacing w:line="252" w:lineRule="auto"/>
              <w:jc w:val="both"/>
              <w:rPr>
                <w:rFonts w:ascii="Arial" w:hAnsi="Arial" w:cs="Arial"/>
                <w:b/>
                <w:bCs/>
                <w:i/>
                <w:iCs/>
                <w:sz w:val="20"/>
                <w:szCs w:val="20"/>
              </w:rPr>
            </w:pPr>
            <w:r w:rsidRPr="008A21B5">
              <w:rPr>
                <w:rFonts w:ascii="Arial" w:hAnsi="Arial" w:cs="Arial"/>
                <w:bCs/>
                <w:sz w:val="20"/>
                <w:szCs w:val="20"/>
              </w:rPr>
              <w:t>ОГРН 1035406824342, ИНН 5452109757</w:t>
            </w:r>
          </w:p>
        </w:tc>
        <w:tc>
          <w:tcPr>
            <w:tcW w:w="4786" w:type="dxa"/>
          </w:tcPr>
          <w:p w:rsidR="008A21B5" w:rsidRPr="008A21B5" w:rsidRDefault="008A21B5" w:rsidP="008A21B5">
            <w:pPr>
              <w:widowControl w:val="0"/>
              <w:snapToGrid w:val="0"/>
              <w:spacing w:line="252" w:lineRule="auto"/>
              <w:jc w:val="both"/>
              <w:rPr>
                <w:rFonts w:ascii="Arial" w:hAnsi="Arial" w:cs="Arial"/>
                <w:b/>
                <w:bCs/>
                <w:sz w:val="20"/>
                <w:szCs w:val="20"/>
              </w:rPr>
            </w:pPr>
          </w:p>
        </w:tc>
      </w:tr>
      <w:tr w:rsidR="008A21B5" w:rsidRPr="008A21B5" w:rsidTr="008A21B5">
        <w:tc>
          <w:tcPr>
            <w:tcW w:w="4785" w:type="dxa"/>
          </w:tcPr>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Глава города Куйбышева</w:t>
            </w:r>
          </w:p>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 xml:space="preserve">Куйбышевского района </w:t>
            </w:r>
          </w:p>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Новосибирской области</w:t>
            </w:r>
          </w:p>
          <w:p w:rsidR="008A21B5" w:rsidRPr="008A21B5" w:rsidRDefault="008A21B5" w:rsidP="008A21B5">
            <w:pPr>
              <w:widowControl w:val="0"/>
              <w:snapToGrid w:val="0"/>
              <w:spacing w:line="252" w:lineRule="auto"/>
              <w:jc w:val="both"/>
              <w:rPr>
                <w:rFonts w:ascii="Arial" w:hAnsi="Arial" w:cs="Arial"/>
                <w:bCs/>
                <w:sz w:val="20"/>
                <w:szCs w:val="20"/>
              </w:rPr>
            </w:pPr>
            <w:r w:rsidRPr="008A21B5">
              <w:rPr>
                <w:rFonts w:ascii="Arial" w:hAnsi="Arial" w:cs="Arial"/>
                <w:bCs/>
                <w:sz w:val="20"/>
                <w:szCs w:val="20"/>
              </w:rPr>
              <w:t>________________ А.А. Андронов</w:t>
            </w:r>
          </w:p>
        </w:tc>
        <w:tc>
          <w:tcPr>
            <w:tcW w:w="4786" w:type="dxa"/>
          </w:tcPr>
          <w:p w:rsidR="008A21B5" w:rsidRPr="008A21B5" w:rsidRDefault="008A21B5" w:rsidP="008A21B5">
            <w:pPr>
              <w:widowControl w:val="0"/>
              <w:snapToGrid w:val="0"/>
              <w:spacing w:line="252" w:lineRule="auto"/>
              <w:jc w:val="both"/>
              <w:rPr>
                <w:rFonts w:ascii="Arial" w:hAnsi="Arial" w:cs="Arial"/>
                <w:b/>
                <w:bCs/>
                <w:sz w:val="20"/>
                <w:szCs w:val="20"/>
              </w:rPr>
            </w:pPr>
          </w:p>
        </w:tc>
      </w:tr>
    </w:tbl>
    <w:p w:rsidR="008A21B5" w:rsidRDefault="008A21B5" w:rsidP="00293377">
      <w:pPr>
        <w:rPr>
          <w:rFonts w:ascii="Arial" w:hAnsi="Arial" w:cs="Arial"/>
          <w:sz w:val="20"/>
          <w:szCs w:val="20"/>
        </w:rPr>
      </w:pPr>
    </w:p>
    <w:p w:rsidR="008A21B5" w:rsidRPr="008A21B5" w:rsidRDefault="008A21B5" w:rsidP="008A21B5">
      <w:pPr>
        <w:jc w:val="right"/>
        <w:rPr>
          <w:rFonts w:ascii="Arial" w:hAnsi="Arial" w:cs="Arial"/>
          <w:bCs/>
          <w:sz w:val="20"/>
          <w:szCs w:val="20"/>
        </w:rPr>
      </w:pPr>
    </w:p>
    <w:p w:rsidR="008A21B5" w:rsidRPr="008A21B5" w:rsidRDefault="008A21B5" w:rsidP="008A21B5">
      <w:pPr>
        <w:jc w:val="right"/>
        <w:rPr>
          <w:rFonts w:ascii="Arial" w:hAnsi="Arial" w:cs="Arial"/>
          <w:bCs/>
          <w:sz w:val="20"/>
          <w:szCs w:val="20"/>
        </w:rPr>
      </w:pPr>
      <w:r w:rsidRPr="008A21B5">
        <w:rPr>
          <w:rFonts w:ascii="Arial" w:hAnsi="Arial" w:cs="Arial"/>
          <w:bCs/>
          <w:sz w:val="20"/>
          <w:szCs w:val="20"/>
        </w:rPr>
        <w:t>Приложение N 1</w:t>
      </w:r>
      <w:r w:rsidRPr="008A21B5">
        <w:rPr>
          <w:rFonts w:ascii="Arial" w:hAnsi="Arial" w:cs="Arial"/>
          <w:bCs/>
          <w:sz w:val="20"/>
          <w:szCs w:val="20"/>
        </w:rPr>
        <w:br/>
        <w:t>к договору купли-продажи</w:t>
      </w:r>
      <w:r w:rsidRPr="008A21B5">
        <w:rPr>
          <w:rFonts w:ascii="Arial" w:hAnsi="Arial" w:cs="Arial"/>
          <w:bCs/>
          <w:sz w:val="20"/>
          <w:szCs w:val="20"/>
        </w:rPr>
        <w:br/>
        <w:t>муниципального имущества</w:t>
      </w:r>
      <w:r w:rsidRPr="008A21B5">
        <w:rPr>
          <w:rFonts w:ascii="Arial" w:hAnsi="Arial" w:cs="Arial"/>
          <w:bCs/>
          <w:sz w:val="20"/>
          <w:szCs w:val="20"/>
        </w:rPr>
        <w:br/>
        <w:t>от "___" _________ 20__ года</w:t>
      </w:r>
    </w:p>
    <w:p w:rsidR="008A21B5" w:rsidRPr="008A21B5" w:rsidRDefault="008A21B5" w:rsidP="008A21B5">
      <w:pPr>
        <w:jc w:val="right"/>
        <w:rPr>
          <w:rFonts w:ascii="Arial" w:hAnsi="Arial" w:cs="Arial"/>
          <w:b/>
          <w:bCs/>
          <w:sz w:val="20"/>
          <w:szCs w:val="20"/>
        </w:rPr>
      </w:pPr>
    </w:p>
    <w:p w:rsidR="008A21B5" w:rsidRPr="008A21B5" w:rsidRDefault="008A21B5" w:rsidP="008A21B5">
      <w:pPr>
        <w:rPr>
          <w:rFonts w:ascii="Arial" w:hAnsi="Arial" w:cs="Arial"/>
          <w:b/>
          <w:bCs/>
          <w:sz w:val="20"/>
          <w:szCs w:val="20"/>
        </w:rPr>
      </w:pPr>
    </w:p>
    <w:p w:rsidR="008A21B5" w:rsidRPr="008A21B5" w:rsidRDefault="008A21B5" w:rsidP="008A21B5">
      <w:pPr>
        <w:jc w:val="center"/>
        <w:rPr>
          <w:rFonts w:ascii="Arial" w:hAnsi="Arial" w:cs="Arial"/>
          <w:b/>
          <w:bCs/>
          <w:sz w:val="20"/>
          <w:szCs w:val="20"/>
        </w:rPr>
      </w:pPr>
      <w:r w:rsidRPr="008A21B5">
        <w:rPr>
          <w:rFonts w:ascii="Arial" w:hAnsi="Arial" w:cs="Arial"/>
          <w:b/>
          <w:bCs/>
          <w:sz w:val="20"/>
          <w:szCs w:val="20"/>
        </w:rPr>
        <w:t>АКТ ПРИЕМА-ПЕРЕДАЧИ ИМУЩЕСТВА</w:t>
      </w:r>
    </w:p>
    <w:p w:rsidR="008A21B5" w:rsidRPr="008A21B5" w:rsidRDefault="008A21B5" w:rsidP="008A21B5">
      <w:pPr>
        <w:rPr>
          <w:rFonts w:ascii="Arial" w:hAnsi="Arial" w:cs="Arial"/>
          <w:sz w:val="20"/>
          <w:szCs w:val="20"/>
        </w:rPr>
      </w:pPr>
    </w:p>
    <w:p w:rsidR="008A21B5" w:rsidRPr="008A21B5" w:rsidRDefault="008A21B5" w:rsidP="008A21B5">
      <w:pPr>
        <w:rPr>
          <w:rFonts w:ascii="Arial" w:hAnsi="Arial" w:cs="Arial"/>
          <w:sz w:val="20"/>
          <w:szCs w:val="20"/>
        </w:rPr>
      </w:pPr>
      <w:r w:rsidRPr="008A21B5">
        <w:rPr>
          <w:rFonts w:ascii="Arial" w:hAnsi="Arial" w:cs="Arial"/>
          <w:sz w:val="20"/>
          <w:szCs w:val="20"/>
        </w:rPr>
        <w:t>г. Куйбышев                                                                                "___" ______________ 20__ г.</w:t>
      </w:r>
      <w:r w:rsidRPr="008A21B5">
        <w:rPr>
          <w:rFonts w:ascii="Arial" w:hAnsi="Arial" w:cs="Arial"/>
          <w:sz w:val="20"/>
          <w:szCs w:val="20"/>
        </w:rPr>
        <w:br/>
        <w:t>Новосибирская область</w:t>
      </w:r>
    </w:p>
    <w:p w:rsidR="008A21B5" w:rsidRPr="008A21B5" w:rsidRDefault="008A21B5" w:rsidP="008A21B5">
      <w:pPr>
        <w:rPr>
          <w:rFonts w:ascii="Arial" w:hAnsi="Arial" w:cs="Arial"/>
          <w:sz w:val="20"/>
          <w:szCs w:val="20"/>
        </w:rPr>
      </w:pP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Администрация города Куйбышева Куйбышевского района Новосибирской области, именуемая в дальнейшем «Продавец», в лице главы города Куйбышева Куйбышевского района Новосибирской </w:t>
      </w:r>
      <w:proofErr w:type="gramStart"/>
      <w:r w:rsidRPr="008A21B5">
        <w:rPr>
          <w:rFonts w:ascii="Arial" w:hAnsi="Arial" w:cs="Arial"/>
          <w:sz w:val="20"/>
          <w:szCs w:val="20"/>
        </w:rPr>
        <w:t>области  Андронова</w:t>
      </w:r>
      <w:proofErr w:type="gramEnd"/>
      <w:r w:rsidRPr="008A21B5">
        <w:rPr>
          <w:rFonts w:ascii="Arial" w:hAnsi="Arial" w:cs="Arial"/>
          <w:sz w:val="20"/>
          <w:szCs w:val="20"/>
        </w:rPr>
        <w:t xml:space="preserve"> Алика Алексеевича, действующего на основании Устава, с одной стороны и, __________________________, в лице ________________________, действующего на основании </w:t>
      </w:r>
      <w:r w:rsidRPr="008A21B5">
        <w:rPr>
          <w:rFonts w:ascii="Arial" w:hAnsi="Arial" w:cs="Arial"/>
          <w:sz w:val="20"/>
          <w:szCs w:val="20"/>
        </w:rPr>
        <w:lastRenderedPageBreak/>
        <w:t>Устава, именуемый в дальнейшем «Покупатель», с другой стороны, вместе именуемые «Стороны» подписали настоящий акт о нижеследующем:</w:t>
      </w:r>
      <w:r w:rsidRPr="008A21B5">
        <w:rPr>
          <w:rFonts w:ascii="Arial" w:hAnsi="Arial" w:cs="Arial"/>
          <w:sz w:val="20"/>
          <w:szCs w:val="20"/>
        </w:rPr>
        <w:br/>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1. Продавец  передает,  а Покупатель  принимает  на основании  договора</w:t>
      </w:r>
      <w:r w:rsidRPr="008A21B5">
        <w:rPr>
          <w:rFonts w:ascii="Arial" w:hAnsi="Arial" w:cs="Arial"/>
          <w:sz w:val="20"/>
          <w:szCs w:val="20"/>
        </w:rPr>
        <w:br/>
        <w:t xml:space="preserve">купли-продажи  муниципальное  имущество  в собственность:  </w:t>
      </w:r>
      <w:r w:rsidRPr="008A21B5">
        <w:rPr>
          <w:rFonts w:ascii="Arial" w:hAnsi="Arial" w:cs="Arial"/>
          <w:sz w:val="20"/>
          <w:szCs w:val="20"/>
        </w:rPr>
        <w:br/>
        <w:t xml:space="preserve">нежилое здание площадью 1025,6 </w:t>
      </w:r>
      <w:proofErr w:type="spellStart"/>
      <w:r w:rsidRPr="008A21B5">
        <w:rPr>
          <w:rFonts w:ascii="Arial" w:hAnsi="Arial" w:cs="Arial"/>
          <w:sz w:val="20"/>
          <w:szCs w:val="20"/>
        </w:rPr>
        <w:t>кв.м</w:t>
      </w:r>
      <w:proofErr w:type="spellEnd"/>
      <w:r w:rsidRPr="008A21B5">
        <w:rPr>
          <w:rFonts w:ascii="Arial" w:hAnsi="Arial" w:cs="Arial"/>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(далее – Имущество) и земельный участок из земель населённых пунктов, общей площадью 1831 </w:t>
      </w:r>
      <w:proofErr w:type="spellStart"/>
      <w:r w:rsidRPr="008A21B5">
        <w:rPr>
          <w:rFonts w:ascii="Arial" w:hAnsi="Arial" w:cs="Arial"/>
          <w:sz w:val="20"/>
          <w:szCs w:val="20"/>
        </w:rPr>
        <w:t>кв.м</w:t>
      </w:r>
      <w:proofErr w:type="spellEnd"/>
      <w:r w:rsidRPr="008A21B5">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w:t>
      </w:r>
      <w:proofErr w:type="gramStart"/>
      <w:r w:rsidRPr="008A21B5">
        <w:rPr>
          <w:rFonts w:ascii="Arial" w:hAnsi="Arial" w:cs="Arial"/>
          <w:sz w:val="20"/>
          <w:szCs w:val="20"/>
        </w:rPr>
        <w:t>далее</w:t>
      </w:r>
      <w:proofErr w:type="gramEnd"/>
      <w:r w:rsidRPr="008A21B5">
        <w:rPr>
          <w:rFonts w:ascii="Arial" w:hAnsi="Arial" w:cs="Arial"/>
          <w:sz w:val="20"/>
          <w:szCs w:val="20"/>
        </w:rPr>
        <w:t xml:space="preserve"> – Земельный участок).</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2. На момент передачи Имущество и Земельный участок находится в надлежащем / ненадлежащем для использования по назначению состоянии. Осмотр Имущества выявил / не выявил существенных недостатков (в случае выявления недостатков, указываются конкретные недостатки). </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3. Показания счетчиков на момент подписания настоящего акта: __________________. </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 xml:space="preserve">4. Покупатель произвел осмотр имущества и не имеет претензий к Продавцу (при отсутствии выявленных недостатков). </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5. Расчеты за имущество и земельный участок, указанные в пункте 1 настоящего акта, между Сторонами произведены полностью, претензий по оплате Стороны не имеют.</w:t>
      </w:r>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6. Покупателю передан: комплект ключей от Имущества, …</w:t>
      </w:r>
      <w:proofErr w:type="gramStart"/>
      <w:r w:rsidRPr="008A21B5">
        <w:rPr>
          <w:rFonts w:ascii="Arial" w:hAnsi="Arial" w:cs="Arial"/>
          <w:sz w:val="20"/>
          <w:szCs w:val="20"/>
        </w:rPr>
        <w:t>… .</w:t>
      </w:r>
      <w:proofErr w:type="gramEnd"/>
    </w:p>
    <w:p w:rsidR="008A21B5" w:rsidRPr="008A21B5" w:rsidRDefault="008A21B5" w:rsidP="00293377">
      <w:pPr>
        <w:ind w:firstLine="567"/>
        <w:jc w:val="both"/>
        <w:rPr>
          <w:rFonts w:ascii="Arial" w:hAnsi="Arial" w:cs="Arial"/>
          <w:sz w:val="20"/>
          <w:szCs w:val="20"/>
        </w:rPr>
      </w:pPr>
      <w:r w:rsidRPr="008A21B5">
        <w:rPr>
          <w:rFonts w:ascii="Arial" w:hAnsi="Arial" w:cs="Arial"/>
          <w:sz w:val="20"/>
          <w:szCs w:val="20"/>
        </w:rPr>
        <w:t>7. Настоящий акт приема-передачи является неотъемлемой частью договора купли-продажи имущества от "___" _______________ 20__ г.</w:t>
      </w:r>
    </w:p>
    <w:p w:rsidR="008A21B5" w:rsidRPr="008A21B5" w:rsidRDefault="008A21B5" w:rsidP="008A21B5">
      <w:pPr>
        <w:jc w:val="both"/>
        <w:rPr>
          <w:rFonts w:ascii="Arial" w:hAnsi="Arial" w:cs="Arial"/>
          <w:sz w:val="20"/>
          <w:szCs w:val="20"/>
        </w:rPr>
      </w:pPr>
    </w:p>
    <w:p w:rsidR="008A21B5" w:rsidRPr="008A21B5" w:rsidRDefault="008A21B5" w:rsidP="008A21B5">
      <w:pPr>
        <w:jc w:val="center"/>
        <w:rPr>
          <w:rFonts w:ascii="Arial" w:hAnsi="Arial" w:cs="Arial"/>
          <w:b/>
          <w:bCs/>
          <w:sz w:val="20"/>
          <w:szCs w:val="20"/>
        </w:rPr>
      </w:pPr>
      <w:r w:rsidRPr="008A21B5">
        <w:rPr>
          <w:rFonts w:ascii="Arial" w:hAnsi="Arial" w:cs="Arial"/>
          <w:b/>
          <w:bCs/>
          <w:sz w:val="20"/>
          <w:szCs w:val="20"/>
        </w:rPr>
        <w:br/>
        <w:t>АДРЕСА И РЕКВИЗИТЫ СТОРОН</w:t>
      </w:r>
    </w:p>
    <w:tbl>
      <w:tblPr>
        <w:tblW w:w="0" w:type="auto"/>
        <w:tblLook w:val="01E0" w:firstRow="1" w:lastRow="1" w:firstColumn="1" w:lastColumn="1" w:noHBand="0" w:noVBand="0"/>
      </w:tblPr>
      <w:tblGrid>
        <w:gridCol w:w="4785"/>
        <w:gridCol w:w="4786"/>
      </w:tblGrid>
      <w:tr w:rsidR="008A21B5" w:rsidRPr="008A21B5" w:rsidTr="008A21B5">
        <w:trPr>
          <w:trHeight w:val="1775"/>
        </w:trPr>
        <w:tc>
          <w:tcPr>
            <w:tcW w:w="4785" w:type="dxa"/>
          </w:tcPr>
          <w:p w:rsidR="008A21B5" w:rsidRPr="008A21B5" w:rsidRDefault="008A21B5" w:rsidP="008A21B5">
            <w:pPr>
              <w:rPr>
                <w:rFonts w:ascii="Arial" w:hAnsi="Arial" w:cs="Arial"/>
                <w:bCs/>
                <w:sz w:val="20"/>
                <w:szCs w:val="20"/>
              </w:rPr>
            </w:pPr>
            <w:r w:rsidRPr="008A21B5">
              <w:rPr>
                <w:rFonts w:ascii="Arial" w:hAnsi="Arial" w:cs="Arial"/>
                <w:bCs/>
                <w:sz w:val="20"/>
                <w:szCs w:val="20"/>
              </w:rPr>
              <w:t>Продавец:</w:t>
            </w:r>
          </w:p>
          <w:p w:rsidR="008A21B5" w:rsidRPr="008A21B5" w:rsidRDefault="008A21B5" w:rsidP="008A21B5">
            <w:pPr>
              <w:rPr>
                <w:rFonts w:ascii="Arial" w:hAnsi="Arial" w:cs="Arial"/>
                <w:bCs/>
                <w:sz w:val="20"/>
                <w:szCs w:val="20"/>
              </w:rPr>
            </w:pPr>
            <w:r w:rsidRPr="008A21B5">
              <w:rPr>
                <w:rFonts w:ascii="Arial" w:hAnsi="Arial" w:cs="Arial"/>
                <w:bCs/>
                <w:sz w:val="20"/>
                <w:szCs w:val="20"/>
              </w:rPr>
              <w:t>Администрация города Куйбышева</w:t>
            </w:r>
          </w:p>
          <w:p w:rsidR="008A21B5" w:rsidRPr="008A21B5" w:rsidRDefault="008A21B5" w:rsidP="008A21B5">
            <w:pPr>
              <w:rPr>
                <w:rFonts w:ascii="Arial" w:hAnsi="Arial" w:cs="Arial"/>
                <w:bCs/>
                <w:sz w:val="20"/>
                <w:szCs w:val="20"/>
              </w:rPr>
            </w:pPr>
            <w:r w:rsidRPr="008A21B5">
              <w:rPr>
                <w:rFonts w:ascii="Arial" w:hAnsi="Arial" w:cs="Arial"/>
                <w:bCs/>
                <w:sz w:val="20"/>
                <w:szCs w:val="20"/>
              </w:rPr>
              <w:t xml:space="preserve">Куйбышевского района </w:t>
            </w:r>
          </w:p>
          <w:p w:rsidR="008A21B5" w:rsidRPr="008A21B5" w:rsidRDefault="008A21B5" w:rsidP="008A21B5">
            <w:pPr>
              <w:rPr>
                <w:rFonts w:ascii="Arial" w:hAnsi="Arial" w:cs="Arial"/>
                <w:bCs/>
                <w:sz w:val="20"/>
                <w:szCs w:val="20"/>
              </w:rPr>
            </w:pPr>
            <w:r w:rsidRPr="008A21B5">
              <w:rPr>
                <w:rFonts w:ascii="Arial" w:hAnsi="Arial" w:cs="Arial"/>
                <w:bCs/>
                <w:sz w:val="20"/>
                <w:szCs w:val="20"/>
              </w:rPr>
              <w:t>Новосибирской области</w:t>
            </w:r>
          </w:p>
          <w:p w:rsidR="008A21B5" w:rsidRPr="008A21B5" w:rsidRDefault="008A21B5" w:rsidP="008A21B5">
            <w:pPr>
              <w:rPr>
                <w:rFonts w:ascii="Arial" w:hAnsi="Arial" w:cs="Arial"/>
                <w:bCs/>
                <w:sz w:val="20"/>
                <w:szCs w:val="20"/>
              </w:rPr>
            </w:pPr>
            <w:proofErr w:type="gramStart"/>
            <w:r w:rsidRPr="008A21B5">
              <w:rPr>
                <w:rFonts w:ascii="Arial" w:hAnsi="Arial" w:cs="Arial"/>
                <w:bCs/>
                <w:sz w:val="20"/>
                <w:szCs w:val="20"/>
              </w:rPr>
              <w:t>632387,  г.</w:t>
            </w:r>
            <w:proofErr w:type="gramEnd"/>
            <w:r w:rsidRPr="008A21B5">
              <w:rPr>
                <w:rFonts w:ascii="Arial" w:hAnsi="Arial" w:cs="Arial"/>
                <w:bCs/>
                <w:sz w:val="20"/>
                <w:szCs w:val="20"/>
              </w:rPr>
              <w:t xml:space="preserve"> Куйбышев, </w:t>
            </w:r>
          </w:p>
          <w:p w:rsidR="008A21B5" w:rsidRPr="008A21B5" w:rsidRDefault="008A21B5" w:rsidP="008A21B5">
            <w:pPr>
              <w:rPr>
                <w:rFonts w:ascii="Arial" w:hAnsi="Arial" w:cs="Arial"/>
                <w:bCs/>
                <w:sz w:val="20"/>
                <w:szCs w:val="20"/>
              </w:rPr>
            </w:pPr>
            <w:r w:rsidRPr="008A21B5">
              <w:rPr>
                <w:rFonts w:ascii="Arial" w:hAnsi="Arial" w:cs="Arial"/>
                <w:bCs/>
                <w:sz w:val="20"/>
                <w:szCs w:val="20"/>
              </w:rPr>
              <w:t>Новосибирская область, ул. Краскома, 37</w:t>
            </w:r>
          </w:p>
          <w:p w:rsidR="008A21B5" w:rsidRPr="008A21B5" w:rsidRDefault="008A21B5" w:rsidP="008A21B5">
            <w:pPr>
              <w:rPr>
                <w:rFonts w:ascii="Arial" w:hAnsi="Arial" w:cs="Arial"/>
                <w:b/>
                <w:bCs/>
                <w:i/>
                <w:iCs/>
                <w:sz w:val="20"/>
                <w:szCs w:val="20"/>
              </w:rPr>
            </w:pPr>
            <w:r w:rsidRPr="008A21B5">
              <w:rPr>
                <w:rFonts w:ascii="Arial" w:hAnsi="Arial" w:cs="Arial"/>
                <w:bCs/>
                <w:sz w:val="20"/>
                <w:szCs w:val="20"/>
              </w:rPr>
              <w:t>ОГРН 1035406824342, ИНН 5452109757</w:t>
            </w:r>
          </w:p>
        </w:tc>
        <w:tc>
          <w:tcPr>
            <w:tcW w:w="4786" w:type="dxa"/>
          </w:tcPr>
          <w:p w:rsidR="008A21B5" w:rsidRPr="008A21B5" w:rsidRDefault="008A21B5" w:rsidP="008A21B5">
            <w:pPr>
              <w:rPr>
                <w:rFonts w:ascii="Arial" w:hAnsi="Arial" w:cs="Arial"/>
                <w:bCs/>
                <w:sz w:val="20"/>
                <w:szCs w:val="20"/>
              </w:rPr>
            </w:pPr>
          </w:p>
        </w:tc>
      </w:tr>
    </w:tbl>
    <w:p w:rsidR="008A21B5" w:rsidRPr="008A21B5" w:rsidRDefault="008A21B5" w:rsidP="008A21B5">
      <w:pPr>
        <w:suppressAutoHyphens/>
        <w:jc w:val="both"/>
        <w:rPr>
          <w:rFonts w:ascii="Arial" w:hAnsi="Arial" w:cs="Arial"/>
          <w:sz w:val="20"/>
          <w:szCs w:val="20"/>
        </w:rPr>
      </w:pP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r w:rsidRPr="008A21B5">
        <w:rPr>
          <w:rFonts w:ascii="Arial" w:hAnsi="Arial" w:cs="Arial"/>
          <w:sz w:val="20"/>
          <w:szCs w:val="20"/>
        </w:rPr>
        <w:t>Глава города Куйбышева</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r w:rsidRPr="008A21B5">
        <w:rPr>
          <w:rFonts w:ascii="Arial" w:hAnsi="Arial" w:cs="Arial"/>
          <w:sz w:val="20"/>
          <w:szCs w:val="20"/>
        </w:rPr>
        <w:t xml:space="preserve">Куйбышевского района </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r w:rsidRPr="008A21B5">
        <w:rPr>
          <w:rFonts w:ascii="Arial" w:hAnsi="Arial" w:cs="Arial"/>
          <w:sz w:val="20"/>
          <w:szCs w:val="20"/>
        </w:rPr>
        <w:t>Новосибирской области</w:t>
      </w:r>
    </w:p>
    <w:p w:rsidR="008A21B5" w:rsidRPr="008A21B5" w:rsidRDefault="008A21B5" w:rsidP="008A21B5">
      <w:pPr>
        <w:tabs>
          <w:tab w:val="center" w:pos="-1843"/>
          <w:tab w:val="left" w:pos="-1418"/>
          <w:tab w:val="right" w:pos="11907"/>
        </w:tabs>
        <w:autoSpaceDE w:val="0"/>
        <w:autoSpaceDN w:val="0"/>
        <w:ind w:right="-1"/>
        <w:jc w:val="both"/>
        <w:rPr>
          <w:rFonts w:ascii="Arial" w:hAnsi="Arial" w:cs="Arial"/>
          <w:sz w:val="20"/>
          <w:szCs w:val="20"/>
        </w:rPr>
      </w:pPr>
      <w:r w:rsidRPr="008A21B5">
        <w:rPr>
          <w:rFonts w:ascii="Arial" w:hAnsi="Arial" w:cs="Arial"/>
          <w:sz w:val="20"/>
          <w:szCs w:val="20"/>
        </w:rPr>
        <w:t>________________ А.А. Андронов</w:t>
      </w:r>
    </w:p>
    <w:p w:rsidR="008A21B5" w:rsidRPr="008A21B5" w:rsidRDefault="008A21B5" w:rsidP="008A21B5">
      <w:pPr>
        <w:tabs>
          <w:tab w:val="center" w:pos="-1843"/>
          <w:tab w:val="left" w:pos="-1418"/>
          <w:tab w:val="right" w:pos="11907"/>
        </w:tabs>
        <w:autoSpaceDE w:val="0"/>
        <w:autoSpaceDN w:val="0"/>
        <w:ind w:left="-567" w:right="-1" w:firstLine="567"/>
        <w:jc w:val="both"/>
      </w:pPr>
    </w:p>
    <w:p w:rsidR="008A21B5" w:rsidRPr="008A21B5" w:rsidRDefault="008A21B5" w:rsidP="008A21B5">
      <w:pPr>
        <w:tabs>
          <w:tab w:val="center" w:pos="-1843"/>
          <w:tab w:val="left" w:pos="-1418"/>
          <w:tab w:val="right" w:pos="11907"/>
        </w:tabs>
        <w:autoSpaceDE w:val="0"/>
        <w:autoSpaceDN w:val="0"/>
        <w:ind w:hanging="567"/>
        <w:jc w:val="both"/>
        <w:rPr>
          <w:sz w:val="20"/>
          <w:szCs w:val="20"/>
        </w:rPr>
      </w:pPr>
    </w:p>
    <w:p w:rsidR="00197C54" w:rsidRPr="00B51B26" w:rsidRDefault="00197C54" w:rsidP="00197C54">
      <w:pPr>
        <w:ind w:firstLine="709"/>
        <w:jc w:val="both"/>
        <w:rPr>
          <w:rFonts w:ascii="Arial" w:hAnsi="Arial" w:cs="Arial"/>
          <w:bCs/>
          <w:sz w:val="20"/>
          <w:szCs w:val="20"/>
        </w:rPr>
      </w:pPr>
    </w:p>
    <w:p w:rsidR="00B77543" w:rsidRDefault="00B77543" w:rsidP="00C7306C">
      <w:pPr>
        <w:widowControl w:val="0"/>
        <w:spacing w:line="20" w:lineRule="atLeast"/>
        <w:rPr>
          <w:rFonts w:ascii="Arial" w:hAnsi="Arial" w:cs="Arial"/>
          <w:sz w:val="20"/>
          <w:szCs w:val="20"/>
          <w:lang w:eastAsia="en-US"/>
        </w:rPr>
      </w:pPr>
    </w:p>
    <w:p w:rsidR="00B77543" w:rsidRDefault="00544330" w:rsidP="00544330">
      <w:pPr>
        <w:widowControl w:val="0"/>
        <w:spacing w:line="20" w:lineRule="atLeast"/>
        <w:jc w:val="both"/>
        <w:rPr>
          <w:rFonts w:ascii="Arial" w:hAnsi="Arial" w:cs="Arial"/>
          <w:sz w:val="20"/>
          <w:szCs w:val="20"/>
          <w:lang w:eastAsia="en-US"/>
        </w:rPr>
      </w:pPr>
      <w:r>
        <w:rPr>
          <w:rFonts w:ascii="Arial" w:hAnsi="Arial" w:cs="Arial"/>
          <w:b/>
          <w:spacing w:val="1"/>
          <w:sz w:val="20"/>
          <w:szCs w:val="20"/>
        </w:rPr>
        <w:t xml:space="preserve">2.4. </w:t>
      </w:r>
      <w:r>
        <w:rPr>
          <w:rFonts w:ascii="Arial" w:hAnsi="Arial" w:cs="Arial"/>
          <w:b/>
          <w:spacing w:val="1"/>
          <w:sz w:val="20"/>
          <w:szCs w:val="20"/>
        </w:rPr>
        <w:t>ПОСТАНОВЛЕНИЕ АДМИНИСТРАЦИИ</w:t>
      </w:r>
      <w:r w:rsidRPr="00446C08">
        <w:rPr>
          <w:rFonts w:ascii="Arial" w:hAnsi="Arial" w:cs="Arial"/>
          <w:b/>
          <w:spacing w:val="1"/>
          <w:sz w:val="20"/>
          <w:szCs w:val="20"/>
        </w:rPr>
        <w:t xml:space="preserve"> ГОРОДА КУЙБЫШЕВА КУЙБЫШЕВСКОГО РАЙОНА НОВОСИБИРСКОЙ ОБЛАСТИ </w:t>
      </w:r>
      <w:r>
        <w:rPr>
          <w:rFonts w:ascii="Arial" w:hAnsi="Arial" w:cs="Arial"/>
          <w:b/>
          <w:spacing w:val="1"/>
          <w:sz w:val="20"/>
          <w:szCs w:val="20"/>
        </w:rPr>
        <w:t>ОТ 29.10.2024 №1526</w:t>
      </w:r>
      <w:r w:rsidRPr="00446C08">
        <w:rPr>
          <w:rFonts w:ascii="Arial" w:hAnsi="Arial" w:cs="Arial"/>
          <w:spacing w:val="1"/>
          <w:sz w:val="20"/>
          <w:szCs w:val="20"/>
        </w:rPr>
        <w:t xml:space="preserve"> «</w:t>
      </w:r>
      <w:r w:rsidRPr="00C75622">
        <w:rPr>
          <w:rFonts w:ascii="Arial" w:hAnsi="Arial" w:cs="Arial"/>
          <w:sz w:val="20"/>
          <w:szCs w:val="20"/>
        </w:rPr>
        <w:t>О создании и организации деятельности учебно-консультационных пунктов по гражданской оборон</w:t>
      </w:r>
      <w:r>
        <w:rPr>
          <w:rFonts w:ascii="Arial" w:hAnsi="Arial" w:cs="Arial"/>
          <w:sz w:val="20"/>
          <w:szCs w:val="20"/>
        </w:rPr>
        <w:t xml:space="preserve">е и чрезвычайным ситуациям для </w:t>
      </w:r>
      <w:r w:rsidRPr="00C75622">
        <w:rPr>
          <w:rFonts w:ascii="Arial" w:hAnsi="Arial" w:cs="Arial"/>
          <w:sz w:val="20"/>
          <w:szCs w:val="20"/>
        </w:rPr>
        <w:t>обучения неработающего населения города Куйбышева Куйбышевского района Новосибирской области, в области гражданской обороны и защиты от чрезвычайных ситуаций</w:t>
      </w:r>
      <w:r w:rsidRPr="00F31B3D">
        <w:rPr>
          <w:rFonts w:ascii="Arial" w:hAnsi="Arial" w:cs="Arial"/>
          <w:spacing w:val="1"/>
          <w:sz w:val="20"/>
          <w:szCs w:val="20"/>
        </w:rPr>
        <w:t>»</w:t>
      </w:r>
    </w:p>
    <w:p w:rsidR="00544330" w:rsidRDefault="00544330" w:rsidP="00544330">
      <w:pPr>
        <w:keepNext/>
        <w:autoSpaceDE w:val="0"/>
        <w:autoSpaceDN w:val="0"/>
        <w:jc w:val="center"/>
        <w:outlineLvl w:val="0"/>
        <w:rPr>
          <w:rFonts w:ascii="Arial" w:hAnsi="Arial" w:cs="Arial"/>
          <w:b/>
          <w:bCs/>
          <w:sz w:val="20"/>
          <w:szCs w:val="20"/>
        </w:rPr>
      </w:pPr>
    </w:p>
    <w:p w:rsidR="00544330" w:rsidRPr="00C75622" w:rsidRDefault="00544330" w:rsidP="00544330">
      <w:pPr>
        <w:keepNext/>
        <w:autoSpaceDE w:val="0"/>
        <w:autoSpaceDN w:val="0"/>
        <w:jc w:val="center"/>
        <w:outlineLvl w:val="0"/>
        <w:rPr>
          <w:rFonts w:ascii="Arial" w:hAnsi="Arial" w:cs="Arial"/>
          <w:b/>
          <w:bCs/>
          <w:sz w:val="20"/>
          <w:szCs w:val="20"/>
        </w:rPr>
      </w:pPr>
      <w:r w:rsidRPr="00C75622">
        <w:rPr>
          <w:rFonts w:ascii="Arial" w:hAnsi="Arial" w:cs="Arial"/>
          <w:b/>
          <w:bCs/>
          <w:sz w:val="20"/>
          <w:szCs w:val="20"/>
        </w:rPr>
        <w:t>ПОСТАНОВЛЕНИЕ</w:t>
      </w:r>
    </w:p>
    <w:p w:rsidR="00544330" w:rsidRPr="00C75622" w:rsidRDefault="00544330" w:rsidP="00544330">
      <w:pPr>
        <w:tabs>
          <w:tab w:val="center" w:pos="-1843"/>
          <w:tab w:val="left" w:pos="-1418"/>
          <w:tab w:val="right" w:pos="11907"/>
        </w:tabs>
        <w:autoSpaceDE w:val="0"/>
        <w:autoSpaceDN w:val="0"/>
        <w:ind w:right="-1"/>
        <w:jc w:val="center"/>
        <w:rPr>
          <w:rFonts w:ascii="Arial" w:hAnsi="Arial" w:cs="Arial"/>
          <w:sz w:val="20"/>
          <w:szCs w:val="20"/>
        </w:rPr>
      </w:pPr>
    </w:p>
    <w:p w:rsidR="00544330" w:rsidRPr="00544330" w:rsidRDefault="00544330" w:rsidP="00544330">
      <w:pPr>
        <w:jc w:val="center"/>
        <w:rPr>
          <w:rFonts w:ascii="Arial" w:hAnsi="Arial" w:cs="Arial"/>
          <w:sz w:val="20"/>
          <w:szCs w:val="20"/>
        </w:rPr>
      </w:pPr>
      <w:r w:rsidRPr="00544330">
        <w:rPr>
          <w:rFonts w:ascii="Arial" w:hAnsi="Arial" w:cs="Arial"/>
          <w:sz w:val="20"/>
          <w:szCs w:val="20"/>
        </w:rPr>
        <w:t>29.10.2024 № 1526</w:t>
      </w:r>
    </w:p>
    <w:p w:rsidR="00985564" w:rsidRDefault="00985564" w:rsidP="00544330">
      <w:pPr>
        <w:widowControl w:val="0"/>
        <w:spacing w:line="20" w:lineRule="atLeast"/>
        <w:jc w:val="both"/>
        <w:rPr>
          <w:rFonts w:ascii="Arial" w:hAnsi="Arial" w:cs="Arial"/>
          <w:sz w:val="20"/>
          <w:szCs w:val="20"/>
          <w:lang w:eastAsia="en-US"/>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rPr>
        <w:t>О создании и организации деятельности учебно-консультационных пунктов по гражданской оборон</w:t>
      </w:r>
      <w:r>
        <w:rPr>
          <w:rFonts w:ascii="Arial" w:hAnsi="Arial" w:cs="Arial"/>
          <w:b/>
          <w:sz w:val="20"/>
          <w:szCs w:val="20"/>
        </w:rPr>
        <w:t xml:space="preserve">е и чрезвычайным ситуациям для </w:t>
      </w:r>
      <w:r w:rsidRPr="00544330">
        <w:rPr>
          <w:rFonts w:ascii="Arial" w:hAnsi="Arial" w:cs="Arial"/>
          <w:b/>
          <w:sz w:val="20"/>
          <w:szCs w:val="20"/>
        </w:rPr>
        <w:t>обучения неработающего населения города Куйбышева Куйбышевского района Новосибирской области, в области гражданской обороны и защиты от чрезвычайных ситуаций</w:t>
      </w:r>
    </w:p>
    <w:p w:rsidR="00544330" w:rsidRDefault="00544330" w:rsidP="00544330">
      <w:pPr>
        <w:jc w:val="both"/>
        <w:rPr>
          <w:rFonts w:ascii="Arial" w:hAnsi="Arial" w:cs="Arial"/>
          <w:sz w:val="20"/>
          <w:szCs w:val="20"/>
        </w:rPr>
      </w:pP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В соответствии с Федеральным законом от 21.12.1994 № 68-ФЗ "О защите населения и территорий от чрезвычайных ситуаций природного и техногенного характера", постановлениями Правительства Российской Федерации от 02.11.2000 № 841 "Об утверждении Положения об организации обучения населения в области гражданской обороны» и от 18.09.2020 № 1485 «Об </w:t>
      </w:r>
      <w:r w:rsidRPr="00544330">
        <w:rPr>
          <w:rFonts w:ascii="Arial" w:hAnsi="Arial" w:cs="Arial"/>
          <w:sz w:val="20"/>
          <w:szCs w:val="20"/>
        </w:rPr>
        <w:lastRenderedPageBreak/>
        <w:t>утверждении положения о подготовке граждан Российской Федерации, иностранных граждан и лиц без гражданства в области защиты от чрезвычайных ситуаций природного и техногенного характера», в целях подготовки населения города Куйбышева Куйбышевского района Новосибирской области, не занятого в сфере производства, в области гражданской обороны и защиты от чрезвычайных ситуаций, администрация города Куйбышева Куйбышевского района Новосибирской области:</w:t>
      </w:r>
    </w:p>
    <w:p w:rsidR="00544330" w:rsidRDefault="00544330" w:rsidP="00544330">
      <w:pPr>
        <w:ind w:firstLine="567"/>
        <w:jc w:val="both"/>
        <w:rPr>
          <w:rFonts w:ascii="Arial" w:hAnsi="Arial" w:cs="Arial"/>
          <w:sz w:val="20"/>
          <w:szCs w:val="20"/>
        </w:rPr>
      </w:pPr>
      <w:r w:rsidRPr="00544330">
        <w:rPr>
          <w:rFonts w:ascii="Arial" w:hAnsi="Arial" w:cs="Arial"/>
          <w:sz w:val="20"/>
          <w:szCs w:val="20"/>
        </w:rPr>
        <w:t>ПОСТАНОВЛЯЕТ:</w:t>
      </w:r>
    </w:p>
    <w:p w:rsidR="00544330" w:rsidRPr="00544330" w:rsidRDefault="00544330" w:rsidP="00544330">
      <w:pPr>
        <w:ind w:firstLine="567"/>
        <w:jc w:val="both"/>
        <w:rPr>
          <w:rFonts w:ascii="Arial" w:hAnsi="Arial" w:cs="Arial"/>
          <w:sz w:val="20"/>
          <w:szCs w:val="20"/>
        </w:rPr>
      </w:pPr>
      <w:r>
        <w:rPr>
          <w:rFonts w:ascii="Arial" w:hAnsi="Arial" w:cs="Arial"/>
          <w:sz w:val="20"/>
          <w:szCs w:val="20"/>
        </w:rPr>
        <w:t xml:space="preserve">1. </w:t>
      </w:r>
      <w:r w:rsidRPr="00544330">
        <w:rPr>
          <w:rFonts w:ascii="Arial" w:hAnsi="Arial" w:cs="Arial"/>
          <w:sz w:val="20"/>
          <w:szCs w:val="20"/>
        </w:rPr>
        <w:t>Утвердить реестр учебно-консультационных пунктов по гражданской обороне и чрезвычайным ситуациям, расположенным на территории города Куйбышева Куйбышевского района Новосибирской области;</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2. Рекомендовать руководителям учреждений создать учебно-консультационные пункты по гражданской обороне и чрезвычайным ситуациям (далее - УКП) для об</w:t>
      </w:r>
      <w:r>
        <w:rPr>
          <w:rFonts w:ascii="Arial" w:hAnsi="Arial" w:cs="Arial"/>
          <w:sz w:val="20"/>
          <w:szCs w:val="20"/>
        </w:rPr>
        <w:t xml:space="preserve">учения неработающего населения </w:t>
      </w:r>
      <w:r w:rsidRPr="00544330">
        <w:rPr>
          <w:rFonts w:ascii="Arial" w:hAnsi="Arial" w:cs="Arial"/>
          <w:sz w:val="20"/>
          <w:szCs w:val="20"/>
        </w:rPr>
        <w:t>в соответствии с (приложением № 1) к данному постановлению.</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 Разработать и утвердить:</w:t>
      </w:r>
    </w:p>
    <w:p w:rsidR="00544330" w:rsidRPr="00544330" w:rsidRDefault="00544330" w:rsidP="00544330">
      <w:pPr>
        <w:ind w:firstLine="142"/>
        <w:jc w:val="both"/>
        <w:rPr>
          <w:rFonts w:ascii="Arial" w:hAnsi="Arial" w:cs="Arial"/>
          <w:sz w:val="20"/>
          <w:szCs w:val="20"/>
        </w:rPr>
      </w:pPr>
      <w:r w:rsidRPr="00544330">
        <w:rPr>
          <w:rFonts w:ascii="Arial" w:hAnsi="Arial" w:cs="Arial"/>
          <w:sz w:val="20"/>
          <w:szCs w:val="20"/>
        </w:rPr>
        <w:t xml:space="preserve">       3.1. Положение об УКП (приложение № 2).</w:t>
      </w:r>
    </w:p>
    <w:p w:rsidR="00544330" w:rsidRPr="00544330" w:rsidRDefault="00544330" w:rsidP="00544330">
      <w:pPr>
        <w:ind w:firstLine="142"/>
        <w:jc w:val="both"/>
        <w:rPr>
          <w:rFonts w:ascii="Arial" w:hAnsi="Arial" w:cs="Arial"/>
          <w:sz w:val="20"/>
          <w:szCs w:val="20"/>
        </w:rPr>
      </w:pPr>
      <w:r w:rsidRPr="00544330">
        <w:rPr>
          <w:rFonts w:ascii="Arial" w:hAnsi="Arial" w:cs="Arial"/>
          <w:sz w:val="20"/>
          <w:szCs w:val="20"/>
        </w:rPr>
        <w:t xml:space="preserve">       3.2. Обязанности начальника (консультанта) УКП (приложение № 3).</w:t>
      </w:r>
    </w:p>
    <w:p w:rsidR="00544330" w:rsidRPr="00544330" w:rsidRDefault="00544330" w:rsidP="00544330">
      <w:pPr>
        <w:ind w:firstLine="142"/>
        <w:jc w:val="both"/>
        <w:rPr>
          <w:rFonts w:ascii="Arial" w:hAnsi="Arial" w:cs="Arial"/>
          <w:sz w:val="20"/>
          <w:szCs w:val="20"/>
        </w:rPr>
      </w:pPr>
      <w:r w:rsidRPr="00544330">
        <w:rPr>
          <w:rFonts w:ascii="Arial" w:hAnsi="Arial" w:cs="Arial"/>
          <w:sz w:val="20"/>
          <w:szCs w:val="20"/>
        </w:rPr>
        <w:t xml:space="preserve">       3.3. Рабочую программу обучения неработающего населения в области гражданской обороны и защиты от чрезвычайных ситуаций природного и техногенного характера (приложение № 4).</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4. Руководителям УКП организовать деятельность УКП и обучение населения, не занятого в сферах производства и обслуживания, в области гражданской обороны и защиты от чрезвычайных ситуаций в УКП. </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5. 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6. Контроль за выполнением настоящего постановления возлож</w:t>
      </w:r>
      <w:r>
        <w:rPr>
          <w:rFonts w:ascii="Arial" w:hAnsi="Arial" w:cs="Arial"/>
          <w:sz w:val="20"/>
          <w:szCs w:val="20"/>
        </w:rPr>
        <w:t xml:space="preserve">ить на первого </w:t>
      </w:r>
      <w:r w:rsidRPr="00544330">
        <w:rPr>
          <w:rFonts w:ascii="Arial" w:hAnsi="Arial" w:cs="Arial"/>
          <w:sz w:val="20"/>
          <w:szCs w:val="20"/>
        </w:rPr>
        <w:t>заместителя главы администрации города Куйбышева Куйбышевского района Новосибирской области - Бирюкова А.Г.</w:t>
      </w:r>
    </w:p>
    <w:p w:rsidR="00544330" w:rsidRPr="00544330" w:rsidRDefault="00544330" w:rsidP="00544330">
      <w:pPr>
        <w:jc w:val="both"/>
        <w:rPr>
          <w:rFonts w:ascii="Arial" w:hAnsi="Arial" w:cs="Arial"/>
          <w:sz w:val="20"/>
          <w:szCs w:val="20"/>
        </w:rPr>
      </w:pPr>
    </w:p>
    <w:p w:rsidR="00544330" w:rsidRPr="00544330" w:rsidRDefault="00544330" w:rsidP="00544330">
      <w:pPr>
        <w:jc w:val="both"/>
        <w:rPr>
          <w:rFonts w:ascii="Arial" w:hAnsi="Arial" w:cs="Arial"/>
          <w:sz w:val="20"/>
          <w:szCs w:val="20"/>
        </w:rPr>
      </w:pPr>
    </w:p>
    <w:p w:rsidR="00544330" w:rsidRPr="00544330" w:rsidRDefault="00544330" w:rsidP="00544330">
      <w:pPr>
        <w:jc w:val="both"/>
        <w:rPr>
          <w:rFonts w:ascii="Arial" w:hAnsi="Arial" w:cs="Arial"/>
          <w:sz w:val="20"/>
          <w:szCs w:val="20"/>
        </w:rPr>
      </w:pPr>
      <w:r w:rsidRPr="00544330">
        <w:rPr>
          <w:rFonts w:ascii="Arial" w:hAnsi="Arial" w:cs="Arial"/>
          <w:sz w:val="20"/>
          <w:szCs w:val="20"/>
        </w:rPr>
        <w:t>Глава города Куйбышева</w:t>
      </w:r>
    </w:p>
    <w:p w:rsidR="00544330" w:rsidRPr="00544330" w:rsidRDefault="00544330" w:rsidP="00544330">
      <w:pPr>
        <w:jc w:val="both"/>
        <w:rPr>
          <w:rFonts w:ascii="Arial" w:hAnsi="Arial" w:cs="Arial"/>
          <w:sz w:val="20"/>
          <w:szCs w:val="20"/>
        </w:rPr>
      </w:pPr>
      <w:r w:rsidRPr="00544330">
        <w:rPr>
          <w:rFonts w:ascii="Arial" w:hAnsi="Arial" w:cs="Arial"/>
          <w:sz w:val="20"/>
          <w:szCs w:val="20"/>
        </w:rPr>
        <w:t>Куйбышевского района</w:t>
      </w:r>
    </w:p>
    <w:p w:rsidR="00544330" w:rsidRPr="00544330" w:rsidRDefault="00544330" w:rsidP="00544330">
      <w:pPr>
        <w:jc w:val="both"/>
        <w:rPr>
          <w:rFonts w:ascii="Arial" w:hAnsi="Arial" w:cs="Arial"/>
          <w:sz w:val="20"/>
          <w:szCs w:val="20"/>
        </w:rPr>
      </w:pPr>
      <w:r w:rsidRPr="00544330">
        <w:rPr>
          <w:rFonts w:ascii="Arial" w:hAnsi="Arial" w:cs="Arial"/>
          <w:sz w:val="20"/>
          <w:szCs w:val="20"/>
        </w:rPr>
        <w:t xml:space="preserve">Новосибирской области                                                 </w:t>
      </w:r>
      <w:r w:rsidRPr="00544330">
        <w:rPr>
          <w:rFonts w:ascii="Arial" w:hAnsi="Arial" w:cs="Arial"/>
          <w:sz w:val="20"/>
          <w:szCs w:val="20"/>
        </w:rPr>
        <w:tab/>
      </w:r>
      <w:r w:rsidRPr="00544330">
        <w:rPr>
          <w:rFonts w:ascii="Arial" w:hAnsi="Arial" w:cs="Arial"/>
          <w:sz w:val="20"/>
          <w:szCs w:val="20"/>
        </w:rPr>
        <w:tab/>
        <w:t xml:space="preserve">           </w:t>
      </w:r>
      <w:r>
        <w:rPr>
          <w:rFonts w:ascii="Arial" w:hAnsi="Arial" w:cs="Arial"/>
          <w:sz w:val="20"/>
          <w:szCs w:val="20"/>
        </w:rPr>
        <w:t xml:space="preserve">                       </w:t>
      </w:r>
      <w:r w:rsidRPr="00544330">
        <w:rPr>
          <w:rFonts w:ascii="Arial" w:hAnsi="Arial" w:cs="Arial"/>
          <w:sz w:val="20"/>
          <w:szCs w:val="20"/>
        </w:rPr>
        <w:t>А.А. Андронов</w:t>
      </w:r>
    </w:p>
    <w:p w:rsidR="00544330" w:rsidRPr="00544330" w:rsidRDefault="00544330" w:rsidP="00544330">
      <w:pPr>
        <w:rPr>
          <w:rFonts w:ascii="Arial" w:hAnsi="Arial" w:cs="Arial"/>
          <w:sz w:val="20"/>
          <w:szCs w:val="20"/>
        </w:rPr>
      </w:pPr>
    </w:p>
    <w:p w:rsidR="00544330" w:rsidRPr="00544330" w:rsidRDefault="00544330" w:rsidP="00544330">
      <w:pPr>
        <w:rPr>
          <w:rFonts w:ascii="Arial" w:hAnsi="Arial" w:cs="Arial"/>
          <w:sz w:val="20"/>
          <w:szCs w:val="20"/>
        </w:rPr>
      </w:pPr>
    </w:p>
    <w:p w:rsidR="00544330" w:rsidRPr="00544330" w:rsidRDefault="00544330" w:rsidP="00544330">
      <w:pPr>
        <w:rPr>
          <w:rFonts w:ascii="Arial" w:hAnsi="Arial" w:cs="Arial"/>
          <w:sz w:val="20"/>
          <w:szCs w:val="20"/>
        </w:rPr>
      </w:pPr>
    </w:p>
    <w:p w:rsidR="00544330" w:rsidRPr="00544330" w:rsidRDefault="00544330" w:rsidP="00544330">
      <w:pPr>
        <w:ind w:left="6372" w:firstLine="708"/>
        <w:rPr>
          <w:rFonts w:ascii="Arial" w:hAnsi="Arial" w:cs="Arial"/>
          <w:sz w:val="20"/>
          <w:szCs w:val="20"/>
        </w:rPr>
      </w:pPr>
    </w:p>
    <w:p w:rsidR="00544330" w:rsidRPr="00544330" w:rsidRDefault="00544330" w:rsidP="00544330">
      <w:pPr>
        <w:ind w:left="6372" w:firstLine="708"/>
        <w:jc w:val="right"/>
        <w:rPr>
          <w:rFonts w:ascii="Arial" w:hAnsi="Arial" w:cs="Arial"/>
          <w:sz w:val="20"/>
          <w:szCs w:val="20"/>
        </w:rPr>
      </w:pPr>
      <w:r w:rsidRPr="00544330">
        <w:rPr>
          <w:rFonts w:ascii="Arial" w:hAnsi="Arial" w:cs="Arial"/>
          <w:sz w:val="20"/>
          <w:szCs w:val="20"/>
        </w:rPr>
        <w:t>Приложение № 1</w:t>
      </w:r>
    </w:p>
    <w:p w:rsidR="00544330" w:rsidRPr="00544330" w:rsidRDefault="00544330" w:rsidP="00544330">
      <w:pPr>
        <w:jc w:val="right"/>
        <w:rPr>
          <w:rFonts w:ascii="Arial" w:hAnsi="Arial" w:cs="Arial"/>
          <w:sz w:val="20"/>
          <w:szCs w:val="20"/>
        </w:rPr>
      </w:pPr>
      <w:proofErr w:type="gramStart"/>
      <w:r w:rsidRPr="00544330">
        <w:rPr>
          <w:rFonts w:ascii="Arial" w:hAnsi="Arial" w:cs="Arial"/>
          <w:sz w:val="20"/>
          <w:szCs w:val="20"/>
        </w:rPr>
        <w:t>к</w:t>
      </w:r>
      <w:proofErr w:type="gramEnd"/>
      <w:r w:rsidRPr="00544330">
        <w:rPr>
          <w:rFonts w:ascii="Arial" w:hAnsi="Arial" w:cs="Arial"/>
          <w:sz w:val="20"/>
          <w:szCs w:val="20"/>
        </w:rPr>
        <w:t xml:space="preserve"> постановлению администрации</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w:t>
      </w:r>
      <w:proofErr w:type="gramStart"/>
      <w:r w:rsidRPr="00544330">
        <w:rPr>
          <w:rFonts w:ascii="Arial" w:hAnsi="Arial" w:cs="Arial"/>
          <w:sz w:val="20"/>
          <w:szCs w:val="20"/>
        </w:rPr>
        <w:t>города</w:t>
      </w:r>
      <w:proofErr w:type="gramEnd"/>
      <w:r w:rsidRPr="00544330">
        <w:rPr>
          <w:rFonts w:ascii="Arial" w:hAnsi="Arial" w:cs="Arial"/>
          <w:sz w:val="20"/>
          <w:szCs w:val="20"/>
        </w:rPr>
        <w:t xml:space="preserve"> Куйбышева </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Куйбышевского района</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Новосибирской области</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w:t>
      </w:r>
      <w:proofErr w:type="gramStart"/>
      <w:r>
        <w:rPr>
          <w:rFonts w:ascii="Arial" w:hAnsi="Arial" w:cs="Arial"/>
          <w:sz w:val="20"/>
          <w:szCs w:val="20"/>
        </w:rPr>
        <w:t>от</w:t>
      </w:r>
      <w:proofErr w:type="gramEnd"/>
      <w:r>
        <w:rPr>
          <w:rFonts w:ascii="Arial" w:hAnsi="Arial" w:cs="Arial"/>
          <w:sz w:val="20"/>
          <w:szCs w:val="20"/>
        </w:rPr>
        <w:t xml:space="preserve"> </w:t>
      </w:r>
      <w:r w:rsidRPr="00544330">
        <w:rPr>
          <w:rFonts w:ascii="Arial" w:hAnsi="Arial" w:cs="Arial"/>
          <w:sz w:val="20"/>
          <w:szCs w:val="20"/>
        </w:rPr>
        <w:t>29.10.2024 № 1526</w:t>
      </w:r>
    </w:p>
    <w:p w:rsidR="00544330" w:rsidRPr="00544330" w:rsidRDefault="00544330" w:rsidP="00544330">
      <w:pPr>
        <w:spacing w:after="120"/>
        <w:ind w:left="5954"/>
        <w:jc w:val="right"/>
        <w:rPr>
          <w:rFonts w:ascii="Arial" w:hAnsi="Arial" w:cs="Arial"/>
          <w:bCs/>
          <w:sz w:val="20"/>
          <w:szCs w:val="20"/>
        </w:rPr>
      </w:pPr>
    </w:p>
    <w:p w:rsidR="00544330" w:rsidRPr="00544330" w:rsidRDefault="00544330" w:rsidP="00544330">
      <w:pPr>
        <w:ind w:left="5400"/>
        <w:jc w:val="right"/>
        <w:rPr>
          <w:rFonts w:ascii="Arial" w:hAnsi="Arial" w:cs="Arial"/>
          <w:sz w:val="20"/>
          <w:szCs w:val="20"/>
          <w:vertAlign w:val="superscript"/>
        </w:rPr>
      </w:pPr>
    </w:p>
    <w:p w:rsidR="00544330" w:rsidRPr="00544330" w:rsidRDefault="00544330" w:rsidP="00544330">
      <w:pPr>
        <w:jc w:val="center"/>
        <w:rPr>
          <w:rFonts w:ascii="Arial" w:hAnsi="Arial" w:cs="Arial"/>
          <w:sz w:val="20"/>
          <w:szCs w:val="20"/>
        </w:rPr>
      </w:pPr>
      <w:r w:rsidRPr="00544330">
        <w:rPr>
          <w:rFonts w:ascii="Arial" w:hAnsi="Arial" w:cs="Arial"/>
          <w:sz w:val="20"/>
          <w:szCs w:val="20"/>
        </w:rPr>
        <w:t xml:space="preserve">Реестр учебно-консультационных пунктов по гражданской обороне и чрезвычайным ситуациям, расположенным на территории города Куйбышева </w:t>
      </w:r>
    </w:p>
    <w:p w:rsidR="00544330" w:rsidRPr="00544330" w:rsidRDefault="00544330" w:rsidP="00544330">
      <w:pPr>
        <w:jc w:val="center"/>
        <w:rPr>
          <w:rFonts w:ascii="Arial" w:hAnsi="Arial" w:cs="Arial"/>
          <w:sz w:val="20"/>
          <w:szCs w:val="20"/>
        </w:rPr>
      </w:pPr>
      <w:r>
        <w:rPr>
          <w:rFonts w:ascii="Arial" w:hAnsi="Arial" w:cs="Arial"/>
          <w:sz w:val="20"/>
          <w:szCs w:val="20"/>
        </w:rPr>
        <w:t xml:space="preserve">Куйбышевского </w:t>
      </w:r>
      <w:r w:rsidRPr="00544330">
        <w:rPr>
          <w:rFonts w:ascii="Arial" w:hAnsi="Arial" w:cs="Arial"/>
          <w:sz w:val="20"/>
          <w:szCs w:val="20"/>
        </w:rPr>
        <w:t>района Новосибирской области</w:t>
      </w:r>
    </w:p>
    <w:p w:rsidR="00544330" w:rsidRPr="00544330" w:rsidRDefault="00544330" w:rsidP="00544330">
      <w:pPr>
        <w:ind w:firstLine="720"/>
        <w:jc w:val="both"/>
        <w:rPr>
          <w:rFonts w:ascii="Arial" w:hAnsi="Arial" w:cs="Arial"/>
          <w:sz w:val="20"/>
          <w:szCs w:val="20"/>
        </w:rPr>
      </w:pPr>
    </w:p>
    <w:tbl>
      <w:tblPr>
        <w:tblW w:w="103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
        <w:gridCol w:w="3624"/>
        <w:gridCol w:w="3686"/>
        <w:gridCol w:w="2409"/>
      </w:tblGrid>
      <w:tr w:rsidR="00544330" w:rsidRPr="00544330" w:rsidTr="00A83F6F">
        <w:trPr>
          <w:jc w:val="center"/>
        </w:trPr>
        <w:tc>
          <w:tcPr>
            <w:tcW w:w="595" w:type="dxa"/>
            <w:shd w:val="clear" w:color="auto" w:fill="auto"/>
          </w:tcPr>
          <w:p w:rsidR="00544330" w:rsidRPr="00544330" w:rsidRDefault="00544330" w:rsidP="00544330">
            <w:pPr>
              <w:jc w:val="center"/>
              <w:rPr>
                <w:rFonts w:ascii="Arial" w:hAnsi="Arial" w:cs="Arial"/>
                <w:sz w:val="20"/>
                <w:szCs w:val="20"/>
              </w:rPr>
            </w:pPr>
            <w:r w:rsidRPr="00544330">
              <w:rPr>
                <w:rFonts w:ascii="Arial" w:hAnsi="Arial" w:cs="Arial"/>
                <w:sz w:val="20"/>
                <w:szCs w:val="20"/>
              </w:rPr>
              <w:t>№ п/п</w:t>
            </w:r>
          </w:p>
        </w:tc>
        <w:tc>
          <w:tcPr>
            <w:tcW w:w="3624" w:type="dxa"/>
            <w:shd w:val="clear" w:color="auto" w:fill="auto"/>
          </w:tcPr>
          <w:p w:rsidR="00544330" w:rsidRPr="00544330" w:rsidRDefault="00544330" w:rsidP="00544330">
            <w:pPr>
              <w:jc w:val="center"/>
              <w:rPr>
                <w:rFonts w:ascii="Arial" w:hAnsi="Arial" w:cs="Arial"/>
                <w:sz w:val="20"/>
                <w:szCs w:val="20"/>
              </w:rPr>
            </w:pPr>
            <w:r w:rsidRPr="00544330">
              <w:rPr>
                <w:rFonts w:ascii="Arial" w:hAnsi="Arial" w:cs="Arial"/>
                <w:sz w:val="20"/>
                <w:szCs w:val="20"/>
              </w:rPr>
              <w:t>Наименование учреждения, создающего УКП</w:t>
            </w:r>
          </w:p>
        </w:tc>
        <w:tc>
          <w:tcPr>
            <w:tcW w:w="3686" w:type="dxa"/>
            <w:shd w:val="clear" w:color="auto" w:fill="auto"/>
          </w:tcPr>
          <w:p w:rsidR="00544330" w:rsidRPr="00544330" w:rsidRDefault="00544330" w:rsidP="00544330">
            <w:pPr>
              <w:jc w:val="center"/>
              <w:rPr>
                <w:rFonts w:ascii="Arial" w:hAnsi="Arial" w:cs="Arial"/>
                <w:sz w:val="20"/>
                <w:szCs w:val="20"/>
              </w:rPr>
            </w:pPr>
            <w:r w:rsidRPr="00544330">
              <w:rPr>
                <w:rFonts w:ascii="Arial" w:hAnsi="Arial" w:cs="Arial"/>
                <w:sz w:val="20"/>
                <w:szCs w:val="20"/>
              </w:rPr>
              <w:t>Адрес, телефон</w:t>
            </w:r>
          </w:p>
        </w:tc>
        <w:tc>
          <w:tcPr>
            <w:tcW w:w="2409" w:type="dxa"/>
            <w:shd w:val="clear" w:color="auto" w:fill="auto"/>
          </w:tcPr>
          <w:p w:rsidR="00544330" w:rsidRPr="00544330" w:rsidRDefault="00544330" w:rsidP="00544330">
            <w:pPr>
              <w:jc w:val="center"/>
              <w:rPr>
                <w:rFonts w:ascii="Arial" w:hAnsi="Arial" w:cs="Arial"/>
                <w:sz w:val="20"/>
                <w:szCs w:val="20"/>
              </w:rPr>
            </w:pPr>
            <w:r w:rsidRPr="00544330">
              <w:rPr>
                <w:rFonts w:ascii="Arial" w:hAnsi="Arial" w:cs="Arial"/>
                <w:sz w:val="20"/>
                <w:szCs w:val="20"/>
              </w:rPr>
              <w:t>Примечание</w:t>
            </w:r>
          </w:p>
        </w:tc>
      </w:tr>
      <w:tr w:rsidR="00544330" w:rsidRPr="00544330" w:rsidTr="00A83F6F">
        <w:trPr>
          <w:jc w:val="center"/>
        </w:trPr>
        <w:tc>
          <w:tcPr>
            <w:tcW w:w="595" w:type="dxa"/>
            <w:shd w:val="clear" w:color="auto" w:fill="auto"/>
          </w:tcPr>
          <w:p w:rsidR="00544330" w:rsidRPr="00544330" w:rsidRDefault="00544330" w:rsidP="00544330">
            <w:pPr>
              <w:jc w:val="both"/>
              <w:rPr>
                <w:rFonts w:ascii="Arial" w:hAnsi="Arial" w:cs="Arial"/>
                <w:sz w:val="20"/>
                <w:szCs w:val="20"/>
              </w:rPr>
            </w:pPr>
            <w:r w:rsidRPr="00544330">
              <w:rPr>
                <w:rFonts w:ascii="Arial" w:hAnsi="Arial" w:cs="Arial"/>
                <w:sz w:val="20"/>
                <w:szCs w:val="20"/>
              </w:rPr>
              <w:t>1</w:t>
            </w:r>
          </w:p>
        </w:tc>
        <w:tc>
          <w:tcPr>
            <w:tcW w:w="3624" w:type="dxa"/>
            <w:shd w:val="clear" w:color="auto" w:fill="auto"/>
          </w:tcPr>
          <w:p w:rsidR="00544330" w:rsidRPr="00544330" w:rsidRDefault="00544330" w:rsidP="00544330">
            <w:pPr>
              <w:jc w:val="center"/>
              <w:rPr>
                <w:rFonts w:ascii="Arial" w:hAnsi="Arial" w:cs="Arial"/>
                <w:sz w:val="20"/>
                <w:szCs w:val="20"/>
              </w:rPr>
            </w:pPr>
            <w:r w:rsidRPr="00544330">
              <w:rPr>
                <w:rFonts w:ascii="Arial" w:hAnsi="Arial" w:cs="Arial"/>
                <w:sz w:val="20"/>
                <w:szCs w:val="20"/>
              </w:rPr>
              <w:t xml:space="preserve">МБУС «Спортивно-оздоровительный центр города Куйбышева» Стадион «Труд» административное здание </w:t>
            </w:r>
          </w:p>
          <w:p w:rsidR="00544330" w:rsidRPr="00544330" w:rsidRDefault="00544330" w:rsidP="00544330">
            <w:pPr>
              <w:jc w:val="center"/>
              <w:rPr>
                <w:rFonts w:ascii="Arial" w:hAnsi="Arial" w:cs="Arial"/>
                <w:sz w:val="20"/>
                <w:szCs w:val="20"/>
                <w:lang w:eastAsia="en-US"/>
              </w:rPr>
            </w:pPr>
          </w:p>
        </w:tc>
        <w:tc>
          <w:tcPr>
            <w:tcW w:w="3686" w:type="dxa"/>
            <w:shd w:val="clear" w:color="auto" w:fill="auto"/>
          </w:tcPr>
          <w:p w:rsidR="00544330" w:rsidRPr="00544330" w:rsidRDefault="00544330" w:rsidP="00544330">
            <w:pPr>
              <w:jc w:val="center"/>
              <w:rPr>
                <w:rFonts w:ascii="Arial" w:eastAsia="Calibri" w:hAnsi="Arial" w:cs="Arial"/>
                <w:sz w:val="20"/>
                <w:szCs w:val="20"/>
                <w:lang w:eastAsia="en-US"/>
              </w:rPr>
            </w:pPr>
            <w:r w:rsidRPr="00544330">
              <w:rPr>
                <w:rFonts w:ascii="Arial" w:hAnsi="Arial" w:cs="Arial"/>
                <w:sz w:val="20"/>
                <w:szCs w:val="20"/>
              </w:rPr>
              <w:t>632385, Новосибирская область, Куйбышевский район, город Куйбышев, улица Новосибирская, дом № 1</w:t>
            </w:r>
          </w:p>
          <w:p w:rsidR="00544330" w:rsidRPr="00544330" w:rsidRDefault="00544330" w:rsidP="00544330">
            <w:pPr>
              <w:jc w:val="center"/>
              <w:rPr>
                <w:rFonts w:ascii="Arial" w:hAnsi="Arial" w:cs="Arial"/>
                <w:sz w:val="20"/>
                <w:szCs w:val="20"/>
                <w:lang w:eastAsia="en-US"/>
              </w:rPr>
            </w:pPr>
            <w:r w:rsidRPr="00544330">
              <w:rPr>
                <w:rFonts w:ascii="Arial" w:hAnsi="Arial" w:cs="Arial"/>
                <w:sz w:val="20"/>
                <w:szCs w:val="20"/>
              </w:rPr>
              <w:t>8 (383-62) 64-281</w:t>
            </w:r>
          </w:p>
        </w:tc>
        <w:tc>
          <w:tcPr>
            <w:tcW w:w="2409" w:type="dxa"/>
            <w:shd w:val="clear" w:color="auto" w:fill="auto"/>
          </w:tcPr>
          <w:p w:rsidR="00544330" w:rsidRPr="00544330" w:rsidRDefault="00544330" w:rsidP="00544330">
            <w:pPr>
              <w:jc w:val="both"/>
              <w:rPr>
                <w:rFonts w:ascii="Arial" w:hAnsi="Arial" w:cs="Arial"/>
                <w:sz w:val="20"/>
                <w:szCs w:val="20"/>
              </w:rPr>
            </w:pPr>
          </w:p>
        </w:tc>
      </w:tr>
      <w:tr w:rsidR="00544330" w:rsidRPr="00544330" w:rsidTr="00A83F6F">
        <w:trPr>
          <w:jc w:val="center"/>
        </w:trPr>
        <w:tc>
          <w:tcPr>
            <w:tcW w:w="595" w:type="dxa"/>
            <w:shd w:val="clear" w:color="auto" w:fill="auto"/>
          </w:tcPr>
          <w:p w:rsidR="00544330" w:rsidRPr="00544330" w:rsidRDefault="00544330" w:rsidP="00544330">
            <w:pPr>
              <w:jc w:val="both"/>
              <w:rPr>
                <w:rFonts w:ascii="Arial" w:hAnsi="Arial" w:cs="Arial"/>
                <w:sz w:val="20"/>
                <w:szCs w:val="20"/>
              </w:rPr>
            </w:pPr>
            <w:r w:rsidRPr="00544330">
              <w:rPr>
                <w:rFonts w:ascii="Arial" w:hAnsi="Arial" w:cs="Arial"/>
                <w:sz w:val="20"/>
                <w:szCs w:val="20"/>
              </w:rPr>
              <w:t>2</w:t>
            </w:r>
          </w:p>
        </w:tc>
        <w:tc>
          <w:tcPr>
            <w:tcW w:w="3624" w:type="dxa"/>
            <w:shd w:val="clear" w:color="auto" w:fill="auto"/>
          </w:tcPr>
          <w:p w:rsidR="00544330" w:rsidRPr="00544330" w:rsidRDefault="00544330" w:rsidP="00544330">
            <w:pPr>
              <w:jc w:val="center"/>
              <w:rPr>
                <w:rFonts w:ascii="Arial" w:hAnsi="Arial" w:cs="Arial"/>
                <w:sz w:val="20"/>
                <w:szCs w:val="20"/>
                <w:lang w:eastAsia="en-US"/>
              </w:rPr>
            </w:pPr>
            <w:r w:rsidRPr="00544330">
              <w:rPr>
                <w:rFonts w:ascii="Arial" w:hAnsi="Arial" w:cs="Arial"/>
                <w:sz w:val="20"/>
                <w:szCs w:val="20"/>
              </w:rPr>
              <w:t>Администрация города Куйбышева</w:t>
            </w:r>
          </w:p>
        </w:tc>
        <w:tc>
          <w:tcPr>
            <w:tcW w:w="3686" w:type="dxa"/>
            <w:shd w:val="clear" w:color="auto" w:fill="auto"/>
          </w:tcPr>
          <w:p w:rsidR="00544330" w:rsidRPr="00544330" w:rsidRDefault="00544330" w:rsidP="00544330">
            <w:pPr>
              <w:jc w:val="center"/>
              <w:rPr>
                <w:rFonts w:ascii="Arial" w:hAnsi="Arial" w:cs="Arial"/>
                <w:sz w:val="20"/>
                <w:szCs w:val="20"/>
              </w:rPr>
            </w:pPr>
            <w:r w:rsidRPr="00544330">
              <w:rPr>
                <w:rFonts w:ascii="Arial" w:hAnsi="Arial" w:cs="Arial"/>
                <w:sz w:val="20"/>
                <w:szCs w:val="20"/>
              </w:rPr>
              <w:t>632387, Новосибирская область, город Куйбышев, Куйбышевский район, квартал № 12, дом № 6, кабинет № 6</w:t>
            </w:r>
          </w:p>
          <w:p w:rsidR="00544330" w:rsidRPr="00544330" w:rsidRDefault="00544330" w:rsidP="00544330">
            <w:pPr>
              <w:jc w:val="center"/>
              <w:rPr>
                <w:rFonts w:ascii="Arial" w:hAnsi="Arial" w:cs="Arial"/>
                <w:sz w:val="20"/>
                <w:szCs w:val="20"/>
                <w:lang w:eastAsia="en-US"/>
              </w:rPr>
            </w:pPr>
            <w:r w:rsidRPr="00544330">
              <w:rPr>
                <w:rFonts w:ascii="Arial" w:hAnsi="Arial" w:cs="Arial"/>
                <w:sz w:val="20"/>
                <w:szCs w:val="20"/>
              </w:rPr>
              <w:t>8 (383-62) 50-741</w:t>
            </w:r>
          </w:p>
        </w:tc>
        <w:tc>
          <w:tcPr>
            <w:tcW w:w="2409" w:type="dxa"/>
            <w:shd w:val="clear" w:color="auto" w:fill="auto"/>
          </w:tcPr>
          <w:p w:rsidR="00544330" w:rsidRPr="00544330" w:rsidRDefault="00544330" w:rsidP="00544330">
            <w:pPr>
              <w:jc w:val="both"/>
              <w:rPr>
                <w:rFonts w:ascii="Arial" w:hAnsi="Arial" w:cs="Arial"/>
                <w:sz w:val="20"/>
                <w:szCs w:val="20"/>
              </w:rPr>
            </w:pPr>
          </w:p>
        </w:tc>
      </w:tr>
    </w:tbl>
    <w:p w:rsidR="00544330" w:rsidRPr="00544330" w:rsidRDefault="00544330" w:rsidP="00544330">
      <w:pPr>
        <w:jc w:val="both"/>
        <w:rPr>
          <w:rFonts w:ascii="Arial" w:hAnsi="Arial" w:cs="Arial"/>
          <w:sz w:val="20"/>
          <w:szCs w:val="20"/>
        </w:rPr>
      </w:pPr>
    </w:p>
    <w:p w:rsidR="00544330" w:rsidRPr="00544330" w:rsidRDefault="00544330" w:rsidP="00544330">
      <w:pPr>
        <w:jc w:val="both"/>
        <w:rPr>
          <w:rFonts w:ascii="Arial" w:hAnsi="Arial" w:cs="Arial"/>
          <w:sz w:val="20"/>
          <w:szCs w:val="20"/>
        </w:rPr>
      </w:pPr>
    </w:p>
    <w:p w:rsidR="00544330" w:rsidRPr="00544330" w:rsidRDefault="00544330" w:rsidP="00544330">
      <w:pPr>
        <w:ind w:left="6372" w:firstLine="708"/>
        <w:jc w:val="right"/>
        <w:rPr>
          <w:rFonts w:ascii="Arial" w:hAnsi="Arial" w:cs="Arial"/>
          <w:sz w:val="20"/>
          <w:szCs w:val="20"/>
        </w:rPr>
      </w:pPr>
      <w:r w:rsidRPr="00544330">
        <w:rPr>
          <w:rFonts w:ascii="Arial" w:hAnsi="Arial" w:cs="Arial"/>
          <w:sz w:val="20"/>
          <w:szCs w:val="20"/>
        </w:rPr>
        <w:lastRenderedPageBreak/>
        <w:t>Приложение № 2</w:t>
      </w:r>
    </w:p>
    <w:p w:rsidR="00544330" w:rsidRPr="00544330" w:rsidRDefault="00544330" w:rsidP="00544330">
      <w:pPr>
        <w:jc w:val="right"/>
        <w:rPr>
          <w:rFonts w:ascii="Arial" w:hAnsi="Arial" w:cs="Arial"/>
          <w:sz w:val="20"/>
          <w:szCs w:val="20"/>
        </w:rPr>
      </w:pPr>
      <w:proofErr w:type="gramStart"/>
      <w:r w:rsidRPr="00544330">
        <w:rPr>
          <w:rFonts w:ascii="Arial" w:hAnsi="Arial" w:cs="Arial"/>
          <w:sz w:val="20"/>
          <w:szCs w:val="20"/>
        </w:rPr>
        <w:t>к</w:t>
      </w:r>
      <w:proofErr w:type="gramEnd"/>
      <w:r w:rsidRPr="00544330">
        <w:rPr>
          <w:rFonts w:ascii="Arial" w:hAnsi="Arial" w:cs="Arial"/>
          <w:sz w:val="20"/>
          <w:szCs w:val="20"/>
        </w:rPr>
        <w:t xml:space="preserve"> постановлению администрации</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w:t>
      </w:r>
      <w:proofErr w:type="gramStart"/>
      <w:r w:rsidRPr="00544330">
        <w:rPr>
          <w:rFonts w:ascii="Arial" w:hAnsi="Arial" w:cs="Arial"/>
          <w:sz w:val="20"/>
          <w:szCs w:val="20"/>
        </w:rPr>
        <w:t>города</w:t>
      </w:r>
      <w:proofErr w:type="gramEnd"/>
      <w:r w:rsidRPr="00544330">
        <w:rPr>
          <w:rFonts w:ascii="Arial" w:hAnsi="Arial" w:cs="Arial"/>
          <w:sz w:val="20"/>
          <w:szCs w:val="20"/>
        </w:rPr>
        <w:t xml:space="preserve"> Куйбышева </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Куйбышевского района</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Новосибирской области</w:t>
      </w:r>
    </w:p>
    <w:p w:rsidR="00544330" w:rsidRPr="00544330" w:rsidRDefault="00544330" w:rsidP="00544330">
      <w:pPr>
        <w:jc w:val="right"/>
        <w:rPr>
          <w:rFonts w:ascii="Arial" w:hAnsi="Arial" w:cs="Arial"/>
          <w:sz w:val="20"/>
          <w:szCs w:val="20"/>
        </w:rPr>
      </w:pPr>
      <w:r w:rsidRPr="00544330">
        <w:rPr>
          <w:rFonts w:ascii="Arial" w:hAnsi="Arial" w:cs="Arial"/>
          <w:sz w:val="20"/>
          <w:szCs w:val="20"/>
        </w:rPr>
        <w:t xml:space="preserve">                                                                                </w:t>
      </w:r>
      <w:proofErr w:type="gramStart"/>
      <w:r>
        <w:rPr>
          <w:rFonts w:ascii="Arial" w:hAnsi="Arial" w:cs="Arial"/>
          <w:sz w:val="20"/>
          <w:szCs w:val="20"/>
        </w:rPr>
        <w:t>от</w:t>
      </w:r>
      <w:proofErr w:type="gramEnd"/>
      <w:r>
        <w:rPr>
          <w:rFonts w:ascii="Arial" w:hAnsi="Arial" w:cs="Arial"/>
          <w:sz w:val="20"/>
          <w:szCs w:val="20"/>
        </w:rPr>
        <w:t xml:space="preserve"> </w:t>
      </w:r>
      <w:r w:rsidRPr="00544330">
        <w:rPr>
          <w:rFonts w:ascii="Arial" w:hAnsi="Arial" w:cs="Arial"/>
          <w:sz w:val="20"/>
          <w:szCs w:val="20"/>
        </w:rPr>
        <w:t>29.10.2024 № 1526</w:t>
      </w:r>
    </w:p>
    <w:p w:rsidR="00544330" w:rsidRPr="00544330" w:rsidRDefault="00544330" w:rsidP="00544330">
      <w:pPr>
        <w:jc w:val="center"/>
        <w:rPr>
          <w:rFonts w:ascii="Arial" w:hAnsi="Arial" w:cs="Arial"/>
          <w:b/>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rPr>
        <w:t>ПОЛОЖЕНИЕ</w:t>
      </w:r>
    </w:p>
    <w:p w:rsidR="00544330" w:rsidRPr="00544330" w:rsidRDefault="00544330" w:rsidP="00544330">
      <w:pPr>
        <w:jc w:val="center"/>
        <w:rPr>
          <w:rFonts w:ascii="Arial" w:hAnsi="Arial" w:cs="Arial"/>
          <w:b/>
          <w:sz w:val="20"/>
          <w:szCs w:val="20"/>
        </w:rPr>
      </w:pPr>
      <w:proofErr w:type="gramStart"/>
      <w:r w:rsidRPr="00544330">
        <w:rPr>
          <w:rFonts w:ascii="Arial" w:hAnsi="Arial" w:cs="Arial"/>
          <w:b/>
          <w:sz w:val="20"/>
          <w:szCs w:val="20"/>
        </w:rPr>
        <w:t>об</w:t>
      </w:r>
      <w:proofErr w:type="gramEnd"/>
      <w:r w:rsidRPr="00544330">
        <w:rPr>
          <w:rFonts w:ascii="Arial" w:hAnsi="Arial" w:cs="Arial"/>
          <w:b/>
          <w:sz w:val="20"/>
          <w:szCs w:val="20"/>
        </w:rPr>
        <w:t xml:space="preserve"> учебно-консультационном пункте по гражданской обороне</w:t>
      </w:r>
    </w:p>
    <w:p w:rsidR="00544330" w:rsidRDefault="00544330" w:rsidP="00544330">
      <w:pPr>
        <w:jc w:val="center"/>
        <w:rPr>
          <w:rFonts w:ascii="Arial" w:hAnsi="Arial" w:cs="Arial"/>
          <w:b/>
          <w:sz w:val="20"/>
          <w:szCs w:val="20"/>
        </w:rPr>
      </w:pPr>
      <w:proofErr w:type="gramStart"/>
      <w:r w:rsidRPr="00544330">
        <w:rPr>
          <w:rFonts w:ascii="Arial" w:hAnsi="Arial" w:cs="Arial"/>
          <w:b/>
          <w:sz w:val="20"/>
          <w:szCs w:val="20"/>
        </w:rPr>
        <w:t>и</w:t>
      </w:r>
      <w:proofErr w:type="gramEnd"/>
      <w:r w:rsidRPr="00544330">
        <w:rPr>
          <w:rFonts w:ascii="Arial" w:hAnsi="Arial" w:cs="Arial"/>
          <w:b/>
          <w:sz w:val="20"/>
          <w:szCs w:val="20"/>
        </w:rPr>
        <w:t xml:space="preserve"> чрезвычайным ситуациям города Куйбышева Куйбышевского района </w:t>
      </w:r>
    </w:p>
    <w:p w:rsidR="00544330" w:rsidRPr="00544330" w:rsidRDefault="00544330" w:rsidP="00544330">
      <w:pPr>
        <w:jc w:val="center"/>
        <w:rPr>
          <w:rFonts w:ascii="Arial" w:hAnsi="Arial" w:cs="Arial"/>
          <w:b/>
          <w:sz w:val="20"/>
          <w:szCs w:val="20"/>
        </w:rPr>
      </w:pPr>
      <w:r w:rsidRPr="00544330">
        <w:rPr>
          <w:rFonts w:ascii="Arial" w:hAnsi="Arial" w:cs="Arial"/>
          <w:b/>
          <w:sz w:val="20"/>
          <w:szCs w:val="20"/>
        </w:rPr>
        <w:t>Новосибирской области</w:t>
      </w:r>
    </w:p>
    <w:p w:rsidR="00544330" w:rsidRPr="00544330" w:rsidRDefault="00544330" w:rsidP="00544330">
      <w:pPr>
        <w:spacing w:after="120"/>
        <w:rPr>
          <w:rFonts w:ascii="Arial" w:hAnsi="Arial" w:cs="Arial"/>
          <w:sz w:val="20"/>
          <w:szCs w:val="20"/>
        </w:rPr>
      </w:pPr>
    </w:p>
    <w:p w:rsidR="00544330" w:rsidRPr="00544330" w:rsidRDefault="00544330" w:rsidP="00544330">
      <w:pPr>
        <w:numPr>
          <w:ilvl w:val="0"/>
          <w:numId w:val="20"/>
        </w:numPr>
        <w:ind w:left="709" w:hanging="142"/>
        <w:jc w:val="center"/>
        <w:rPr>
          <w:rFonts w:ascii="Arial" w:hAnsi="Arial" w:cs="Arial"/>
          <w:b/>
          <w:sz w:val="20"/>
          <w:szCs w:val="20"/>
        </w:rPr>
      </w:pPr>
      <w:r w:rsidRPr="00544330">
        <w:rPr>
          <w:rFonts w:ascii="Arial" w:hAnsi="Arial" w:cs="Arial"/>
          <w:b/>
          <w:sz w:val="20"/>
          <w:szCs w:val="20"/>
        </w:rPr>
        <w:t>Общие положения</w:t>
      </w:r>
    </w:p>
    <w:p w:rsidR="00544330" w:rsidRPr="00544330" w:rsidRDefault="00544330" w:rsidP="00544330">
      <w:pPr>
        <w:ind w:hanging="142"/>
        <w:jc w:val="center"/>
        <w:rPr>
          <w:rFonts w:ascii="Arial" w:hAnsi="Arial" w:cs="Arial"/>
          <w:b/>
          <w:sz w:val="20"/>
          <w:szCs w:val="20"/>
        </w:rPr>
      </w:pP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1.1. Положение об учебно-консультационном пункте по гражданской обороне и чрезвычайным ситуациям </w:t>
      </w:r>
      <w:r w:rsidRPr="00544330">
        <w:rPr>
          <w:rFonts w:ascii="Arial" w:hAnsi="Arial" w:cs="Arial"/>
          <w:bCs/>
          <w:sz w:val="20"/>
          <w:szCs w:val="20"/>
        </w:rPr>
        <w:t>города Куйбышева Куйбышевского района Новосибирской области</w:t>
      </w:r>
      <w:r w:rsidRPr="00544330">
        <w:rPr>
          <w:rFonts w:ascii="Arial" w:hAnsi="Arial" w:cs="Arial"/>
          <w:sz w:val="20"/>
          <w:szCs w:val="20"/>
        </w:rPr>
        <w:t xml:space="preserve"> (далее – Положение) разработано в соответствии с Федеральным законом от 21.12.1994  № 68­ФЗ «О защите населения и территорий от чрезвычайных ситуаций природного и техногенного характера», ФЗ от 12.02.1998  №28­ФЗ «О гражданской обороне», постановлениями Правительства Российской Федерации от 02.11.2000 № 841 "Об утверждении Положения об организации обучения населения в области гражданской обороны» и от 18.09.2020 № 1485 «Об утверждении положения о подготовке граждан Российской Федерации, иностранных граждан и лиц без гражданства в области защиты от чрезвычайных ситуаций природного и техногенного характера».</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1.2. УПК предназначен для обучения неработающего населения </w:t>
      </w:r>
      <w:r w:rsidRPr="00544330">
        <w:rPr>
          <w:rFonts w:ascii="Arial" w:hAnsi="Arial" w:cs="Arial"/>
          <w:bCs/>
          <w:sz w:val="20"/>
          <w:szCs w:val="20"/>
        </w:rPr>
        <w:t>города Куйбышева Куйбышевского района Новосибирской области</w:t>
      </w:r>
      <w:r w:rsidRPr="00544330">
        <w:rPr>
          <w:rFonts w:ascii="Arial" w:hAnsi="Arial" w:cs="Arial"/>
          <w:sz w:val="20"/>
          <w:szCs w:val="20"/>
        </w:rPr>
        <w:t xml:space="preserve"> правилам поведения и основным способам защиты в чрезвычайных ситуациях мирного и военного времени, приемам оказания первой медицинской помощи и правилам пользования коллективными и индивидуальными средствами.</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1.3. УКП могут создаваться в муниципальных и образовательных учреждениях, в органах территориального общественного самоуправления, управляющих организациях, товариществах собственников жилья, жилищных кооперативах.</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Руководители муниципальных и образовательных учреждений, органов территориального общественного самоуправления, управляющих организаций, товариществ собственников жилья, жилищных кооперативов обеспечивают сохранность и надлежащее состояние технических средств обучения, наглядных и учебных пособий, оргтехники, аппаратуры, учебного имущества, составляющих оснащение УКП.</w:t>
      </w:r>
    </w:p>
    <w:p w:rsidR="00544330" w:rsidRPr="00544330" w:rsidRDefault="004B72FF" w:rsidP="00544330">
      <w:pPr>
        <w:ind w:firstLine="567"/>
        <w:jc w:val="both"/>
        <w:rPr>
          <w:rFonts w:ascii="Arial" w:hAnsi="Arial" w:cs="Arial"/>
          <w:sz w:val="20"/>
          <w:szCs w:val="20"/>
        </w:rPr>
      </w:pPr>
      <w:r>
        <w:rPr>
          <w:rFonts w:ascii="Arial" w:hAnsi="Arial" w:cs="Arial"/>
          <w:sz w:val="20"/>
          <w:szCs w:val="20"/>
        </w:rPr>
        <w:t xml:space="preserve">1.4. УКП размещается </w:t>
      </w:r>
      <w:r w:rsidR="00544330" w:rsidRPr="00544330">
        <w:rPr>
          <w:rFonts w:ascii="Arial" w:hAnsi="Arial" w:cs="Arial"/>
          <w:sz w:val="20"/>
          <w:szCs w:val="20"/>
        </w:rPr>
        <w:t xml:space="preserve">в специально отведенных помещениях. При невозможности выделить отдельные помещения УКП могут временно размещаться и проводить плановые мероприятия в других, наиболее часто посещаемых неработающим населением помещениях: методических и технических кабинетах, </w:t>
      </w:r>
      <w:proofErr w:type="spellStart"/>
      <w:r w:rsidR="00544330" w:rsidRPr="00544330">
        <w:rPr>
          <w:rFonts w:ascii="Arial" w:hAnsi="Arial" w:cs="Arial"/>
          <w:sz w:val="20"/>
          <w:szCs w:val="20"/>
        </w:rPr>
        <w:t>культурно­просветительных</w:t>
      </w:r>
      <w:proofErr w:type="spellEnd"/>
      <w:r w:rsidR="00544330" w:rsidRPr="00544330">
        <w:rPr>
          <w:rFonts w:ascii="Arial" w:hAnsi="Arial" w:cs="Arial"/>
          <w:sz w:val="20"/>
          <w:szCs w:val="20"/>
        </w:rPr>
        <w:t xml:space="preserve"> учреждениях и других аналогичных местах.</w:t>
      </w:r>
    </w:p>
    <w:p w:rsidR="00544330" w:rsidRPr="00544330" w:rsidRDefault="00544330" w:rsidP="00544330">
      <w:pPr>
        <w:jc w:val="center"/>
        <w:rPr>
          <w:rFonts w:ascii="Arial" w:hAnsi="Arial" w:cs="Arial"/>
          <w:b/>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lang w:val="en-US"/>
        </w:rPr>
        <w:t>II</w:t>
      </w:r>
      <w:r w:rsidRPr="00544330">
        <w:rPr>
          <w:rFonts w:ascii="Arial" w:hAnsi="Arial" w:cs="Arial"/>
          <w:b/>
          <w:sz w:val="20"/>
          <w:szCs w:val="20"/>
        </w:rPr>
        <w:t>.Организационная структура УКП</w:t>
      </w:r>
    </w:p>
    <w:p w:rsidR="00544330" w:rsidRPr="00544330" w:rsidRDefault="00544330" w:rsidP="00544330">
      <w:pPr>
        <w:jc w:val="center"/>
        <w:rPr>
          <w:rFonts w:ascii="Arial" w:hAnsi="Arial" w:cs="Arial"/>
          <w:b/>
          <w:sz w:val="20"/>
          <w:szCs w:val="20"/>
        </w:rPr>
      </w:pPr>
    </w:p>
    <w:p w:rsidR="00544330" w:rsidRPr="00544330" w:rsidRDefault="003A5167" w:rsidP="00544330">
      <w:pPr>
        <w:ind w:firstLine="567"/>
        <w:jc w:val="both"/>
        <w:rPr>
          <w:rFonts w:ascii="Arial" w:hAnsi="Arial" w:cs="Arial"/>
          <w:sz w:val="20"/>
          <w:szCs w:val="20"/>
        </w:rPr>
      </w:pPr>
      <w:r>
        <w:rPr>
          <w:rFonts w:ascii="Arial" w:hAnsi="Arial" w:cs="Arial"/>
          <w:sz w:val="20"/>
          <w:szCs w:val="20"/>
        </w:rPr>
        <w:t xml:space="preserve">2.1. В состав УКП </w:t>
      </w:r>
      <w:r w:rsidR="00544330" w:rsidRPr="00544330">
        <w:rPr>
          <w:rFonts w:ascii="Arial" w:hAnsi="Arial" w:cs="Arial"/>
          <w:sz w:val="20"/>
          <w:szCs w:val="20"/>
        </w:rPr>
        <w:t>входит:</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 - руководитель УКП;</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 - </w:t>
      </w:r>
      <w:proofErr w:type="spellStart"/>
      <w:r w:rsidRPr="00544330">
        <w:rPr>
          <w:rFonts w:ascii="Arial" w:hAnsi="Arial" w:cs="Arial"/>
          <w:sz w:val="20"/>
          <w:szCs w:val="20"/>
        </w:rPr>
        <w:t>один­два</w:t>
      </w:r>
      <w:proofErr w:type="spellEnd"/>
      <w:r w:rsidRPr="00544330">
        <w:rPr>
          <w:rFonts w:ascii="Arial" w:hAnsi="Arial" w:cs="Arial"/>
          <w:sz w:val="20"/>
          <w:szCs w:val="20"/>
        </w:rPr>
        <w:t xml:space="preserve"> инструктора (консультанта).</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2.2. Руководителем УКП, как правило, является руководитель учреждения, на базе которого создано УКП либо представитель исполнительной власти органов местного самоуправления. Инструктор может быть штатным или работать по совместительству или на общественных началах.</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2.3. Финансирование расходов, связанных с работой УКП осуществляется за счет средств бюджета организации.</w:t>
      </w:r>
    </w:p>
    <w:p w:rsidR="00544330" w:rsidRPr="00544330" w:rsidRDefault="00544330" w:rsidP="00544330">
      <w:pPr>
        <w:ind w:firstLine="709"/>
        <w:jc w:val="both"/>
        <w:rPr>
          <w:rFonts w:ascii="Arial" w:hAnsi="Arial" w:cs="Arial"/>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lang w:val="en-US"/>
        </w:rPr>
        <w:t>III</w:t>
      </w:r>
      <w:r w:rsidRPr="00544330">
        <w:rPr>
          <w:rFonts w:ascii="Arial" w:hAnsi="Arial" w:cs="Arial"/>
          <w:b/>
          <w:sz w:val="20"/>
          <w:szCs w:val="20"/>
        </w:rPr>
        <w:t>.Организация работы УКП</w:t>
      </w:r>
    </w:p>
    <w:p w:rsidR="00544330" w:rsidRPr="00544330" w:rsidRDefault="00544330" w:rsidP="00544330">
      <w:pPr>
        <w:jc w:val="center"/>
        <w:rPr>
          <w:rFonts w:ascii="Arial" w:hAnsi="Arial" w:cs="Arial"/>
          <w:b/>
          <w:sz w:val="20"/>
          <w:szCs w:val="20"/>
        </w:rPr>
      </w:pP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3.1. Общее руководство подготовкой неработающего населения осуществляет руководитель организации на базе которой создан УКП.</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3.2. Непосредственными организаторами процесса обучения являются:</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уполномоченный по делам ГО ЧС и ПБ администрации;</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рук</w:t>
      </w:r>
      <w:r w:rsidR="003A5167">
        <w:rPr>
          <w:rFonts w:ascii="Arial" w:hAnsi="Arial" w:cs="Arial"/>
          <w:sz w:val="20"/>
          <w:szCs w:val="20"/>
        </w:rPr>
        <w:t xml:space="preserve">оводители </w:t>
      </w:r>
      <w:r w:rsidRPr="00544330">
        <w:rPr>
          <w:rFonts w:ascii="Arial" w:hAnsi="Arial" w:cs="Arial"/>
          <w:sz w:val="20"/>
          <w:szCs w:val="20"/>
        </w:rPr>
        <w:t>организаций, в которых созданы УКП.</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3.3. Руководит работой УКП и организует обучение населения руководитель пункта.</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3.4.Дежурство по УКП осуществляется инструкторами (консультантами) для проведения занятий и консультаций с населением.</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3.5. Обучение населения осуществляется методом:</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lastRenderedPageBreak/>
        <w:t>­</w:t>
      </w:r>
      <w:r w:rsidR="003A5167">
        <w:rPr>
          <w:rFonts w:ascii="Arial" w:hAnsi="Arial" w:cs="Arial"/>
          <w:sz w:val="20"/>
          <w:szCs w:val="20"/>
        </w:rPr>
        <w:t xml:space="preserve"> проведения занятий по рабочей </w:t>
      </w:r>
      <w:r w:rsidRPr="00544330">
        <w:rPr>
          <w:rFonts w:ascii="Arial" w:hAnsi="Arial" w:cs="Arial"/>
          <w:sz w:val="20"/>
          <w:szCs w:val="20"/>
        </w:rPr>
        <w:t>программе;</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проведения пропагандистских и агитационных мероприятий (бесед, лекций, вечеров вопросов и ответов, консультаций, показов учебных кино­ и видеофильмов и др.);</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распространения и чтен</w:t>
      </w:r>
      <w:r w:rsidR="003A5167">
        <w:rPr>
          <w:rFonts w:ascii="Arial" w:hAnsi="Arial" w:cs="Arial"/>
          <w:sz w:val="20"/>
          <w:szCs w:val="20"/>
        </w:rPr>
        <w:t xml:space="preserve">ия памяток, листовок, пособий, </w:t>
      </w:r>
      <w:r w:rsidRPr="00544330">
        <w:rPr>
          <w:rFonts w:ascii="Arial" w:hAnsi="Arial" w:cs="Arial"/>
          <w:sz w:val="20"/>
          <w:szCs w:val="20"/>
        </w:rPr>
        <w:t>просмотра телепрограмм по тематике гражданской обороны и защиты от чрезвычайных ситуаций;</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участия в учениях и тренировках по гражданской обороне и защите от чрезвычайных ситуаций.</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Кроме того, для обучения может применяться метод самостоятельной работы с </w:t>
      </w:r>
      <w:proofErr w:type="spellStart"/>
      <w:r w:rsidRPr="00544330">
        <w:rPr>
          <w:rFonts w:ascii="Arial" w:hAnsi="Arial" w:cs="Arial"/>
          <w:sz w:val="20"/>
          <w:szCs w:val="20"/>
        </w:rPr>
        <w:t>учебно­методической</w:t>
      </w:r>
      <w:proofErr w:type="spellEnd"/>
      <w:r w:rsidRPr="00544330">
        <w:rPr>
          <w:rFonts w:ascii="Arial" w:hAnsi="Arial" w:cs="Arial"/>
          <w:sz w:val="20"/>
          <w:szCs w:val="20"/>
        </w:rPr>
        <w:t xml:space="preserve"> литературой.</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3.6. Для проведения занятий и консультаций привлекаются:</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преподаватели предмета "Основы безопасности и защиты Родины";</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 сотрудники УКП; </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 консультанты из числа активистов ГО, прошедшие подготовку в специальных учебных заведениях. </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по медицинским темам и по вопросам психологической подготовки занятия проводят работники органов здравоохранения. Для отработки наиболее сложных тем, проведения практических занятий, тренировок привлекаются штатные работники отдела по делам ГО и ЧС и преподаватели курсов ГО.</w:t>
      </w:r>
    </w:p>
    <w:p w:rsidR="00544330" w:rsidRPr="00544330" w:rsidRDefault="00544330" w:rsidP="00544330">
      <w:pPr>
        <w:ind w:firstLine="567"/>
        <w:jc w:val="both"/>
        <w:rPr>
          <w:rFonts w:ascii="Arial" w:hAnsi="Arial" w:cs="Arial"/>
          <w:color w:val="000000"/>
          <w:sz w:val="20"/>
          <w:szCs w:val="20"/>
        </w:rPr>
      </w:pPr>
      <w:r w:rsidRPr="00544330">
        <w:rPr>
          <w:rFonts w:ascii="Arial" w:hAnsi="Arial" w:cs="Arial"/>
          <w:color w:val="000000"/>
          <w:sz w:val="20"/>
          <w:szCs w:val="20"/>
        </w:rPr>
        <w:t>3.7. Учебные группы создаются из неработающих жителей группой из 10­15 человек.</w:t>
      </w:r>
    </w:p>
    <w:p w:rsidR="00544330" w:rsidRPr="00544330" w:rsidRDefault="00544330" w:rsidP="00544330">
      <w:pPr>
        <w:ind w:firstLine="567"/>
        <w:jc w:val="both"/>
        <w:rPr>
          <w:rFonts w:ascii="Arial" w:hAnsi="Arial" w:cs="Arial"/>
          <w:color w:val="000000"/>
          <w:sz w:val="20"/>
          <w:szCs w:val="20"/>
        </w:rPr>
      </w:pPr>
      <w:r w:rsidRPr="00544330">
        <w:rPr>
          <w:rFonts w:ascii="Arial" w:hAnsi="Arial" w:cs="Arial"/>
          <w:color w:val="000000"/>
          <w:sz w:val="20"/>
          <w:szCs w:val="20"/>
        </w:rPr>
        <w:t>3.8. Продолжительность занятий одной группы обучаемых, как правило, 1­2 часа в день.</w:t>
      </w:r>
    </w:p>
    <w:p w:rsidR="00544330" w:rsidRPr="00544330" w:rsidRDefault="00544330" w:rsidP="00544330">
      <w:pPr>
        <w:jc w:val="both"/>
        <w:rPr>
          <w:rFonts w:ascii="Arial" w:hAnsi="Arial" w:cs="Arial"/>
          <w:sz w:val="20"/>
          <w:szCs w:val="20"/>
        </w:rPr>
      </w:pPr>
    </w:p>
    <w:p w:rsidR="00544330" w:rsidRPr="00544330" w:rsidRDefault="00544330" w:rsidP="00544330">
      <w:pPr>
        <w:spacing w:after="120"/>
        <w:jc w:val="center"/>
        <w:rPr>
          <w:rFonts w:ascii="Arial" w:hAnsi="Arial" w:cs="Arial"/>
          <w:b/>
          <w:sz w:val="20"/>
          <w:szCs w:val="20"/>
        </w:rPr>
      </w:pPr>
      <w:r w:rsidRPr="00544330">
        <w:rPr>
          <w:rFonts w:ascii="Arial" w:hAnsi="Arial" w:cs="Arial"/>
          <w:b/>
          <w:sz w:val="20"/>
          <w:szCs w:val="20"/>
          <w:lang w:val="en-US"/>
        </w:rPr>
        <w:t>IV</w:t>
      </w:r>
      <w:r w:rsidRPr="00544330">
        <w:rPr>
          <w:rFonts w:ascii="Arial" w:hAnsi="Arial" w:cs="Arial"/>
          <w:b/>
          <w:sz w:val="20"/>
          <w:szCs w:val="20"/>
        </w:rPr>
        <w:t>. Оборудование и оснащение УКП</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4.1. УКП оборудуется в специально отведенном помещении, где есть возможность создать необходимые условия для организации учебного процесса. В нем должны быть: комната (класс) для проведения занятий и консультаций вместимостью 15­20 человек. Комната (класс) обеспечивается необходимым количеством мебели. На видном месте располагаются распорядок дня и расписания занятий и консультаций.</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4.2.Учебная материальная база УКП состоит из следующих средств и материалов:</w:t>
      </w:r>
    </w:p>
    <w:p w:rsidR="00544330" w:rsidRPr="00544330" w:rsidRDefault="00544330" w:rsidP="00544330">
      <w:pPr>
        <w:numPr>
          <w:ilvl w:val="0"/>
          <w:numId w:val="18"/>
        </w:numPr>
        <w:tabs>
          <w:tab w:val="clear" w:pos="1429"/>
        </w:tabs>
        <w:ind w:left="0" w:firstLine="567"/>
        <w:jc w:val="both"/>
        <w:rPr>
          <w:rFonts w:ascii="Arial" w:hAnsi="Arial" w:cs="Arial"/>
          <w:sz w:val="20"/>
          <w:szCs w:val="20"/>
        </w:rPr>
      </w:pPr>
      <w:r w:rsidRPr="00544330">
        <w:rPr>
          <w:rFonts w:ascii="Arial" w:hAnsi="Arial" w:cs="Arial"/>
          <w:sz w:val="20"/>
          <w:szCs w:val="20"/>
        </w:rPr>
        <w:t>Нормативная правовая литература:</w:t>
      </w:r>
    </w:p>
    <w:p w:rsidR="00544330" w:rsidRPr="00544330" w:rsidRDefault="00544330" w:rsidP="00544330">
      <w:pPr>
        <w:numPr>
          <w:ilvl w:val="0"/>
          <w:numId w:val="18"/>
        </w:numPr>
        <w:tabs>
          <w:tab w:val="clear" w:pos="1429"/>
        </w:tabs>
        <w:ind w:left="0" w:firstLine="567"/>
        <w:jc w:val="both"/>
        <w:rPr>
          <w:rFonts w:ascii="Arial" w:hAnsi="Arial" w:cs="Arial"/>
          <w:sz w:val="20"/>
          <w:szCs w:val="20"/>
        </w:rPr>
      </w:pPr>
      <w:r w:rsidRPr="00544330">
        <w:rPr>
          <w:rFonts w:ascii="Arial" w:hAnsi="Arial" w:cs="Arial"/>
          <w:sz w:val="20"/>
          <w:szCs w:val="20"/>
        </w:rPr>
        <w:t>Специальное оборудование (противогазы и т.п.):</w:t>
      </w:r>
    </w:p>
    <w:p w:rsidR="00544330" w:rsidRPr="00544330" w:rsidRDefault="00544330" w:rsidP="00544330">
      <w:pPr>
        <w:numPr>
          <w:ilvl w:val="0"/>
          <w:numId w:val="18"/>
        </w:numPr>
        <w:tabs>
          <w:tab w:val="clear" w:pos="1429"/>
        </w:tabs>
        <w:ind w:left="0" w:firstLine="567"/>
        <w:jc w:val="both"/>
        <w:rPr>
          <w:rFonts w:ascii="Arial" w:hAnsi="Arial" w:cs="Arial"/>
          <w:sz w:val="20"/>
          <w:szCs w:val="20"/>
        </w:rPr>
      </w:pPr>
      <w:r w:rsidRPr="00544330">
        <w:rPr>
          <w:rFonts w:ascii="Arial" w:hAnsi="Arial" w:cs="Arial"/>
          <w:sz w:val="20"/>
          <w:szCs w:val="20"/>
        </w:rPr>
        <w:t>Средства медицинской защиты:</w:t>
      </w:r>
    </w:p>
    <w:p w:rsidR="00544330" w:rsidRPr="00544330" w:rsidRDefault="00544330" w:rsidP="00544330">
      <w:pPr>
        <w:numPr>
          <w:ilvl w:val="0"/>
          <w:numId w:val="18"/>
        </w:numPr>
        <w:tabs>
          <w:tab w:val="clear" w:pos="1429"/>
        </w:tabs>
        <w:ind w:left="0" w:firstLine="567"/>
        <w:jc w:val="both"/>
        <w:rPr>
          <w:rFonts w:ascii="Arial" w:hAnsi="Arial" w:cs="Arial"/>
          <w:sz w:val="20"/>
          <w:szCs w:val="20"/>
        </w:rPr>
      </w:pPr>
      <w:r w:rsidRPr="00544330">
        <w:rPr>
          <w:rFonts w:ascii="Arial" w:hAnsi="Arial" w:cs="Arial"/>
          <w:sz w:val="20"/>
          <w:szCs w:val="20"/>
        </w:rPr>
        <w:t>Средства пожаротушения:</w:t>
      </w:r>
    </w:p>
    <w:p w:rsidR="00544330" w:rsidRPr="00544330" w:rsidRDefault="00544330" w:rsidP="00544330">
      <w:pPr>
        <w:numPr>
          <w:ilvl w:val="0"/>
          <w:numId w:val="18"/>
        </w:numPr>
        <w:tabs>
          <w:tab w:val="clear" w:pos="1429"/>
        </w:tabs>
        <w:ind w:left="0" w:firstLine="567"/>
        <w:jc w:val="both"/>
        <w:rPr>
          <w:rFonts w:ascii="Arial" w:hAnsi="Arial" w:cs="Arial"/>
          <w:sz w:val="20"/>
          <w:szCs w:val="20"/>
        </w:rPr>
      </w:pPr>
      <w:r w:rsidRPr="00544330">
        <w:rPr>
          <w:rFonts w:ascii="Arial" w:hAnsi="Arial" w:cs="Arial"/>
          <w:sz w:val="20"/>
          <w:szCs w:val="20"/>
        </w:rPr>
        <w:t>Технические средства обучения.</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4.3. Применительно к тематике обучения для повышения наглядности и обеспечения самостоятельной работы, обучаемых на УКП необходимо дополнительно иметь комплект</w:t>
      </w:r>
      <w:r w:rsidR="00A05D50">
        <w:rPr>
          <w:rFonts w:ascii="Arial" w:hAnsi="Arial" w:cs="Arial"/>
          <w:sz w:val="20"/>
          <w:szCs w:val="20"/>
        </w:rPr>
        <w:t xml:space="preserve">ы схем, видеофильмов, слайдов, </w:t>
      </w:r>
      <w:r w:rsidRPr="00544330">
        <w:rPr>
          <w:rFonts w:ascii="Arial" w:hAnsi="Arial" w:cs="Arial"/>
          <w:sz w:val="20"/>
          <w:szCs w:val="20"/>
        </w:rPr>
        <w:t>подшивки журналов «Гражданская защита», памятки, рекомендации, учебные методические пособия.</w:t>
      </w:r>
    </w:p>
    <w:p w:rsidR="00544330" w:rsidRPr="00544330" w:rsidRDefault="00544330" w:rsidP="00544330">
      <w:pPr>
        <w:ind w:firstLine="567"/>
        <w:jc w:val="both"/>
        <w:rPr>
          <w:rFonts w:ascii="Arial" w:hAnsi="Arial" w:cs="Arial"/>
          <w:sz w:val="20"/>
          <w:szCs w:val="20"/>
        </w:rPr>
      </w:pPr>
      <w:r w:rsidRPr="00544330">
        <w:rPr>
          <w:rFonts w:ascii="Arial" w:hAnsi="Arial" w:cs="Arial"/>
          <w:sz w:val="20"/>
          <w:szCs w:val="20"/>
        </w:rPr>
        <w:t xml:space="preserve">4.4. Содержание стендов, оформленных на УКП, должно быть простым и доступным в понимании, убеждать людей в реальности защиты от поражений при возникновении чрезвычайных ситуаций, воспитывать высокие </w:t>
      </w:r>
      <w:proofErr w:type="spellStart"/>
      <w:r w:rsidRPr="00544330">
        <w:rPr>
          <w:rFonts w:ascii="Arial" w:hAnsi="Arial" w:cs="Arial"/>
          <w:sz w:val="20"/>
          <w:szCs w:val="20"/>
        </w:rPr>
        <w:t>морально­психологические</w:t>
      </w:r>
      <w:proofErr w:type="spellEnd"/>
      <w:r w:rsidRPr="00544330">
        <w:rPr>
          <w:rFonts w:ascii="Arial" w:hAnsi="Arial" w:cs="Arial"/>
          <w:sz w:val="20"/>
          <w:szCs w:val="20"/>
        </w:rPr>
        <w:t xml:space="preserve"> качества. Каждый посетивший УКП должен получить конкретную исчерпывающую информацию о чрезвычайных ситуациях, возможных в районе его проживания, о местах укрытия и маршрутах следования к ним, об адресах пунктов выдачи средств индивидуальной защиты и порядке эвакуации.</w:t>
      </w:r>
    </w:p>
    <w:p w:rsidR="00544330" w:rsidRPr="00544330" w:rsidRDefault="00544330" w:rsidP="00544330">
      <w:pPr>
        <w:ind w:firstLine="567"/>
        <w:jc w:val="center"/>
        <w:rPr>
          <w:rFonts w:ascii="Arial" w:hAnsi="Arial" w:cs="Arial"/>
          <w:b/>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lang w:val="en-US"/>
        </w:rPr>
        <w:t>V</w:t>
      </w:r>
      <w:r w:rsidRPr="00544330">
        <w:rPr>
          <w:rFonts w:ascii="Arial" w:hAnsi="Arial" w:cs="Arial"/>
          <w:b/>
          <w:sz w:val="20"/>
          <w:szCs w:val="20"/>
        </w:rPr>
        <w:t>. Документация УКП</w:t>
      </w:r>
    </w:p>
    <w:p w:rsidR="00544330" w:rsidRPr="00544330" w:rsidRDefault="00544330" w:rsidP="003A5167">
      <w:pPr>
        <w:jc w:val="both"/>
        <w:rPr>
          <w:rFonts w:ascii="Arial" w:hAnsi="Arial" w:cs="Arial"/>
          <w:sz w:val="20"/>
          <w:szCs w:val="20"/>
        </w:rPr>
      </w:pP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5.1. Документация УКП включает:</w:t>
      </w:r>
    </w:p>
    <w:p w:rsidR="00544330" w:rsidRPr="00544330" w:rsidRDefault="00544330" w:rsidP="003A5167">
      <w:pPr>
        <w:numPr>
          <w:ilvl w:val="0"/>
          <w:numId w:val="17"/>
        </w:numPr>
        <w:ind w:firstLine="567"/>
        <w:jc w:val="both"/>
        <w:rPr>
          <w:rFonts w:ascii="Arial" w:hAnsi="Arial" w:cs="Arial"/>
          <w:sz w:val="20"/>
          <w:szCs w:val="20"/>
        </w:rPr>
      </w:pPr>
      <w:r w:rsidRPr="00544330">
        <w:rPr>
          <w:rFonts w:ascii="Arial" w:hAnsi="Arial" w:cs="Arial"/>
          <w:sz w:val="20"/>
          <w:szCs w:val="20"/>
        </w:rPr>
        <w:t>Постановление администрации о создании УКП на территории города.</w:t>
      </w:r>
    </w:p>
    <w:p w:rsidR="00544330" w:rsidRPr="00544330" w:rsidRDefault="00544330" w:rsidP="003A5167">
      <w:pPr>
        <w:numPr>
          <w:ilvl w:val="0"/>
          <w:numId w:val="17"/>
        </w:numPr>
        <w:ind w:firstLine="567"/>
        <w:jc w:val="both"/>
        <w:rPr>
          <w:rFonts w:ascii="Arial" w:hAnsi="Arial" w:cs="Arial"/>
          <w:sz w:val="20"/>
          <w:szCs w:val="20"/>
        </w:rPr>
      </w:pPr>
      <w:r w:rsidRPr="00544330">
        <w:rPr>
          <w:rFonts w:ascii="Arial" w:hAnsi="Arial" w:cs="Arial"/>
          <w:sz w:val="20"/>
          <w:szCs w:val="20"/>
        </w:rPr>
        <w:t>Приказ руководителя учреждения, на базе которого создается УКП об организации его работы;</w:t>
      </w:r>
    </w:p>
    <w:p w:rsidR="00544330" w:rsidRPr="00544330" w:rsidRDefault="00544330" w:rsidP="003A5167">
      <w:pPr>
        <w:numPr>
          <w:ilvl w:val="0"/>
          <w:numId w:val="17"/>
        </w:numPr>
        <w:ind w:firstLine="567"/>
        <w:jc w:val="both"/>
        <w:rPr>
          <w:rFonts w:ascii="Arial" w:hAnsi="Arial" w:cs="Arial"/>
          <w:sz w:val="20"/>
          <w:szCs w:val="20"/>
        </w:rPr>
      </w:pPr>
      <w:r w:rsidRPr="00544330">
        <w:rPr>
          <w:rFonts w:ascii="Arial" w:hAnsi="Arial" w:cs="Arial"/>
          <w:sz w:val="20"/>
          <w:szCs w:val="20"/>
        </w:rPr>
        <w:t>Положение об УКП;</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план</w:t>
      </w:r>
      <w:proofErr w:type="gramEnd"/>
      <w:r w:rsidRPr="00544330">
        <w:rPr>
          <w:rFonts w:ascii="Arial" w:hAnsi="Arial" w:cs="Arial"/>
          <w:sz w:val="20"/>
          <w:szCs w:val="20"/>
        </w:rPr>
        <w:t xml:space="preserve"> работы УКП на год;</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распорядок</w:t>
      </w:r>
      <w:proofErr w:type="gramEnd"/>
      <w:r w:rsidRPr="00544330">
        <w:rPr>
          <w:rFonts w:ascii="Arial" w:hAnsi="Arial" w:cs="Arial"/>
          <w:sz w:val="20"/>
          <w:szCs w:val="20"/>
        </w:rPr>
        <w:t xml:space="preserve"> дня УКП;</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расписание</w:t>
      </w:r>
      <w:proofErr w:type="gramEnd"/>
      <w:r w:rsidRPr="00544330">
        <w:rPr>
          <w:rFonts w:ascii="Arial" w:hAnsi="Arial" w:cs="Arial"/>
          <w:sz w:val="20"/>
          <w:szCs w:val="20"/>
        </w:rPr>
        <w:t xml:space="preserve"> занятий и консультаций на текущий год;</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журнал</w:t>
      </w:r>
      <w:proofErr w:type="gramEnd"/>
      <w:r w:rsidRPr="00544330">
        <w:rPr>
          <w:rFonts w:ascii="Arial" w:hAnsi="Arial" w:cs="Arial"/>
          <w:sz w:val="20"/>
          <w:szCs w:val="20"/>
        </w:rPr>
        <w:t xml:space="preserve"> учета  посещаемости занятий и консультаций;</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журнал</w:t>
      </w:r>
      <w:proofErr w:type="gramEnd"/>
      <w:r w:rsidRPr="00544330">
        <w:rPr>
          <w:rFonts w:ascii="Arial" w:hAnsi="Arial" w:cs="Arial"/>
          <w:sz w:val="20"/>
          <w:szCs w:val="20"/>
        </w:rPr>
        <w:t xml:space="preserve"> персонального учета населения, прошедшего обучение в УКП;</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рабочая</w:t>
      </w:r>
      <w:proofErr w:type="gramEnd"/>
      <w:r w:rsidRPr="00544330">
        <w:rPr>
          <w:rFonts w:ascii="Arial" w:hAnsi="Arial" w:cs="Arial"/>
          <w:sz w:val="20"/>
          <w:szCs w:val="20"/>
        </w:rPr>
        <w:t xml:space="preserve"> программа обучения неработающего  населения в сфере гражданской обороны и защиты от чрезвычайных ситуаций природного и техногенного характера;</w:t>
      </w:r>
    </w:p>
    <w:p w:rsidR="00544330" w:rsidRPr="00544330" w:rsidRDefault="00544330" w:rsidP="003A5167">
      <w:pPr>
        <w:numPr>
          <w:ilvl w:val="0"/>
          <w:numId w:val="17"/>
        </w:numPr>
        <w:ind w:firstLine="567"/>
        <w:jc w:val="both"/>
        <w:rPr>
          <w:rFonts w:ascii="Arial" w:hAnsi="Arial" w:cs="Arial"/>
          <w:sz w:val="20"/>
          <w:szCs w:val="20"/>
        </w:rPr>
      </w:pPr>
      <w:proofErr w:type="gramStart"/>
      <w:r w:rsidRPr="00544330">
        <w:rPr>
          <w:rFonts w:ascii="Arial" w:hAnsi="Arial" w:cs="Arial"/>
          <w:sz w:val="20"/>
          <w:szCs w:val="20"/>
        </w:rPr>
        <w:t>списки</w:t>
      </w:r>
      <w:proofErr w:type="gramEnd"/>
      <w:r w:rsidRPr="00544330">
        <w:rPr>
          <w:rFonts w:ascii="Arial" w:hAnsi="Arial" w:cs="Arial"/>
          <w:sz w:val="20"/>
          <w:szCs w:val="20"/>
        </w:rPr>
        <w:t xml:space="preserve"> неработающих жильцов с указанием адреса, телефона и старших учебных групп.</w:t>
      </w:r>
    </w:p>
    <w:p w:rsidR="00544330" w:rsidRPr="00544330" w:rsidRDefault="00544330" w:rsidP="00544330">
      <w:pPr>
        <w:jc w:val="both"/>
        <w:rPr>
          <w:rFonts w:ascii="Arial" w:hAnsi="Arial" w:cs="Arial"/>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lang w:val="en-US"/>
        </w:rPr>
        <w:lastRenderedPageBreak/>
        <w:t>VI</w:t>
      </w:r>
      <w:r w:rsidRPr="00544330">
        <w:rPr>
          <w:rFonts w:ascii="Arial" w:hAnsi="Arial" w:cs="Arial"/>
          <w:b/>
          <w:sz w:val="20"/>
          <w:szCs w:val="20"/>
        </w:rPr>
        <w:t>. КОНТРОЛЬ ЗА ДЕЯТЕЛЬНОСТЬЮ УКП</w:t>
      </w:r>
    </w:p>
    <w:p w:rsidR="00544330" w:rsidRPr="00544330" w:rsidRDefault="00544330" w:rsidP="00544330">
      <w:pPr>
        <w:jc w:val="center"/>
        <w:rPr>
          <w:rFonts w:ascii="Arial" w:hAnsi="Arial" w:cs="Arial"/>
          <w:sz w:val="20"/>
          <w:szCs w:val="20"/>
        </w:rPr>
      </w:pPr>
    </w:p>
    <w:p w:rsidR="00544330" w:rsidRPr="00544330" w:rsidRDefault="003A5167" w:rsidP="003A5167">
      <w:pPr>
        <w:ind w:firstLine="567"/>
        <w:jc w:val="both"/>
        <w:rPr>
          <w:rFonts w:ascii="Arial" w:hAnsi="Arial" w:cs="Arial"/>
          <w:color w:val="000000"/>
          <w:sz w:val="20"/>
          <w:szCs w:val="20"/>
        </w:rPr>
      </w:pPr>
      <w:r>
        <w:rPr>
          <w:rFonts w:ascii="Arial" w:hAnsi="Arial" w:cs="Arial"/>
          <w:color w:val="000000"/>
          <w:sz w:val="20"/>
          <w:szCs w:val="20"/>
        </w:rPr>
        <w:t xml:space="preserve">Контроль </w:t>
      </w:r>
      <w:r w:rsidR="00544330" w:rsidRPr="00544330">
        <w:rPr>
          <w:rFonts w:ascii="Arial" w:hAnsi="Arial" w:cs="Arial"/>
          <w:color w:val="000000"/>
          <w:sz w:val="20"/>
          <w:szCs w:val="20"/>
        </w:rPr>
        <w:t>за деятельностью УКП осуществляют:</w:t>
      </w:r>
    </w:p>
    <w:p w:rsidR="003A5167" w:rsidRDefault="00544330" w:rsidP="003A5167">
      <w:pPr>
        <w:ind w:firstLine="567"/>
        <w:jc w:val="both"/>
        <w:rPr>
          <w:rFonts w:ascii="Arial" w:hAnsi="Arial" w:cs="Arial"/>
          <w:color w:val="000000"/>
          <w:sz w:val="20"/>
          <w:szCs w:val="20"/>
        </w:rPr>
      </w:pPr>
      <w:r w:rsidRPr="00544330">
        <w:rPr>
          <w:rFonts w:ascii="Arial" w:hAnsi="Arial" w:cs="Arial"/>
          <w:color w:val="000000"/>
          <w:sz w:val="20"/>
          <w:szCs w:val="20"/>
        </w:rPr>
        <w:t>1.   Руководители учреждений на базе которых создаются УКП;</w:t>
      </w:r>
    </w:p>
    <w:p w:rsidR="00544330" w:rsidRPr="00544330" w:rsidRDefault="003A5167" w:rsidP="003A5167">
      <w:pPr>
        <w:ind w:firstLine="567"/>
        <w:jc w:val="both"/>
        <w:rPr>
          <w:rFonts w:ascii="Arial" w:hAnsi="Arial" w:cs="Arial"/>
          <w:color w:val="000000"/>
          <w:sz w:val="20"/>
          <w:szCs w:val="20"/>
        </w:rPr>
      </w:pPr>
      <w:r>
        <w:rPr>
          <w:rFonts w:ascii="Arial" w:hAnsi="Arial" w:cs="Arial"/>
          <w:color w:val="000000"/>
          <w:sz w:val="20"/>
          <w:szCs w:val="20"/>
        </w:rPr>
        <w:t xml:space="preserve">2. </w:t>
      </w:r>
      <w:r w:rsidR="00544330" w:rsidRPr="00544330">
        <w:rPr>
          <w:rFonts w:ascii="Arial" w:hAnsi="Arial" w:cs="Arial"/>
          <w:color w:val="000000"/>
          <w:sz w:val="20"/>
          <w:szCs w:val="20"/>
        </w:rPr>
        <w:t xml:space="preserve">Другие должностные лица, назначенные Главой города Куйбышева                                                       </w:t>
      </w:r>
      <w:r>
        <w:rPr>
          <w:rFonts w:ascii="Arial" w:hAnsi="Arial" w:cs="Arial"/>
          <w:color w:val="000000"/>
          <w:sz w:val="20"/>
          <w:szCs w:val="20"/>
        </w:rPr>
        <w:t xml:space="preserve">                            </w:t>
      </w:r>
      <w:r w:rsidR="00544330" w:rsidRPr="00544330">
        <w:rPr>
          <w:rFonts w:ascii="Arial" w:hAnsi="Arial" w:cs="Arial"/>
          <w:color w:val="000000"/>
          <w:sz w:val="20"/>
          <w:szCs w:val="20"/>
        </w:rPr>
        <w:t>Куйбышевского района Новосибирской области.</w:t>
      </w:r>
    </w:p>
    <w:p w:rsidR="00544330" w:rsidRPr="00544330" w:rsidRDefault="00544330" w:rsidP="00544330">
      <w:pPr>
        <w:spacing w:after="120"/>
        <w:rPr>
          <w:rFonts w:ascii="Arial" w:hAnsi="Arial" w:cs="Arial"/>
          <w:sz w:val="20"/>
          <w:szCs w:val="20"/>
        </w:rPr>
      </w:pPr>
    </w:p>
    <w:p w:rsidR="00544330" w:rsidRPr="00544330" w:rsidRDefault="00544330" w:rsidP="003A5167">
      <w:pPr>
        <w:spacing w:after="120"/>
        <w:jc w:val="right"/>
        <w:rPr>
          <w:rFonts w:ascii="Arial" w:hAnsi="Arial" w:cs="Arial"/>
          <w:sz w:val="20"/>
          <w:szCs w:val="20"/>
        </w:rPr>
      </w:pPr>
    </w:p>
    <w:p w:rsidR="00544330" w:rsidRPr="00544330" w:rsidRDefault="00544330" w:rsidP="003A5167">
      <w:pPr>
        <w:ind w:left="6372" w:firstLine="708"/>
        <w:jc w:val="right"/>
        <w:rPr>
          <w:rFonts w:ascii="Arial" w:hAnsi="Arial" w:cs="Arial"/>
          <w:sz w:val="20"/>
          <w:szCs w:val="20"/>
        </w:rPr>
      </w:pPr>
      <w:r w:rsidRPr="00544330">
        <w:rPr>
          <w:rFonts w:ascii="Arial" w:hAnsi="Arial" w:cs="Arial"/>
          <w:sz w:val="20"/>
          <w:szCs w:val="20"/>
        </w:rPr>
        <w:t>Приложение № 3</w:t>
      </w:r>
    </w:p>
    <w:p w:rsidR="00544330" w:rsidRPr="00544330" w:rsidRDefault="00544330" w:rsidP="003A5167">
      <w:pPr>
        <w:jc w:val="right"/>
        <w:rPr>
          <w:rFonts w:ascii="Arial" w:hAnsi="Arial" w:cs="Arial"/>
          <w:sz w:val="20"/>
          <w:szCs w:val="20"/>
        </w:rPr>
      </w:pPr>
      <w:proofErr w:type="gramStart"/>
      <w:r w:rsidRPr="00544330">
        <w:rPr>
          <w:rFonts w:ascii="Arial" w:hAnsi="Arial" w:cs="Arial"/>
          <w:sz w:val="20"/>
          <w:szCs w:val="20"/>
        </w:rPr>
        <w:t>к</w:t>
      </w:r>
      <w:proofErr w:type="gramEnd"/>
      <w:r w:rsidRPr="00544330">
        <w:rPr>
          <w:rFonts w:ascii="Arial" w:hAnsi="Arial" w:cs="Arial"/>
          <w:sz w:val="20"/>
          <w:szCs w:val="20"/>
        </w:rPr>
        <w:t xml:space="preserve"> постановлению администрации</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w:t>
      </w:r>
      <w:proofErr w:type="gramStart"/>
      <w:r w:rsidRPr="00544330">
        <w:rPr>
          <w:rFonts w:ascii="Arial" w:hAnsi="Arial" w:cs="Arial"/>
          <w:sz w:val="20"/>
          <w:szCs w:val="20"/>
        </w:rPr>
        <w:t>города</w:t>
      </w:r>
      <w:proofErr w:type="gramEnd"/>
      <w:r w:rsidRPr="00544330">
        <w:rPr>
          <w:rFonts w:ascii="Arial" w:hAnsi="Arial" w:cs="Arial"/>
          <w:sz w:val="20"/>
          <w:szCs w:val="20"/>
        </w:rPr>
        <w:t xml:space="preserve"> Куйбышева </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Куйбышевского района</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Новосибирской области</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w:t>
      </w:r>
      <w:proofErr w:type="gramStart"/>
      <w:r w:rsidR="003A5167">
        <w:rPr>
          <w:rFonts w:ascii="Arial" w:hAnsi="Arial" w:cs="Arial"/>
          <w:sz w:val="20"/>
          <w:szCs w:val="20"/>
        </w:rPr>
        <w:t>от</w:t>
      </w:r>
      <w:proofErr w:type="gramEnd"/>
      <w:r w:rsidR="003A5167">
        <w:rPr>
          <w:rFonts w:ascii="Arial" w:hAnsi="Arial" w:cs="Arial"/>
          <w:sz w:val="20"/>
          <w:szCs w:val="20"/>
        </w:rPr>
        <w:t xml:space="preserve"> </w:t>
      </w:r>
      <w:r w:rsidRPr="00544330">
        <w:rPr>
          <w:rFonts w:ascii="Arial" w:hAnsi="Arial" w:cs="Arial"/>
          <w:sz w:val="20"/>
          <w:szCs w:val="20"/>
        </w:rPr>
        <w:t>29.10.2024 № 1526</w:t>
      </w:r>
    </w:p>
    <w:p w:rsidR="00544330" w:rsidRPr="00544330" w:rsidRDefault="00544330" w:rsidP="003A5167">
      <w:pPr>
        <w:spacing w:after="120"/>
        <w:jc w:val="right"/>
        <w:rPr>
          <w:rFonts w:ascii="Arial" w:hAnsi="Arial" w:cs="Arial"/>
          <w:sz w:val="20"/>
          <w:szCs w:val="20"/>
        </w:rPr>
      </w:pPr>
    </w:p>
    <w:p w:rsidR="00544330" w:rsidRPr="00544330" w:rsidRDefault="00544330" w:rsidP="00544330">
      <w:pPr>
        <w:spacing w:after="120"/>
        <w:rPr>
          <w:rFonts w:ascii="Arial" w:hAnsi="Arial" w:cs="Arial"/>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rPr>
        <w:t>ОБЯЗАННОСТИ РУКОВОДИТЕЛЯ (консультанта) УКП по ГО и ЧС</w:t>
      </w:r>
    </w:p>
    <w:p w:rsidR="00544330" w:rsidRPr="00544330" w:rsidRDefault="00544330" w:rsidP="00544330">
      <w:pPr>
        <w:rPr>
          <w:rFonts w:ascii="Arial" w:hAnsi="Arial" w:cs="Arial"/>
          <w:sz w:val="20"/>
          <w:szCs w:val="20"/>
        </w:rPr>
      </w:pPr>
    </w:p>
    <w:p w:rsidR="00544330" w:rsidRPr="00544330" w:rsidRDefault="00544330" w:rsidP="00544330">
      <w:pPr>
        <w:rPr>
          <w:rFonts w:ascii="Arial" w:hAnsi="Arial" w:cs="Arial"/>
          <w:sz w:val="20"/>
          <w:szCs w:val="20"/>
        </w:rPr>
      </w:pP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Руководитель (консультант) УКП подчиняется руководителю организации и начальнику отдела по ГО и ЧС органа местного самоуправления, при котором создан УКП. Он отвечает за планирование, организацию и ход учебного процесса, состояние учебно-материальной базы.</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Он обязан:</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разрабатывать и вести планирующие, учетные и отчетные документы;</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в соответствии с планом работы УКП по ГОЧС на месяц проводить мероприятия и консультации в объеме, установленном приказом (распоряжением) руководителя организации;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осуществлять контроль за ходом самостоятельного обучения людей и оказывать индивидуальную помощь обучаемым;</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проводить инструктаж руководителей занятий;</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вести учет подготовки и посещения мероприятий неработающим населением на закрепленной за УКП по ГО и ЧС территории;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составлять годовой отчет о выполнении плана работы УКП по ГО и ЧС и представлять его руководителю организации;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составлять заявки на приобретение учебных и наглядных пособий, технических средств обучения, литературы, организовать их учет, хранение и своевременное списание;</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следить за содержанием помещения, соблюдением правил пожарной безопасности;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поддерживать постоянное взаимодействие по вопросам обучения с органами управления ГО и ЧС муниципального образования.</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Для сотрудников УКП по ГОЧС, работающих по совместительству или на общественных началах, обязанности уточняются (разрабатываются применительно к своим штатам) руководителем учреждения, при котором создан УКП по ГО и ЧС.</w:t>
      </w:r>
    </w:p>
    <w:p w:rsidR="003A5167" w:rsidRDefault="003A5167" w:rsidP="003A5167">
      <w:pPr>
        <w:rPr>
          <w:rFonts w:ascii="Arial" w:hAnsi="Arial" w:cs="Arial"/>
          <w:sz w:val="20"/>
          <w:szCs w:val="20"/>
        </w:rPr>
      </w:pPr>
    </w:p>
    <w:p w:rsidR="003A5167" w:rsidRDefault="003A5167" w:rsidP="003A5167">
      <w:pPr>
        <w:rPr>
          <w:rFonts w:ascii="Arial" w:hAnsi="Arial" w:cs="Arial"/>
          <w:sz w:val="20"/>
          <w:szCs w:val="20"/>
        </w:rPr>
      </w:pPr>
    </w:p>
    <w:p w:rsidR="00544330" w:rsidRPr="00544330" w:rsidRDefault="00544330" w:rsidP="003A5167">
      <w:pPr>
        <w:jc w:val="right"/>
        <w:rPr>
          <w:rFonts w:ascii="Arial" w:hAnsi="Arial" w:cs="Arial"/>
          <w:sz w:val="20"/>
          <w:szCs w:val="20"/>
        </w:rPr>
      </w:pPr>
      <w:r w:rsidRPr="00544330">
        <w:rPr>
          <w:rFonts w:ascii="Arial" w:hAnsi="Arial" w:cs="Arial"/>
          <w:sz w:val="20"/>
          <w:szCs w:val="20"/>
        </w:rPr>
        <w:t>Приложение № 4</w:t>
      </w:r>
    </w:p>
    <w:p w:rsidR="00544330" w:rsidRPr="00544330" w:rsidRDefault="00544330" w:rsidP="003A5167">
      <w:pPr>
        <w:jc w:val="right"/>
        <w:rPr>
          <w:rFonts w:ascii="Arial" w:hAnsi="Arial" w:cs="Arial"/>
          <w:sz w:val="20"/>
          <w:szCs w:val="20"/>
        </w:rPr>
      </w:pPr>
      <w:proofErr w:type="gramStart"/>
      <w:r w:rsidRPr="00544330">
        <w:rPr>
          <w:rFonts w:ascii="Arial" w:hAnsi="Arial" w:cs="Arial"/>
          <w:sz w:val="20"/>
          <w:szCs w:val="20"/>
        </w:rPr>
        <w:t>к</w:t>
      </w:r>
      <w:proofErr w:type="gramEnd"/>
      <w:r w:rsidRPr="00544330">
        <w:rPr>
          <w:rFonts w:ascii="Arial" w:hAnsi="Arial" w:cs="Arial"/>
          <w:sz w:val="20"/>
          <w:szCs w:val="20"/>
        </w:rPr>
        <w:t xml:space="preserve"> постановлению администрации</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w:t>
      </w:r>
      <w:proofErr w:type="gramStart"/>
      <w:r w:rsidRPr="00544330">
        <w:rPr>
          <w:rFonts w:ascii="Arial" w:hAnsi="Arial" w:cs="Arial"/>
          <w:sz w:val="20"/>
          <w:szCs w:val="20"/>
        </w:rPr>
        <w:t>города</w:t>
      </w:r>
      <w:proofErr w:type="gramEnd"/>
      <w:r w:rsidRPr="00544330">
        <w:rPr>
          <w:rFonts w:ascii="Arial" w:hAnsi="Arial" w:cs="Arial"/>
          <w:sz w:val="20"/>
          <w:szCs w:val="20"/>
        </w:rPr>
        <w:t xml:space="preserve"> Куйбышева </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Куйбышевского района</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Новосибирской области</w:t>
      </w:r>
    </w:p>
    <w:p w:rsidR="00544330" w:rsidRPr="00544330" w:rsidRDefault="00544330" w:rsidP="003A5167">
      <w:pPr>
        <w:jc w:val="right"/>
        <w:rPr>
          <w:rFonts w:ascii="Arial" w:hAnsi="Arial" w:cs="Arial"/>
          <w:sz w:val="20"/>
          <w:szCs w:val="20"/>
        </w:rPr>
      </w:pPr>
      <w:r w:rsidRPr="00544330">
        <w:rPr>
          <w:rFonts w:ascii="Arial" w:hAnsi="Arial" w:cs="Arial"/>
          <w:sz w:val="20"/>
          <w:szCs w:val="20"/>
        </w:rPr>
        <w:t xml:space="preserve">                                                                                    </w:t>
      </w:r>
      <w:proofErr w:type="gramStart"/>
      <w:r w:rsidRPr="00544330">
        <w:rPr>
          <w:rFonts w:ascii="Arial" w:hAnsi="Arial" w:cs="Arial"/>
          <w:sz w:val="20"/>
          <w:szCs w:val="20"/>
        </w:rPr>
        <w:t>от  29.10.2024</w:t>
      </w:r>
      <w:proofErr w:type="gramEnd"/>
      <w:r w:rsidRPr="00544330">
        <w:rPr>
          <w:rFonts w:ascii="Arial" w:hAnsi="Arial" w:cs="Arial"/>
          <w:sz w:val="20"/>
          <w:szCs w:val="20"/>
        </w:rPr>
        <w:t xml:space="preserve"> № 1526</w:t>
      </w:r>
    </w:p>
    <w:p w:rsidR="00544330" w:rsidRPr="00544330" w:rsidRDefault="00544330" w:rsidP="00544330">
      <w:pPr>
        <w:spacing w:after="120"/>
        <w:ind w:left="5954"/>
        <w:rPr>
          <w:rFonts w:ascii="Arial" w:hAnsi="Arial" w:cs="Arial"/>
          <w:sz w:val="20"/>
          <w:szCs w:val="20"/>
        </w:rPr>
      </w:pPr>
    </w:p>
    <w:p w:rsidR="00544330" w:rsidRPr="00544330" w:rsidRDefault="00544330" w:rsidP="00544330">
      <w:pPr>
        <w:spacing w:after="120"/>
        <w:jc w:val="center"/>
        <w:rPr>
          <w:rFonts w:ascii="Arial" w:hAnsi="Arial" w:cs="Arial"/>
          <w:caps/>
          <w:sz w:val="20"/>
          <w:szCs w:val="20"/>
        </w:rPr>
      </w:pPr>
      <w:r w:rsidRPr="00544330">
        <w:rPr>
          <w:rFonts w:ascii="Arial" w:hAnsi="Arial" w:cs="Arial"/>
          <w:caps/>
          <w:sz w:val="20"/>
          <w:szCs w:val="20"/>
        </w:rPr>
        <w:t>Рабочая программа</w:t>
      </w:r>
    </w:p>
    <w:p w:rsidR="00544330" w:rsidRPr="00544330" w:rsidRDefault="00544330" w:rsidP="00544330">
      <w:pPr>
        <w:spacing w:after="120"/>
        <w:jc w:val="center"/>
        <w:rPr>
          <w:rFonts w:ascii="Arial" w:hAnsi="Arial" w:cs="Arial"/>
          <w:b/>
          <w:sz w:val="20"/>
          <w:szCs w:val="20"/>
        </w:rPr>
      </w:pPr>
      <w:proofErr w:type="gramStart"/>
      <w:r w:rsidRPr="00544330">
        <w:rPr>
          <w:rFonts w:ascii="Arial" w:hAnsi="Arial" w:cs="Arial"/>
          <w:sz w:val="20"/>
          <w:szCs w:val="20"/>
        </w:rPr>
        <w:t>обучения</w:t>
      </w:r>
      <w:proofErr w:type="gramEnd"/>
      <w:r w:rsidRPr="00544330">
        <w:rPr>
          <w:rFonts w:ascii="Arial" w:hAnsi="Arial" w:cs="Arial"/>
          <w:sz w:val="20"/>
          <w:szCs w:val="20"/>
        </w:rPr>
        <w:t xml:space="preserve"> неработающего  населения в сфере гражданской обороны и защиты от чрезвычайных ситуаций природного и техногенного характера</w:t>
      </w:r>
    </w:p>
    <w:p w:rsidR="00544330" w:rsidRPr="00544330" w:rsidRDefault="00544330" w:rsidP="00544330">
      <w:pPr>
        <w:jc w:val="center"/>
        <w:rPr>
          <w:rFonts w:ascii="Arial" w:hAnsi="Arial" w:cs="Arial"/>
          <w:b/>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rPr>
        <w:sym w:font="Symbol" w:char="F049"/>
      </w:r>
      <w:r w:rsidRPr="00544330">
        <w:rPr>
          <w:rFonts w:ascii="Arial" w:hAnsi="Arial" w:cs="Arial"/>
          <w:b/>
          <w:sz w:val="20"/>
          <w:szCs w:val="20"/>
        </w:rPr>
        <w:t>. Общие положения</w:t>
      </w:r>
    </w:p>
    <w:p w:rsidR="00544330" w:rsidRPr="00544330" w:rsidRDefault="00544330" w:rsidP="00544330">
      <w:pPr>
        <w:jc w:val="center"/>
        <w:rPr>
          <w:rFonts w:ascii="Arial" w:hAnsi="Arial" w:cs="Arial"/>
          <w:b/>
          <w:sz w:val="20"/>
          <w:szCs w:val="20"/>
        </w:rPr>
      </w:pP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Настоящая программа является руководством при подготовке неработающего населения, проживающего на территории </w:t>
      </w:r>
      <w:r w:rsidRPr="00544330">
        <w:rPr>
          <w:rFonts w:ascii="Arial" w:hAnsi="Arial" w:cs="Arial"/>
          <w:bCs/>
          <w:sz w:val="20"/>
          <w:szCs w:val="20"/>
        </w:rPr>
        <w:t>города Куйбышева Куйбышевского района Новосибирской области</w:t>
      </w:r>
      <w:r w:rsidRPr="00544330">
        <w:rPr>
          <w:rFonts w:ascii="Arial" w:hAnsi="Arial" w:cs="Arial"/>
          <w:sz w:val="20"/>
          <w:szCs w:val="20"/>
        </w:rPr>
        <w:t xml:space="preserve">, к </w:t>
      </w:r>
      <w:r w:rsidRPr="00544330">
        <w:rPr>
          <w:rFonts w:ascii="Arial" w:hAnsi="Arial" w:cs="Arial"/>
          <w:sz w:val="20"/>
          <w:szCs w:val="20"/>
        </w:rPr>
        <w:lastRenderedPageBreak/>
        <w:t>действиям в чрезвычайных ситуациях и по гражданской обороне, с учетом пожарной безопасности и безопасности на водных объектах.</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Целью обучения неработающего населения является выработка правильного поведения </w:t>
      </w:r>
      <w:proofErr w:type="gramStart"/>
      <w:r w:rsidRPr="00544330">
        <w:rPr>
          <w:rFonts w:ascii="Arial" w:hAnsi="Arial" w:cs="Arial"/>
          <w:sz w:val="20"/>
          <w:szCs w:val="20"/>
        </w:rPr>
        <w:t>и  практических</w:t>
      </w:r>
      <w:proofErr w:type="gramEnd"/>
      <w:r w:rsidRPr="00544330">
        <w:rPr>
          <w:rFonts w:ascii="Arial" w:hAnsi="Arial" w:cs="Arial"/>
          <w:sz w:val="20"/>
          <w:szCs w:val="20"/>
        </w:rPr>
        <w:t xml:space="preserve"> навыков действий в различных чрезвычайных ситуациях мирного и военного времени с учётом специфических особенностей поселения.</w:t>
      </w:r>
    </w:p>
    <w:p w:rsidR="00544330" w:rsidRPr="00544330" w:rsidRDefault="00544330" w:rsidP="00544330">
      <w:pPr>
        <w:ind w:firstLine="720"/>
        <w:jc w:val="center"/>
        <w:rPr>
          <w:rFonts w:ascii="Arial" w:hAnsi="Arial" w:cs="Arial"/>
          <w:b/>
          <w:sz w:val="20"/>
          <w:szCs w:val="20"/>
        </w:rPr>
      </w:pPr>
    </w:p>
    <w:p w:rsidR="00544330" w:rsidRPr="00544330" w:rsidRDefault="00544330" w:rsidP="00544330">
      <w:pPr>
        <w:ind w:firstLine="720"/>
        <w:jc w:val="center"/>
        <w:rPr>
          <w:rFonts w:ascii="Arial" w:hAnsi="Arial" w:cs="Arial"/>
          <w:b/>
          <w:sz w:val="20"/>
          <w:szCs w:val="20"/>
        </w:rPr>
      </w:pPr>
      <w:r w:rsidRPr="00544330">
        <w:rPr>
          <w:rFonts w:ascii="Arial" w:hAnsi="Arial" w:cs="Arial"/>
          <w:b/>
          <w:sz w:val="20"/>
          <w:szCs w:val="20"/>
        </w:rPr>
        <w:sym w:font="Symbol" w:char="F049"/>
      </w:r>
      <w:r w:rsidRPr="00544330">
        <w:rPr>
          <w:rFonts w:ascii="Arial" w:hAnsi="Arial" w:cs="Arial"/>
          <w:b/>
          <w:sz w:val="20"/>
          <w:szCs w:val="20"/>
        </w:rPr>
        <w:sym w:font="Symbol" w:char="F049"/>
      </w:r>
      <w:r w:rsidRPr="00544330">
        <w:rPr>
          <w:rFonts w:ascii="Arial" w:hAnsi="Arial" w:cs="Arial"/>
          <w:b/>
          <w:sz w:val="20"/>
          <w:szCs w:val="20"/>
        </w:rPr>
        <w:t>. Организация обучения</w:t>
      </w:r>
    </w:p>
    <w:p w:rsidR="00544330" w:rsidRPr="00544330" w:rsidRDefault="00544330" w:rsidP="00544330">
      <w:pPr>
        <w:ind w:firstLine="720"/>
        <w:jc w:val="center"/>
        <w:rPr>
          <w:rFonts w:ascii="Arial" w:hAnsi="Arial" w:cs="Arial"/>
          <w:b/>
          <w:sz w:val="20"/>
          <w:szCs w:val="20"/>
        </w:rPr>
      </w:pP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Подготовка неработающего населения организуется следующими формами: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 - проведение бесед, лекций, вечеров вопросов и ответов, консультаций, просмотра кино-, видеофильмов в учебно-консультационных пунктах;</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участие в учениях по гражданской обороне;</w:t>
      </w:r>
    </w:p>
    <w:p w:rsidR="003A5167" w:rsidRDefault="00544330" w:rsidP="003A5167">
      <w:pPr>
        <w:ind w:firstLine="567"/>
        <w:jc w:val="both"/>
        <w:rPr>
          <w:rFonts w:ascii="Arial" w:hAnsi="Arial" w:cs="Arial"/>
          <w:sz w:val="20"/>
          <w:szCs w:val="20"/>
        </w:rPr>
      </w:pPr>
      <w:r w:rsidRPr="00544330">
        <w:rPr>
          <w:rFonts w:ascii="Arial" w:hAnsi="Arial" w:cs="Arial"/>
          <w:sz w:val="20"/>
          <w:szCs w:val="20"/>
        </w:rPr>
        <w:t>- самостоятельное изучение памяток, прослушивание радиопередач и просмотр телепрограмм по тематике гражданской обороны и действий в чрезвычайных ситуациях.</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В результате подготовки неработающее население должно </w:t>
      </w:r>
      <w:r w:rsidRPr="00544330">
        <w:rPr>
          <w:rFonts w:ascii="Arial" w:hAnsi="Arial" w:cs="Arial"/>
          <w:b/>
          <w:sz w:val="20"/>
          <w:szCs w:val="20"/>
        </w:rPr>
        <w:t>знать:</w:t>
      </w:r>
    </w:p>
    <w:p w:rsidR="00544330" w:rsidRPr="00544330" w:rsidRDefault="00544330" w:rsidP="003A5167">
      <w:pPr>
        <w:ind w:firstLine="567"/>
        <w:rPr>
          <w:rFonts w:ascii="Arial" w:hAnsi="Arial" w:cs="Arial"/>
          <w:sz w:val="20"/>
          <w:szCs w:val="20"/>
        </w:rPr>
      </w:pPr>
      <w:r w:rsidRPr="00544330">
        <w:rPr>
          <w:rFonts w:ascii="Arial" w:hAnsi="Arial" w:cs="Arial"/>
          <w:sz w:val="20"/>
          <w:szCs w:val="20"/>
        </w:rPr>
        <w:t>- опасности, возможные на территор</w:t>
      </w:r>
      <w:r w:rsidR="003A5167">
        <w:rPr>
          <w:rFonts w:ascii="Arial" w:hAnsi="Arial" w:cs="Arial"/>
          <w:sz w:val="20"/>
          <w:szCs w:val="20"/>
        </w:rPr>
        <w:t xml:space="preserve">ии проживания, </w:t>
      </w:r>
      <w:r w:rsidRPr="00544330">
        <w:rPr>
          <w:rFonts w:ascii="Arial" w:hAnsi="Arial" w:cs="Arial"/>
          <w:sz w:val="20"/>
          <w:szCs w:val="20"/>
        </w:rPr>
        <w:t>и степень риска при их возникновении;</w:t>
      </w:r>
    </w:p>
    <w:p w:rsidR="00544330" w:rsidRPr="00544330" w:rsidRDefault="00544330" w:rsidP="003A5167">
      <w:pPr>
        <w:ind w:firstLine="567"/>
        <w:rPr>
          <w:rFonts w:ascii="Arial" w:hAnsi="Arial" w:cs="Arial"/>
          <w:sz w:val="20"/>
          <w:szCs w:val="20"/>
        </w:rPr>
      </w:pPr>
      <w:r w:rsidRPr="00544330">
        <w:rPr>
          <w:rFonts w:ascii="Arial" w:hAnsi="Arial" w:cs="Arial"/>
          <w:sz w:val="20"/>
          <w:szCs w:val="20"/>
        </w:rPr>
        <w:t>- основные средства и способы защиты от аварийно химически опасных веществ, современных средств поражения, последствий стихийных бедствий, аварий и катастроф;</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 порядок действий по сигналу </w:t>
      </w:r>
      <w:r w:rsidRPr="00544330">
        <w:rPr>
          <w:rFonts w:ascii="Arial" w:hAnsi="Arial" w:cs="Arial"/>
          <w:b/>
          <w:sz w:val="20"/>
          <w:szCs w:val="20"/>
        </w:rPr>
        <w:t>«Внимание всем!»</w:t>
      </w:r>
      <w:r w:rsidRPr="00544330">
        <w:rPr>
          <w:rFonts w:ascii="Arial" w:hAnsi="Arial" w:cs="Arial"/>
          <w:sz w:val="20"/>
          <w:szCs w:val="20"/>
        </w:rPr>
        <w:t xml:space="preserve"> и другим речевым сооб</w:t>
      </w:r>
      <w:r w:rsidR="003A5167">
        <w:rPr>
          <w:rFonts w:ascii="Arial" w:hAnsi="Arial" w:cs="Arial"/>
          <w:sz w:val="20"/>
          <w:szCs w:val="20"/>
        </w:rPr>
        <w:t xml:space="preserve">щениям органов управления </w:t>
      </w:r>
      <w:r w:rsidRPr="00544330">
        <w:rPr>
          <w:rFonts w:ascii="Arial" w:hAnsi="Arial" w:cs="Arial"/>
          <w:sz w:val="20"/>
          <w:szCs w:val="20"/>
        </w:rPr>
        <w:t>по делам гражданской обороны и чрезвычайным ситуациям на местах;</w:t>
      </w:r>
    </w:p>
    <w:p w:rsidR="00544330" w:rsidRPr="00544330" w:rsidRDefault="00544330" w:rsidP="003A5167">
      <w:pPr>
        <w:ind w:firstLine="567"/>
        <w:rPr>
          <w:rFonts w:ascii="Arial" w:hAnsi="Arial" w:cs="Arial"/>
          <w:sz w:val="20"/>
          <w:szCs w:val="20"/>
        </w:rPr>
      </w:pPr>
      <w:r w:rsidRPr="00544330">
        <w:rPr>
          <w:rFonts w:ascii="Arial" w:hAnsi="Arial" w:cs="Arial"/>
          <w:sz w:val="20"/>
          <w:szCs w:val="20"/>
        </w:rPr>
        <w:t xml:space="preserve">     - правила поведения при проведении </w:t>
      </w:r>
      <w:proofErr w:type="spellStart"/>
      <w:r w:rsidRPr="00544330">
        <w:rPr>
          <w:rFonts w:ascii="Arial" w:hAnsi="Arial" w:cs="Arial"/>
          <w:sz w:val="20"/>
          <w:szCs w:val="20"/>
        </w:rPr>
        <w:t>эвакомероприятий</w:t>
      </w:r>
      <w:proofErr w:type="spellEnd"/>
      <w:r w:rsidRPr="00544330">
        <w:rPr>
          <w:rFonts w:ascii="Arial" w:hAnsi="Arial" w:cs="Arial"/>
          <w:sz w:val="20"/>
          <w:szCs w:val="20"/>
        </w:rPr>
        <w:t xml:space="preserve"> в чрезвычайных ситуациях мирного и военного времени; </w:t>
      </w:r>
    </w:p>
    <w:p w:rsidR="00544330" w:rsidRPr="00544330" w:rsidRDefault="00544330" w:rsidP="003A5167">
      <w:pPr>
        <w:ind w:firstLine="567"/>
        <w:rPr>
          <w:rFonts w:ascii="Arial" w:hAnsi="Arial" w:cs="Arial"/>
          <w:b/>
          <w:i/>
          <w:sz w:val="20"/>
          <w:szCs w:val="20"/>
        </w:rPr>
      </w:pPr>
      <w:r w:rsidRPr="00544330">
        <w:rPr>
          <w:rFonts w:ascii="Arial" w:hAnsi="Arial" w:cs="Arial"/>
          <w:sz w:val="20"/>
          <w:szCs w:val="20"/>
        </w:rPr>
        <w:t xml:space="preserve">    - особенности поведения в зонах возможного катастрофического затопления.</w:t>
      </w:r>
    </w:p>
    <w:p w:rsidR="00544330" w:rsidRPr="00544330" w:rsidRDefault="00544330" w:rsidP="003A5167">
      <w:pPr>
        <w:ind w:firstLine="567"/>
        <w:jc w:val="both"/>
        <w:rPr>
          <w:rFonts w:ascii="Arial" w:hAnsi="Arial" w:cs="Arial"/>
          <w:b/>
          <w:sz w:val="20"/>
          <w:szCs w:val="20"/>
        </w:rPr>
      </w:pPr>
      <w:proofErr w:type="gramStart"/>
      <w:r w:rsidRPr="00544330">
        <w:rPr>
          <w:rFonts w:ascii="Arial" w:hAnsi="Arial" w:cs="Arial"/>
          <w:b/>
          <w:sz w:val="20"/>
          <w:szCs w:val="20"/>
        </w:rPr>
        <w:t>уметь</w:t>
      </w:r>
      <w:proofErr w:type="gramEnd"/>
      <w:r w:rsidRPr="00544330">
        <w:rPr>
          <w:rFonts w:ascii="Arial" w:hAnsi="Arial" w:cs="Arial"/>
          <w:b/>
          <w:sz w:val="20"/>
          <w:szCs w:val="20"/>
        </w:rPr>
        <w:t>:</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пользоваться индивидуальными и коллективными средствами защ</w:t>
      </w:r>
      <w:r w:rsidR="003A5167">
        <w:rPr>
          <w:rFonts w:ascii="Arial" w:hAnsi="Arial" w:cs="Arial"/>
          <w:sz w:val="20"/>
          <w:szCs w:val="20"/>
        </w:rPr>
        <w:t xml:space="preserve">иты и изготавливать простейшие </w:t>
      </w:r>
      <w:r w:rsidRPr="00544330">
        <w:rPr>
          <w:rFonts w:ascii="Arial" w:hAnsi="Arial" w:cs="Arial"/>
          <w:sz w:val="20"/>
          <w:szCs w:val="20"/>
        </w:rPr>
        <w:t>средства защиты органов дыхания и кожи;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 правильно действовать по сигналу </w:t>
      </w:r>
      <w:r w:rsidRPr="00544330">
        <w:rPr>
          <w:rFonts w:ascii="Arial" w:hAnsi="Arial" w:cs="Arial"/>
          <w:b/>
          <w:sz w:val="20"/>
          <w:szCs w:val="20"/>
        </w:rPr>
        <w:t>«Внимание всем!»</w:t>
      </w:r>
      <w:r w:rsidRPr="00544330">
        <w:rPr>
          <w:rFonts w:ascii="Arial" w:hAnsi="Arial" w:cs="Arial"/>
          <w:sz w:val="20"/>
          <w:szCs w:val="20"/>
        </w:rPr>
        <w:t xml:space="preserve"> и другим речевым сообщениям органов управления по делам гражданской обороны и чрезвычайным ситуациям в условиях стихийных бедствий, аварий и катастроф;</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оказывать само- и взаимопомощь при травмах, ожогах, отравлениях, поражении электрическим током и тепловом ударе;</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защищать детей и обеспечивать их безопасность при выполнении мероприятий гражданской обороны, при пожаре и на водных объектах.</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При проведении занятий по предлагаемой тематике серьёзное внимание уделяется выработке у обучаемых психологической стойкости, готовности к применению полученных знаний в сложной обстановке.</w:t>
      </w:r>
    </w:p>
    <w:p w:rsidR="00544330" w:rsidRPr="00544330" w:rsidRDefault="00544330" w:rsidP="00544330">
      <w:pPr>
        <w:ind w:firstLine="539"/>
        <w:jc w:val="both"/>
        <w:rPr>
          <w:rFonts w:ascii="Arial" w:hAnsi="Arial" w:cs="Arial"/>
          <w:sz w:val="20"/>
          <w:szCs w:val="20"/>
        </w:rPr>
      </w:pPr>
    </w:p>
    <w:p w:rsidR="00544330" w:rsidRPr="00544330" w:rsidRDefault="00544330" w:rsidP="00544330">
      <w:pPr>
        <w:ind w:firstLine="539"/>
        <w:jc w:val="both"/>
        <w:rPr>
          <w:rFonts w:ascii="Arial" w:hAnsi="Arial" w:cs="Arial"/>
          <w:sz w:val="20"/>
          <w:szCs w:val="20"/>
        </w:rPr>
      </w:pPr>
    </w:p>
    <w:p w:rsidR="00544330" w:rsidRPr="00544330" w:rsidRDefault="00544330" w:rsidP="00544330">
      <w:pPr>
        <w:ind w:left="170" w:firstLine="539"/>
        <w:jc w:val="center"/>
        <w:rPr>
          <w:rFonts w:ascii="Arial" w:hAnsi="Arial" w:cs="Arial"/>
          <w:sz w:val="20"/>
          <w:szCs w:val="20"/>
        </w:rPr>
      </w:pPr>
      <w:r w:rsidRPr="00544330">
        <w:rPr>
          <w:rFonts w:ascii="Arial" w:hAnsi="Arial" w:cs="Arial"/>
          <w:b/>
          <w:sz w:val="20"/>
          <w:szCs w:val="20"/>
        </w:rPr>
        <w:t>II</w:t>
      </w:r>
      <w:r w:rsidRPr="00544330">
        <w:rPr>
          <w:rFonts w:ascii="Arial" w:hAnsi="Arial" w:cs="Arial"/>
          <w:b/>
          <w:sz w:val="20"/>
          <w:szCs w:val="20"/>
          <w:lang w:val="en-US"/>
        </w:rPr>
        <w:t>I</w:t>
      </w:r>
      <w:r w:rsidR="003A5167">
        <w:rPr>
          <w:rFonts w:ascii="Arial" w:hAnsi="Arial" w:cs="Arial"/>
          <w:b/>
          <w:sz w:val="20"/>
          <w:szCs w:val="20"/>
        </w:rPr>
        <w:t xml:space="preserve">. Темы для подготовки </w:t>
      </w:r>
      <w:r w:rsidRPr="00544330">
        <w:rPr>
          <w:rFonts w:ascii="Arial" w:hAnsi="Arial" w:cs="Arial"/>
          <w:b/>
          <w:sz w:val="20"/>
          <w:szCs w:val="20"/>
        </w:rPr>
        <w:t>населения, не занятого в производстве и сфере обслуживания, в области безопасности жизнедеятельности</w:t>
      </w:r>
    </w:p>
    <w:p w:rsidR="00544330" w:rsidRPr="00544330" w:rsidRDefault="00544330" w:rsidP="00544330">
      <w:pPr>
        <w:ind w:left="170" w:firstLine="539"/>
        <w:jc w:val="both"/>
        <w:rPr>
          <w:rFonts w:ascii="Arial" w:hAnsi="Arial" w:cs="Arial"/>
          <w:sz w:val="20"/>
          <w:szCs w:val="20"/>
        </w:rPr>
      </w:pPr>
    </w:p>
    <w:tbl>
      <w:tblPr>
        <w:tblW w:w="983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79"/>
        <w:gridCol w:w="5528"/>
        <w:gridCol w:w="2512"/>
        <w:gridCol w:w="1014"/>
      </w:tblGrid>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 темы п/п</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Наименование тем</w:t>
            </w:r>
          </w:p>
        </w:tc>
        <w:tc>
          <w:tcPr>
            <w:tcW w:w="2512"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Вид занятий</w:t>
            </w:r>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Кол-во часов</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1.</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Обязанности населения по гражданской обороне и действиям в чрезвычайных ситуациях</w:t>
            </w:r>
          </w:p>
          <w:p w:rsidR="00544330" w:rsidRPr="00544330" w:rsidRDefault="00544330" w:rsidP="00544330">
            <w:pPr>
              <w:jc w:val="center"/>
              <w:rPr>
                <w:rFonts w:ascii="Arial" w:hAnsi="Arial" w:cs="Arial"/>
                <w:sz w:val="20"/>
                <w:szCs w:val="20"/>
              </w:rPr>
            </w:pPr>
          </w:p>
        </w:tc>
        <w:tc>
          <w:tcPr>
            <w:tcW w:w="2512" w:type="dxa"/>
            <w:vAlign w:val="center"/>
          </w:tcPr>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t>лекция</w:t>
            </w:r>
            <w:proofErr w:type="gramEnd"/>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Оповещение в чрезвычайных ситуациях. Действия населения по предупредительному сигналу «Внимание всем!» и речевым информациям органов управления по делам ГО и ЧС</w:t>
            </w:r>
          </w:p>
        </w:tc>
        <w:tc>
          <w:tcPr>
            <w:tcW w:w="2512"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Практическое</w:t>
            </w:r>
          </w:p>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t>занятие</w:t>
            </w:r>
            <w:proofErr w:type="gramEnd"/>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3.</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Действия населения при стихийных бедствиях, авариях и катастрофах. Ведение спасательных и других неотложных работ</w:t>
            </w:r>
          </w:p>
        </w:tc>
        <w:tc>
          <w:tcPr>
            <w:tcW w:w="2512" w:type="dxa"/>
            <w:vAlign w:val="center"/>
          </w:tcPr>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t>лекция</w:t>
            </w:r>
            <w:proofErr w:type="gramEnd"/>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4.</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 xml:space="preserve">Действия населения при обеззараживании территорий, зданий и </w:t>
            </w:r>
            <w:proofErr w:type="gramStart"/>
            <w:r w:rsidRPr="00544330">
              <w:rPr>
                <w:rFonts w:ascii="Arial" w:hAnsi="Arial" w:cs="Arial"/>
                <w:sz w:val="20"/>
                <w:szCs w:val="20"/>
              </w:rPr>
              <w:t>сооружений  одежды</w:t>
            </w:r>
            <w:proofErr w:type="gramEnd"/>
            <w:r w:rsidRPr="00544330">
              <w:rPr>
                <w:rFonts w:ascii="Arial" w:hAnsi="Arial" w:cs="Arial"/>
                <w:sz w:val="20"/>
                <w:szCs w:val="20"/>
              </w:rPr>
              <w:t xml:space="preserve">  и обуви. Санитарная обработка людей</w:t>
            </w:r>
            <w:r w:rsidRPr="00544330">
              <w:rPr>
                <w:rFonts w:ascii="Arial" w:hAnsi="Arial" w:cs="Arial"/>
                <w:b/>
                <w:sz w:val="20"/>
                <w:szCs w:val="20"/>
              </w:rPr>
              <w:t>.</w:t>
            </w:r>
          </w:p>
        </w:tc>
        <w:tc>
          <w:tcPr>
            <w:tcW w:w="2512" w:type="dxa"/>
            <w:vAlign w:val="center"/>
          </w:tcPr>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t>лекция</w:t>
            </w:r>
            <w:proofErr w:type="gramEnd"/>
          </w:p>
        </w:tc>
        <w:tc>
          <w:tcPr>
            <w:tcW w:w="1014" w:type="dxa"/>
            <w:vAlign w:val="center"/>
          </w:tcPr>
          <w:p w:rsidR="00544330" w:rsidRPr="00544330" w:rsidRDefault="00544330" w:rsidP="00544330">
            <w:pPr>
              <w:jc w:val="center"/>
              <w:rPr>
                <w:rFonts w:ascii="Arial" w:hAnsi="Arial" w:cs="Arial"/>
                <w:sz w:val="20"/>
                <w:szCs w:val="20"/>
              </w:rPr>
            </w:pPr>
          </w:p>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5.</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Аварийно химически опасные вещества (аммиак), их воздействие на организм человека. Предельно допустимые и поражающие концентрации. Правила поведения на зараженной территории.</w:t>
            </w:r>
          </w:p>
        </w:tc>
        <w:tc>
          <w:tcPr>
            <w:tcW w:w="2512" w:type="dxa"/>
            <w:vAlign w:val="center"/>
          </w:tcPr>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t>лекция</w:t>
            </w:r>
            <w:proofErr w:type="gramEnd"/>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6.</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 xml:space="preserve">Средства коллективной и индивидуальной защиты </w:t>
            </w:r>
            <w:r w:rsidRPr="00544330">
              <w:rPr>
                <w:rFonts w:ascii="Arial" w:hAnsi="Arial" w:cs="Arial"/>
                <w:sz w:val="20"/>
                <w:szCs w:val="20"/>
              </w:rPr>
              <w:lastRenderedPageBreak/>
              <w:t>населения</w:t>
            </w:r>
          </w:p>
        </w:tc>
        <w:tc>
          <w:tcPr>
            <w:tcW w:w="2512"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lastRenderedPageBreak/>
              <w:t>Практическое</w:t>
            </w:r>
          </w:p>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lastRenderedPageBreak/>
              <w:t>занятие</w:t>
            </w:r>
            <w:proofErr w:type="gramEnd"/>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lastRenderedPageBreak/>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lastRenderedPageBreak/>
              <w:t>7.</w:t>
            </w:r>
          </w:p>
        </w:tc>
        <w:tc>
          <w:tcPr>
            <w:tcW w:w="5528"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Защита населения путем эвакуации. Порядок проведения эвакуации</w:t>
            </w:r>
          </w:p>
        </w:tc>
        <w:tc>
          <w:tcPr>
            <w:tcW w:w="2512" w:type="dxa"/>
            <w:vAlign w:val="center"/>
          </w:tcPr>
          <w:p w:rsidR="00544330" w:rsidRPr="00544330" w:rsidRDefault="00544330" w:rsidP="00544330">
            <w:pPr>
              <w:jc w:val="center"/>
              <w:rPr>
                <w:rFonts w:ascii="Arial" w:hAnsi="Arial" w:cs="Arial"/>
                <w:sz w:val="20"/>
                <w:szCs w:val="20"/>
              </w:rPr>
            </w:pPr>
            <w:proofErr w:type="gramStart"/>
            <w:r w:rsidRPr="00544330">
              <w:rPr>
                <w:rFonts w:ascii="Arial" w:hAnsi="Arial" w:cs="Arial"/>
                <w:sz w:val="20"/>
                <w:szCs w:val="20"/>
              </w:rPr>
              <w:t>лекция</w:t>
            </w:r>
            <w:proofErr w:type="gramEnd"/>
          </w:p>
        </w:tc>
        <w:tc>
          <w:tcPr>
            <w:tcW w:w="1014" w:type="dxa"/>
            <w:vAlign w:val="center"/>
          </w:tcPr>
          <w:p w:rsidR="00544330" w:rsidRPr="00544330" w:rsidRDefault="00544330" w:rsidP="00544330">
            <w:pPr>
              <w:jc w:val="center"/>
              <w:rPr>
                <w:rFonts w:ascii="Arial" w:hAnsi="Arial" w:cs="Arial"/>
                <w:sz w:val="20"/>
                <w:szCs w:val="20"/>
              </w:rPr>
            </w:pPr>
            <w:r w:rsidRPr="00544330">
              <w:rPr>
                <w:rFonts w:ascii="Arial" w:hAnsi="Arial" w:cs="Arial"/>
                <w:sz w:val="20"/>
                <w:szCs w:val="20"/>
              </w:rPr>
              <w:t>2</w:t>
            </w:r>
          </w:p>
        </w:tc>
      </w:tr>
      <w:tr w:rsidR="00544330" w:rsidRPr="00544330" w:rsidTr="00A83F6F">
        <w:tblPrEx>
          <w:tblCellMar>
            <w:top w:w="0" w:type="dxa"/>
            <w:bottom w:w="0" w:type="dxa"/>
          </w:tblCellMar>
        </w:tblPrEx>
        <w:tc>
          <w:tcPr>
            <w:tcW w:w="779" w:type="dxa"/>
            <w:vAlign w:val="center"/>
          </w:tcPr>
          <w:p w:rsidR="00544330" w:rsidRPr="00544330" w:rsidRDefault="00544330" w:rsidP="00544330">
            <w:pPr>
              <w:jc w:val="center"/>
              <w:rPr>
                <w:rFonts w:ascii="Arial" w:hAnsi="Arial" w:cs="Arial"/>
                <w:b/>
                <w:sz w:val="20"/>
                <w:szCs w:val="20"/>
              </w:rPr>
            </w:pPr>
          </w:p>
        </w:tc>
        <w:tc>
          <w:tcPr>
            <w:tcW w:w="5528" w:type="dxa"/>
            <w:vAlign w:val="center"/>
          </w:tcPr>
          <w:p w:rsidR="00544330" w:rsidRPr="00544330" w:rsidRDefault="00544330" w:rsidP="00544330">
            <w:pPr>
              <w:jc w:val="center"/>
              <w:rPr>
                <w:rFonts w:ascii="Arial" w:hAnsi="Arial" w:cs="Arial"/>
                <w:b/>
                <w:sz w:val="20"/>
                <w:szCs w:val="20"/>
              </w:rPr>
            </w:pPr>
            <w:r w:rsidRPr="00544330">
              <w:rPr>
                <w:rFonts w:ascii="Arial" w:hAnsi="Arial" w:cs="Arial"/>
                <w:b/>
                <w:sz w:val="20"/>
                <w:szCs w:val="20"/>
              </w:rPr>
              <w:t>ИТОГО:</w:t>
            </w:r>
          </w:p>
        </w:tc>
        <w:tc>
          <w:tcPr>
            <w:tcW w:w="2512" w:type="dxa"/>
            <w:vAlign w:val="center"/>
          </w:tcPr>
          <w:p w:rsidR="00544330" w:rsidRPr="00544330" w:rsidRDefault="00544330" w:rsidP="00544330">
            <w:pPr>
              <w:jc w:val="center"/>
              <w:rPr>
                <w:rFonts w:ascii="Arial" w:hAnsi="Arial" w:cs="Arial"/>
                <w:b/>
                <w:sz w:val="20"/>
                <w:szCs w:val="20"/>
              </w:rPr>
            </w:pPr>
          </w:p>
        </w:tc>
        <w:tc>
          <w:tcPr>
            <w:tcW w:w="1014" w:type="dxa"/>
            <w:vAlign w:val="center"/>
          </w:tcPr>
          <w:p w:rsidR="00544330" w:rsidRPr="00544330" w:rsidRDefault="00544330" w:rsidP="00544330">
            <w:pPr>
              <w:jc w:val="center"/>
              <w:rPr>
                <w:rFonts w:ascii="Arial" w:hAnsi="Arial" w:cs="Arial"/>
                <w:b/>
                <w:sz w:val="20"/>
                <w:szCs w:val="20"/>
              </w:rPr>
            </w:pPr>
            <w:r w:rsidRPr="00544330">
              <w:rPr>
                <w:rFonts w:ascii="Arial" w:hAnsi="Arial" w:cs="Arial"/>
                <w:b/>
                <w:sz w:val="20"/>
                <w:szCs w:val="20"/>
              </w:rPr>
              <w:fldChar w:fldCharType="begin"/>
            </w:r>
            <w:r w:rsidRPr="00544330">
              <w:rPr>
                <w:rFonts w:ascii="Arial" w:hAnsi="Arial" w:cs="Arial"/>
                <w:b/>
                <w:sz w:val="20"/>
                <w:szCs w:val="20"/>
              </w:rPr>
              <w:instrText xml:space="preserve"> =SUM(ABOVE) </w:instrText>
            </w:r>
            <w:r w:rsidRPr="00544330">
              <w:rPr>
                <w:rFonts w:ascii="Arial" w:hAnsi="Arial" w:cs="Arial"/>
                <w:b/>
                <w:sz w:val="20"/>
                <w:szCs w:val="20"/>
              </w:rPr>
              <w:fldChar w:fldCharType="separate"/>
            </w:r>
            <w:r w:rsidRPr="00544330">
              <w:rPr>
                <w:rFonts w:ascii="Arial" w:hAnsi="Arial" w:cs="Arial"/>
                <w:b/>
                <w:noProof/>
                <w:sz w:val="20"/>
                <w:szCs w:val="20"/>
              </w:rPr>
              <w:t>14</w:t>
            </w:r>
            <w:r w:rsidRPr="00544330">
              <w:rPr>
                <w:rFonts w:ascii="Arial" w:hAnsi="Arial" w:cs="Arial"/>
                <w:b/>
                <w:sz w:val="20"/>
                <w:szCs w:val="20"/>
              </w:rPr>
              <w:fldChar w:fldCharType="end"/>
            </w:r>
          </w:p>
        </w:tc>
      </w:tr>
    </w:tbl>
    <w:p w:rsidR="00544330" w:rsidRPr="00544330" w:rsidRDefault="00544330" w:rsidP="00544330">
      <w:pPr>
        <w:jc w:val="center"/>
        <w:rPr>
          <w:rFonts w:ascii="Arial" w:hAnsi="Arial" w:cs="Arial"/>
          <w:b/>
          <w:sz w:val="20"/>
          <w:szCs w:val="20"/>
        </w:rPr>
      </w:pPr>
    </w:p>
    <w:p w:rsidR="00544330" w:rsidRPr="00544330" w:rsidRDefault="00544330" w:rsidP="00544330">
      <w:pPr>
        <w:jc w:val="center"/>
        <w:rPr>
          <w:rFonts w:ascii="Arial" w:hAnsi="Arial" w:cs="Arial"/>
          <w:b/>
          <w:sz w:val="20"/>
          <w:szCs w:val="20"/>
        </w:rPr>
      </w:pPr>
    </w:p>
    <w:p w:rsidR="00544330" w:rsidRPr="00544330" w:rsidRDefault="00544330" w:rsidP="00544330">
      <w:pPr>
        <w:jc w:val="center"/>
        <w:rPr>
          <w:rFonts w:ascii="Arial" w:hAnsi="Arial" w:cs="Arial"/>
          <w:b/>
          <w:sz w:val="20"/>
          <w:szCs w:val="20"/>
        </w:rPr>
      </w:pPr>
    </w:p>
    <w:p w:rsidR="00544330" w:rsidRPr="00544330" w:rsidRDefault="00544330" w:rsidP="00544330">
      <w:pPr>
        <w:jc w:val="center"/>
        <w:rPr>
          <w:rFonts w:ascii="Arial" w:hAnsi="Arial" w:cs="Arial"/>
          <w:b/>
          <w:sz w:val="20"/>
          <w:szCs w:val="20"/>
        </w:rPr>
      </w:pPr>
      <w:r w:rsidRPr="00544330">
        <w:rPr>
          <w:rFonts w:ascii="Arial" w:hAnsi="Arial" w:cs="Arial"/>
          <w:b/>
          <w:sz w:val="20"/>
          <w:szCs w:val="20"/>
        </w:rPr>
        <w:t xml:space="preserve">IV. Содержание тем </w:t>
      </w:r>
    </w:p>
    <w:p w:rsidR="00544330" w:rsidRPr="00544330" w:rsidRDefault="00544330" w:rsidP="00544330">
      <w:pPr>
        <w:spacing w:after="120"/>
        <w:ind w:firstLine="720"/>
        <w:jc w:val="both"/>
        <w:rPr>
          <w:rFonts w:ascii="Arial" w:hAnsi="Arial" w:cs="Arial"/>
          <w:b/>
          <w:sz w:val="20"/>
          <w:szCs w:val="20"/>
        </w:rPr>
      </w:pPr>
    </w:p>
    <w:p w:rsidR="00544330" w:rsidRPr="00544330" w:rsidRDefault="00544330" w:rsidP="003A5167">
      <w:pPr>
        <w:spacing w:after="120"/>
        <w:ind w:firstLine="567"/>
        <w:jc w:val="both"/>
        <w:rPr>
          <w:rFonts w:ascii="Arial" w:hAnsi="Arial" w:cs="Arial"/>
          <w:b/>
          <w:sz w:val="20"/>
          <w:szCs w:val="20"/>
        </w:rPr>
      </w:pPr>
      <w:r w:rsidRPr="00544330">
        <w:rPr>
          <w:rFonts w:ascii="Arial" w:hAnsi="Arial" w:cs="Arial"/>
          <w:b/>
          <w:sz w:val="20"/>
          <w:szCs w:val="20"/>
        </w:rPr>
        <w:t>Тема № 1. Обязанности населения по гражданской обороне и при действиях в чрезвычайных ситуациях</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Основные задачи ГО и РСЧС в проведении единой государственной политики в области предупреждения и ликвидации чрезвычайных ситуаций, защиты жизни и здоровья людей, материальных и культурных ценностей, окружающей среды в чрезвычайных ситуациях мирного и военного времени.</w:t>
      </w:r>
    </w:p>
    <w:p w:rsidR="00544330" w:rsidRPr="00544330" w:rsidRDefault="00544330" w:rsidP="003A5167">
      <w:pPr>
        <w:ind w:firstLine="567"/>
        <w:jc w:val="both"/>
        <w:rPr>
          <w:rFonts w:ascii="Arial" w:hAnsi="Arial" w:cs="Arial"/>
          <w:sz w:val="20"/>
          <w:szCs w:val="20"/>
        </w:rPr>
      </w:pPr>
      <w:r w:rsidRPr="00544330">
        <w:rPr>
          <w:rFonts w:ascii="Arial" w:hAnsi="Arial" w:cs="Arial"/>
          <w:b/>
          <w:sz w:val="20"/>
          <w:szCs w:val="20"/>
        </w:rPr>
        <w:t xml:space="preserve">Тема № 2. Оповещение в чрезвычайных ситуациях. Действия населения по предупредительному сигналу «Внимание всем!» и речевым информациям органов </w:t>
      </w:r>
      <w:proofErr w:type="gramStart"/>
      <w:r w:rsidRPr="00544330">
        <w:rPr>
          <w:rFonts w:ascii="Arial" w:hAnsi="Arial" w:cs="Arial"/>
          <w:b/>
          <w:sz w:val="20"/>
          <w:szCs w:val="20"/>
        </w:rPr>
        <w:t>управления  по</w:t>
      </w:r>
      <w:proofErr w:type="gramEnd"/>
      <w:r w:rsidRPr="00544330">
        <w:rPr>
          <w:rFonts w:ascii="Arial" w:hAnsi="Arial" w:cs="Arial"/>
          <w:b/>
          <w:sz w:val="20"/>
          <w:szCs w:val="20"/>
        </w:rPr>
        <w:t xml:space="preserve"> делам гражданской обороны и чрезвычайным ситуациям</w:t>
      </w:r>
      <w:r w:rsidRPr="00544330">
        <w:rPr>
          <w:rFonts w:ascii="Arial" w:hAnsi="Arial" w:cs="Arial"/>
          <w:sz w:val="20"/>
          <w:szCs w:val="20"/>
        </w:rPr>
        <w:tab/>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Порядок оповещения о стихийных бедствиях, об угрозе аварии или её возникновении, а также угрозе или нападении противника. Варианты речевых информаций при авариях на химически опасных объектах, на атомных энергетических установках, при угрозах землетрясений, наводнений.</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Отработка практических действий по сигналу "Внимание всем!" при нахождении дома, на улице, в общественном месте и городском транспорте.</w:t>
      </w:r>
    </w:p>
    <w:p w:rsidR="00544330" w:rsidRPr="00544330" w:rsidRDefault="00544330" w:rsidP="003A5167">
      <w:pPr>
        <w:ind w:firstLine="567"/>
        <w:jc w:val="both"/>
        <w:rPr>
          <w:rFonts w:ascii="Arial" w:hAnsi="Arial" w:cs="Arial"/>
          <w:b/>
          <w:sz w:val="20"/>
          <w:szCs w:val="20"/>
        </w:rPr>
      </w:pPr>
      <w:r w:rsidRPr="00544330">
        <w:rPr>
          <w:rFonts w:ascii="Arial" w:hAnsi="Arial" w:cs="Arial"/>
          <w:b/>
          <w:sz w:val="20"/>
          <w:szCs w:val="20"/>
        </w:rPr>
        <w:t xml:space="preserve">Тема № 3. Правила поведения и порядок действий населения при стихийных бедствиях, авариях и катастрофах.  </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Виды стихийных бедствий и их краткая характеристика. Лесные, торфяные, степные и полевые пожары, землетрясения, ураганы, наводнения, снежные заносы и обледенения, оползни и селевые потоки. </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Характеристика возможных последствий аварий на объектах экономики.</w:t>
      </w:r>
    </w:p>
    <w:p w:rsidR="003A5167" w:rsidRDefault="00544330" w:rsidP="003A5167">
      <w:pPr>
        <w:ind w:firstLine="567"/>
        <w:jc w:val="both"/>
        <w:rPr>
          <w:rFonts w:ascii="Arial" w:hAnsi="Arial" w:cs="Arial"/>
          <w:sz w:val="20"/>
          <w:szCs w:val="20"/>
        </w:rPr>
      </w:pPr>
      <w:r w:rsidRPr="00544330">
        <w:rPr>
          <w:rFonts w:ascii="Arial" w:hAnsi="Arial" w:cs="Arial"/>
          <w:sz w:val="20"/>
          <w:szCs w:val="20"/>
        </w:rPr>
        <w:t>Правила поведения и порядок действий при угрозе и при возникновении чрезвычайных ситуаций.</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Меры безопасности при ведении спасательных работ.</w:t>
      </w:r>
    </w:p>
    <w:p w:rsidR="00544330" w:rsidRPr="00544330" w:rsidRDefault="00544330" w:rsidP="003A5167">
      <w:pPr>
        <w:spacing w:after="120"/>
        <w:ind w:firstLine="567"/>
        <w:jc w:val="both"/>
        <w:rPr>
          <w:rFonts w:ascii="Arial" w:hAnsi="Arial" w:cs="Arial"/>
          <w:b/>
          <w:sz w:val="20"/>
          <w:szCs w:val="20"/>
        </w:rPr>
      </w:pPr>
      <w:r w:rsidRPr="00544330">
        <w:rPr>
          <w:rFonts w:ascii="Arial" w:hAnsi="Arial" w:cs="Arial"/>
          <w:b/>
          <w:sz w:val="20"/>
          <w:szCs w:val="20"/>
        </w:rPr>
        <w:t xml:space="preserve">Тема № 4. Действия населения при обеззараживании территорий, зданий и </w:t>
      </w:r>
      <w:proofErr w:type="gramStart"/>
      <w:r w:rsidRPr="00544330">
        <w:rPr>
          <w:rFonts w:ascii="Arial" w:hAnsi="Arial" w:cs="Arial"/>
          <w:b/>
          <w:sz w:val="20"/>
          <w:szCs w:val="20"/>
        </w:rPr>
        <w:t>сооружений  одежды</w:t>
      </w:r>
      <w:proofErr w:type="gramEnd"/>
      <w:r w:rsidRPr="00544330">
        <w:rPr>
          <w:rFonts w:ascii="Arial" w:hAnsi="Arial" w:cs="Arial"/>
          <w:b/>
          <w:sz w:val="20"/>
          <w:szCs w:val="20"/>
        </w:rPr>
        <w:t xml:space="preserve">  и обуви. Санитарная обработка людей.</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Понятие о дезактивации и её назначение. Дезактивация территории двора, улицы, прохода, оборудования.</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Действия по дезактивации квартиры, мебели, одежды, обуви и личных вещей. Проверка полноты дезактивации.</w:t>
      </w:r>
    </w:p>
    <w:p w:rsidR="00544330" w:rsidRPr="00544330" w:rsidRDefault="00544330" w:rsidP="003A5167">
      <w:pPr>
        <w:spacing w:line="0" w:lineRule="atLeast"/>
        <w:ind w:firstLine="567"/>
        <w:jc w:val="both"/>
        <w:rPr>
          <w:rFonts w:ascii="Arial" w:hAnsi="Arial" w:cs="Arial"/>
          <w:sz w:val="20"/>
          <w:szCs w:val="20"/>
        </w:rPr>
      </w:pPr>
      <w:r w:rsidRPr="00544330">
        <w:rPr>
          <w:rFonts w:ascii="Arial" w:hAnsi="Arial" w:cs="Arial"/>
          <w:sz w:val="20"/>
          <w:szCs w:val="20"/>
        </w:rPr>
        <w:t>Понятие о дегазации и дезинфекции, их назначение. Дегазирующие и дезинфицирующие вещества и растворы. Порядок проведения дегазации и дезинфекции двора, улицы, прохода, оборудования, одежды и обуви.</w:t>
      </w:r>
    </w:p>
    <w:p w:rsidR="00544330" w:rsidRPr="00544330" w:rsidRDefault="00544330" w:rsidP="003A5167">
      <w:pPr>
        <w:shd w:val="clear" w:color="auto" w:fill="FFFFFF"/>
        <w:autoSpaceDE w:val="0"/>
        <w:autoSpaceDN w:val="0"/>
        <w:adjustRightInd w:val="0"/>
        <w:ind w:firstLine="567"/>
        <w:jc w:val="both"/>
        <w:rPr>
          <w:rFonts w:ascii="Arial" w:hAnsi="Arial" w:cs="Arial"/>
          <w:color w:val="000000"/>
          <w:sz w:val="20"/>
          <w:szCs w:val="20"/>
        </w:rPr>
      </w:pPr>
      <w:r w:rsidRPr="00544330">
        <w:rPr>
          <w:rFonts w:ascii="Arial" w:hAnsi="Arial" w:cs="Arial"/>
          <w:color w:val="000000"/>
          <w:sz w:val="20"/>
          <w:szCs w:val="20"/>
        </w:rPr>
        <w:t>Меры безопасности при обеззараживании.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Полная санитарная обработка людей.</w:t>
      </w:r>
    </w:p>
    <w:p w:rsidR="00544330" w:rsidRPr="00544330" w:rsidRDefault="00544330" w:rsidP="003A5167">
      <w:pPr>
        <w:ind w:firstLine="567"/>
        <w:jc w:val="both"/>
        <w:rPr>
          <w:rFonts w:ascii="Arial" w:hAnsi="Arial" w:cs="Arial"/>
          <w:b/>
          <w:sz w:val="20"/>
          <w:szCs w:val="20"/>
        </w:rPr>
      </w:pPr>
      <w:r w:rsidRPr="00544330">
        <w:rPr>
          <w:rFonts w:ascii="Arial" w:hAnsi="Arial" w:cs="Arial"/>
          <w:b/>
          <w:sz w:val="20"/>
          <w:szCs w:val="20"/>
        </w:rPr>
        <w:t>Тема № 5. Аварийно химически опасные вещества. Их воздействие на организм человека. Предельно допустимые и поражающие концентрации. Правила поведения на зараженной территории.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Аварийно химически опасные вещества (далее АХОВ).</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Хлор, его физико-химические свойства. Признаки отравления хлором, средства индивидуальной защиты.</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Аммиак, его физико-химические свойства. Признаки отравления аммиаком и средства защиты от него.</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Предельно допустимые и поражающие концентрации АХОВ для организма человека. Оказание медицинской помощи при поражении АХОВ.  </w:t>
      </w:r>
    </w:p>
    <w:p w:rsidR="00544330" w:rsidRPr="00544330" w:rsidRDefault="003A5167" w:rsidP="003A5167">
      <w:pPr>
        <w:ind w:firstLine="567"/>
        <w:jc w:val="both"/>
        <w:rPr>
          <w:rFonts w:ascii="Arial" w:hAnsi="Arial" w:cs="Arial"/>
          <w:b/>
          <w:sz w:val="20"/>
          <w:szCs w:val="20"/>
        </w:rPr>
      </w:pPr>
      <w:r>
        <w:rPr>
          <w:rFonts w:ascii="Arial" w:hAnsi="Arial" w:cs="Arial"/>
          <w:sz w:val="20"/>
          <w:szCs w:val="20"/>
        </w:rPr>
        <w:t xml:space="preserve">Действия </w:t>
      </w:r>
      <w:r w:rsidR="00544330" w:rsidRPr="00544330">
        <w:rPr>
          <w:rFonts w:ascii="Arial" w:hAnsi="Arial" w:cs="Arial"/>
          <w:sz w:val="20"/>
          <w:szCs w:val="20"/>
        </w:rPr>
        <w:t>населения на местности зараженной АХОВ.</w:t>
      </w:r>
    </w:p>
    <w:p w:rsidR="00544330" w:rsidRPr="00544330" w:rsidRDefault="00544330" w:rsidP="003A5167">
      <w:pPr>
        <w:ind w:firstLine="567"/>
        <w:jc w:val="both"/>
        <w:rPr>
          <w:rFonts w:ascii="Arial" w:hAnsi="Arial" w:cs="Arial"/>
          <w:b/>
          <w:sz w:val="20"/>
          <w:szCs w:val="20"/>
        </w:rPr>
      </w:pPr>
      <w:r w:rsidRPr="00544330">
        <w:rPr>
          <w:rFonts w:ascii="Arial" w:hAnsi="Arial" w:cs="Arial"/>
          <w:b/>
          <w:sz w:val="20"/>
          <w:szCs w:val="20"/>
        </w:rPr>
        <w:t>Тема № 6. Средства коллективной и индивидуальной защиты населения.</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Классификация защитных сооружений. Убежища с оборудованием промышленного изготовления и с упрощённым внутренним оборудованием. Основные элементы убежища. Противорадиационные укрытия простейшего т</w:t>
      </w:r>
      <w:r w:rsidR="003A5167">
        <w:rPr>
          <w:rFonts w:ascii="Arial" w:hAnsi="Arial" w:cs="Arial"/>
          <w:sz w:val="20"/>
          <w:szCs w:val="20"/>
        </w:rPr>
        <w:t xml:space="preserve">ипа. Строительство, содержание, </w:t>
      </w:r>
      <w:r w:rsidRPr="00544330">
        <w:rPr>
          <w:rFonts w:ascii="Arial" w:hAnsi="Arial" w:cs="Arial"/>
          <w:sz w:val="20"/>
          <w:szCs w:val="20"/>
        </w:rPr>
        <w:t>пра</w:t>
      </w:r>
      <w:r w:rsidR="003A5167">
        <w:rPr>
          <w:rFonts w:ascii="Arial" w:hAnsi="Arial" w:cs="Arial"/>
          <w:sz w:val="20"/>
          <w:szCs w:val="20"/>
        </w:rPr>
        <w:t xml:space="preserve">вила эксплуатации и приведения </w:t>
      </w:r>
      <w:r w:rsidRPr="00544330">
        <w:rPr>
          <w:rFonts w:ascii="Arial" w:hAnsi="Arial" w:cs="Arial"/>
          <w:sz w:val="20"/>
          <w:szCs w:val="20"/>
        </w:rPr>
        <w:t>в готовность защитных сооружений.</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 xml:space="preserve">Назначение, устройство и подбор фильтрующих противогазов, респираторов и правила пользования ими. Противогазы ГП-5, ГП-7. Простейшие средства защиты органов дыхания и кожи, их </w:t>
      </w:r>
      <w:r w:rsidRPr="00544330">
        <w:rPr>
          <w:rFonts w:ascii="Arial" w:hAnsi="Arial" w:cs="Arial"/>
          <w:sz w:val="20"/>
          <w:szCs w:val="20"/>
        </w:rPr>
        <w:lastRenderedPageBreak/>
        <w:t>защитные свойства, порядок изготовления и пользования. Лёгкий защитный костюм Л-1, общевойсковой защитный костюм, защитная фильтрующая одежда (ЗФО), назначение и правила пользования ими. Режимы работы в средствах защиты кожи.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Порядок накопления средств индивидуальной защиты (далее СИЗ), правила их хранения, освежения, выдачи, подгонки, пользования.</w:t>
      </w:r>
    </w:p>
    <w:p w:rsidR="00544330" w:rsidRPr="00544330" w:rsidRDefault="00544330" w:rsidP="003A5167">
      <w:pPr>
        <w:ind w:firstLine="567"/>
        <w:jc w:val="both"/>
        <w:rPr>
          <w:rFonts w:ascii="Arial" w:hAnsi="Arial" w:cs="Arial"/>
          <w:b/>
          <w:sz w:val="20"/>
          <w:szCs w:val="20"/>
        </w:rPr>
      </w:pPr>
      <w:r w:rsidRPr="00544330">
        <w:rPr>
          <w:rFonts w:ascii="Arial" w:hAnsi="Arial" w:cs="Arial"/>
          <w:b/>
          <w:sz w:val="20"/>
          <w:szCs w:val="20"/>
        </w:rPr>
        <w:t>Тема № 7. Защита населения путём эвакуации. Порядок проведения эвакуации.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Эвакуация населения, её цели. Принципы и способы эвакуации. Эвакуационные органы. Отработка порядка оповещения о начале эвакуации.</w:t>
      </w:r>
    </w:p>
    <w:p w:rsidR="00544330" w:rsidRPr="00544330" w:rsidRDefault="00544330" w:rsidP="003A5167">
      <w:pPr>
        <w:ind w:firstLine="567"/>
        <w:jc w:val="both"/>
        <w:rPr>
          <w:rFonts w:ascii="Arial" w:hAnsi="Arial" w:cs="Arial"/>
          <w:sz w:val="20"/>
          <w:szCs w:val="20"/>
        </w:rPr>
      </w:pPr>
      <w:r w:rsidRPr="00544330">
        <w:rPr>
          <w:rFonts w:ascii="Arial" w:hAnsi="Arial" w:cs="Arial"/>
          <w:sz w:val="20"/>
          <w:szCs w:val="20"/>
        </w:rPr>
        <w:t>Подготовка людей к следованию в загородную зону: подготовка вещей, документов, продуктов питания и воды. Работы, которые необходимо выполнить в квартире (дома) перед убытием. Знакомство со сборным эвакуационным пунктом (СЭП) и порядком его работы. Действия населения на СЭП.</w:t>
      </w:r>
    </w:p>
    <w:p w:rsidR="00544330" w:rsidRPr="00544330" w:rsidRDefault="00544330" w:rsidP="003A5167">
      <w:pPr>
        <w:ind w:firstLine="567"/>
        <w:jc w:val="both"/>
        <w:rPr>
          <w:rFonts w:ascii="Arial" w:hAnsi="Arial" w:cs="Arial"/>
          <w:snapToGrid w:val="0"/>
          <w:sz w:val="20"/>
          <w:szCs w:val="20"/>
        </w:rPr>
      </w:pPr>
      <w:r w:rsidRPr="00544330">
        <w:rPr>
          <w:rFonts w:ascii="Arial" w:hAnsi="Arial" w:cs="Arial"/>
          <w:sz w:val="20"/>
          <w:szCs w:val="20"/>
        </w:rPr>
        <w:t>Особенности эвакуации комбинированным способом. Построение пеших колонн. Правила поведения на маршруте движения и приёмном эвакуационном пункте. Защита людей и медицинское обеспечение в ходе эвакуации, расселение и трудоустройство в местах размещения. Экстренная эвакуация, порядок её проведения.</w:t>
      </w:r>
    </w:p>
    <w:p w:rsidR="00985564" w:rsidRDefault="00985564" w:rsidP="00C7306C">
      <w:pPr>
        <w:widowControl w:val="0"/>
        <w:spacing w:line="20" w:lineRule="atLeast"/>
        <w:rPr>
          <w:rFonts w:ascii="Arial" w:hAnsi="Arial" w:cs="Arial"/>
          <w:sz w:val="20"/>
          <w:szCs w:val="20"/>
          <w:lang w:eastAsia="en-US"/>
        </w:rPr>
      </w:pPr>
    </w:p>
    <w:p w:rsidR="00985564" w:rsidRDefault="00985564" w:rsidP="00C7306C">
      <w:pPr>
        <w:widowControl w:val="0"/>
        <w:spacing w:line="20" w:lineRule="atLeast"/>
        <w:rPr>
          <w:rFonts w:ascii="Arial" w:hAnsi="Arial" w:cs="Arial"/>
          <w:sz w:val="20"/>
          <w:szCs w:val="20"/>
          <w:lang w:eastAsia="en-US"/>
        </w:rPr>
      </w:pPr>
    </w:p>
    <w:p w:rsidR="004141A7" w:rsidRDefault="004141A7" w:rsidP="00C7306C">
      <w:pPr>
        <w:widowControl w:val="0"/>
        <w:spacing w:line="20" w:lineRule="atLeast"/>
        <w:rPr>
          <w:rFonts w:ascii="Arial" w:hAnsi="Arial" w:cs="Arial"/>
          <w:sz w:val="20"/>
          <w:szCs w:val="20"/>
          <w:lang w:eastAsia="en-US"/>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заместитель</w:t>
      </w:r>
      <w:proofErr w:type="gramEnd"/>
      <w:r w:rsidRPr="00ED0C2F">
        <w:rPr>
          <w:rFonts w:ascii="Arial" w:hAnsi="Arial" w:cs="Arial"/>
          <w:sz w:val="20"/>
          <w:szCs w:val="20"/>
        </w:rPr>
        <w:t xml:space="preserve">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2F3C12" w:rsidP="002F3C12">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секретарь</w:t>
      </w:r>
      <w:proofErr w:type="gramEnd"/>
      <w:r>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C83B33">
      <w:headerReference w:type="default" r:id="rId30"/>
      <w:footerReference w:type="default" r:id="rId3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5622" w:rsidRDefault="00C75622" w:rsidP="00465802">
      <w:r>
        <w:separator/>
      </w:r>
    </w:p>
  </w:endnote>
  <w:endnote w:type="continuationSeparator" w:id="0">
    <w:p w:rsidR="00C75622" w:rsidRDefault="00C7562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5466575"/>
      <w:docPartObj>
        <w:docPartGallery w:val="Page Numbers (Bottom of Page)"/>
        <w:docPartUnique/>
      </w:docPartObj>
    </w:sdtPr>
    <w:sdtContent>
      <w:p w:rsidR="00C75622" w:rsidRDefault="00C75622">
        <w:pPr>
          <w:pStyle w:val="a7"/>
          <w:jc w:val="center"/>
        </w:pPr>
        <w:r>
          <w:fldChar w:fldCharType="begin"/>
        </w:r>
        <w:r>
          <w:instrText>PAGE   \* MERGEFORMAT</w:instrText>
        </w:r>
        <w:r>
          <w:fldChar w:fldCharType="separate"/>
        </w:r>
        <w:r w:rsidR="00681025">
          <w:rPr>
            <w:noProof/>
          </w:rPr>
          <w:t>21</w:t>
        </w:r>
        <w:r>
          <w:fldChar w:fldCharType="end"/>
        </w:r>
      </w:p>
    </w:sdtContent>
  </w:sdt>
  <w:p w:rsidR="00C75622" w:rsidRDefault="00C7562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5622" w:rsidRDefault="00C75622" w:rsidP="00465802">
      <w:r>
        <w:separator/>
      </w:r>
    </w:p>
  </w:footnote>
  <w:footnote w:type="continuationSeparator" w:id="0">
    <w:p w:rsidR="00C75622" w:rsidRDefault="00C75622" w:rsidP="00465802">
      <w:r>
        <w:continuationSeparator/>
      </w:r>
    </w:p>
  </w:footnote>
  <w:footnote w:id="1">
    <w:p w:rsidR="00C75622" w:rsidRPr="00497295" w:rsidRDefault="00C75622" w:rsidP="00293377">
      <w:pPr>
        <w:pStyle w:val="afff4"/>
        <w:ind w:left="-426" w:firstLine="426"/>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2">
    <w:p w:rsidR="00C75622" w:rsidRPr="00D25AD6" w:rsidRDefault="00C75622" w:rsidP="00293377">
      <w:pPr>
        <w:ind w:left="-426" w:firstLine="426"/>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C75622" w:rsidRPr="000F1D3E" w:rsidRDefault="00C75622" w:rsidP="00293377">
      <w:pPr>
        <w:pStyle w:val="afff4"/>
        <w:ind w:left="-426" w:firstLine="426"/>
        <w:rPr>
          <w:sz w:val="18"/>
          <w:szCs w:val="18"/>
        </w:rPr>
      </w:pPr>
      <w:r w:rsidRPr="00497295">
        <w:rPr>
          <w:rStyle w:val="afff6"/>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622" w:rsidRDefault="00C75622">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201D33CA"/>
    <w:multiLevelType w:val="hybridMultilevel"/>
    <w:tmpl w:val="5B449A0C"/>
    <w:lvl w:ilvl="0" w:tplc="ACBE80A2">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3">
    <w:nsid w:val="28F32A88"/>
    <w:multiLevelType w:val="hybridMultilevel"/>
    <w:tmpl w:val="9DEE21B8"/>
    <w:lvl w:ilvl="0" w:tplc="F3C6B910">
      <w:start w:val="1"/>
      <w:numFmt w:val="decimal"/>
      <w:lvlText w:val="%1."/>
      <w:lvlJc w:val="left"/>
      <w:pPr>
        <w:ind w:left="378" w:hanging="420"/>
      </w:pPr>
      <w:rPr>
        <w:rFonts w:ascii="Arial" w:eastAsia="Times New Roman" w:hAnsi="Arial" w:cs="Arial"/>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4">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5">
    <w:nsid w:val="38B371E8"/>
    <w:multiLevelType w:val="hybridMultilevel"/>
    <w:tmpl w:val="8622302A"/>
    <w:lvl w:ilvl="0" w:tplc="71369070">
      <w:start w:val="1"/>
      <w:numFmt w:val="decimal"/>
      <w:lvlText w:val="%1."/>
      <w:lvlJc w:val="left"/>
      <w:pPr>
        <w:ind w:left="6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8">
    <w:nsid w:val="4B1937D0"/>
    <w:multiLevelType w:val="hybridMultilevel"/>
    <w:tmpl w:val="EC26FCEA"/>
    <w:lvl w:ilvl="0" w:tplc="9FDE823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544F1E55"/>
    <w:multiLevelType w:val="hybridMultilevel"/>
    <w:tmpl w:val="84C05A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45459EA"/>
    <w:multiLevelType w:val="hybridMultilevel"/>
    <w:tmpl w:val="165E92DC"/>
    <w:lvl w:ilvl="0" w:tplc="E586D76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2"/>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1"/>
  </w:num>
  <w:num w:numId="5">
    <w:abstractNumId w:val="14"/>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4"/>
  </w:num>
  <w:num w:numId="15">
    <w:abstractNumId w:val="23"/>
  </w:num>
  <w:num w:numId="16">
    <w:abstractNumId w:val="7"/>
  </w:num>
  <w:num w:numId="17">
    <w:abstractNumId w:val="19"/>
  </w:num>
  <w:num w:numId="18">
    <w:abstractNumId w:val="18"/>
  </w:num>
  <w:num w:numId="19">
    <w:abstractNumId w:val="12"/>
  </w:num>
  <w:num w:numId="20">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6588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24C7"/>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5B1"/>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5EB5"/>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635"/>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377"/>
    <w:rsid w:val="002934C4"/>
    <w:rsid w:val="00293B81"/>
    <w:rsid w:val="00294FC2"/>
    <w:rsid w:val="00295697"/>
    <w:rsid w:val="00295A05"/>
    <w:rsid w:val="00295B33"/>
    <w:rsid w:val="00296A86"/>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446"/>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3C12"/>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3612"/>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625"/>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16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304"/>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B72FF"/>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330"/>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AFA"/>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1025"/>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6F798E"/>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1B1A"/>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039"/>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46FB"/>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21B5"/>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ED9"/>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5D50"/>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46F9"/>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140A"/>
    <w:rsid w:val="00B62B9D"/>
    <w:rsid w:val="00B636B9"/>
    <w:rsid w:val="00B651B6"/>
    <w:rsid w:val="00B65546"/>
    <w:rsid w:val="00B65A45"/>
    <w:rsid w:val="00B661B7"/>
    <w:rsid w:val="00B66E23"/>
    <w:rsid w:val="00B71880"/>
    <w:rsid w:val="00B71A62"/>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5CFC"/>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5622"/>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97984"/>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598C"/>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1FF"/>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413E"/>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1B3D"/>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09E6"/>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C3E"/>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588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96A8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ts-tender.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mailto:iSupport@rts-tender.ru" TargetMode="External"/><Relationship Id="rId25" Type="http://schemas.openxmlformats.org/officeDocument/2006/relationships/hyperlink" Target="http://www.torgi.gov.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rts-tender.ru" TargetMode="External"/><Relationship Id="rId29"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ega\AppData\Roaming\Microsoft\&#1041;&#1070;&#1044;&#1046;&#1045;&#1058;%202015-2017\&#1055;&#1086;&#1089;&#1090;&#1072;&#1085;&#1086;&#1074;&#1083;&#1077;&#1085;&#1080;&#1077;%20&#1086;&#1073;%20&#1086;&#1089;&#1085;&#1086;&#1074;&#1085;&#1099;&#1093;%20&#1085;&#1072;&#1087;&#1088;&#1072;&#1074;&#1083;&#1077;&#1085;&#1080;&#1103;&#1093;%20&#1086;&#1090;%2006.11.14&#1075;.%20&#8470;%201254.doc" TargetMode="External"/><Relationship Id="rId24" Type="http://schemas.openxmlformats.org/officeDocument/2006/relationships/hyperlink" Target="https://kainsk.nso.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image" Target="media/image4.emf"/><Relationship Id="rId10" Type="http://schemas.openxmlformats.org/officeDocument/2006/relationships/hyperlink" Target="file:///C:\Users\ega\AppData\Roaming\Microsoft\&#1041;&#1070;&#1044;&#1046;&#1045;&#1058;%202015-2017\&#1055;&#1086;&#1089;&#1090;&#1072;&#1085;&#1086;&#1074;&#1083;&#1077;&#1085;&#1080;&#1077;%20&#1086;&#1073;%20&#1086;&#1089;&#1085;&#1086;&#1074;&#1085;&#1099;&#1093;%20&#1085;&#1072;&#1087;&#1088;&#1072;&#1074;&#1083;&#1077;&#1085;&#1080;&#1103;&#1093;%20&#1086;&#1090;%2006.11.14&#1075;.%20&#8470;%201254.doc" TargetMode="External"/><Relationship Id="rId19" Type="http://schemas.openxmlformats.org/officeDocument/2006/relationships/hyperlink" Target="http://www.rts-tender.ru"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 Id="rId22" Type="http://schemas.openxmlformats.org/officeDocument/2006/relationships/hyperlink" Target="http://www.torgi.gov.ru" TargetMode="External"/><Relationship Id="rId27" Type="http://schemas.openxmlformats.org/officeDocument/2006/relationships/image" Target="media/image3.emf"/><Relationship Id="rId30" Type="http://schemas.openxmlformats.org/officeDocument/2006/relationships/header" Target="header1.xm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E7588B-29C8-41B3-B5BB-A611F98F8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34</Pages>
  <Words>17954</Words>
  <Characters>102340</Characters>
  <Application>Microsoft Office Word</Application>
  <DocSecurity>0</DocSecurity>
  <Lines>852</Lines>
  <Paragraphs>240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120054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14</cp:revision>
  <cp:lastPrinted>2024-10-15T09:16:00Z</cp:lastPrinted>
  <dcterms:created xsi:type="dcterms:W3CDTF">2024-10-29T06:57:00Z</dcterms:created>
  <dcterms:modified xsi:type="dcterms:W3CDTF">2024-10-29T09:42:00Z</dcterms:modified>
</cp:coreProperties>
</file>