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2A4F3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7 (1172)&#10;09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A4F3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CF2BEB">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6725C">
        <w:rPr>
          <w:rFonts w:ascii="Arial" w:hAnsi="Arial" w:cs="Arial"/>
          <w:b/>
          <w:sz w:val="20"/>
          <w:szCs w:val="20"/>
        </w:rPr>
        <w:t>7</w:t>
      </w:r>
      <w:r w:rsidR="0007457B">
        <w:rPr>
          <w:rFonts w:ascii="Arial" w:hAnsi="Arial" w:cs="Arial"/>
          <w:b/>
          <w:sz w:val="20"/>
          <w:szCs w:val="20"/>
        </w:rPr>
        <w:t>7</w:t>
      </w:r>
      <w:r w:rsidR="00E623F1" w:rsidRPr="0085658A">
        <w:rPr>
          <w:rFonts w:ascii="Arial" w:hAnsi="Arial" w:cs="Arial"/>
          <w:b/>
          <w:sz w:val="20"/>
          <w:szCs w:val="20"/>
        </w:rPr>
        <w:t>(</w:t>
      </w:r>
      <w:r w:rsidR="0007457B">
        <w:rPr>
          <w:rFonts w:ascii="Arial" w:hAnsi="Arial" w:cs="Arial"/>
          <w:b/>
          <w:sz w:val="20"/>
          <w:szCs w:val="20"/>
        </w:rPr>
        <w:t>1172</w:t>
      </w:r>
      <w:r w:rsidR="00F147EA">
        <w:rPr>
          <w:rFonts w:ascii="Arial" w:hAnsi="Arial" w:cs="Arial"/>
          <w:b/>
          <w:sz w:val="20"/>
          <w:szCs w:val="20"/>
        </w:rPr>
        <w:t>)</w:t>
      </w:r>
      <w:r w:rsidRPr="0085658A">
        <w:rPr>
          <w:rFonts w:ascii="Arial" w:hAnsi="Arial" w:cs="Arial"/>
          <w:b/>
          <w:sz w:val="20"/>
          <w:szCs w:val="20"/>
        </w:rPr>
        <w:t xml:space="preserve"> от </w:t>
      </w:r>
      <w:r w:rsidR="004F2EFA">
        <w:rPr>
          <w:rFonts w:ascii="Arial" w:hAnsi="Arial" w:cs="Arial"/>
          <w:b/>
          <w:sz w:val="20"/>
          <w:szCs w:val="20"/>
        </w:rPr>
        <w:t>09</w:t>
      </w:r>
      <w:r w:rsidR="006808FC">
        <w:rPr>
          <w:rFonts w:ascii="Arial" w:hAnsi="Arial" w:cs="Arial"/>
          <w:b/>
          <w:sz w:val="20"/>
          <w:szCs w:val="20"/>
        </w:rPr>
        <w:t xml:space="preserve"> </w:t>
      </w:r>
      <w:r w:rsidR="00B0358D">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A521EE"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4F2EFA" w:rsidRDefault="004F2EFA"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4F2EFA" w:rsidRPr="002D22CF" w:rsidTr="004F2EFA">
        <w:trPr>
          <w:trHeight w:val="423"/>
        </w:trPr>
        <w:tc>
          <w:tcPr>
            <w:tcW w:w="290" w:type="pct"/>
            <w:shd w:val="clear" w:color="auto" w:fill="auto"/>
          </w:tcPr>
          <w:p w:rsidR="004F2EFA" w:rsidRPr="002D22CF" w:rsidRDefault="004F2EFA" w:rsidP="00D8004C">
            <w:pPr>
              <w:tabs>
                <w:tab w:val="left" w:pos="9071"/>
              </w:tabs>
              <w:ind w:right="-143"/>
              <w:jc w:val="both"/>
              <w:rPr>
                <w:rFonts w:ascii="Arial" w:hAnsi="Arial" w:cs="Arial"/>
                <w:b/>
                <w:sz w:val="20"/>
                <w:szCs w:val="20"/>
              </w:rPr>
            </w:pPr>
            <w:r>
              <w:rPr>
                <w:rFonts w:ascii="Arial" w:hAnsi="Arial" w:cs="Arial"/>
                <w:b/>
                <w:sz w:val="20"/>
                <w:szCs w:val="20"/>
              </w:rPr>
              <w:t>1</w:t>
            </w:r>
            <w:r w:rsidRPr="002D22CF">
              <w:rPr>
                <w:rFonts w:ascii="Arial" w:hAnsi="Arial" w:cs="Arial"/>
                <w:b/>
                <w:sz w:val="20"/>
                <w:szCs w:val="20"/>
              </w:rPr>
              <w:t>.1.</w:t>
            </w:r>
          </w:p>
        </w:tc>
        <w:tc>
          <w:tcPr>
            <w:tcW w:w="4420" w:type="pct"/>
            <w:tcBorders>
              <w:bottom w:val="single" w:sz="4" w:space="0" w:color="auto"/>
            </w:tcBorders>
            <w:shd w:val="clear" w:color="auto" w:fill="auto"/>
          </w:tcPr>
          <w:p w:rsidR="004F2EFA" w:rsidRPr="002D22CF" w:rsidRDefault="004F2EFA" w:rsidP="004F2EFA">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ДЕПУТАТОВ ГОРОДА КУЙБЫШЕВА от 09</w:t>
            </w:r>
            <w:r w:rsidRPr="002D22CF">
              <w:rPr>
                <w:rFonts w:ascii="Arial" w:hAnsi="Arial" w:cs="Arial"/>
                <w:b/>
                <w:bCs/>
                <w:sz w:val="20"/>
                <w:szCs w:val="20"/>
              </w:rPr>
              <w:t>.0</w:t>
            </w:r>
            <w:r>
              <w:rPr>
                <w:rFonts w:ascii="Arial" w:hAnsi="Arial" w:cs="Arial"/>
                <w:b/>
                <w:bCs/>
                <w:sz w:val="20"/>
                <w:szCs w:val="20"/>
              </w:rPr>
              <w:t>9</w:t>
            </w:r>
            <w:r w:rsidRPr="002D22CF">
              <w:rPr>
                <w:rFonts w:ascii="Arial" w:hAnsi="Arial" w:cs="Arial"/>
                <w:b/>
                <w:bCs/>
                <w:sz w:val="20"/>
                <w:szCs w:val="20"/>
              </w:rPr>
              <w:t xml:space="preserve">.2022 № </w:t>
            </w:r>
            <w:r>
              <w:rPr>
                <w:rFonts w:ascii="Arial" w:hAnsi="Arial" w:cs="Arial"/>
                <w:b/>
                <w:bCs/>
                <w:sz w:val="20"/>
                <w:szCs w:val="20"/>
              </w:rPr>
              <w:t>19</w:t>
            </w:r>
            <w:r w:rsidRPr="002D22CF">
              <w:rPr>
                <w:rFonts w:ascii="Arial" w:hAnsi="Arial" w:cs="Arial"/>
                <w:b/>
                <w:bCs/>
                <w:sz w:val="20"/>
                <w:szCs w:val="20"/>
              </w:rPr>
              <w:t xml:space="preserve">-р </w:t>
            </w:r>
            <w:r w:rsidRPr="002D22CF">
              <w:rPr>
                <w:rFonts w:ascii="Arial" w:hAnsi="Arial" w:cs="Arial"/>
                <w:bCs/>
                <w:sz w:val="20"/>
                <w:szCs w:val="20"/>
              </w:rPr>
              <w:t>«</w:t>
            </w:r>
            <w:r w:rsidRPr="004F2EFA">
              <w:rPr>
                <w:rFonts w:ascii="Arial" w:hAnsi="Arial" w:cs="Arial"/>
                <w:bCs/>
                <w:sz w:val="20"/>
                <w:szCs w:val="20"/>
              </w:rPr>
              <w:t>О созыве четырнадцатой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290" w:type="pct"/>
            <w:shd w:val="clear" w:color="auto" w:fill="auto"/>
          </w:tcPr>
          <w:p w:rsidR="004F2EFA" w:rsidRPr="002D22CF" w:rsidRDefault="004F2EFA" w:rsidP="00D8004C">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4F2EFA" w:rsidRDefault="004F2EFA" w:rsidP="00CE66FD">
      <w:pPr>
        <w:jc w:val="both"/>
        <w:rPr>
          <w:rFonts w:ascii="Arial" w:hAnsi="Arial" w:cs="Arial"/>
          <w:sz w:val="20"/>
          <w:szCs w:val="20"/>
        </w:rPr>
      </w:pPr>
    </w:p>
    <w:p w:rsidR="00375ABD"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D6D71" w:rsidRDefault="000D6D71" w:rsidP="00034B79">
      <w:pPr>
        <w:jc w:val="both"/>
        <w:rPr>
          <w:rFonts w:ascii="Arial" w:hAnsi="Arial" w:cs="Arial"/>
          <w:sz w:val="20"/>
          <w:szCs w:val="20"/>
        </w:rPr>
      </w:pPr>
    </w:p>
    <w:tbl>
      <w:tblPr>
        <w:tblW w:w="4963"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8"/>
        <w:gridCol w:w="565"/>
      </w:tblGrid>
      <w:tr w:rsidR="00B20695" w:rsidRPr="00C10DF7" w:rsidTr="004F2EFA">
        <w:trPr>
          <w:trHeight w:val="941"/>
        </w:trPr>
        <w:tc>
          <w:tcPr>
            <w:tcW w:w="290" w:type="pct"/>
            <w:shd w:val="clear" w:color="auto" w:fill="auto"/>
          </w:tcPr>
          <w:p w:rsidR="00B20695" w:rsidRDefault="0007457B" w:rsidP="009A7138">
            <w:pPr>
              <w:tabs>
                <w:tab w:val="left" w:pos="9071"/>
              </w:tabs>
              <w:ind w:right="-143"/>
              <w:jc w:val="both"/>
              <w:rPr>
                <w:rFonts w:ascii="Arial" w:hAnsi="Arial" w:cs="Arial"/>
                <w:b/>
                <w:sz w:val="20"/>
                <w:szCs w:val="20"/>
              </w:rPr>
            </w:pPr>
            <w:r>
              <w:rPr>
                <w:rFonts w:ascii="Arial" w:hAnsi="Arial" w:cs="Arial"/>
                <w:b/>
                <w:sz w:val="20"/>
                <w:szCs w:val="20"/>
              </w:rPr>
              <w:t>2.1</w:t>
            </w:r>
            <w:r w:rsidR="00B20695">
              <w:rPr>
                <w:rFonts w:ascii="Arial" w:hAnsi="Arial" w:cs="Arial"/>
                <w:b/>
                <w:sz w:val="20"/>
                <w:szCs w:val="20"/>
              </w:rPr>
              <w:t>.</w:t>
            </w:r>
          </w:p>
        </w:tc>
        <w:tc>
          <w:tcPr>
            <w:tcW w:w="4421" w:type="pct"/>
            <w:shd w:val="clear" w:color="auto" w:fill="auto"/>
          </w:tcPr>
          <w:p w:rsidR="00B20695" w:rsidRDefault="00575736" w:rsidP="002A4F33">
            <w:pPr>
              <w:tabs>
                <w:tab w:val="center" w:pos="-1843"/>
                <w:tab w:val="left" w:pos="-1418"/>
                <w:tab w:val="right" w:pos="11907"/>
              </w:tabs>
              <w:autoSpaceDE w:val="0"/>
              <w:autoSpaceDN w:val="0"/>
              <w:ind w:right="-1"/>
              <w:jc w:val="both"/>
              <w:rPr>
                <w:rFonts w:ascii="Arial" w:hAnsi="Arial" w:cs="Arial"/>
                <w:b/>
                <w:bCs/>
                <w:sz w:val="20"/>
                <w:szCs w:val="20"/>
              </w:rPr>
            </w:pPr>
            <w:r w:rsidRPr="00575736">
              <w:rPr>
                <w:rFonts w:ascii="Arial" w:hAnsi="Arial" w:cs="Arial"/>
                <w:b/>
                <w:bCs/>
                <w:sz w:val="20"/>
                <w:szCs w:val="20"/>
              </w:rPr>
              <w:t>ПОСТАНОВЛЕНИЕ АДМИНИСТРАЦИИ ГОРОДА КУЙБЫШЕВА КУЙБЫШЕВСКОГО РАЙОНА НОВОСИБИР</w:t>
            </w:r>
            <w:r w:rsidR="0007457B">
              <w:rPr>
                <w:rFonts w:ascii="Arial" w:hAnsi="Arial" w:cs="Arial"/>
                <w:b/>
                <w:bCs/>
                <w:sz w:val="20"/>
                <w:szCs w:val="20"/>
              </w:rPr>
              <w:t>СКОЙ ОБЛАСТИ от 26</w:t>
            </w:r>
            <w:r w:rsidRPr="00575736">
              <w:rPr>
                <w:rFonts w:ascii="Arial" w:hAnsi="Arial" w:cs="Arial"/>
                <w:b/>
                <w:bCs/>
                <w:sz w:val="20"/>
                <w:szCs w:val="20"/>
              </w:rPr>
              <w:t>.0</w:t>
            </w:r>
            <w:r w:rsidR="004473B8">
              <w:rPr>
                <w:rFonts w:ascii="Arial" w:hAnsi="Arial" w:cs="Arial"/>
                <w:b/>
                <w:bCs/>
                <w:sz w:val="20"/>
                <w:szCs w:val="20"/>
              </w:rPr>
              <w:t>8</w:t>
            </w:r>
            <w:r w:rsidR="0007457B">
              <w:rPr>
                <w:rFonts w:ascii="Arial" w:hAnsi="Arial" w:cs="Arial"/>
                <w:b/>
                <w:bCs/>
                <w:sz w:val="20"/>
                <w:szCs w:val="20"/>
              </w:rPr>
              <w:t>.2022 № 1086</w:t>
            </w:r>
            <w:r w:rsidRPr="00575736">
              <w:rPr>
                <w:rFonts w:ascii="Arial" w:hAnsi="Arial" w:cs="Arial"/>
                <w:b/>
                <w:bCs/>
                <w:sz w:val="20"/>
                <w:szCs w:val="20"/>
              </w:rPr>
              <w:t xml:space="preserve"> </w:t>
            </w:r>
            <w:r w:rsidRPr="00575736">
              <w:rPr>
                <w:rFonts w:ascii="Arial" w:hAnsi="Arial" w:cs="Arial"/>
                <w:bCs/>
                <w:sz w:val="20"/>
                <w:szCs w:val="20"/>
              </w:rPr>
              <w:t>«</w:t>
            </w:r>
            <w:r w:rsidR="0007457B" w:rsidRPr="0007457B">
              <w:rPr>
                <w:rFonts w:ascii="Arial" w:hAnsi="Arial" w:cs="Arial"/>
                <w:bCs/>
                <w:sz w:val="20"/>
                <w:szCs w:val="20"/>
              </w:rPr>
              <w:t>О внесении изменения в административный регламент предоставления муниципальной услуги «Утверждение схемы расположения земельного участка или земельных участков на кадас</w:t>
            </w:r>
            <w:bookmarkStart w:id="0" w:name="_GoBack"/>
            <w:bookmarkEnd w:id="0"/>
            <w:r w:rsidR="0007457B" w:rsidRPr="0007457B">
              <w:rPr>
                <w:rFonts w:ascii="Arial" w:hAnsi="Arial" w:cs="Arial"/>
                <w:bCs/>
                <w:sz w:val="20"/>
                <w:szCs w:val="20"/>
              </w:rPr>
              <w:t>тровом плане территории», утверждённый постановлением администрации города Куйбышева Куйбышевского района Новосибирской области от 27.12.2018 № 2002</w:t>
            </w:r>
            <w:r w:rsidRPr="00575736">
              <w:rPr>
                <w:rFonts w:ascii="Arial" w:hAnsi="Arial" w:cs="Arial"/>
                <w:bCs/>
                <w:sz w:val="20"/>
                <w:szCs w:val="20"/>
              </w:rPr>
              <w:t>»</w:t>
            </w:r>
          </w:p>
        </w:tc>
        <w:tc>
          <w:tcPr>
            <w:tcW w:w="289" w:type="pct"/>
            <w:shd w:val="clear" w:color="auto" w:fill="auto"/>
          </w:tcPr>
          <w:p w:rsidR="00B20695" w:rsidRDefault="00D16F85" w:rsidP="00F06D81">
            <w:pPr>
              <w:tabs>
                <w:tab w:val="left" w:pos="9071"/>
              </w:tabs>
              <w:ind w:right="-143"/>
              <w:jc w:val="both"/>
              <w:rPr>
                <w:rFonts w:ascii="Arial" w:hAnsi="Arial" w:cs="Arial"/>
                <w:sz w:val="20"/>
                <w:szCs w:val="20"/>
              </w:rPr>
            </w:pPr>
            <w:r>
              <w:rPr>
                <w:rFonts w:ascii="Arial" w:hAnsi="Arial" w:cs="Arial"/>
                <w:sz w:val="20"/>
                <w:szCs w:val="20"/>
              </w:rPr>
              <w:t xml:space="preserve"> </w:t>
            </w:r>
            <w:r w:rsidR="002A4F33">
              <w:rPr>
                <w:rFonts w:ascii="Arial" w:hAnsi="Arial" w:cs="Arial"/>
                <w:sz w:val="20"/>
                <w:szCs w:val="20"/>
              </w:rPr>
              <w:t>03</w:t>
            </w:r>
          </w:p>
        </w:tc>
      </w:tr>
      <w:tr w:rsidR="002A4F33" w:rsidRPr="00C10DF7" w:rsidTr="002A4F33">
        <w:trPr>
          <w:trHeight w:val="1102"/>
        </w:trPr>
        <w:tc>
          <w:tcPr>
            <w:tcW w:w="290" w:type="pct"/>
            <w:shd w:val="clear" w:color="auto" w:fill="auto"/>
          </w:tcPr>
          <w:p w:rsidR="002A4F33" w:rsidRDefault="002A4F33" w:rsidP="009A7138">
            <w:pPr>
              <w:tabs>
                <w:tab w:val="left" w:pos="9071"/>
              </w:tabs>
              <w:ind w:right="-143"/>
              <w:jc w:val="both"/>
              <w:rPr>
                <w:rFonts w:ascii="Arial" w:hAnsi="Arial" w:cs="Arial"/>
                <w:b/>
                <w:sz w:val="20"/>
                <w:szCs w:val="20"/>
              </w:rPr>
            </w:pPr>
            <w:r>
              <w:rPr>
                <w:rFonts w:ascii="Arial" w:hAnsi="Arial" w:cs="Arial"/>
                <w:b/>
                <w:sz w:val="20"/>
                <w:szCs w:val="20"/>
              </w:rPr>
              <w:t>2.2.</w:t>
            </w:r>
          </w:p>
        </w:tc>
        <w:tc>
          <w:tcPr>
            <w:tcW w:w="4421" w:type="pct"/>
            <w:shd w:val="clear" w:color="auto" w:fill="auto"/>
          </w:tcPr>
          <w:p w:rsidR="002A4F33" w:rsidRPr="00575736" w:rsidRDefault="002A4F33" w:rsidP="002A4F33">
            <w:pPr>
              <w:tabs>
                <w:tab w:val="center" w:pos="-1843"/>
                <w:tab w:val="left" w:pos="-1418"/>
                <w:tab w:val="right" w:pos="11907"/>
              </w:tabs>
              <w:autoSpaceDE w:val="0"/>
              <w:autoSpaceDN w:val="0"/>
              <w:ind w:right="-1"/>
              <w:jc w:val="both"/>
              <w:rPr>
                <w:rFonts w:ascii="Arial" w:hAnsi="Arial" w:cs="Arial"/>
                <w:b/>
                <w:bCs/>
                <w:sz w:val="20"/>
                <w:szCs w:val="20"/>
              </w:rPr>
            </w:pPr>
            <w:r w:rsidRPr="002A4F33">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от 09.09.2022 № 1155 </w:t>
            </w:r>
            <w:r w:rsidRPr="002A4F33">
              <w:rPr>
                <w:rFonts w:ascii="Arial" w:hAnsi="Arial" w:cs="Arial"/>
                <w:bCs/>
                <w:sz w:val="20"/>
                <w:szCs w:val="20"/>
              </w:rPr>
              <w:t>«</w:t>
            </w:r>
            <w:r w:rsidRPr="002A4F33">
              <w:rPr>
                <w:rFonts w:ascii="Arial" w:hAnsi="Arial" w:cs="Arial"/>
                <w:bCs/>
                <w:sz w:val="20"/>
                <w:szCs w:val="20"/>
              </w:rPr>
              <w:t>Об установлении тарифов на платные услуги</w:t>
            </w:r>
            <w:r w:rsidRPr="002A4F33">
              <w:rPr>
                <w:rFonts w:ascii="Arial" w:hAnsi="Arial" w:cs="Arial"/>
                <w:bCs/>
                <w:sz w:val="20"/>
                <w:szCs w:val="20"/>
              </w:rPr>
              <w:t xml:space="preserve"> </w:t>
            </w:r>
            <w:r w:rsidRPr="002A4F33">
              <w:rPr>
                <w:rFonts w:ascii="Arial" w:hAnsi="Arial" w:cs="Arial"/>
                <w:bCs/>
                <w:sz w:val="20"/>
                <w:szCs w:val="20"/>
              </w:rPr>
              <w:t>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p>
        </w:tc>
        <w:tc>
          <w:tcPr>
            <w:tcW w:w="289" w:type="pct"/>
            <w:shd w:val="clear" w:color="auto" w:fill="auto"/>
          </w:tcPr>
          <w:p w:rsidR="002A4F33" w:rsidRDefault="002A4F33" w:rsidP="00F06D81">
            <w:pPr>
              <w:tabs>
                <w:tab w:val="left" w:pos="9071"/>
              </w:tabs>
              <w:ind w:right="-143"/>
              <w:jc w:val="both"/>
              <w:rPr>
                <w:rFonts w:ascii="Arial" w:hAnsi="Arial" w:cs="Arial"/>
                <w:sz w:val="20"/>
                <w:szCs w:val="20"/>
              </w:rPr>
            </w:pPr>
            <w:r>
              <w:rPr>
                <w:rFonts w:ascii="Arial" w:hAnsi="Arial" w:cs="Arial"/>
                <w:sz w:val="20"/>
                <w:szCs w:val="20"/>
              </w:rPr>
              <w:t xml:space="preserve"> 05</w:t>
            </w:r>
          </w:p>
        </w:tc>
      </w:tr>
    </w:tbl>
    <w:p w:rsidR="006F6FA6" w:rsidRDefault="006F6FA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D75F0" w:rsidRDefault="003D75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4F2EFA" w:rsidRPr="006E2D26" w:rsidRDefault="004F2EFA" w:rsidP="004F2EFA">
      <w:pPr>
        <w:jc w:val="center"/>
        <w:rPr>
          <w:rFonts w:ascii="Arial" w:hAnsi="Arial" w:cs="Arial"/>
          <w:b/>
          <w:sz w:val="20"/>
          <w:szCs w:val="20"/>
        </w:rPr>
      </w:pPr>
      <w:r w:rsidRPr="006E2D26">
        <w:rPr>
          <w:rFonts w:ascii="Arial" w:hAnsi="Arial" w:cs="Arial"/>
          <w:b/>
          <w:sz w:val="20"/>
          <w:szCs w:val="20"/>
        </w:rPr>
        <w:lastRenderedPageBreak/>
        <w:t>РАЗДЕЛ I.</w:t>
      </w:r>
    </w:p>
    <w:p w:rsidR="004F2EFA" w:rsidRDefault="004F2EFA" w:rsidP="004F2EFA">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4F2EFA" w:rsidRDefault="004F2EFA" w:rsidP="004F2EFA">
      <w:pPr>
        <w:jc w:val="center"/>
        <w:rPr>
          <w:rFonts w:ascii="Arial" w:hAnsi="Arial" w:cs="Arial"/>
          <w:b/>
          <w:sz w:val="20"/>
          <w:szCs w:val="20"/>
        </w:rPr>
      </w:pPr>
    </w:p>
    <w:p w:rsidR="004F2EFA" w:rsidRPr="003659F5" w:rsidRDefault="004F2EFA" w:rsidP="004F2EFA">
      <w:pPr>
        <w:pStyle w:val="af0"/>
        <w:numPr>
          <w:ilvl w:val="1"/>
          <w:numId w:val="37"/>
        </w:numPr>
        <w:jc w:val="both"/>
        <w:rPr>
          <w:rFonts w:ascii="Arial" w:hAnsi="Arial" w:cs="Arial"/>
          <w:b/>
          <w:sz w:val="20"/>
          <w:szCs w:val="20"/>
        </w:rPr>
      </w:pPr>
      <w:r w:rsidRPr="003659F5">
        <w:rPr>
          <w:rFonts w:ascii="Arial" w:hAnsi="Arial" w:cs="Arial"/>
          <w:b/>
          <w:sz w:val="20"/>
          <w:szCs w:val="20"/>
        </w:rPr>
        <w:t xml:space="preserve">РАСПОРЯЖЕНИЕ СОВЕТА </w:t>
      </w:r>
      <w:r>
        <w:rPr>
          <w:rFonts w:ascii="Arial" w:hAnsi="Arial" w:cs="Arial"/>
          <w:b/>
          <w:sz w:val="20"/>
          <w:szCs w:val="20"/>
        </w:rPr>
        <w:t>ДЕПУТАТОВ ГОРОДА КУЙБЫШЕВА от 09.09.2022 № 19</w:t>
      </w:r>
      <w:r w:rsidRPr="003659F5">
        <w:rPr>
          <w:rFonts w:ascii="Arial" w:hAnsi="Arial" w:cs="Arial"/>
          <w:b/>
          <w:sz w:val="20"/>
          <w:szCs w:val="20"/>
        </w:rPr>
        <w:t xml:space="preserve">-р </w:t>
      </w:r>
      <w:r w:rsidRPr="003659F5">
        <w:rPr>
          <w:rFonts w:ascii="Arial" w:hAnsi="Arial" w:cs="Arial"/>
          <w:sz w:val="20"/>
          <w:szCs w:val="20"/>
        </w:rPr>
        <w:t>«</w:t>
      </w:r>
      <w:r w:rsidRPr="004F2EFA">
        <w:rPr>
          <w:rFonts w:ascii="Arial" w:hAnsi="Arial" w:cs="Arial"/>
          <w:sz w:val="20"/>
          <w:szCs w:val="20"/>
        </w:rPr>
        <w:t>О созыве четырнадцатой сессии Совета депутатов города Куйбышева Куйбышевского района Новосибирской области пятого созыва</w:t>
      </w:r>
      <w:r w:rsidRPr="003659F5">
        <w:rPr>
          <w:rFonts w:ascii="Arial" w:hAnsi="Arial" w:cs="Arial"/>
          <w:sz w:val="20"/>
          <w:szCs w:val="20"/>
        </w:rPr>
        <w:t>»</w:t>
      </w:r>
    </w:p>
    <w:p w:rsidR="004F2EFA" w:rsidRDefault="004F2EFA" w:rsidP="004F2EFA">
      <w:pPr>
        <w:jc w:val="center"/>
        <w:rPr>
          <w:rFonts w:ascii="Arial" w:hAnsi="Arial" w:cs="Arial"/>
          <w:b/>
          <w:sz w:val="20"/>
          <w:szCs w:val="20"/>
        </w:rPr>
      </w:pPr>
    </w:p>
    <w:p w:rsidR="004F2EFA" w:rsidRPr="00297014" w:rsidRDefault="004F2EFA" w:rsidP="004F2EFA">
      <w:pPr>
        <w:jc w:val="center"/>
        <w:rPr>
          <w:rFonts w:ascii="Arial" w:hAnsi="Arial" w:cs="Arial"/>
          <w:b/>
          <w:sz w:val="20"/>
          <w:szCs w:val="20"/>
        </w:rPr>
      </w:pPr>
      <w:r w:rsidRPr="00297014">
        <w:rPr>
          <w:rFonts w:ascii="Arial" w:hAnsi="Arial" w:cs="Arial"/>
          <w:b/>
          <w:sz w:val="20"/>
          <w:szCs w:val="20"/>
        </w:rPr>
        <w:t>РАСПОРЯЖЕНИЕ</w:t>
      </w:r>
    </w:p>
    <w:p w:rsidR="004F2EFA" w:rsidRPr="00297014" w:rsidRDefault="004F2EFA" w:rsidP="004F2EFA">
      <w:pPr>
        <w:jc w:val="center"/>
        <w:rPr>
          <w:rFonts w:ascii="Arial" w:hAnsi="Arial" w:cs="Arial"/>
          <w:b/>
          <w:sz w:val="20"/>
          <w:szCs w:val="20"/>
        </w:rPr>
      </w:pPr>
    </w:p>
    <w:p w:rsidR="004F2EFA" w:rsidRPr="00297014" w:rsidRDefault="004F2EFA" w:rsidP="004F2EFA">
      <w:pPr>
        <w:jc w:val="center"/>
        <w:rPr>
          <w:rFonts w:ascii="Arial" w:hAnsi="Arial" w:cs="Arial"/>
          <w:sz w:val="20"/>
          <w:szCs w:val="20"/>
        </w:rPr>
      </w:pPr>
      <w:r>
        <w:rPr>
          <w:rFonts w:ascii="Arial" w:hAnsi="Arial" w:cs="Arial"/>
          <w:sz w:val="20"/>
          <w:szCs w:val="20"/>
        </w:rPr>
        <w:t>09.09.2022 № 19</w:t>
      </w:r>
      <w:r w:rsidRPr="00297014">
        <w:rPr>
          <w:rFonts w:ascii="Arial" w:hAnsi="Arial" w:cs="Arial"/>
          <w:sz w:val="20"/>
          <w:szCs w:val="20"/>
        </w:rPr>
        <w:t>-р</w:t>
      </w:r>
    </w:p>
    <w:p w:rsidR="004F2EFA" w:rsidRPr="00297014" w:rsidRDefault="004F2EFA" w:rsidP="004F2EFA">
      <w:pPr>
        <w:jc w:val="center"/>
        <w:rPr>
          <w:rFonts w:ascii="Arial" w:hAnsi="Arial" w:cs="Arial"/>
          <w:b/>
          <w:sz w:val="20"/>
          <w:szCs w:val="20"/>
        </w:rPr>
      </w:pPr>
    </w:p>
    <w:p w:rsidR="004F2EFA" w:rsidRDefault="004F2EFA" w:rsidP="004F2EFA">
      <w:pPr>
        <w:pStyle w:val="af0"/>
        <w:ind w:left="360"/>
        <w:jc w:val="center"/>
        <w:rPr>
          <w:rFonts w:ascii="Arial" w:hAnsi="Arial" w:cs="Arial"/>
          <w:b/>
          <w:sz w:val="20"/>
          <w:szCs w:val="20"/>
        </w:rPr>
      </w:pPr>
      <w:r w:rsidRPr="004F2EFA">
        <w:rPr>
          <w:rFonts w:ascii="Arial" w:hAnsi="Arial" w:cs="Arial"/>
          <w:b/>
          <w:sz w:val="20"/>
          <w:szCs w:val="20"/>
        </w:rPr>
        <w:t>О созыве четырнадцатой сессии Совета депутатов города Куйбышева Куйбышевского района Новосибирской области пятого созыва</w:t>
      </w:r>
    </w:p>
    <w:p w:rsidR="0007457B" w:rsidRDefault="0007457B" w:rsidP="009C0B78">
      <w:pPr>
        <w:jc w:val="center"/>
        <w:rPr>
          <w:rFonts w:ascii="Arial" w:hAnsi="Arial" w:cs="Arial"/>
          <w:b/>
          <w:sz w:val="20"/>
          <w:szCs w:val="20"/>
        </w:rPr>
      </w:pPr>
    </w:p>
    <w:p w:rsidR="004F2EFA" w:rsidRP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sz w:val="20"/>
          <w:szCs w:val="20"/>
        </w:rPr>
        <w:t xml:space="preserve">Созвать четырнадцатую сессию Совета депутатов города Куйбышева Куйбышевского района Новосибирской области пятого созыва 19 сентября 2022 года в 11.00 часов в актовом зале администрации Куйбышевского муниципального района Новосибирской области (г. Куйбышев, ул. Краскома, 37). </w:t>
      </w:r>
    </w:p>
    <w:p w:rsidR="004F2EFA" w:rsidRP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sz w:val="20"/>
          <w:szCs w:val="20"/>
        </w:rPr>
        <w:t>- О внесении изменений в Устав городского поселения города Куйбышева Куйбышевского муниципальног</w:t>
      </w:r>
      <w:r>
        <w:rPr>
          <w:rFonts w:ascii="Arial" w:hAnsi="Arial" w:cs="Arial"/>
          <w:sz w:val="20"/>
          <w:szCs w:val="20"/>
        </w:rPr>
        <w:t>о района Новосибирской области;</w:t>
      </w:r>
    </w:p>
    <w:p w:rsid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sz w:val="20"/>
          <w:szCs w:val="20"/>
        </w:rPr>
        <w:t>- О внесении изменений в решение Совета депутатов от 21.12.2021 № 51 «О бюджете города Куйбышева Куйбышевского района Новосибирской области на 2022 год и пла</w:t>
      </w:r>
      <w:r>
        <w:rPr>
          <w:rFonts w:ascii="Arial" w:hAnsi="Arial" w:cs="Arial"/>
          <w:sz w:val="20"/>
          <w:szCs w:val="20"/>
        </w:rPr>
        <w:t>новый период 2023 и 2024 годов»;</w:t>
      </w:r>
    </w:p>
    <w:p w:rsid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sz w:val="20"/>
          <w:szCs w:val="20"/>
        </w:rPr>
        <w:t xml:space="preserve">- </w:t>
      </w:r>
      <w:r w:rsidRPr="004F2EFA">
        <w:rPr>
          <w:rFonts w:ascii="Arial" w:hAnsi="Arial" w:cs="Arial"/>
          <w:bCs/>
          <w:sz w:val="20"/>
          <w:szCs w:val="20"/>
        </w:rPr>
        <w:t>О внесении изменений в решение Совета депутатов города Куйбышева Куйбышевског</w:t>
      </w:r>
      <w:r>
        <w:rPr>
          <w:rFonts w:ascii="Arial" w:hAnsi="Arial" w:cs="Arial"/>
          <w:bCs/>
          <w:sz w:val="20"/>
          <w:szCs w:val="20"/>
        </w:rPr>
        <w:t>о района Новосибирской области от 27.04.2016</w:t>
      </w:r>
      <w:r w:rsidRPr="004F2EFA">
        <w:rPr>
          <w:rFonts w:ascii="Arial" w:hAnsi="Arial" w:cs="Arial"/>
          <w:bCs/>
          <w:sz w:val="20"/>
          <w:szCs w:val="20"/>
        </w:rPr>
        <w:t xml:space="preserve"> № 622 «Об у</w:t>
      </w:r>
      <w:r>
        <w:rPr>
          <w:rFonts w:ascii="Arial" w:hAnsi="Arial" w:cs="Arial"/>
          <w:bCs/>
          <w:sz w:val="20"/>
          <w:szCs w:val="20"/>
        </w:rPr>
        <w:t xml:space="preserve">тверждении Положения о порядке </w:t>
      </w:r>
      <w:r w:rsidRPr="004F2EFA">
        <w:rPr>
          <w:rFonts w:ascii="Arial" w:hAnsi="Arial" w:cs="Arial"/>
          <w:bCs/>
          <w:sz w:val="20"/>
          <w:szCs w:val="20"/>
        </w:rPr>
        <w:t xml:space="preserve">управления и распоряжения муниципальным жилищным фондом </w:t>
      </w:r>
      <w:r>
        <w:rPr>
          <w:rFonts w:ascii="Arial" w:hAnsi="Arial" w:cs="Arial"/>
          <w:bCs/>
          <w:sz w:val="20"/>
          <w:szCs w:val="20"/>
        </w:rPr>
        <w:t xml:space="preserve">города Куйбышева Куйбышевского </w:t>
      </w:r>
      <w:r w:rsidRPr="004F2EFA">
        <w:rPr>
          <w:rFonts w:ascii="Arial" w:hAnsi="Arial" w:cs="Arial"/>
          <w:bCs/>
          <w:sz w:val="20"/>
          <w:szCs w:val="20"/>
        </w:rPr>
        <w:t>района Новосибирской области»;</w:t>
      </w:r>
    </w:p>
    <w:p w:rsid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bCs/>
          <w:sz w:val="20"/>
          <w:szCs w:val="20"/>
        </w:rPr>
        <w:t>-</w:t>
      </w:r>
      <w:r w:rsidRPr="004F2EFA">
        <w:rPr>
          <w:rFonts w:ascii="Arial" w:hAnsi="Arial" w:cs="Arial"/>
          <w:sz w:val="20"/>
          <w:szCs w:val="20"/>
        </w:rPr>
        <w:t xml:space="preserve"> </w:t>
      </w:r>
      <w:r w:rsidRPr="004F2EFA">
        <w:rPr>
          <w:rFonts w:ascii="Arial" w:hAnsi="Arial" w:cs="Arial"/>
          <w:bCs/>
          <w:sz w:val="20"/>
          <w:szCs w:val="20"/>
        </w:rPr>
        <w:t>Об отмене решения Совета депутатов города Куйбышева Куйбышевского района Новосибирск</w:t>
      </w:r>
      <w:r>
        <w:rPr>
          <w:rFonts w:ascii="Arial" w:hAnsi="Arial" w:cs="Arial"/>
          <w:bCs/>
          <w:sz w:val="20"/>
          <w:szCs w:val="20"/>
        </w:rPr>
        <w:t>ой области от 20.05.2011 № 39 «</w:t>
      </w:r>
      <w:r w:rsidRPr="004F2EFA">
        <w:rPr>
          <w:rFonts w:ascii="Arial" w:hAnsi="Arial" w:cs="Arial"/>
          <w:bCs/>
          <w:sz w:val="20"/>
          <w:szCs w:val="20"/>
        </w:rPr>
        <w:t>О порядке деятельности общественных кладбищ на территории города Куйбышева Куйбышевского района Новосибирской области»;</w:t>
      </w:r>
    </w:p>
    <w:p w:rsid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bCs/>
          <w:sz w:val="20"/>
          <w:szCs w:val="20"/>
        </w:rPr>
        <w:t>- Об информации избирательной комиссии муниципального образования города Куйбышева Куйбышевског</w:t>
      </w:r>
      <w:r>
        <w:rPr>
          <w:rFonts w:ascii="Arial" w:hAnsi="Arial" w:cs="Arial"/>
          <w:bCs/>
          <w:sz w:val="20"/>
          <w:szCs w:val="20"/>
        </w:rPr>
        <w:t xml:space="preserve">о района Новосибирской области </w:t>
      </w:r>
      <w:r w:rsidRPr="004F2EFA">
        <w:rPr>
          <w:rFonts w:ascii="Arial" w:hAnsi="Arial" w:cs="Arial"/>
          <w:bCs/>
          <w:sz w:val="20"/>
          <w:szCs w:val="20"/>
        </w:rPr>
        <w:t>«Об итогах дополнительных выборов депутата Совета депутатов города Куйбышева Куйбышевского района Новосибирской области пятого созыва по одномандатному избирательному округу № 1»;</w:t>
      </w:r>
    </w:p>
    <w:p w:rsid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bCs/>
          <w:sz w:val="20"/>
          <w:szCs w:val="20"/>
        </w:rPr>
        <w:t>- О внесении изменений в решение Совета депутатов города Куйбышева Куйбышевского района Новос</w:t>
      </w:r>
      <w:r>
        <w:rPr>
          <w:rFonts w:ascii="Arial" w:hAnsi="Arial" w:cs="Arial"/>
          <w:bCs/>
          <w:sz w:val="20"/>
          <w:szCs w:val="20"/>
        </w:rPr>
        <w:t xml:space="preserve">ибирской области от 14.10.2021 </w:t>
      </w:r>
      <w:r w:rsidRPr="004F2EFA">
        <w:rPr>
          <w:rFonts w:ascii="Arial" w:hAnsi="Arial" w:cs="Arial"/>
          <w:bCs/>
          <w:sz w:val="20"/>
          <w:szCs w:val="20"/>
        </w:rPr>
        <w:t>№ 24 «Об утверждении графика приема избирателей депутатами Совета депутатов города Куйбышева Куйбышевского района Новосибирской области пятого созыва»;</w:t>
      </w:r>
    </w:p>
    <w:p w:rsidR="004F2EFA" w:rsidRPr="004F2EFA" w:rsidRDefault="004F2EFA" w:rsidP="004F2EFA">
      <w:pPr>
        <w:tabs>
          <w:tab w:val="left" w:pos="4860"/>
        </w:tabs>
        <w:ind w:firstLine="709"/>
        <w:contextualSpacing/>
        <w:jc w:val="both"/>
        <w:rPr>
          <w:rFonts w:ascii="Arial" w:hAnsi="Arial" w:cs="Arial"/>
          <w:sz w:val="20"/>
          <w:szCs w:val="20"/>
        </w:rPr>
      </w:pPr>
      <w:r w:rsidRPr="004F2EFA">
        <w:rPr>
          <w:rFonts w:ascii="Arial" w:hAnsi="Arial" w:cs="Arial"/>
          <w:bCs/>
          <w:sz w:val="20"/>
          <w:szCs w:val="20"/>
        </w:rPr>
        <w:t>- О внесении изменений в решение Совета депутатов города Куйбышева от 24.09.2021 № 15 «Об утверждении составов постоянных комиссий Совета депутатов города Куйбышева Куйбышевского района Новосибирской области пятого созыва».</w:t>
      </w:r>
    </w:p>
    <w:p w:rsidR="004F2EFA" w:rsidRPr="004F2EFA" w:rsidRDefault="004F2EFA" w:rsidP="004F2EFA">
      <w:pPr>
        <w:jc w:val="both"/>
        <w:rPr>
          <w:rFonts w:ascii="Arial" w:hAnsi="Arial" w:cs="Arial"/>
          <w:bCs/>
          <w:sz w:val="20"/>
          <w:szCs w:val="20"/>
        </w:rPr>
      </w:pPr>
    </w:p>
    <w:p w:rsidR="004F2EFA" w:rsidRPr="004F2EFA" w:rsidRDefault="004F2EFA" w:rsidP="004F2EFA">
      <w:pPr>
        <w:autoSpaceDE w:val="0"/>
        <w:autoSpaceDN w:val="0"/>
        <w:adjustRightInd w:val="0"/>
        <w:jc w:val="both"/>
        <w:outlineLvl w:val="0"/>
        <w:rPr>
          <w:rFonts w:ascii="Arial" w:hAnsi="Arial" w:cs="Arial"/>
          <w:b/>
          <w:sz w:val="20"/>
          <w:szCs w:val="20"/>
        </w:rPr>
      </w:pPr>
      <w:r w:rsidRPr="004F2EFA">
        <w:rPr>
          <w:rFonts w:ascii="Arial" w:hAnsi="Arial" w:cs="Arial"/>
          <w:color w:val="FF0000"/>
          <w:sz w:val="20"/>
          <w:szCs w:val="20"/>
        </w:rPr>
        <w:tab/>
        <w:t xml:space="preserve"> </w:t>
      </w:r>
    </w:p>
    <w:p w:rsidR="004F2EFA" w:rsidRPr="004F2EFA" w:rsidRDefault="004F2EFA" w:rsidP="004F2EFA">
      <w:pPr>
        <w:tabs>
          <w:tab w:val="left" w:pos="709"/>
          <w:tab w:val="left" w:pos="4080"/>
        </w:tabs>
        <w:contextualSpacing/>
        <w:jc w:val="both"/>
        <w:rPr>
          <w:rFonts w:ascii="Arial" w:hAnsi="Arial" w:cs="Arial"/>
          <w:sz w:val="20"/>
          <w:szCs w:val="20"/>
        </w:rPr>
      </w:pPr>
      <w:r w:rsidRPr="004F2EFA">
        <w:rPr>
          <w:rFonts w:ascii="Arial" w:hAnsi="Arial" w:cs="Arial"/>
          <w:sz w:val="20"/>
          <w:szCs w:val="20"/>
        </w:rPr>
        <w:t xml:space="preserve">Председатель Совета депутатов </w:t>
      </w:r>
      <w:r w:rsidRPr="004F2EFA">
        <w:rPr>
          <w:rFonts w:ascii="Arial" w:hAnsi="Arial" w:cs="Arial"/>
          <w:sz w:val="20"/>
          <w:szCs w:val="20"/>
        </w:rPr>
        <w:tab/>
        <w:t xml:space="preserve">                                          </w:t>
      </w:r>
      <w:r>
        <w:rPr>
          <w:rFonts w:ascii="Arial" w:hAnsi="Arial" w:cs="Arial"/>
          <w:sz w:val="20"/>
          <w:szCs w:val="20"/>
        </w:rPr>
        <w:t xml:space="preserve">                      </w:t>
      </w:r>
      <w:r w:rsidRPr="004F2EFA">
        <w:rPr>
          <w:rFonts w:ascii="Arial" w:hAnsi="Arial" w:cs="Arial"/>
          <w:sz w:val="20"/>
          <w:szCs w:val="20"/>
        </w:rPr>
        <w:t xml:space="preserve">          Е.А. Яблокова</w:t>
      </w:r>
    </w:p>
    <w:p w:rsidR="0007457B" w:rsidRPr="004F2EFA" w:rsidRDefault="0007457B" w:rsidP="009C0B78">
      <w:pPr>
        <w:jc w:val="center"/>
        <w:rPr>
          <w:rFonts w:ascii="Arial" w:hAnsi="Arial" w:cs="Arial"/>
          <w:b/>
          <w:sz w:val="20"/>
          <w:szCs w:val="20"/>
        </w:rPr>
      </w:pPr>
    </w:p>
    <w:p w:rsidR="0007457B" w:rsidRDefault="0007457B" w:rsidP="009C0B78">
      <w:pPr>
        <w:jc w:val="center"/>
        <w:rPr>
          <w:rFonts w:ascii="Arial" w:hAnsi="Arial" w:cs="Arial"/>
          <w:b/>
          <w:sz w:val="20"/>
          <w:szCs w:val="20"/>
        </w:rPr>
      </w:pPr>
    </w:p>
    <w:p w:rsidR="009A7138" w:rsidRPr="0014742D" w:rsidRDefault="009A7138" w:rsidP="009A7138">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9A7138" w:rsidRDefault="009A7138" w:rsidP="009A7138">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D6D71" w:rsidRDefault="000D6D71" w:rsidP="009A7138">
      <w:pPr>
        <w:shd w:val="clear" w:color="auto" w:fill="FFFFFF"/>
        <w:jc w:val="center"/>
        <w:textAlignment w:val="baseline"/>
        <w:rPr>
          <w:rFonts w:ascii="Arial" w:hAnsi="Arial" w:cs="Arial"/>
          <w:b/>
          <w:spacing w:val="1"/>
          <w:sz w:val="20"/>
          <w:szCs w:val="20"/>
        </w:rPr>
      </w:pPr>
    </w:p>
    <w:p w:rsidR="0007457B" w:rsidRPr="0007457B" w:rsidRDefault="0007457B" w:rsidP="0007457B">
      <w:pPr>
        <w:shd w:val="clear" w:color="auto" w:fill="FFFFFF"/>
        <w:jc w:val="both"/>
        <w:textAlignment w:val="baseline"/>
        <w:rPr>
          <w:rFonts w:ascii="Arial" w:hAnsi="Arial" w:cs="Arial"/>
          <w:spacing w:val="1"/>
          <w:sz w:val="20"/>
          <w:szCs w:val="20"/>
        </w:rPr>
      </w:pPr>
      <w:r w:rsidRPr="0007457B">
        <w:rPr>
          <w:rFonts w:ascii="Arial" w:hAnsi="Arial" w:cs="Arial"/>
          <w:b/>
          <w:spacing w:val="1"/>
          <w:sz w:val="20"/>
          <w:szCs w:val="20"/>
        </w:rPr>
        <w:t>2.1.</w:t>
      </w:r>
      <w:r w:rsidRPr="0007457B">
        <w:rPr>
          <w:rFonts w:ascii="Arial" w:hAnsi="Arial" w:cs="Arial"/>
          <w:b/>
          <w:spacing w:val="1"/>
          <w:sz w:val="20"/>
          <w:szCs w:val="20"/>
        </w:rPr>
        <w:tab/>
        <w:t xml:space="preserve">ПОСТАНОВЛЕНИЕ АДМИНИСТРАЦИИ ГОРОДА КУЙБЫШЕВА КУЙБЫШЕВСКОГО РАЙОНА НОВОСИБИРСКОЙ ОБЛАСТИ от 26.08.2022 № 1086 </w:t>
      </w:r>
      <w:r w:rsidRPr="0007457B">
        <w:rPr>
          <w:rFonts w:ascii="Arial" w:hAnsi="Arial" w:cs="Arial"/>
          <w:spacing w:val="1"/>
          <w:sz w:val="20"/>
          <w:szCs w:val="20"/>
        </w:rPr>
        <w:t>«О внесении изменения в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утверждённый постановлением администрации города Куйбышева Куйбышевского района Новосибирской области от 27.12.2018 № 2002»</w:t>
      </w:r>
    </w:p>
    <w:p w:rsidR="0007457B" w:rsidRDefault="0007457B" w:rsidP="0007457B">
      <w:pPr>
        <w:shd w:val="clear" w:color="auto" w:fill="FFFFFF"/>
        <w:jc w:val="center"/>
        <w:textAlignment w:val="baseline"/>
        <w:rPr>
          <w:rFonts w:ascii="Arial" w:hAnsi="Arial" w:cs="Arial"/>
          <w:b/>
          <w:spacing w:val="1"/>
          <w:sz w:val="20"/>
          <w:szCs w:val="20"/>
        </w:rPr>
      </w:pPr>
    </w:p>
    <w:p w:rsidR="000D6D71" w:rsidRPr="000D6D71" w:rsidRDefault="000D6D71" w:rsidP="0007457B">
      <w:pPr>
        <w:shd w:val="clear" w:color="auto" w:fill="FFFFFF"/>
        <w:jc w:val="center"/>
        <w:textAlignment w:val="baseline"/>
        <w:rPr>
          <w:rFonts w:ascii="Arial" w:hAnsi="Arial" w:cs="Arial"/>
          <w:b/>
          <w:spacing w:val="1"/>
          <w:sz w:val="20"/>
          <w:szCs w:val="20"/>
        </w:rPr>
      </w:pPr>
      <w:r w:rsidRPr="000D6D71">
        <w:rPr>
          <w:rFonts w:ascii="Arial" w:hAnsi="Arial" w:cs="Arial"/>
          <w:b/>
          <w:spacing w:val="1"/>
          <w:sz w:val="20"/>
          <w:szCs w:val="20"/>
        </w:rPr>
        <w:t>ПОСТАНОВЛЕНИЕ</w:t>
      </w:r>
    </w:p>
    <w:p w:rsidR="000D6D71" w:rsidRPr="000D6D71" w:rsidRDefault="000D6D71" w:rsidP="000D6D71">
      <w:pPr>
        <w:shd w:val="clear" w:color="auto" w:fill="FFFFFF"/>
        <w:jc w:val="center"/>
        <w:textAlignment w:val="baseline"/>
        <w:rPr>
          <w:rFonts w:ascii="Arial" w:hAnsi="Arial" w:cs="Arial"/>
          <w:b/>
          <w:spacing w:val="1"/>
          <w:sz w:val="20"/>
          <w:szCs w:val="20"/>
        </w:rPr>
      </w:pPr>
      <w:r w:rsidRPr="000D6D71">
        <w:rPr>
          <w:rFonts w:ascii="Arial" w:hAnsi="Arial" w:cs="Arial"/>
          <w:b/>
          <w:spacing w:val="1"/>
          <w:sz w:val="20"/>
          <w:szCs w:val="20"/>
        </w:rPr>
        <w:t xml:space="preserve">                                                   </w:t>
      </w:r>
    </w:p>
    <w:p w:rsidR="000D6D71" w:rsidRPr="000D6D71" w:rsidRDefault="0007457B" w:rsidP="000D6D71">
      <w:pPr>
        <w:shd w:val="clear" w:color="auto" w:fill="FFFFFF"/>
        <w:jc w:val="center"/>
        <w:textAlignment w:val="baseline"/>
        <w:rPr>
          <w:rFonts w:ascii="Arial" w:hAnsi="Arial" w:cs="Arial"/>
          <w:spacing w:val="1"/>
          <w:sz w:val="20"/>
          <w:szCs w:val="20"/>
        </w:rPr>
      </w:pPr>
      <w:r>
        <w:rPr>
          <w:rFonts w:ascii="Arial" w:hAnsi="Arial" w:cs="Arial"/>
          <w:spacing w:val="1"/>
          <w:sz w:val="20"/>
          <w:szCs w:val="20"/>
        </w:rPr>
        <w:lastRenderedPageBreak/>
        <w:t>26.08.2022 № 1086</w:t>
      </w:r>
    </w:p>
    <w:p w:rsidR="000D6D71" w:rsidRDefault="000D6D71" w:rsidP="000D6D71">
      <w:pPr>
        <w:shd w:val="clear" w:color="auto" w:fill="FFFFFF"/>
        <w:jc w:val="center"/>
        <w:textAlignment w:val="baseline"/>
        <w:rPr>
          <w:rFonts w:ascii="Arial" w:hAnsi="Arial" w:cs="Arial"/>
          <w:b/>
          <w:spacing w:val="1"/>
          <w:sz w:val="20"/>
          <w:szCs w:val="20"/>
        </w:rPr>
      </w:pPr>
    </w:p>
    <w:p w:rsidR="000D6D71" w:rsidRDefault="0007457B" w:rsidP="000D6D71">
      <w:pPr>
        <w:shd w:val="clear" w:color="auto" w:fill="FFFFFF"/>
        <w:jc w:val="center"/>
        <w:textAlignment w:val="baseline"/>
        <w:rPr>
          <w:rFonts w:ascii="Arial" w:hAnsi="Arial" w:cs="Arial"/>
          <w:b/>
          <w:spacing w:val="1"/>
          <w:sz w:val="20"/>
          <w:szCs w:val="20"/>
        </w:rPr>
      </w:pPr>
      <w:r w:rsidRPr="0007457B">
        <w:rPr>
          <w:rFonts w:ascii="Arial" w:hAnsi="Arial" w:cs="Arial"/>
          <w:b/>
          <w:spacing w:val="1"/>
          <w:sz w:val="20"/>
          <w:szCs w:val="20"/>
        </w:rPr>
        <w:t>О внесении изменения в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утверждённый постановлением администрации города Куйбышева Куйбышевского района Новосибирской области от 27.12.2018 № 2002</w:t>
      </w:r>
      <w:r w:rsidR="002A4F33">
        <w:rPr>
          <w:rFonts w:ascii="Arial" w:hAnsi="Arial" w:cs="Arial"/>
          <w:b/>
          <w:spacing w:val="1"/>
          <w:sz w:val="20"/>
          <w:szCs w:val="20"/>
        </w:rPr>
        <w:t>»</w:t>
      </w:r>
    </w:p>
    <w:p w:rsidR="0007457B" w:rsidRDefault="0007457B" w:rsidP="000D6D71">
      <w:pPr>
        <w:shd w:val="clear" w:color="auto" w:fill="FFFFFF"/>
        <w:jc w:val="center"/>
        <w:textAlignment w:val="baseline"/>
        <w:rPr>
          <w:rFonts w:ascii="Arial" w:hAnsi="Arial" w:cs="Arial"/>
          <w:b/>
          <w:spacing w:val="1"/>
          <w:sz w:val="20"/>
          <w:szCs w:val="20"/>
        </w:rPr>
      </w:pPr>
    </w:p>
    <w:p w:rsidR="0007457B" w:rsidRPr="0007457B" w:rsidRDefault="0007457B" w:rsidP="0007457B">
      <w:pPr>
        <w:tabs>
          <w:tab w:val="left" w:pos="720"/>
        </w:tabs>
        <w:ind w:firstLine="709"/>
        <w:jc w:val="both"/>
        <w:rPr>
          <w:rFonts w:ascii="Arial" w:hAnsi="Arial" w:cs="Arial"/>
          <w:sz w:val="20"/>
          <w:szCs w:val="20"/>
        </w:rPr>
      </w:pPr>
      <w:r w:rsidRPr="0007457B">
        <w:rPr>
          <w:rFonts w:ascii="Arial" w:hAnsi="Arial" w:cs="Arial"/>
          <w:sz w:val="20"/>
          <w:szCs w:val="20"/>
        </w:rPr>
        <w:t xml:space="preserve">Руководствуясь Федеральным законом от 27.07.2010 №210-ФЗ «Об организации </w:t>
      </w:r>
      <w:r>
        <w:rPr>
          <w:rFonts w:ascii="Arial" w:hAnsi="Arial" w:cs="Arial"/>
          <w:sz w:val="20"/>
          <w:szCs w:val="20"/>
        </w:rPr>
        <w:t xml:space="preserve">предоставления государственных </w:t>
      </w:r>
      <w:r w:rsidRPr="0007457B">
        <w:rPr>
          <w:rFonts w:ascii="Arial" w:hAnsi="Arial" w:cs="Arial"/>
          <w:sz w:val="20"/>
          <w:szCs w:val="20"/>
        </w:rPr>
        <w:t>и муниципальных услуг», на основании экспертного заключения Министерства юстиции Новосибирской области от 10.08.2022 № 4417-02-02-03/9</w:t>
      </w:r>
    </w:p>
    <w:p w:rsidR="0007457B" w:rsidRPr="0007457B" w:rsidRDefault="0007457B" w:rsidP="0007457B">
      <w:pPr>
        <w:tabs>
          <w:tab w:val="left" w:pos="720"/>
        </w:tabs>
        <w:jc w:val="both"/>
        <w:rPr>
          <w:rFonts w:ascii="Arial" w:hAnsi="Arial" w:cs="Arial"/>
          <w:sz w:val="20"/>
          <w:szCs w:val="20"/>
        </w:rPr>
      </w:pPr>
      <w:r w:rsidRPr="0007457B">
        <w:rPr>
          <w:rFonts w:ascii="Arial" w:hAnsi="Arial" w:cs="Arial"/>
          <w:sz w:val="20"/>
          <w:szCs w:val="20"/>
        </w:rPr>
        <w:t>ПОСТАНОВЛЯЕТ:</w:t>
      </w:r>
    </w:p>
    <w:p w:rsidR="0007457B" w:rsidRPr="0007457B" w:rsidRDefault="0007457B" w:rsidP="0007457B">
      <w:pPr>
        <w:ind w:firstLine="709"/>
        <w:jc w:val="both"/>
        <w:rPr>
          <w:rFonts w:ascii="Arial" w:hAnsi="Arial" w:cs="Arial"/>
          <w:sz w:val="20"/>
          <w:szCs w:val="20"/>
        </w:rPr>
      </w:pPr>
      <w:r w:rsidRPr="0007457B">
        <w:rPr>
          <w:rFonts w:ascii="Arial" w:hAnsi="Arial" w:cs="Arial"/>
          <w:sz w:val="20"/>
          <w:szCs w:val="20"/>
        </w:rPr>
        <w:t xml:space="preserve">1. Внести в административный регламент предоставления муниципальной услуги </w:t>
      </w:r>
      <w:r w:rsidRPr="0007457B">
        <w:rPr>
          <w:rFonts w:ascii="Arial" w:hAnsi="Arial" w:cs="Arial"/>
          <w:bCs/>
          <w:sz w:val="20"/>
          <w:szCs w:val="20"/>
          <w:lang w:eastAsia="en-US"/>
        </w:rPr>
        <w:t>«</w:t>
      </w:r>
      <w:r w:rsidRPr="0007457B">
        <w:rPr>
          <w:rFonts w:ascii="Arial" w:hAnsi="Arial" w:cs="Arial"/>
          <w:sz w:val="20"/>
          <w:szCs w:val="20"/>
          <w:lang w:eastAsia="en-US"/>
        </w:rPr>
        <w:t>Утверждение схемы расположения земельного участка или земельных участков на кадастровом плане территории</w:t>
      </w:r>
      <w:r w:rsidRPr="0007457B">
        <w:rPr>
          <w:rFonts w:ascii="Arial" w:hAnsi="Arial" w:cs="Arial"/>
          <w:bCs/>
          <w:sz w:val="20"/>
          <w:szCs w:val="20"/>
          <w:lang w:eastAsia="en-US"/>
        </w:rPr>
        <w:t>»</w:t>
      </w:r>
      <w:r w:rsidRPr="0007457B">
        <w:rPr>
          <w:rFonts w:ascii="Arial" w:hAnsi="Arial" w:cs="Arial"/>
          <w:sz w:val="20"/>
          <w:szCs w:val="20"/>
        </w:rPr>
        <w:t>, утверждённый постановлением администрации города Куйбышева Куйбышевского района Ново</w:t>
      </w:r>
      <w:r>
        <w:rPr>
          <w:rFonts w:ascii="Arial" w:hAnsi="Arial" w:cs="Arial"/>
          <w:sz w:val="20"/>
          <w:szCs w:val="20"/>
        </w:rPr>
        <w:t>сибирской области от 27.12.2018</w:t>
      </w:r>
      <w:r w:rsidRPr="0007457B">
        <w:rPr>
          <w:rFonts w:ascii="Arial" w:hAnsi="Arial" w:cs="Arial"/>
          <w:sz w:val="20"/>
          <w:szCs w:val="20"/>
        </w:rPr>
        <w:t xml:space="preserve"> № 2002 следующее изменение:</w:t>
      </w:r>
    </w:p>
    <w:p w:rsidR="0007457B" w:rsidRPr="0007457B" w:rsidRDefault="0007457B" w:rsidP="0007457B">
      <w:pPr>
        <w:pStyle w:val="ConsPlusNormal"/>
        <w:ind w:firstLine="709"/>
        <w:jc w:val="both"/>
      </w:pPr>
      <w:r>
        <w:t>1.1.</w:t>
      </w:r>
      <w:r w:rsidR="004F2EFA">
        <w:t xml:space="preserve"> </w:t>
      </w:r>
      <w:r w:rsidRPr="0007457B">
        <w:t>подпункт 2.6.3 изложить в следующей редакции:</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sz w:val="20"/>
          <w:szCs w:val="20"/>
        </w:rPr>
        <w:t>«</w:t>
      </w:r>
      <w:r w:rsidRPr="0007457B">
        <w:rPr>
          <w:rFonts w:ascii="Arial" w:hAnsi="Arial" w:cs="Arial"/>
          <w:iCs/>
          <w:spacing w:val="1"/>
          <w:sz w:val="20"/>
          <w:szCs w:val="20"/>
          <w:lang w:eastAsia="en-US"/>
        </w:rPr>
        <w:t xml:space="preserve">2.6.3. Запрещается требовать от заявителя: </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iCs/>
          <w:spacing w:val="1"/>
          <w:sz w:val="20"/>
          <w:szCs w:val="20"/>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iCs/>
          <w:spacing w:val="1"/>
          <w:sz w:val="20"/>
          <w:szCs w:val="20"/>
          <w:lang w:eastAsia="en-US"/>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настоящего Федерального закона от 27.07.2010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пунктом 2.6.1. настоящего постановления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iCs/>
          <w:spacing w:val="1"/>
          <w:sz w:val="20"/>
          <w:szCs w:val="20"/>
          <w:lang w:eastAsia="en-US"/>
        </w:rPr>
        <w:t>3) осуществления действий, в том числе согласований, необходимых для получения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iCs/>
          <w:spacing w:val="1"/>
          <w:sz w:val="20"/>
          <w:szCs w:val="20"/>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iCs/>
          <w:spacing w:val="1"/>
          <w:sz w:val="20"/>
          <w:szCs w:val="20"/>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iCs/>
          <w:spacing w:val="1"/>
          <w:sz w:val="20"/>
          <w:szCs w:val="20"/>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iCs/>
          <w:spacing w:val="1"/>
          <w:sz w:val="20"/>
          <w:szCs w:val="20"/>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iCs/>
          <w:spacing w:val="1"/>
          <w:sz w:val="20"/>
          <w:szCs w:val="20"/>
          <w:lang w:eastAsia="en-US"/>
        </w:rPr>
      </w:pPr>
      <w:r w:rsidRPr="0007457B">
        <w:rPr>
          <w:rFonts w:ascii="Arial" w:hAnsi="Arial" w:cs="Arial"/>
          <w:iCs/>
          <w:spacing w:val="1"/>
          <w:sz w:val="20"/>
          <w:szCs w:val="20"/>
          <w:lang w:eastAsia="en-US"/>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в части 1 статьи 9 Федерального закона от 27.07.2010 № 210-ФЗ «Об организации предоставления,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в части 1 статьи 9 Федерального закона от 27.07.2010 № 210-ФЗ «Об организации предоставления, уведомляется заявитель, а также приносятся извинения за доставленные неудобства;</w:t>
      </w:r>
    </w:p>
    <w:p w:rsidR="0007457B" w:rsidRPr="0007457B" w:rsidRDefault="0007457B" w:rsidP="0007457B">
      <w:pPr>
        <w:pStyle w:val="formattext"/>
        <w:shd w:val="clear" w:color="auto" w:fill="FFFFFF"/>
        <w:spacing w:before="0" w:beforeAutospacing="0" w:after="0" w:afterAutospacing="0"/>
        <w:ind w:firstLine="709"/>
        <w:jc w:val="both"/>
        <w:textAlignment w:val="baseline"/>
        <w:rPr>
          <w:rFonts w:ascii="Arial" w:hAnsi="Arial" w:cs="Arial"/>
          <w:sz w:val="20"/>
          <w:szCs w:val="20"/>
        </w:rPr>
      </w:pPr>
      <w:r w:rsidRPr="0007457B">
        <w:rPr>
          <w:rFonts w:ascii="Arial" w:hAnsi="Arial" w:cs="Arial"/>
          <w:iCs/>
          <w:spacing w:val="1"/>
          <w:sz w:val="20"/>
          <w:szCs w:val="20"/>
          <w:lang w:eastAsia="en-US"/>
        </w:rPr>
        <w:lastRenderedPageBreak/>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w:t>
      </w:r>
      <w:r>
        <w:rPr>
          <w:rFonts w:ascii="Arial" w:hAnsi="Arial" w:cs="Arial"/>
          <w:iCs/>
          <w:spacing w:val="1"/>
          <w:sz w:val="20"/>
          <w:szCs w:val="20"/>
          <w:lang w:eastAsia="en-US"/>
        </w:rPr>
        <w:t>7.2010 № 210-ФЗ «Об организации предоставления,</w:t>
      </w:r>
      <w:r w:rsidRPr="0007457B">
        <w:rPr>
          <w:rFonts w:ascii="Arial" w:hAnsi="Arial" w:cs="Arial"/>
          <w:iCs/>
          <w:spacing w:val="1"/>
          <w:sz w:val="20"/>
          <w:szCs w:val="20"/>
          <w:lang w:eastAsia="en-US"/>
        </w:rPr>
        <w:t xml:space="preserve">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7457B">
        <w:rPr>
          <w:rFonts w:ascii="Arial" w:hAnsi="Arial" w:cs="Arial"/>
          <w:sz w:val="20"/>
          <w:szCs w:val="20"/>
        </w:rPr>
        <w:t>».</w:t>
      </w:r>
    </w:p>
    <w:p w:rsidR="0007457B" w:rsidRPr="0007457B" w:rsidRDefault="0007457B" w:rsidP="0007457B">
      <w:pPr>
        <w:pStyle w:val="ConsPlusNormal"/>
        <w:tabs>
          <w:tab w:val="left" w:pos="1560"/>
        </w:tabs>
        <w:ind w:firstLine="540"/>
        <w:jc w:val="both"/>
      </w:pPr>
      <w:r w:rsidRPr="0007457B">
        <w:t xml:space="preserve">2. 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на официальном сайте в сети Интернет </w:t>
      </w:r>
      <w:hyperlink r:id="rId10" w:history="1">
        <w:r w:rsidRPr="0007457B">
          <w:rPr>
            <w:rStyle w:val="a4"/>
            <w:color w:val="auto"/>
            <w:u w:val="none"/>
            <w:lang w:val="en-US"/>
          </w:rPr>
          <w:t>www</w:t>
        </w:r>
        <w:r w:rsidRPr="0007457B">
          <w:rPr>
            <w:rStyle w:val="a4"/>
            <w:color w:val="auto"/>
            <w:u w:val="none"/>
          </w:rPr>
          <w:t>.</w:t>
        </w:r>
        <w:r w:rsidRPr="0007457B">
          <w:rPr>
            <w:rStyle w:val="a4"/>
            <w:color w:val="auto"/>
            <w:u w:val="none"/>
            <w:lang w:val="en-US"/>
          </w:rPr>
          <w:t>kainsk</w:t>
        </w:r>
        <w:r w:rsidRPr="0007457B">
          <w:rPr>
            <w:rStyle w:val="a4"/>
            <w:color w:val="auto"/>
            <w:u w:val="none"/>
          </w:rPr>
          <w:t>.</w:t>
        </w:r>
        <w:r w:rsidRPr="0007457B">
          <w:rPr>
            <w:rStyle w:val="a4"/>
            <w:color w:val="auto"/>
            <w:u w:val="none"/>
            <w:lang w:val="en-US"/>
          </w:rPr>
          <w:t>nso</w:t>
        </w:r>
        <w:r w:rsidRPr="0007457B">
          <w:rPr>
            <w:rStyle w:val="a4"/>
            <w:color w:val="auto"/>
            <w:u w:val="none"/>
          </w:rPr>
          <w:t>.</w:t>
        </w:r>
        <w:r w:rsidRPr="0007457B">
          <w:rPr>
            <w:rStyle w:val="a4"/>
            <w:color w:val="auto"/>
            <w:u w:val="none"/>
            <w:lang w:val="en-US"/>
          </w:rPr>
          <w:t>ru</w:t>
        </w:r>
      </w:hyperlink>
      <w:r w:rsidRPr="0007457B">
        <w:t>.</w:t>
      </w:r>
    </w:p>
    <w:p w:rsidR="0007457B" w:rsidRPr="0007457B" w:rsidRDefault="0007457B" w:rsidP="0007457B">
      <w:pPr>
        <w:pStyle w:val="af0"/>
        <w:widowControl w:val="0"/>
        <w:tabs>
          <w:tab w:val="left" w:pos="1560"/>
        </w:tabs>
        <w:snapToGrid w:val="0"/>
        <w:ind w:left="0"/>
        <w:jc w:val="both"/>
        <w:rPr>
          <w:rFonts w:ascii="Arial" w:hAnsi="Arial" w:cs="Arial"/>
          <w:sz w:val="20"/>
          <w:szCs w:val="20"/>
        </w:rPr>
      </w:pPr>
    </w:p>
    <w:p w:rsidR="0007457B" w:rsidRPr="0007457B" w:rsidRDefault="0007457B" w:rsidP="0007457B">
      <w:pPr>
        <w:jc w:val="both"/>
        <w:rPr>
          <w:rFonts w:ascii="Arial" w:hAnsi="Arial" w:cs="Arial"/>
          <w:sz w:val="20"/>
          <w:szCs w:val="20"/>
        </w:rPr>
      </w:pPr>
    </w:p>
    <w:p w:rsidR="0007457B" w:rsidRPr="0007457B" w:rsidRDefault="0007457B" w:rsidP="0007457B">
      <w:pPr>
        <w:jc w:val="both"/>
        <w:rPr>
          <w:rFonts w:ascii="Arial" w:hAnsi="Arial" w:cs="Arial"/>
          <w:sz w:val="20"/>
          <w:szCs w:val="20"/>
        </w:rPr>
      </w:pPr>
    </w:p>
    <w:p w:rsidR="0007457B" w:rsidRPr="0007457B" w:rsidRDefault="0007457B" w:rsidP="0007457B">
      <w:pPr>
        <w:jc w:val="both"/>
        <w:rPr>
          <w:rFonts w:ascii="Arial" w:hAnsi="Arial" w:cs="Arial"/>
          <w:sz w:val="20"/>
          <w:szCs w:val="20"/>
        </w:rPr>
      </w:pPr>
      <w:r w:rsidRPr="0007457B">
        <w:rPr>
          <w:rFonts w:ascii="Arial" w:hAnsi="Arial" w:cs="Arial"/>
          <w:sz w:val="20"/>
          <w:szCs w:val="20"/>
        </w:rPr>
        <w:t xml:space="preserve">Глава города Куйбышева </w:t>
      </w:r>
    </w:p>
    <w:p w:rsidR="0007457B" w:rsidRPr="0007457B" w:rsidRDefault="0007457B" w:rsidP="0007457B">
      <w:pPr>
        <w:jc w:val="both"/>
        <w:rPr>
          <w:rFonts w:ascii="Arial" w:hAnsi="Arial" w:cs="Arial"/>
          <w:sz w:val="20"/>
          <w:szCs w:val="20"/>
        </w:rPr>
      </w:pPr>
      <w:r w:rsidRPr="0007457B">
        <w:rPr>
          <w:rFonts w:ascii="Arial" w:hAnsi="Arial" w:cs="Arial"/>
          <w:sz w:val="20"/>
          <w:szCs w:val="20"/>
        </w:rPr>
        <w:t xml:space="preserve">Куйбышевского района </w:t>
      </w:r>
    </w:p>
    <w:p w:rsidR="0007457B" w:rsidRPr="0007457B" w:rsidRDefault="0007457B" w:rsidP="0007457B">
      <w:pPr>
        <w:jc w:val="both"/>
        <w:rPr>
          <w:rFonts w:ascii="Arial" w:hAnsi="Arial" w:cs="Arial"/>
          <w:sz w:val="20"/>
          <w:szCs w:val="20"/>
        </w:rPr>
      </w:pPr>
      <w:r w:rsidRPr="0007457B">
        <w:rPr>
          <w:rFonts w:ascii="Arial" w:hAnsi="Arial" w:cs="Arial"/>
          <w:sz w:val="20"/>
          <w:szCs w:val="20"/>
        </w:rPr>
        <w:t xml:space="preserve">Новосибирской области                                                               </w:t>
      </w:r>
      <w:r>
        <w:rPr>
          <w:rFonts w:ascii="Arial" w:hAnsi="Arial" w:cs="Arial"/>
          <w:sz w:val="20"/>
          <w:szCs w:val="20"/>
        </w:rPr>
        <w:t xml:space="preserve">                                      </w:t>
      </w:r>
      <w:r w:rsidRPr="0007457B">
        <w:rPr>
          <w:rFonts w:ascii="Arial" w:hAnsi="Arial" w:cs="Arial"/>
          <w:sz w:val="20"/>
          <w:szCs w:val="20"/>
        </w:rPr>
        <w:t xml:space="preserve">      А.А.Андронов</w:t>
      </w:r>
    </w:p>
    <w:p w:rsidR="0007457B" w:rsidRDefault="0007457B" w:rsidP="0007457B">
      <w:pPr>
        <w:jc w:val="both"/>
        <w:rPr>
          <w:sz w:val="28"/>
          <w:szCs w:val="28"/>
        </w:rPr>
      </w:pPr>
    </w:p>
    <w:p w:rsidR="002A4F33" w:rsidRDefault="002A4F33" w:rsidP="0007457B">
      <w:pPr>
        <w:jc w:val="both"/>
        <w:rPr>
          <w:sz w:val="28"/>
          <w:szCs w:val="28"/>
        </w:rPr>
      </w:pPr>
    </w:p>
    <w:p w:rsidR="0007457B" w:rsidRDefault="002A4F33" w:rsidP="002A4F33">
      <w:pPr>
        <w:jc w:val="both"/>
        <w:rPr>
          <w:rFonts w:ascii="Arial" w:hAnsi="Arial" w:cs="Arial"/>
          <w:sz w:val="20"/>
          <w:szCs w:val="20"/>
        </w:rPr>
      </w:pPr>
      <w:r w:rsidRPr="002A4F33">
        <w:rPr>
          <w:rFonts w:ascii="Arial" w:hAnsi="Arial" w:cs="Arial"/>
          <w:b/>
          <w:sz w:val="20"/>
          <w:szCs w:val="20"/>
        </w:rPr>
        <w:t>2.2.</w:t>
      </w:r>
      <w:r w:rsidRPr="002A4F33">
        <w:rPr>
          <w:rFonts w:ascii="Arial" w:hAnsi="Arial" w:cs="Arial"/>
          <w:b/>
          <w:sz w:val="20"/>
          <w:szCs w:val="20"/>
        </w:rPr>
        <w:tab/>
        <w:t>ПОСТАНОВЛЕНИЕ АДМИНИСТРАЦИИ ГОРОДА КУЙБЫШЕВА КУЙБЫШЕВСКОГО РАЙОНА НОВОСИБИРСКОЙ ОБЛАСТИ от 09.09.2022 № 1155</w:t>
      </w:r>
      <w:r w:rsidRPr="002A4F33">
        <w:rPr>
          <w:rFonts w:ascii="Arial" w:hAnsi="Arial" w:cs="Arial"/>
          <w:sz w:val="20"/>
          <w:szCs w:val="20"/>
        </w:rPr>
        <w:t xml:space="preserve"> «Об установлении тарифов на платные услуги 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p>
    <w:p w:rsidR="004F2EFA" w:rsidRDefault="004F2EFA" w:rsidP="00094923">
      <w:pPr>
        <w:jc w:val="center"/>
        <w:rPr>
          <w:rFonts w:ascii="Arial" w:hAnsi="Arial" w:cs="Arial"/>
          <w:sz w:val="20"/>
          <w:szCs w:val="20"/>
        </w:rPr>
      </w:pPr>
    </w:p>
    <w:p w:rsidR="002A4F33" w:rsidRPr="000D6D71" w:rsidRDefault="002A4F33" w:rsidP="002A4F33">
      <w:pPr>
        <w:shd w:val="clear" w:color="auto" w:fill="FFFFFF"/>
        <w:jc w:val="center"/>
        <w:textAlignment w:val="baseline"/>
        <w:rPr>
          <w:rFonts w:ascii="Arial" w:hAnsi="Arial" w:cs="Arial"/>
          <w:b/>
          <w:spacing w:val="1"/>
          <w:sz w:val="20"/>
          <w:szCs w:val="20"/>
        </w:rPr>
      </w:pPr>
      <w:r w:rsidRPr="000D6D71">
        <w:rPr>
          <w:rFonts w:ascii="Arial" w:hAnsi="Arial" w:cs="Arial"/>
          <w:b/>
          <w:spacing w:val="1"/>
          <w:sz w:val="20"/>
          <w:szCs w:val="20"/>
        </w:rPr>
        <w:t>ПОСТАНОВЛЕНИЕ</w:t>
      </w:r>
    </w:p>
    <w:p w:rsidR="002A4F33" w:rsidRPr="000D6D71" w:rsidRDefault="002A4F33" w:rsidP="002A4F33">
      <w:pPr>
        <w:shd w:val="clear" w:color="auto" w:fill="FFFFFF"/>
        <w:jc w:val="center"/>
        <w:textAlignment w:val="baseline"/>
        <w:rPr>
          <w:rFonts w:ascii="Arial" w:hAnsi="Arial" w:cs="Arial"/>
          <w:b/>
          <w:spacing w:val="1"/>
          <w:sz w:val="20"/>
          <w:szCs w:val="20"/>
        </w:rPr>
      </w:pPr>
      <w:r w:rsidRPr="000D6D71">
        <w:rPr>
          <w:rFonts w:ascii="Arial" w:hAnsi="Arial" w:cs="Arial"/>
          <w:b/>
          <w:spacing w:val="1"/>
          <w:sz w:val="20"/>
          <w:szCs w:val="20"/>
        </w:rPr>
        <w:t xml:space="preserve">                                                   </w:t>
      </w:r>
    </w:p>
    <w:p w:rsidR="002A4F33" w:rsidRPr="000D6D71" w:rsidRDefault="002A4F33" w:rsidP="002A4F33">
      <w:pPr>
        <w:shd w:val="clear" w:color="auto" w:fill="FFFFFF"/>
        <w:jc w:val="center"/>
        <w:textAlignment w:val="baseline"/>
        <w:rPr>
          <w:rFonts w:ascii="Arial" w:hAnsi="Arial" w:cs="Arial"/>
          <w:spacing w:val="1"/>
          <w:sz w:val="20"/>
          <w:szCs w:val="20"/>
        </w:rPr>
      </w:pPr>
      <w:r>
        <w:rPr>
          <w:rFonts w:ascii="Arial" w:hAnsi="Arial" w:cs="Arial"/>
          <w:spacing w:val="1"/>
          <w:sz w:val="20"/>
          <w:szCs w:val="20"/>
        </w:rPr>
        <w:t>09.09.2022 № 1155</w:t>
      </w:r>
    </w:p>
    <w:p w:rsidR="004F2EFA" w:rsidRDefault="004F2EFA" w:rsidP="00094923">
      <w:pPr>
        <w:jc w:val="center"/>
        <w:rPr>
          <w:rFonts w:ascii="Arial" w:hAnsi="Arial" w:cs="Arial"/>
          <w:sz w:val="20"/>
          <w:szCs w:val="20"/>
        </w:rPr>
      </w:pPr>
    </w:p>
    <w:p w:rsidR="004F2EFA" w:rsidRPr="002A4F33" w:rsidRDefault="002A4F33" w:rsidP="00094923">
      <w:pPr>
        <w:jc w:val="center"/>
        <w:rPr>
          <w:rFonts w:ascii="Arial" w:hAnsi="Arial" w:cs="Arial"/>
          <w:b/>
          <w:sz w:val="20"/>
          <w:szCs w:val="20"/>
        </w:rPr>
      </w:pPr>
      <w:r w:rsidRPr="002A4F33">
        <w:rPr>
          <w:rFonts w:ascii="Arial" w:hAnsi="Arial" w:cs="Arial"/>
          <w:b/>
          <w:sz w:val="20"/>
          <w:szCs w:val="20"/>
        </w:rPr>
        <w:t>Об установлении тарифов на платные услуги 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r>
        <w:rPr>
          <w:rFonts w:ascii="Arial" w:hAnsi="Arial" w:cs="Arial"/>
          <w:b/>
          <w:sz w:val="20"/>
          <w:szCs w:val="20"/>
        </w:rPr>
        <w:t>»</w:t>
      </w:r>
    </w:p>
    <w:p w:rsidR="004F2EFA" w:rsidRDefault="004F2EFA" w:rsidP="00094923">
      <w:pPr>
        <w:jc w:val="center"/>
        <w:rPr>
          <w:rFonts w:ascii="Arial" w:hAnsi="Arial" w:cs="Arial"/>
          <w:sz w:val="20"/>
          <w:szCs w:val="20"/>
        </w:rPr>
      </w:pPr>
    </w:p>
    <w:p w:rsidR="002A4F33" w:rsidRPr="002A4F33" w:rsidRDefault="002A4F33" w:rsidP="002A4F33">
      <w:pPr>
        <w:ind w:firstLine="709"/>
        <w:jc w:val="both"/>
        <w:rPr>
          <w:rFonts w:ascii="Arial" w:hAnsi="Arial" w:cs="Arial"/>
          <w:sz w:val="20"/>
          <w:szCs w:val="20"/>
        </w:rPr>
      </w:pPr>
      <w:r w:rsidRPr="002A4F33">
        <w:rPr>
          <w:rFonts w:ascii="Arial" w:hAnsi="Arial" w:cs="Arial"/>
          <w:sz w:val="20"/>
          <w:szCs w:val="20"/>
        </w:rPr>
        <w:t>Руководствуясь Решением Совета депутатов города Куйбышева Куйбышевского района Новосибирской области четвертого созыва от 16.12.2020 №491 «Об определении Порядка принятия решений об установлении тарифов на услуги (работы), оказываемые и производимые муниципальными предприятиями и утверждениями города Куйбышева Куйбышевского района Новосибирской области» » и с учетом протокола заседания Регулирующего органа в области установления цен, тарифов и надбавок на товары и услуги, производимые и оказываемые муниципальными предприятиями и учреждениями от 09.09.2022 № 3</w:t>
      </w:r>
    </w:p>
    <w:p w:rsidR="002A4F33" w:rsidRPr="002A4F33" w:rsidRDefault="002A4F33" w:rsidP="002A4F33">
      <w:pPr>
        <w:jc w:val="both"/>
        <w:rPr>
          <w:rFonts w:ascii="Arial" w:hAnsi="Arial" w:cs="Arial"/>
          <w:sz w:val="20"/>
          <w:szCs w:val="20"/>
        </w:rPr>
      </w:pPr>
      <w:r w:rsidRPr="002A4F33">
        <w:rPr>
          <w:rFonts w:ascii="Arial" w:hAnsi="Arial" w:cs="Arial"/>
          <w:sz w:val="20"/>
          <w:szCs w:val="20"/>
        </w:rPr>
        <w:t>ПОСТАНОВЛЯЕТ:</w:t>
      </w:r>
    </w:p>
    <w:p w:rsidR="002A4F33" w:rsidRPr="002A4F33" w:rsidRDefault="002A4F33" w:rsidP="002A4F33">
      <w:pPr>
        <w:ind w:firstLine="709"/>
        <w:jc w:val="both"/>
        <w:rPr>
          <w:rFonts w:ascii="Arial" w:hAnsi="Arial" w:cs="Arial"/>
          <w:sz w:val="20"/>
          <w:szCs w:val="20"/>
        </w:rPr>
      </w:pPr>
      <w:r>
        <w:rPr>
          <w:rFonts w:ascii="Arial" w:hAnsi="Arial" w:cs="Arial"/>
          <w:sz w:val="20"/>
          <w:szCs w:val="20"/>
        </w:rPr>
        <w:t xml:space="preserve">1. Установить с 15.09.2022 года </w:t>
      </w:r>
      <w:r w:rsidRPr="002A4F33">
        <w:rPr>
          <w:rFonts w:ascii="Arial" w:hAnsi="Arial" w:cs="Arial"/>
          <w:sz w:val="20"/>
          <w:szCs w:val="20"/>
        </w:rPr>
        <w:t>муниципальному бюджетному учреждению спорта города Куйбышева Куйбышевского района Новосибирской области «Спортивно-оздоровительный центр города Куйбышева» тариф на услугу «Лечебная физкультура для детей от 3 до 6 лет» в размере 960 руб./ в месяц (8 занятий).</w:t>
      </w:r>
    </w:p>
    <w:p w:rsidR="002A4F33" w:rsidRPr="002A4F33" w:rsidRDefault="002A4F33" w:rsidP="002A4F33">
      <w:pPr>
        <w:ind w:firstLine="709"/>
        <w:jc w:val="both"/>
        <w:rPr>
          <w:rFonts w:ascii="Arial" w:hAnsi="Arial" w:cs="Arial"/>
          <w:sz w:val="20"/>
          <w:szCs w:val="20"/>
        </w:rPr>
      </w:pPr>
      <w:r w:rsidRPr="002A4F33">
        <w:rPr>
          <w:rFonts w:ascii="Arial" w:hAnsi="Arial" w:cs="Arial"/>
          <w:sz w:val="20"/>
          <w:szCs w:val="20"/>
        </w:rPr>
        <w:t>2.</w:t>
      </w:r>
      <w:r>
        <w:rPr>
          <w:rFonts w:ascii="Arial" w:hAnsi="Arial" w:cs="Arial"/>
          <w:sz w:val="20"/>
          <w:szCs w:val="20"/>
        </w:rPr>
        <w:t xml:space="preserve"> </w:t>
      </w:r>
      <w:r w:rsidRPr="002A4F33">
        <w:rPr>
          <w:rFonts w:ascii="Arial" w:hAnsi="Arial" w:cs="Arial"/>
          <w:sz w:val="20"/>
          <w:szCs w:val="20"/>
        </w:rPr>
        <w:t>Опубликовать постановление в Бюллетене органов местного самоуправления города Куйбышева Куйбышевского района Новосибирской области.</w:t>
      </w:r>
    </w:p>
    <w:p w:rsidR="002A4F33" w:rsidRPr="002A4F33" w:rsidRDefault="002A4F33" w:rsidP="002A4F33">
      <w:pPr>
        <w:ind w:firstLine="709"/>
        <w:jc w:val="both"/>
        <w:rPr>
          <w:rFonts w:ascii="Arial" w:hAnsi="Arial" w:cs="Arial"/>
          <w:sz w:val="20"/>
          <w:szCs w:val="20"/>
        </w:rPr>
      </w:pPr>
      <w:r w:rsidRPr="002A4F33">
        <w:rPr>
          <w:rFonts w:ascii="Arial" w:hAnsi="Arial" w:cs="Arial"/>
          <w:sz w:val="20"/>
          <w:szCs w:val="20"/>
        </w:rPr>
        <w:t>3.</w:t>
      </w:r>
      <w:r>
        <w:rPr>
          <w:rFonts w:ascii="Arial" w:hAnsi="Arial" w:cs="Arial"/>
          <w:sz w:val="20"/>
          <w:szCs w:val="20"/>
        </w:rPr>
        <w:t xml:space="preserve"> </w:t>
      </w:r>
      <w:r w:rsidRPr="002A4F33">
        <w:rPr>
          <w:rFonts w:ascii="Arial" w:hAnsi="Arial" w:cs="Arial"/>
          <w:sz w:val="20"/>
          <w:szCs w:val="20"/>
        </w:rPr>
        <w:t>Контроль за исполнением настоящего Постановления оставляю за собой.</w:t>
      </w:r>
    </w:p>
    <w:p w:rsidR="002A4F33" w:rsidRPr="002A4F33" w:rsidRDefault="002A4F33" w:rsidP="002A4F33">
      <w:pPr>
        <w:ind w:firstLine="709"/>
        <w:jc w:val="both"/>
        <w:rPr>
          <w:rFonts w:ascii="Arial" w:hAnsi="Arial" w:cs="Arial"/>
          <w:sz w:val="20"/>
          <w:szCs w:val="20"/>
        </w:rPr>
      </w:pPr>
    </w:p>
    <w:p w:rsidR="002A4F33" w:rsidRPr="002A4F33" w:rsidRDefault="002A4F33" w:rsidP="002A4F33">
      <w:pPr>
        <w:jc w:val="both"/>
        <w:rPr>
          <w:rFonts w:ascii="Arial" w:hAnsi="Arial" w:cs="Arial"/>
          <w:sz w:val="20"/>
          <w:szCs w:val="20"/>
        </w:rPr>
      </w:pPr>
      <w:r w:rsidRPr="002A4F33">
        <w:rPr>
          <w:rFonts w:ascii="Arial" w:hAnsi="Arial" w:cs="Arial"/>
          <w:sz w:val="20"/>
          <w:szCs w:val="20"/>
        </w:rPr>
        <w:t>Глава города Куйбышева</w:t>
      </w:r>
    </w:p>
    <w:p w:rsidR="002A4F33" w:rsidRPr="002A4F33" w:rsidRDefault="002A4F33" w:rsidP="002A4F33">
      <w:pPr>
        <w:jc w:val="both"/>
        <w:rPr>
          <w:rFonts w:ascii="Arial" w:hAnsi="Arial" w:cs="Arial"/>
          <w:sz w:val="20"/>
          <w:szCs w:val="20"/>
        </w:rPr>
      </w:pPr>
      <w:r w:rsidRPr="002A4F33">
        <w:rPr>
          <w:rFonts w:ascii="Arial" w:hAnsi="Arial" w:cs="Arial"/>
          <w:sz w:val="20"/>
          <w:szCs w:val="20"/>
        </w:rPr>
        <w:t xml:space="preserve">Куйбышевского района </w:t>
      </w:r>
    </w:p>
    <w:p w:rsidR="002A4F33" w:rsidRPr="002A4F33" w:rsidRDefault="002A4F33" w:rsidP="002A4F33">
      <w:pPr>
        <w:jc w:val="both"/>
        <w:rPr>
          <w:rFonts w:ascii="Arial" w:hAnsi="Arial" w:cs="Arial"/>
          <w:sz w:val="20"/>
          <w:szCs w:val="20"/>
        </w:rPr>
      </w:pPr>
      <w:r w:rsidRPr="002A4F33">
        <w:rPr>
          <w:rFonts w:ascii="Arial" w:hAnsi="Arial" w:cs="Arial"/>
          <w:sz w:val="20"/>
          <w:szCs w:val="20"/>
        </w:rPr>
        <w:t xml:space="preserve">Новосибирской области                                            </w:t>
      </w:r>
      <w:r>
        <w:rPr>
          <w:rFonts w:ascii="Arial" w:hAnsi="Arial" w:cs="Arial"/>
          <w:sz w:val="20"/>
          <w:szCs w:val="20"/>
        </w:rPr>
        <w:t xml:space="preserve">                                            </w:t>
      </w:r>
      <w:r w:rsidRPr="002A4F33">
        <w:rPr>
          <w:rFonts w:ascii="Arial" w:hAnsi="Arial" w:cs="Arial"/>
          <w:sz w:val="20"/>
          <w:szCs w:val="20"/>
        </w:rPr>
        <w:t xml:space="preserve">               А.А.Андронов</w:t>
      </w:r>
    </w:p>
    <w:p w:rsidR="004F2EFA" w:rsidRDefault="004F2EFA" w:rsidP="002A4F33">
      <w:pPr>
        <w:jc w:val="both"/>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4F2EFA" w:rsidRDefault="004F2EFA" w:rsidP="00094923">
      <w:pPr>
        <w:jc w:val="center"/>
        <w:rPr>
          <w:rFonts w:ascii="Arial" w:hAnsi="Arial" w:cs="Arial"/>
          <w:sz w:val="20"/>
          <w:szCs w:val="20"/>
        </w:rPr>
      </w:pPr>
    </w:p>
    <w:p w:rsidR="00155B19" w:rsidRPr="0085658A" w:rsidRDefault="00585407" w:rsidP="00094923">
      <w:pPr>
        <w:jc w:val="center"/>
        <w:rPr>
          <w:rFonts w:ascii="Arial" w:hAnsi="Arial" w:cs="Arial"/>
          <w:sz w:val="20"/>
          <w:szCs w:val="20"/>
        </w:rPr>
      </w:pPr>
      <w:r>
        <w:rPr>
          <w:rFonts w:ascii="Arial" w:hAnsi="Arial" w:cs="Arial"/>
          <w:sz w:val="20"/>
          <w:szCs w:val="20"/>
        </w:rPr>
        <w:lastRenderedPageBreak/>
        <w:t>А</w:t>
      </w:r>
      <w:r w:rsidR="00287106">
        <w:rPr>
          <w:rFonts w:ascii="Arial" w:hAnsi="Arial" w:cs="Arial"/>
          <w:sz w:val="20"/>
          <w:szCs w:val="20"/>
        </w:rPr>
        <w:t>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 xml:space="preserve">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585407">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8FF" w:rsidRDefault="005708FF" w:rsidP="00465802">
      <w:r>
        <w:separator/>
      </w:r>
    </w:p>
  </w:endnote>
  <w:endnote w:type="continuationSeparator" w:id="0">
    <w:p w:rsidR="005708FF" w:rsidRDefault="005708F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76708"/>
      <w:docPartObj>
        <w:docPartGallery w:val="Page Numbers (Bottom of Page)"/>
        <w:docPartUnique/>
      </w:docPartObj>
    </w:sdtPr>
    <w:sdtEndPr/>
    <w:sdtContent>
      <w:p w:rsidR="005708FF" w:rsidRDefault="005708FF">
        <w:pPr>
          <w:pStyle w:val="a7"/>
          <w:jc w:val="center"/>
        </w:pPr>
        <w:r>
          <w:fldChar w:fldCharType="begin"/>
        </w:r>
        <w:r>
          <w:instrText>PAGE   \* MERGEFORMAT</w:instrText>
        </w:r>
        <w:r>
          <w:fldChar w:fldCharType="separate"/>
        </w:r>
        <w:r w:rsidR="002A4F33">
          <w:rPr>
            <w:noProof/>
          </w:rPr>
          <w:t>2</w:t>
        </w:r>
        <w:r>
          <w:fldChar w:fldCharType="end"/>
        </w:r>
      </w:p>
    </w:sdtContent>
  </w:sdt>
  <w:p w:rsidR="005708FF" w:rsidRDefault="005708FF"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269683"/>
      <w:docPartObj>
        <w:docPartGallery w:val="Page Numbers (Bottom of Page)"/>
        <w:docPartUnique/>
      </w:docPartObj>
    </w:sdtPr>
    <w:sdtEndPr/>
    <w:sdtContent>
      <w:p w:rsidR="005708FF" w:rsidRDefault="002A4F33">
        <w:pPr>
          <w:pStyle w:val="a7"/>
          <w:jc w:val="center"/>
        </w:pPr>
      </w:p>
    </w:sdtContent>
  </w:sdt>
  <w:p w:rsidR="005708FF" w:rsidRDefault="005708F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8FF" w:rsidRDefault="005708FF" w:rsidP="00465802">
      <w:r>
        <w:separator/>
      </w:r>
    </w:p>
  </w:footnote>
  <w:footnote w:type="continuationSeparator" w:id="0">
    <w:p w:rsidR="005708FF" w:rsidRDefault="005708FF"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981555"/>
    <w:multiLevelType w:val="multilevel"/>
    <w:tmpl w:val="26C6E02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1">
    <w:nsid w:val="0A2551FB"/>
    <w:multiLevelType w:val="hybridMultilevel"/>
    <w:tmpl w:val="B2A64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nsid w:val="1309799C"/>
    <w:multiLevelType w:val="hybridMultilevel"/>
    <w:tmpl w:val="74A2EC86"/>
    <w:lvl w:ilvl="0" w:tplc="8C60E2D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6">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8">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2">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4642018"/>
    <w:multiLevelType w:val="multilevel"/>
    <w:tmpl w:val="2B222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5">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7">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9">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56D1B34"/>
    <w:multiLevelType w:val="hybridMultilevel"/>
    <w:tmpl w:val="92AEB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D54291"/>
    <w:multiLevelType w:val="multilevel"/>
    <w:tmpl w:val="0E22A040"/>
    <w:lvl w:ilvl="0">
      <w:start w:val="1"/>
      <w:numFmt w:val="decimal"/>
      <w:lvlText w:val="%1."/>
      <w:lvlJc w:val="left"/>
      <w:pPr>
        <w:ind w:left="1543" w:hanging="97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3"/>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7"/>
  </w:num>
  <w:num w:numId="4">
    <w:abstractNumId w:val="39"/>
  </w:num>
  <w:num w:numId="5">
    <w:abstractNumId w:val="14"/>
  </w:num>
  <w:num w:numId="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22"/>
  </w:num>
  <w:num w:numId="10">
    <w:abstractNumId w:val="24"/>
  </w:num>
  <w:num w:numId="11">
    <w:abstractNumId w:val="21"/>
  </w:num>
  <w:num w:numId="12">
    <w:abstractNumId w:val="10"/>
  </w:num>
  <w:num w:numId="13">
    <w:abstractNumId w:val="26"/>
  </w:num>
  <w:num w:numId="14">
    <w:abstractNumId w:val="18"/>
  </w:num>
  <w:num w:numId="15">
    <w:abstractNumId w:val="19"/>
  </w:num>
  <w:num w:numId="16">
    <w:abstractNumId w:val="20"/>
  </w:num>
  <w:num w:numId="1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6"/>
  </w:num>
  <w:num w:numId="20">
    <w:abstractNumId w:val="13"/>
  </w:num>
  <w:num w:numId="21">
    <w:abstractNumId w:val="35"/>
  </w:num>
  <w:num w:numId="22">
    <w:abstractNumId w:val="30"/>
  </w:num>
  <w:num w:numId="23">
    <w:abstractNumId w:val="0"/>
  </w:num>
  <w:num w:numId="24">
    <w:abstractNumId w:val="37"/>
  </w:num>
  <w:num w:numId="25">
    <w:abstractNumId w:val="2"/>
  </w:num>
  <w:num w:numId="26">
    <w:abstractNumId w:val="32"/>
  </w:num>
  <w:num w:numId="27">
    <w:abstractNumId w:val="23"/>
  </w:num>
  <w:num w:numId="28">
    <w:abstractNumId w:val="17"/>
  </w:num>
  <w:num w:numId="29">
    <w:abstractNumId w:val="8"/>
  </w:num>
  <w:num w:numId="30">
    <w:abstractNumId w:val="28"/>
  </w:num>
  <w:num w:numId="31">
    <w:abstractNumId w:val="11"/>
  </w:num>
  <w:num w:numId="32">
    <w:abstractNumId w:val="41"/>
  </w:num>
  <w:num w:numId="33">
    <w:abstractNumId w:val="34"/>
  </w:num>
  <w:num w:numId="34">
    <w:abstractNumId w:val="15"/>
  </w:num>
  <w:num w:numId="35">
    <w:abstractNumId w:val="9"/>
  </w:num>
  <w:num w:numId="36">
    <w:abstractNumId w:val="42"/>
  </w:num>
  <w:num w:numId="37">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6C9"/>
    <w:rsid w:val="000563C1"/>
    <w:rsid w:val="00056902"/>
    <w:rsid w:val="00060FC1"/>
    <w:rsid w:val="00063822"/>
    <w:rsid w:val="000640E6"/>
    <w:rsid w:val="00064826"/>
    <w:rsid w:val="000657A4"/>
    <w:rsid w:val="00066370"/>
    <w:rsid w:val="00067091"/>
    <w:rsid w:val="0006725C"/>
    <w:rsid w:val="00071E81"/>
    <w:rsid w:val="00072CFC"/>
    <w:rsid w:val="00073106"/>
    <w:rsid w:val="00073723"/>
    <w:rsid w:val="000743DC"/>
    <w:rsid w:val="0007456A"/>
    <w:rsid w:val="0007457B"/>
    <w:rsid w:val="00074F68"/>
    <w:rsid w:val="00075069"/>
    <w:rsid w:val="0007623F"/>
    <w:rsid w:val="000764FB"/>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6D71"/>
    <w:rsid w:val="000E0C10"/>
    <w:rsid w:val="000E0F04"/>
    <w:rsid w:val="000E2DDF"/>
    <w:rsid w:val="000E2DEC"/>
    <w:rsid w:val="000E33C4"/>
    <w:rsid w:val="000E38FE"/>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36DAD"/>
    <w:rsid w:val="0014039B"/>
    <w:rsid w:val="001404DB"/>
    <w:rsid w:val="001411F9"/>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5FA6"/>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387"/>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4F33"/>
    <w:rsid w:val="002A654B"/>
    <w:rsid w:val="002A6B28"/>
    <w:rsid w:val="002A6BB3"/>
    <w:rsid w:val="002B0244"/>
    <w:rsid w:val="002B0E8A"/>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953"/>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6778E"/>
    <w:rsid w:val="0037157C"/>
    <w:rsid w:val="00371DBE"/>
    <w:rsid w:val="0037316D"/>
    <w:rsid w:val="00374DB6"/>
    <w:rsid w:val="0037590B"/>
    <w:rsid w:val="00375ABD"/>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728"/>
    <w:rsid w:val="003D0961"/>
    <w:rsid w:val="003D0A7A"/>
    <w:rsid w:val="003D22D7"/>
    <w:rsid w:val="003D3779"/>
    <w:rsid w:val="003D4343"/>
    <w:rsid w:val="003D58A8"/>
    <w:rsid w:val="003D6629"/>
    <w:rsid w:val="003D6634"/>
    <w:rsid w:val="003D75F0"/>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16F"/>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473B8"/>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E67"/>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2EFA"/>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08FF"/>
    <w:rsid w:val="005716D0"/>
    <w:rsid w:val="00571B77"/>
    <w:rsid w:val="00571FEA"/>
    <w:rsid w:val="00573735"/>
    <w:rsid w:val="00573BCF"/>
    <w:rsid w:val="00575736"/>
    <w:rsid w:val="00576F71"/>
    <w:rsid w:val="005777A6"/>
    <w:rsid w:val="00583598"/>
    <w:rsid w:val="00584C9A"/>
    <w:rsid w:val="00584FA7"/>
    <w:rsid w:val="0058540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17C28"/>
    <w:rsid w:val="00621192"/>
    <w:rsid w:val="0062274D"/>
    <w:rsid w:val="00622999"/>
    <w:rsid w:val="00622B75"/>
    <w:rsid w:val="00622FC2"/>
    <w:rsid w:val="00623AF0"/>
    <w:rsid w:val="00625C9F"/>
    <w:rsid w:val="00631D0B"/>
    <w:rsid w:val="0063362C"/>
    <w:rsid w:val="00633DD0"/>
    <w:rsid w:val="00634312"/>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4E1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1C9"/>
    <w:rsid w:val="006F4B64"/>
    <w:rsid w:val="006F4FB9"/>
    <w:rsid w:val="006F5499"/>
    <w:rsid w:val="006F6BA5"/>
    <w:rsid w:val="006F6FA6"/>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75F48"/>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189"/>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3D4E"/>
    <w:rsid w:val="009345F9"/>
    <w:rsid w:val="00934B76"/>
    <w:rsid w:val="00935635"/>
    <w:rsid w:val="009362BD"/>
    <w:rsid w:val="00936AA2"/>
    <w:rsid w:val="00936C33"/>
    <w:rsid w:val="00941C49"/>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138"/>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3D2"/>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70518"/>
    <w:rsid w:val="00A71348"/>
    <w:rsid w:val="00A72E78"/>
    <w:rsid w:val="00A751A6"/>
    <w:rsid w:val="00A803A8"/>
    <w:rsid w:val="00A814C0"/>
    <w:rsid w:val="00A82919"/>
    <w:rsid w:val="00A829E0"/>
    <w:rsid w:val="00A832D9"/>
    <w:rsid w:val="00A84DB8"/>
    <w:rsid w:val="00A85752"/>
    <w:rsid w:val="00A869BB"/>
    <w:rsid w:val="00A86D87"/>
    <w:rsid w:val="00A90A51"/>
    <w:rsid w:val="00A922A2"/>
    <w:rsid w:val="00A94BE3"/>
    <w:rsid w:val="00A96CEC"/>
    <w:rsid w:val="00AA0A9A"/>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19BA"/>
    <w:rsid w:val="00B021FD"/>
    <w:rsid w:val="00B0281D"/>
    <w:rsid w:val="00B0358D"/>
    <w:rsid w:val="00B04015"/>
    <w:rsid w:val="00B04656"/>
    <w:rsid w:val="00B04AA2"/>
    <w:rsid w:val="00B1102A"/>
    <w:rsid w:val="00B1310C"/>
    <w:rsid w:val="00B13A32"/>
    <w:rsid w:val="00B13BCF"/>
    <w:rsid w:val="00B15C5B"/>
    <w:rsid w:val="00B15EC3"/>
    <w:rsid w:val="00B20695"/>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22E9"/>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1BB9"/>
    <w:rsid w:val="00BF286B"/>
    <w:rsid w:val="00BF3692"/>
    <w:rsid w:val="00BF3D5A"/>
    <w:rsid w:val="00BF4381"/>
    <w:rsid w:val="00BF4567"/>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563B"/>
    <w:rsid w:val="00CE66FD"/>
    <w:rsid w:val="00CE6B73"/>
    <w:rsid w:val="00CE78CC"/>
    <w:rsid w:val="00CF00C7"/>
    <w:rsid w:val="00CF0282"/>
    <w:rsid w:val="00CF0672"/>
    <w:rsid w:val="00CF20A2"/>
    <w:rsid w:val="00CF22B5"/>
    <w:rsid w:val="00CF2BEB"/>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16F85"/>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96F0E"/>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18E"/>
    <w:rsid w:val="00EC537E"/>
    <w:rsid w:val="00EC7EE6"/>
    <w:rsid w:val="00ED0256"/>
    <w:rsid w:val="00ED108C"/>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6D81"/>
    <w:rsid w:val="00F07381"/>
    <w:rsid w:val="00F1024A"/>
    <w:rsid w:val="00F107BB"/>
    <w:rsid w:val="00F10883"/>
    <w:rsid w:val="00F147EA"/>
    <w:rsid w:val="00F17337"/>
    <w:rsid w:val="00F209B7"/>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31A"/>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623"/>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68DC44D-11F3-43CD-B55D-F6158613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A4F33"/>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15149191">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3F314-5C80-416D-9296-1F3067DE2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6</Pages>
  <Words>2733</Words>
  <Characters>15580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76</cp:revision>
  <cp:lastPrinted>2022-06-14T09:14:00Z</cp:lastPrinted>
  <dcterms:created xsi:type="dcterms:W3CDTF">2022-05-13T08:37:00Z</dcterms:created>
  <dcterms:modified xsi:type="dcterms:W3CDTF">2022-09-12T06:26:00Z</dcterms:modified>
</cp:coreProperties>
</file>