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11457E"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78 (1173)&#10;12 сентябр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2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7728"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11457E"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6704"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996223" w:rsidRPr="0085658A" w:rsidRDefault="00996223" w:rsidP="0037157C">
      <w:pP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proofErr w:type="gramStart"/>
      <w:r w:rsidRPr="0085658A">
        <w:rPr>
          <w:rFonts w:ascii="Arial" w:hAnsi="Arial" w:cs="Arial"/>
          <w:b/>
          <w:sz w:val="20"/>
          <w:szCs w:val="20"/>
        </w:rPr>
        <w:t>города</w:t>
      </w:r>
      <w:proofErr w:type="gramEnd"/>
      <w:r w:rsidRPr="0085658A">
        <w:rPr>
          <w:rFonts w:ascii="Arial" w:hAnsi="Arial" w:cs="Arial"/>
          <w:b/>
          <w:sz w:val="20"/>
          <w:szCs w:val="20"/>
        </w:rPr>
        <w:t xml:space="preserve"> Куйбышева Куйбышевского района Новосибирской области"</w:t>
      </w:r>
    </w:p>
    <w:p w:rsidR="00171420" w:rsidRPr="0085658A" w:rsidRDefault="00465802" w:rsidP="00CF2BEB">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06725C">
        <w:rPr>
          <w:rFonts w:ascii="Arial" w:hAnsi="Arial" w:cs="Arial"/>
          <w:b/>
          <w:sz w:val="20"/>
          <w:szCs w:val="20"/>
        </w:rPr>
        <w:t>7</w:t>
      </w:r>
      <w:r w:rsidR="00421A19">
        <w:rPr>
          <w:rFonts w:ascii="Arial" w:hAnsi="Arial" w:cs="Arial"/>
          <w:b/>
          <w:sz w:val="20"/>
          <w:szCs w:val="20"/>
        </w:rPr>
        <w:t>8</w:t>
      </w:r>
      <w:r w:rsidR="00E623F1" w:rsidRPr="0085658A">
        <w:rPr>
          <w:rFonts w:ascii="Arial" w:hAnsi="Arial" w:cs="Arial"/>
          <w:b/>
          <w:sz w:val="20"/>
          <w:szCs w:val="20"/>
        </w:rPr>
        <w:t>(</w:t>
      </w:r>
      <w:r w:rsidR="00421A19">
        <w:rPr>
          <w:rFonts w:ascii="Arial" w:hAnsi="Arial" w:cs="Arial"/>
          <w:b/>
          <w:sz w:val="20"/>
          <w:szCs w:val="20"/>
        </w:rPr>
        <w:t>1173</w:t>
      </w:r>
      <w:r w:rsidR="00F147EA">
        <w:rPr>
          <w:rFonts w:ascii="Arial" w:hAnsi="Arial" w:cs="Arial"/>
          <w:b/>
          <w:sz w:val="20"/>
          <w:szCs w:val="20"/>
        </w:rPr>
        <w:t>)</w:t>
      </w:r>
      <w:r w:rsidRPr="0085658A">
        <w:rPr>
          <w:rFonts w:ascii="Arial" w:hAnsi="Arial" w:cs="Arial"/>
          <w:b/>
          <w:sz w:val="20"/>
          <w:szCs w:val="20"/>
        </w:rPr>
        <w:t xml:space="preserve"> от </w:t>
      </w:r>
      <w:r w:rsidR="00421A19">
        <w:rPr>
          <w:rFonts w:ascii="Arial" w:hAnsi="Arial" w:cs="Arial"/>
          <w:b/>
          <w:sz w:val="20"/>
          <w:szCs w:val="20"/>
        </w:rPr>
        <w:t>12</w:t>
      </w:r>
      <w:r w:rsidR="006808FC">
        <w:rPr>
          <w:rFonts w:ascii="Arial" w:hAnsi="Arial" w:cs="Arial"/>
          <w:b/>
          <w:sz w:val="20"/>
          <w:szCs w:val="20"/>
        </w:rPr>
        <w:t xml:space="preserve"> </w:t>
      </w:r>
      <w:r w:rsidR="00B0358D">
        <w:rPr>
          <w:rFonts w:ascii="Arial" w:hAnsi="Arial" w:cs="Arial"/>
          <w:b/>
          <w:sz w:val="20"/>
          <w:szCs w:val="20"/>
        </w:rPr>
        <w:t>сентября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533DC">
        <w:rPr>
          <w:rFonts w:ascii="Arial" w:hAnsi="Arial" w:cs="Arial"/>
          <w:b/>
          <w:sz w:val="20"/>
          <w:szCs w:val="20"/>
        </w:rPr>
        <w:t>22</w:t>
      </w:r>
      <w:r w:rsidR="00171420" w:rsidRPr="0085658A">
        <w:rPr>
          <w:rFonts w:ascii="Arial" w:hAnsi="Arial" w:cs="Arial"/>
          <w:b/>
          <w:sz w:val="20"/>
          <w:szCs w:val="20"/>
        </w:rPr>
        <w:t xml:space="preserve"> года</w:t>
      </w:r>
    </w:p>
    <w:p w:rsidR="00275AF5" w:rsidRPr="0085658A" w:rsidRDefault="00275AF5" w:rsidP="00275AF5">
      <w:pPr>
        <w:jc w:val="center"/>
        <w:rPr>
          <w:rFonts w:ascii="Arial" w:hAnsi="Arial" w:cs="Arial"/>
          <w:b/>
          <w:sz w:val="20"/>
          <w:szCs w:val="20"/>
        </w:rPr>
      </w:pP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171420" w:rsidRPr="0085658A" w:rsidRDefault="00171420" w:rsidP="00034B79">
      <w:pPr>
        <w:jc w:val="center"/>
        <w:rPr>
          <w:rFonts w:ascii="Arial" w:hAnsi="Arial" w:cs="Arial"/>
          <w:sz w:val="20"/>
          <w:szCs w:val="20"/>
        </w:rPr>
      </w:pPr>
    </w:p>
    <w:p w:rsidR="00275AF5" w:rsidRPr="0085658A" w:rsidRDefault="00275AF5"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A521EE" w:rsidRDefault="00A521EE" w:rsidP="00CE66FD">
      <w:pPr>
        <w:jc w:val="both"/>
        <w:rPr>
          <w:rFonts w:ascii="Arial" w:hAnsi="Arial" w:cs="Arial"/>
          <w:sz w:val="20"/>
          <w:szCs w:val="20"/>
        </w:rPr>
      </w:pPr>
    </w:p>
    <w:p w:rsidR="00375ABD"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BF7A65" w:rsidRDefault="00BF7A65" w:rsidP="00034B79">
      <w:pPr>
        <w:jc w:val="both"/>
        <w:rPr>
          <w:rFonts w:ascii="Arial" w:hAnsi="Arial" w:cs="Arial"/>
          <w:sz w:val="20"/>
          <w:szCs w:val="20"/>
        </w:rPr>
      </w:pPr>
    </w:p>
    <w:tbl>
      <w:tblPr>
        <w:tblW w:w="5000" w:type="pct"/>
        <w:tblInd w:w="1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3"/>
        <w:gridCol w:w="8512"/>
        <w:gridCol w:w="639"/>
      </w:tblGrid>
      <w:tr w:rsidR="00BF7A65" w:rsidRPr="00C10DF7" w:rsidTr="002B62AB">
        <w:trPr>
          <w:trHeight w:val="423"/>
        </w:trPr>
        <w:tc>
          <w:tcPr>
            <w:tcW w:w="357" w:type="pct"/>
            <w:shd w:val="clear" w:color="auto" w:fill="auto"/>
          </w:tcPr>
          <w:p w:rsidR="00BF7A65" w:rsidRPr="00C10DF7" w:rsidRDefault="00BF7A65" w:rsidP="00D8004C">
            <w:pPr>
              <w:tabs>
                <w:tab w:val="left" w:pos="9071"/>
              </w:tabs>
              <w:ind w:right="-143"/>
              <w:jc w:val="both"/>
              <w:rPr>
                <w:rFonts w:ascii="Arial" w:hAnsi="Arial" w:cs="Arial"/>
                <w:b/>
                <w:sz w:val="20"/>
                <w:szCs w:val="20"/>
              </w:rPr>
            </w:pPr>
            <w:r>
              <w:rPr>
                <w:rFonts w:ascii="Arial" w:hAnsi="Arial" w:cs="Arial"/>
                <w:b/>
                <w:sz w:val="20"/>
                <w:szCs w:val="20"/>
              </w:rPr>
              <w:t>2</w:t>
            </w:r>
            <w:r w:rsidRPr="00C10DF7">
              <w:rPr>
                <w:rFonts w:ascii="Arial" w:hAnsi="Arial" w:cs="Arial"/>
                <w:b/>
                <w:sz w:val="20"/>
                <w:szCs w:val="20"/>
              </w:rPr>
              <w:t>.1.</w:t>
            </w:r>
          </w:p>
        </w:tc>
        <w:tc>
          <w:tcPr>
            <w:tcW w:w="4319" w:type="pct"/>
            <w:shd w:val="clear" w:color="auto" w:fill="auto"/>
          </w:tcPr>
          <w:p w:rsidR="00BF7A65" w:rsidRPr="00C10DF7" w:rsidRDefault="00BF7A65" w:rsidP="00D8004C">
            <w:pPr>
              <w:keepNext/>
              <w:autoSpaceDE w:val="0"/>
              <w:autoSpaceDN w:val="0"/>
              <w:jc w:val="both"/>
              <w:outlineLvl w:val="0"/>
              <w:rPr>
                <w:rFonts w:ascii="Arial" w:hAnsi="Arial" w:cs="Arial"/>
                <w:b/>
                <w:bCs/>
                <w:sz w:val="20"/>
                <w:szCs w:val="20"/>
              </w:rPr>
            </w:pPr>
            <w:r w:rsidRPr="00771627">
              <w:rPr>
                <w:rFonts w:ascii="Arial" w:hAnsi="Arial" w:cs="Arial"/>
                <w:b/>
                <w:bCs/>
                <w:sz w:val="20"/>
                <w:szCs w:val="20"/>
              </w:rPr>
              <w:t>ПОСТАНОВЛЕНИЕ ГЛАВЫ ГОРОДА КУЙБЫШЕВА КУЙБЫШЕВСКОГО РА</w:t>
            </w:r>
            <w:r>
              <w:rPr>
                <w:rFonts w:ascii="Arial" w:hAnsi="Arial" w:cs="Arial"/>
                <w:b/>
                <w:bCs/>
                <w:sz w:val="20"/>
                <w:szCs w:val="20"/>
              </w:rPr>
              <w:t>ЙОНА НОВОСИБИРСКОЙ ОБЛАСТИ от 07.09.2022 № 21</w:t>
            </w:r>
            <w:r w:rsidRPr="00771627">
              <w:rPr>
                <w:rFonts w:ascii="Arial" w:hAnsi="Arial" w:cs="Arial"/>
                <w:b/>
                <w:bCs/>
                <w:sz w:val="20"/>
                <w:szCs w:val="20"/>
              </w:rPr>
              <w:t xml:space="preserve"> </w:t>
            </w:r>
            <w:r w:rsidRPr="00771627">
              <w:rPr>
                <w:rFonts w:ascii="Arial" w:hAnsi="Arial" w:cs="Arial"/>
                <w:bCs/>
                <w:sz w:val="20"/>
                <w:szCs w:val="20"/>
              </w:rPr>
              <w:t>«</w:t>
            </w:r>
            <w:r w:rsidRPr="00BF7A65">
              <w:rPr>
                <w:rFonts w:ascii="Arial" w:hAnsi="Arial" w:cs="Arial"/>
                <w:bCs/>
                <w:sz w:val="20"/>
                <w:szCs w:val="20"/>
              </w:rPr>
              <w:t>О назн</w:t>
            </w:r>
            <w:r>
              <w:rPr>
                <w:rFonts w:ascii="Arial" w:hAnsi="Arial" w:cs="Arial"/>
                <w:bCs/>
                <w:sz w:val="20"/>
                <w:szCs w:val="20"/>
              </w:rPr>
              <w:t xml:space="preserve">ачении общественных обсуждений </w:t>
            </w:r>
            <w:r w:rsidRPr="00BF7A65">
              <w:rPr>
                <w:rFonts w:ascii="Arial" w:hAnsi="Arial" w:cs="Arial"/>
                <w:bCs/>
                <w:sz w:val="20"/>
                <w:szCs w:val="20"/>
              </w:rPr>
              <w:t>по проектам внесения изменений в Правила землепользования и застройки города Куйбышева Куйбышевского района Новосибирской области и в Генеральный план города Куйбышева Куйбышевского района Новосибирской области</w:t>
            </w:r>
            <w:r w:rsidRPr="00771627">
              <w:rPr>
                <w:rFonts w:ascii="Arial" w:hAnsi="Arial" w:cs="Arial"/>
                <w:bCs/>
                <w:sz w:val="20"/>
                <w:szCs w:val="20"/>
              </w:rPr>
              <w:t>»</w:t>
            </w:r>
          </w:p>
        </w:tc>
        <w:tc>
          <w:tcPr>
            <w:tcW w:w="324" w:type="pct"/>
            <w:shd w:val="clear" w:color="auto" w:fill="auto"/>
          </w:tcPr>
          <w:p w:rsidR="00BF7A65" w:rsidRPr="00C10DF7" w:rsidRDefault="00BF7A65" w:rsidP="00D8004C">
            <w:pPr>
              <w:tabs>
                <w:tab w:val="left" w:pos="9071"/>
              </w:tabs>
              <w:ind w:right="-143"/>
              <w:jc w:val="both"/>
              <w:rPr>
                <w:rFonts w:ascii="Arial" w:hAnsi="Arial" w:cs="Arial"/>
                <w:sz w:val="20"/>
                <w:szCs w:val="20"/>
              </w:rPr>
            </w:pPr>
            <w:r>
              <w:rPr>
                <w:rFonts w:ascii="Arial" w:hAnsi="Arial" w:cs="Arial"/>
                <w:sz w:val="20"/>
                <w:szCs w:val="20"/>
              </w:rPr>
              <w:t xml:space="preserve"> </w:t>
            </w:r>
            <w:r w:rsidR="00420CD6">
              <w:rPr>
                <w:rFonts w:ascii="Arial" w:hAnsi="Arial" w:cs="Arial"/>
                <w:sz w:val="20"/>
                <w:szCs w:val="20"/>
              </w:rPr>
              <w:t xml:space="preserve"> </w:t>
            </w:r>
            <w:r w:rsidRPr="00C10DF7">
              <w:rPr>
                <w:rFonts w:ascii="Arial" w:hAnsi="Arial" w:cs="Arial"/>
                <w:sz w:val="20"/>
                <w:szCs w:val="20"/>
              </w:rPr>
              <w:t>0</w:t>
            </w:r>
            <w:r>
              <w:rPr>
                <w:rFonts w:ascii="Arial" w:hAnsi="Arial" w:cs="Arial"/>
                <w:sz w:val="20"/>
                <w:szCs w:val="20"/>
              </w:rPr>
              <w:t>3</w:t>
            </w:r>
          </w:p>
        </w:tc>
      </w:tr>
      <w:tr w:rsidR="000D28DB" w:rsidRPr="00C10DF7" w:rsidTr="002B62AB">
        <w:trPr>
          <w:trHeight w:val="423"/>
        </w:trPr>
        <w:tc>
          <w:tcPr>
            <w:tcW w:w="357" w:type="pct"/>
            <w:shd w:val="clear" w:color="auto" w:fill="auto"/>
          </w:tcPr>
          <w:p w:rsidR="000D28DB" w:rsidRDefault="000D28DB" w:rsidP="00D8004C">
            <w:pPr>
              <w:tabs>
                <w:tab w:val="left" w:pos="9071"/>
              </w:tabs>
              <w:ind w:right="-143"/>
              <w:jc w:val="both"/>
              <w:rPr>
                <w:rFonts w:ascii="Arial" w:hAnsi="Arial" w:cs="Arial"/>
                <w:b/>
                <w:sz w:val="20"/>
                <w:szCs w:val="20"/>
              </w:rPr>
            </w:pPr>
            <w:r>
              <w:rPr>
                <w:rFonts w:ascii="Arial" w:hAnsi="Arial" w:cs="Arial"/>
                <w:b/>
                <w:sz w:val="20"/>
                <w:szCs w:val="20"/>
              </w:rPr>
              <w:t>2.2.</w:t>
            </w:r>
          </w:p>
        </w:tc>
        <w:tc>
          <w:tcPr>
            <w:tcW w:w="4319" w:type="pct"/>
            <w:shd w:val="clear" w:color="auto" w:fill="auto"/>
          </w:tcPr>
          <w:p w:rsidR="000D28DB" w:rsidRPr="00771627" w:rsidRDefault="000D28DB" w:rsidP="00D8004C">
            <w:pPr>
              <w:keepNext/>
              <w:autoSpaceDE w:val="0"/>
              <w:autoSpaceDN w:val="0"/>
              <w:jc w:val="both"/>
              <w:outlineLvl w:val="0"/>
              <w:rPr>
                <w:rFonts w:ascii="Arial" w:hAnsi="Arial" w:cs="Arial"/>
                <w:b/>
                <w:bCs/>
                <w:sz w:val="20"/>
                <w:szCs w:val="20"/>
              </w:rPr>
            </w:pPr>
            <w:r>
              <w:rPr>
                <w:rFonts w:ascii="Arial" w:hAnsi="Arial" w:cs="Arial"/>
                <w:b/>
                <w:bCs/>
                <w:sz w:val="20"/>
                <w:szCs w:val="20"/>
              </w:rPr>
              <w:t xml:space="preserve">ПОСТАНОВЛЕНИЕ АДМИИНСТРАЦИИ ГОРОДА КУЙБЫШЕВА КУЙБЫШЕВСКОГО РАЙОНА НОВОСИБИРСКОЙ ОБЛАСТИ от 12.09.2022 № 1163 </w:t>
            </w:r>
            <w:r w:rsidRPr="000D28DB">
              <w:rPr>
                <w:rFonts w:ascii="Arial" w:hAnsi="Arial" w:cs="Arial"/>
                <w:bCs/>
                <w:sz w:val="20"/>
                <w:szCs w:val="20"/>
              </w:rPr>
              <w:t>«Об утверждении «Схемы теплоснабжения города Куйбышева Куйбышевского на период до 2040 года»</w:t>
            </w:r>
          </w:p>
        </w:tc>
        <w:tc>
          <w:tcPr>
            <w:tcW w:w="324" w:type="pct"/>
            <w:shd w:val="clear" w:color="auto" w:fill="auto"/>
          </w:tcPr>
          <w:p w:rsidR="000D28DB" w:rsidRDefault="000D28DB" w:rsidP="00D8004C">
            <w:pPr>
              <w:tabs>
                <w:tab w:val="left" w:pos="9071"/>
              </w:tabs>
              <w:ind w:right="-143"/>
              <w:jc w:val="both"/>
              <w:rPr>
                <w:rFonts w:ascii="Arial" w:hAnsi="Arial" w:cs="Arial"/>
                <w:sz w:val="20"/>
                <w:szCs w:val="20"/>
              </w:rPr>
            </w:pPr>
            <w:r>
              <w:rPr>
                <w:rFonts w:ascii="Arial" w:hAnsi="Arial" w:cs="Arial"/>
                <w:sz w:val="20"/>
                <w:szCs w:val="20"/>
              </w:rPr>
              <w:t xml:space="preserve">  </w:t>
            </w:r>
            <w:r w:rsidR="0011457E">
              <w:rPr>
                <w:rFonts w:ascii="Arial" w:hAnsi="Arial" w:cs="Arial"/>
                <w:sz w:val="20"/>
                <w:szCs w:val="20"/>
              </w:rPr>
              <w:t>06</w:t>
            </w:r>
          </w:p>
        </w:tc>
      </w:tr>
    </w:tbl>
    <w:p w:rsidR="00BF7A65" w:rsidRDefault="00BF7A65" w:rsidP="00034B79">
      <w:pPr>
        <w:jc w:val="both"/>
        <w:rPr>
          <w:rFonts w:ascii="Arial" w:hAnsi="Arial" w:cs="Arial"/>
          <w:sz w:val="20"/>
          <w:szCs w:val="20"/>
        </w:rPr>
      </w:pPr>
    </w:p>
    <w:p w:rsidR="00547064" w:rsidRDefault="00934B76" w:rsidP="00284E62">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III</w:t>
      </w:r>
      <w:r w:rsidRPr="00336F0C">
        <w:rPr>
          <w:rFonts w:ascii="Arial" w:hAnsi="Arial" w:cs="Arial"/>
          <w:b/>
          <w:sz w:val="20"/>
          <w:szCs w:val="20"/>
        </w:rPr>
        <w:t>.</w:t>
      </w:r>
      <w:r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421A19" w:rsidRDefault="00421A19" w:rsidP="00284E62">
      <w:pPr>
        <w:jc w:val="both"/>
        <w:rPr>
          <w:rFonts w:ascii="Arial" w:hAnsi="Arial" w:cs="Arial"/>
          <w:sz w:val="20"/>
          <w:szCs w:val="20"/>
        </w:rPr>
      </w:pPr>
    </w:p>
    <w:tbl>
      <w:tblPr>
        <w:tblW w:w="5000" w:type="pct"/>
        <w:tblInd w:w="1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0"/>
        <w:gridCol w:w="8545"/>
        <w:gridCol w:w="639"/>
      </w:tblGrid>
      <w:tr w:rsidR="00421A19" w:rsidTr="00E4269E">
        <w:trPr>
          <w:trHeight w:val="1248"/>
        </w:trPr>
        <w:tc>
          <w:tcPr>
            <w:tcW w:w="340" w:type="pct"/>
            <w:shd w:val="clear" w:color="auto" w:fill="auto"/>
          </w:tcPr>
          <w:p w:rsidR="00421A19" w:rsidRDefault="00421A19" w:rsidP="00D8004C">
            <w:pPr>
              <w:tabs>
                <w:tab w:val="left" w:pos="9071"/>
              </w:tabs>
              <w:ind w:right="-143"/>
              <w:jc w:val="both"/>
              <w:rPr>
                <w:rFonts w:ascii="Arial" w:hAnsi="Arial" w:cs="Arial"/>
                <w:b/>
                <w:sz w:val="20"/>
                <w:szCs w:val="20"/>
              </w:rPr>
            </w:pPr>
            <w:r>
              <w:rPr>
                <w:rFonts w:ascii="Arial" w:hAnsi="Arial" w:cs="Arial"/>
                <w:b/>
                <w:sz w:val="20"/>
                <w:szCs w:val="20"/>
              </w:rPr>
              <w:t>3</w:t>
            </w:r>
            <w:r w:rsidRPr="00C10DF7">
              <w:rPr>
                <w:rFonts w:ascii="Arial" w:hAnsi="Arial" w:cs="Arial"/>
                <w:b/>
                <w:sz w:val="20"/>
                <w:szCs w:val="20"/>
              </w:rPr>
              <w:t>.1.</w:t>
            </w:r>
          </w:p>
        </w:tc>
        <w:tc>
          <w:tcPr>
            <w:tcW w:w="4336" w:type="pct"/>
            <w:shd w:val="clear" w:color="auto" w:fill="auto"/>
          </w:tcPr>
          <w:p w:rsidR="00421A19" w:rsidRDefault="00421A19" w:rsidP="00421A19">
            <w:pPr>
              <w:keepNext/>
              <w:autoSpaceDE w:val="0"/>
              <w:autoSpaceDN w:val="0"/>
              <w:jc w:val="both"/>
              <w:outlineLvl w:val="0"/>
              <w:rPr>
                <w:rFonts w:ascii="Arial" w:hAnsi="Arial" w:cs="Arial"/>
                <w:b/>
                <w:bCs/>
                <w:sz w:val="20"/>
                <w:szCs w:val="20"/>
              </w:rPr>
            </w:pPr>
            <w:r>
              <w:rPr>
                <w:rFonts w:ascii="Arial" w:hAnsi="Arial" w:cs="Arial"/>
                <w:b/>
                <w:spacing w:val="2"/>
                <w:sz w:val="20"/>
                <w:szCs w:val="20"/>
                <w:lang w:eastAsia="ar-SA"/>
              </w:rPr>
              <w:t>РЕШЕНИЕ ОКРУЖНОЙ</w:t>
            </w:r>
            <w:r w:rsidRPr="00C23704">
              <w:rPr>
                <w:rFonts w:ascii="Arial" w:hAnsi="Arial" w:cs="Arial"/>
                <w:b/>
                <w:spacing w:val="2"/>
                <w:sz w:val="20"/>
                <w:szCs w:val="20"/>
                <w:lang w:eastAsia="ar-SA"/>
              </w:rPr>
              <w:t xml:space="preserve"> ИЗБИРАТЕЛЬНОЙ КОМИССИИ </w:t>
            </w:r>
            <w:r w:rsidRPr="00686FDC">
              <w:rPr>
                <w:rFonts w:ascii="Arial" w:hAnsi="Arial" w:cs="Arial"/>
                <w:b/>
                <w:spacing w:val="2"/>
                <w:sz w:val="20"/>
                <w:szCs w:val="20"/>
                <w:lang w:eastAsia="ar-SA"/>
              </w:rPr>
              <w:t>ОДНОМАНДАТНОГО ИЗБИРАТЕЛЬНОГО ОКРУГА № 1 ПО ДОПОЛНИТЕЛЬНЫМ ВЫБОРАМ ДЕПУТАТА СОВЕТА ДЕПУТАТОВ ГОРОДА КУЙБЫШЕВА КУЙБЫШЕВСКОГО РАЙОНА НОВОСИБИРСКОЙ ОБЛАСТИ ПЯТОГО СОЗЫВА</w:t>
            </w:r>
            <w:r w:rsidRPr="00C23704">
              <w:rPr>
                <w:rFonts w:ascii="Arial" w:hAnsi="Arial" w:cs="Arial"/>
                <w:b/>
                <w:spacing w:val="2"/>
                <w:sz w:val="20"/>
                <w:szCs w:val="20"/>
                <w:lang w:eastAsia="ar-SA"/>
              </w:rPr>
              <w:t>КУЙБЫШЕВСКОГО РА</w:t>
            </w:r>
            <w:r>
              <w:rPr>
                <w:rFonts w:ascii="Arial" w:hAnsi="Arial" w:cs="Arial"/>
                <w:b/>
                <w:spacing w:val="2"/>
                <w:sz w:val="20"/>
                <w:szCs w:val="20"/>
                <w:lang w:eastAsia="ar-SA"/>
              </w:rPr>
              <w:t>ЙОНА НОВОСИБИРСКОЙ ОБЛАСТИ от 11.09.2022 № 8/13</w:t>
            </w:r>
            <w:r w:rsidRPr="00C23704">
              <w:rPr>
                <w:rFonts w:ascii="Arial" w:hAnsi="Arial" w:cs="Arial"/>
                <w:b/>
                <w:spacing w:val="2"/>
                <w:sz w:val="20"/>
                <w:szCs w:val="20"/>
                <w:lang w:eastAsia="ar-SA"/>
              </w:rPr>
              <w:t xml:space="preserve"> </w:t>
            </w:r>
            <w:r w:rsidRPr="00686FDC">
              <w:rPr>
                <w:rFonts w:ascii="Arial" w:hAnsi="Arial" w:cs="Arial"/>
                <w:spacing w:val="2"/>
                <w:sz w:val="20"/>
                <w:szCs w:val="20"/>
                <w:lang w:eastAsia="ar-SA"/>
              </w:rPr>
              <w:t>«</w:t>
            </w:r>
            <w:r w:rsidRPr="00421A19">
              <w:rPr>
                <w:rFonts w:ascii="Arial" w:hAnsi="Arial" w:cs="Arial"/>
                <w:spacing w:val="2"/>
                <w:sz w:val="20"/>
                <w:szCs w:val="20"/>
                <w:lang w:eastAsia="ar-SA"/>
              </w:rPr>
              <w:t>О результатах выборов депутата Совета депутатов города Куйбышева Куйбышевского района Новосибирской области пятого созыва по одномандатному избирательному округу № 1</w:t>
            </w:r>
            <w:r w:rsidRPr="00686FDC">
              <w:rPr>
                <w:rFonts w:ascii="Arial" w:hAnsi="Arial" w:cs="Arial"/>
                <w:spacing w:val="2"/>
                <w:sz w:val="20"/>
                <w:szCs w:val="20"/>
                <w:lang w:eastAsia="ar-SA"/>
              </w:rPr>
              <w:t>»</w:t>
            </w:r>
          </w:p>
        </w:tc>
        <w:tc>
          <w:tcPr>
            <w:tcW w:w="324" w:type="pct"/>
            <w:shd w:val="clear" w:color="auto" w:fill="auto"/>
          </w:tcPr>
          <w:p w:rsidR="00421A19" w:rsidRDefault="000D28DB" w:rsidP="00D8004C">
            <w:pPr>
              <w:tabs>
                <w:tab w:val="left" w:pos="9071"/>
              </w:tabs>
              <w:ind w:right="-143"/>
              <w:jc w:val="both"/>
              <w:rPr>
                <w:rFonts w:ascii="Arial" w:hAnsi="Arial" w:cs="Arial"/>
                <w:sz w:val="20"/>
                <w:szCs w:val="20"/>
              </w:rPr>
            </w:pPr>
            <w:r>
              <w:rPr>
                <w:rFonts w:ascii="Arial" w:hAnsi="Arial" w:cs="Arial"/>
                <w:sz w:val="20"/>
                <w:szCs w:val="20"/>
              </w:rPr>
              <w:t xml:space="preserve">  </w:t>
            </w:r>
            <w:r w:rsidR="0011457E">
              <w:rPr>
                <w:rFonts w:ascii="Arial" w:hAnsi="Arial" w:cs="Arial"/>
                <w:sz w:val="20"/>
                <w:szCs w:val="20"/>
              </w:rPr>
              <w:t>07</w:t>
            </w:r>
          </w:p>
        </w:tc>
      </w:tr>
      <w:tr w:rsidR="00421A19" w:rsidTr="00E4269E">
        <w:trPr>
          <w:trHeight w:val="1248"/>
        </w:trPr>
        <w:tc>
          <w:tcPr>
            <w:tcW w:w="340" w:type="pct"/>
            <w:shd w:val="clear" w:color="auto" w:fill="auto"/>
          </w:tcPr>
          <w:p w:rsidR="00421A19" w:rsidRDefault="00421A19" w:rsidP="00D8004C">
            <w:pPr>
              <w:tabs>
                <w:tab w:val="left" w:pos="9071"/>
              </w:tabs>
              <w:ind w:right="-143"/>
              <w:jc w:val="both"/>
              <w:rPr>
                <w:rFonts w:ascii="Arial" w:hAnsi="Arial" w:cs="Arial"/>
                <w:b/>
                <w:sz w:val="20"/>
                <w:szCs w:val="20"/>
              </w:rPr>
            </w:pPr>
            <w:r>
              <w:rPr>
                <w:rFonts w:ascii="Arial" w:hAnsi="Arial" w:cs="Arial"/>
                <w:b/>
                <w:sz w:val="20"/>
                <w:szCs w:val="20"/>
              </w:rPr>
              <w:t>3.2.</w:t>
            </w:r>
          </w:p>
        </w:tc>
        <w:tc>
          <w:tcPr>
            <w:tcW w:w="4336" w:type="pct"/>
            <w:shd w:val="clear" w:color="auto" w:fill="auto"/>
          </w:tcPr>
          <w:p w:rsidR="00421A19" w:rsidRDefault="00421A19" w:rsidP="00421A19">
            <w:pPr>
              <w:keepNext/>
              <w:autoSpaceDE w:val="0"/>
              <w:autoSpaceDN w:val="0"/>
              <w:jc w:val="both"/>
              <w:outlineLvl w:val="0"/>
              <w:rPr>
                <w:rFonts w:ascii="Arial" w:hAnsi="Arial" w:cs="Arial"/>
                <w:b/>
                <w:spacing w:val="2"/>
                <w:sz w:val="20"/>
                <w:szCs w:val="20"/>
                <w:lang w:eastAsia="ar-SA"/>
              </w:rPr>
            </w:pPr>
            <w:r>
              <w:rPr>
                <w:rFonts w:ascii="Arial" w:hAnsi="Arial" w:cs="Arial"/>
                <w:b/>
                <w:spacing w:val="2"/>
                <w:sz w:val="20"/>
                <w:szCs w:val="20"/>
                <w:lang w:eastAsia="ar-SA"/>
              </w:rPr>
              <w:t xml:space="preserve">РЕШЕНИЕ ТЕРРИТОРИАЛЬНОЙ </w:t>
            </w:r>
            <w:r w:rsidRPr="00C23704">
              <w:rPr>
                <w:rFonts w:ascii="Arial" w:hAnsi="Arial" w:cs="Arial"/>
                <w:b/>
                <w:spacing w:val="2"/>
                <w:sz w:val="20"/>
                <w:szCs w:val="20"/>
                <w:lang w:eastAsia="ar-SA"/>
              </w:rPr>
              <w:t xml:space="preserve">ИЗБИРАТЕЛЬНОЙ КОМИССИИ </w:t>
            </w:r>
            <w:r w:rsidRPr="00686FDC">
              <w:rPr>
                <w:rFonts w:ascii="Arial" w:hAnsi="Arial" w:cs="Arial"/>
                <w:b/>
                <w:spacing w:val="2"/>
                <w:sz w:val="20"/>
                <w:szCs w:val="20"/>
                <w:lang w:eastAsia="ar-SA"/>
              </w:rPr>
              <w:t>ОДНОМАНДАТНОГО ИЗБИРАТЕЛЬНОГО ОКРУГА № 1 ПО ДОПОЛНИТЕЛЬНЫМ ВЫБОРАМ ДЕПУТАТА СОВЕТА ДЕПУТАТОВ ГОРОДА КУЙБЫШЕВА КУЙБЫШЕВСКОГО РАЙОНА НОВОСИБИРСКОЙ ОБЛАСТИ ПЯТОГО СОЗЫВА</w:t>
            </w:r>
            <w:r w:rsidRPr="00C23704">
              <w:rPr>
                <w:rFonts w:ascii="Arial" w:hAnsi="Arial" w:cs="Arial"/>
                <w:b/>
                <w:spacing w:val="2"/>
                <w:sz w:val="20"/>
                <w:szCs w:val="20"/>
                <w:lang w:eastAsia="ar-SA"/>
              </w:rPr>
              <w:t>КУЙБЫШЕВСКОГО РА</w:t>
            </w:r>
            <w:r>
              <w:rPr>
                <w:rFonts w:ascii="Arial" w:hAnsi="Arial" w:cs="Arial"/>
                <w:b/>
                <w:spacing w:val="2"/>
                <w:sz w:val="20"/>
                <w:szCs w:val="20"/>
                <w:lang w:eastAsia="ar-SA"/>
              </w:rPr>
              <w:t>ЙОНА НОВОСИБИРСКОЙ ОБЛАСТИ от 11.09.2022 № 37/156</w:t>
            </w:r>
            <w:r w:rsidRPr="00C23704">
              <w:rPr>
                <w:rFonts w:ascii="Arial" w:hAnsi="Arial" w:cs="Arial"/>
                <w:b/>
                <w:spacing w:val="2"/>
                <w:sz w:val="20"/>
                <w:szCs w:val="20"/>
                <w:lang w:eastAsia="ar-SA"/>
              </w:rPr>
              <w:t xml:space="preserve"> </w:t>
            </w:r>
            <w:r w:rsidRPr="00686FDC">
              <w:rPr>
                <w:rFonts w:ascii="Arial" w:hAnsi="Arial" w:cs="Arial"/>
                <w:spacing w:val="2"/>
                <w:sz w:val="20"/>
                <w:szCs w:val="20"/>
                <w:lang w:eastAsia="ar-SA"/>
              </w:rPr>
              <w:t>«</w:t>
            </w:r>
            <w:r w:rsidRPr="00421A19">
              <w:rPr>
                <w:rFonts w:ascii="Arial" w:hAnsi="Arial" w:cs="Arial"/>
                <w:spacing w:val="2"/>
                <w:sz w:val="20"/>
                <w:szCs w:val="20"/>
                <w:lang w:eastAsia="ar-SA"/>
              </w:rPr>
              <w:t>Об установлении общих результатов дополнительных выборов депутата Совета депутатов города Куйбышева Куйбышевского района Новосибирской области пятого созыва</w:t>
            </w:r>
            <w:r w:rsidRPr="00686FDC">
              <w:rPr>
                <w:rFonts w:ascii="Arial" w:hAnsi="Arial" w:cs="Arial"/>
                <w:spacing w:val="2"/>
                <w:sz w:val="20"/>
                <w:szCs w:val="20"/>
                <w:lang w:eastAsia="ar-SA"/>
              </w:rPr>
              <w:t>»</w:t>
            </w:r>
          </w:p>
        </w:tc>
        <w:tc>
          <w:tcPr>
            <w:tcW w:w="324" w:type="pct"/>
            <w:shd w:val="clear" w:color="auto" w:fill="auto"/>
          </w:tcPr>
          <w:p w:rsidR="00421A19" w:rsidRDefault="000D28DB" w:rsidP="00D8004C">
            <w:pPr>
              <w:tabs>
                <w:tab w:val="left" w:pos="9071"/>
              </w:tabs>
              <w:ind w:right="-143"/>
              <w:jc w:val="both"/>
              <w:rPr>
                <w:rFonts w:ascii="Arial" w:hAnsi="Arial" w:cs="Arial"/>
                <w:sz w:val="20"/>
                <w:szCs w:val="20"/>
              </w:rPr>
            </w:pPr>
            <w:r>
              <w:rPr>
                <w:rFonts w:ascii="Arial" w:hAnsi="Arial" w:cs="Arial"/>
                <w:sz w:val="20"/>
                <w:szCs w:val="20"/>
              </w:rPr>
              <w:t xml:space="preserve"> </w:t>
            </w:r>
            <w:r w:rsidR="0011457E">
              <w:rPr>
                <w:rFonts w:ascii="Arial" w:hAnsi="Arial" w:cs="Arial"/>
                <w:sz w:val="20"/>
                <w:szCs w:val="20"/>
              </w:rPr>
              <w:t xml:space="preserve"> 08</w:t>
            </w:r>
            <w:bookmarkStart w:id="0" w:name="_GoBack"/>
            <w:bookmarkEnd w:id="0"/>
          </w:p>
        </w:tc>
      </w:tr>
      <w:tr w:rsidR="00BF7A65" w:rsidTr="00E4269E">
        <w:trPr>
          <w:trHeight w:val="397"/>
        </w:trPr>
        <w:tc>
          <w:tcPr>
            <w:tcW w:w="340" w:type="pct"/>
            <w:shd w:val="clear" w:color="auto" w:fill="auto"/>
          </w:tcPr>
          <w:p w:rsidR="00BF7A65" w:rsidRDefault="00BF7A65" w:rsidP="00BF7A65">
            <w:pPr>
              <w:tabs>
                <w:tab w:val="left" w:pos="9071"/>
              </w:tabs>
              <w:ind w:right="-143"/>
              <w:jc w:val="both"/>
              <w:rPr>
                <w:rFonts w:ascii="Arial" w:hAnsi="Arial" w:cs="Arial"/>
                <w:b/>
                <w:sz w:val="20"/>
                <w:szCs w:val="20"/>
              </w:rPr>
            </w:pPr>
            <w:r>
              <w:rPr>
                <w:rFonts w:ascii="Arial" w:hAnsi="Arial" w:cs="Arial"/>
                <w:b/>
                <w:sz w:val="20"/>
                <w:szCs w:val="20"/>
              </w:rPr>
              <w:t>3.3.</w:t>
            </w:r>
          </w:p>
        </w:tc>
        <w:tc>
          <w:tcPr>
            <w:tcW w:w="4336" w:type="pct"/>
            <w:shd w:val="clear" w:color="auto" w:fill="auto"/>
          </w:tcPr>
          <w:p w:rsidR="00BF7A65" w:rsidRPr="0062302A" w:rsidRDefault="00BF7A65" w:rsidP="00BF7A65">
            <w:pPr>
              <w:jc w:val="both"/>
              <w:rPr>
                <w:rFonts w:ascii="Arial" w:hAnsi="Arial" w:cs="Arial"/>
                <w:b/>
                <w:spacing w:val="2"/>
                <w:sz w:val="20"/>
                <w:szCs w:val="20"/>
                <w:lang w:eastAsia="ar-SA"/>
              </w:rPr>
            </w:pPr>
            <w:r>
              <w:rPr>
                <w:rFonts w:ascii="Arial" w:hAnsi="Arial" w:cs="Arial"/>
                <w:b/>
                <w:spacing w:val="2"/>
                <w:sz w:val="20"/>
                <w:szCs w:val="20"/>
                <w:lang w:eastAsia="ar-SA"/>
              </w:rPr>
              <w:t>ОПОВЕЩЕНИЕ О НАЧАЛЕ ОБЩЕСТВЕННЫХ ОБСУЖДЕНИЙ</w:t>
            </w:r>
            <w:r w:rsidRPr="0062302A">
              <w:rPr>
                <w:rFonts w:ascii="Arial" w:hAnsi="Arial" w:cs="Arial"/>
                <w:spacing w:val="2"/>
                <w:sz w:val="20"/>
                <w:szCs w:val="20"/>
                <w:lang w:eastAsia="ar-SA"/>
              </w:rPr>
              <w:t xml:space="preserve"> в городе Куйбышеве Куйбышевского района</w:t>
            </w:r>
            <w:r>
              <w:rPr>
                <w:rFonts w:ascii="Arial" w:hAnsi="Arial" w:cs="Arial"/>
                <w:spacing w:val="2"/>
                <w:sz w:val="20"/>
                <w:szCs w:val="20"/>
                <w:lang w:eastAsia="ar-SA"/>
              </w:rPr>
              <w:t xml:space="preserve"> Новосибирской области</w:t>
            </w:r>
          </w:p>
        </w:tc>
        <w:tc>
          <w:tcPr>
            <w:tcW w:w="324" w:type="pct"/>
            <w:shd w:val="clear" w:color="auto" w:fill="auto"/>
          </w:tcPr>
          <w:p w:rsidR="00BF7A65" w:rsidRDefault="000D28DB" w:rsidP="00BF7A65">
            <w:pPr>
              <w:tabs>
                <w:tab w:val="left" w:pos="9071"/>
              </w:tabs>
              <w:ind w:right="-143"/>
              <w:jc w:val="both"/>
              <w:rPr>
                <w:rFonts w:ascii="Arial" w:hAnsi="Arial" w:cs="Arial"/>
                <w:sz w:val="20"/>
                <w:szCs w:val="20"/>
              </w:rPr>
            </w:pPr>
            <w:r>
              <w:rPr>
                <w:rFonts w:ascii="Arial" w:hAnsi="Arial" w:cs="Arial"/>
                <w:sz w:val="20"/>
                <w:szCs w:val="20"/>
              </w:rPr>
              <w:t xml:space="preserve">  </w:t>
            </w:r>
            <w:r w:rsidR="0011457E">
              <w:rPr>
                <w:rFonts w:ascii="Arial" w:hAnsi="Arial" w:cs="Arial"/>
                <w:sz w:val="20"/>
                <w:szCs w:val="20"/>
              </w:rPr>
              <w:t>08</w:t>
            </w:r>
          </w:p>
        </w:tc>
      </w:tr>
    </w:tbl>
    <w:p w:rsidR="003D75F0" w:rsidRDefault="003D75F0" w:rsidP="00284E62">
      <w:pPr>
        <w:jc w:val="both"/>
        <w:rPr>
          <w:rFonts w:ascii="Arial" w:hAnsi="Arial" w:cs="Arial"/>
          <w:sz w:val="20"/>
          <w:szCs w:val="20"/>
        </w:rPr>
      </w:pPr>
    </w:p>
    <w:p w:rsidR="00BF7A65" w:rsidRDefault="00BF7A65" w:rsidP="005F405B">
      <w:pPr>
        <w:rPr>
          <w:rFonts w:ascii="Arial" w:hAnsi="Arial" w:cs="Arial"/>
          <w:b/>
          <w:sz w:val="20"/>
          <w:szCs w:val="20"/>
        </w:rPr>
      </w:pPr>
    </w:p>
    <w:p w:rsidR="005F405B" w:rsidRPr="00336F0C" w:rsidRDefault="00465802" w:rsidP="005F405B">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9305DE" w:rsidRDefault="009305DE" w:rsidP="005F405B">
      <w:pPr>
        <w:rPr>
          <w:rFonts w:ascii="Arial" w:hAnsi="Arial" w:cs="Arial"/>
          <w:sz w:val="20"/>
          <w:szCs w:val="20"/>
        </w:rPr>
      </w:pPr>
    </w:p>
    <w:p w:rsidR="004F642A" w:rsidRDefault="004F642A" w:rsidP="005F405B">
      <w:pPr>
        <w:rPr>
          <w:rFonts w:ascii="Arial" w:hAnsi="Arial" w:cs="Arial"/>
          <w:sz w:val="20"/>
          <w:szCs w:val="20"/>
        </w:rPr>
      </w:pPr>
    </w:p>
    <w:p w:rsidR="009C0B78" w:rsidRDefault="009C0B78" w:rsidP="009C0B78">
      <w:pPr>
        <w:jc w:val="center"/>
        <w:rPr>
          <w:rFonts w:ascii="Arial" w:hAnsi="Arial" w:cs="Arial"/>
          <w:b/>
          <w:sz w:val="20"/>
          <w:szCs w:val="20"/>
        </w:rPr>
      </w:pPr>
    </w:p>
    <w:p w:rsidR="0007457B" w:rsidRDefault="0007457B" w:rsidP="009C0B78">
      <w:pPr>
        <w:jc w:val="center"/>
        <w:rPr>
          <w:rFonts w:ascii="Arial" w:hAnsi="Arial" w:cs="Arial"/>
          <w:b/>
          <w:sz w:val="20"/>
          <w:szCs w:val="20"/>
        </w:rPr>
      </w:pPr>
    </w:p>
    <w:p w:rsidR="0007457B" w:rsidRDefault="0007457B" w:rsidP="009C0B78">
      <w:pPr>
        <w:jc w:val="center"/>
        <w:rPr>
          <w:rFonts w:ascii="Arial" w:hAnsi="Arial" w:cs="Arial"/>
          <w:b/>
          <w:sz w:val="20"/>
          <w:szCs w:val="20"/>
        </w:rPr>
      </w:pPr>
    </w:p>
    <w:p w:rsidR="0007457B" w:rsidRDefault="0007457B" w:rsidP="009C0B78">
      <w:pPr>
        <w:jc w:val="center"/>
        <w:rPr>
          <w:rFonts w:ascii="Arial" w:hAnsi="Arial" w:cs="Arial"/>
          <w:b/>
          <w:sz w:val="20"/>
          <w:szCs w:val="20"/>
        </w:rPr>
      </w:pPr>
    </w:p>
    <w:p w:rsidR="0007457B" w:rsidRDefault="0007457B" w:rsidP="009C0B78">
      <w:pPr>
        <w:jc w:val="center"/>
        <w:rPr>
          <w:rFonts w:ascii="Arial" w:hAnsi="Arial" w:cs="Arial"/>
          <w:b/>
          <w:sz w:val="20"/>
          <w:szCs w:val="20"/>
        </w:rPr>
      </w:pPr>
    </w:p>
    <w:p w:rsidR="0007457B" w:rsidRDefault="0007457B" w:rsidP="009C0B78">
      <w:pPr>
        <w:jc w:val="center"/>
        <w:rPr>
          <w:rFonts w:ascii="Arial" w:hAnsi="Arial" w:cs="Arial"/>
          <w:b/>
          <w:sz w:val="20"/>
          <w:szCs w:val="20"/>
        </w:rPr>
      </w:pPr>
    </w:p>
    <w:p w:rsidR="0007457B" w:rsidRDefault="0007457B" w:rsidP="009C0B78">
      <w:pPr>
        <w:jc w:val="center"/>
        <w:rPr>
          <w:rFonts w:ascii="Arial" w:hAnsi="Arial" w:cs="Arial"/>
          <w:b/>
          <w:sz w:val="20"/>
          <w:szCs w:val="20"/>
        </w:rPr>
      </w:pPr>
    </w:p>
    <w:p w:rsidR="0007457B" w:rsidRDefault="0007457B" w:rsidP="009C0B78">
      <w:pPr>
        <w:jc w:val="center"/>
        <w:rPr>
          <w:rFonts w:ascii="Arial" w:hAnsi="Arial" w:cs="Arial"/>
          <w:b/>
          <w:sz w:val="20"/>
          <w:szCs w:val="20"/>
        </w:rPr>
      </w:pPr>
    </w:p>
    <w:p w:rsidR="0007457B" w:rsidRDefault="0007457B" w:rsidP="009C0B78">
      <w:pPr>
        <w:jc w:val="center"/>
        <w:rPr>
          <w:rFonts w:ascii="Arial" w:hAnsi="Arial" w:cs="Arial"/>
          <w:b/>
          <w:sz w:val="20"/>
          <w:szCs w:val="20"/>
        </w:rPr>
      </w:pPr>
    </w:p>
    <w:p w:rsidR="003D7E4B" w:rsidRDefault="003D7E4B" w:rsidP="009C0B78">
      <w:pPr>
        <w:jc w:val="center"/>
        <w:rPr>
          <w:rFonts w:ascii="Arial" w:hAnsi="Arial" w:cs="Arial"/>
          <w:b/>
          <w:sz w:val="20"/>
          <w:szCs w:val="20"/>
        </w:rPr>
      </w:pPr>
    </w:p>
    <w:p w:rsidR="003D7E4B" w:rsidRDefault="003D7E4B" w:rsidP="009C0B78">
      <w:pPr>
        <w:jc w:val="center"/>
        <w:rPr>
          <w:rFonts w:ascii="Arial" w:hAnsi="Arial" w:cs="Arial"/>
          <w:b/>
          <w:sz w:val="20"/>
          <w:szCs w:val="20"/>
        </w:rPr>
      </w:pPr>
    </w:p>
    <w:p w:rsidR="003D7E4B" w:rsidRDefault="003D7E4B" w:rsidP="009C0B78">
      <w:pPr>
        <w:jc w:val="center"/>
        <w:rPr>
          <w:rFonts w:ascii="Arial" w:hAnsi="Arial" w:cs="Arial"/>
          <w:b/>
          <w:sz w:val="20"/>
          <w:szCs w:val="20"/>
        </w:rPr>
      </w:pPr>
    </w:p>
    <w:p w:rsidR="003D7E4B" w:rsidRDefault="003D7E4B" w:rsidP="009C0B78">
      <w:pPr>
        <w:jc w:val="center"/>
        <w:rPr>
          <w:rFonts w:ascii="Arial" w:hAnsi="Arial" w:cs="Arial"/>
          <w:b/>
          <w:sz w:val="20"/>
          <w:szCs w:val="20"/>
        </w:rPr>
      </w:pPr>
    </w:p>
    <w:p w:rsidR="003D7E4B" w:rsidRDefault="003D7E4B" w:rsidP="009C0B78">
      <w:pPr>
        <w:jc w:val="center"/>
        <w:rPr>
          <w:rFonts w:ascii="Arial" w:hAnsi="Arial" w:cs="Arial"/>
          <w:b/>
          <w:sz w:val="20"/>
          <w:szCs w:val="20"/>
        </w:rPr>
      </w:pPr>
    </w:p>
    <w:p w:rsidR="002B62AB" w:rsidRDefault="002B62AB" w:rsidP="009C0B78">
      <w:pPr>
        <w:jc w:val="center"/>
        <w:rPr>
          <w:rFonts w:ascii="Arial" w:hAnsi="Arial" w:cs="Arial"/>
          <w:b/>
          <w:sz w:val="20"/>
          <w:szCs w:val="20"/>
        </w:rPr>
      </w:pPr>
    </w:p>
    <w:p w:rsidR="009A7138" w:rsidRPr="0014742D" w:rsidRDefault="009A7138" w:rsidP="009A7138">
      <w:pPr>
        <w:snapToGrid w:val="0"/>
        <w:jc w:val="center"/>
        <w:rPr>
          <w:rFonts w:ascii="Arial" w:hAnsi="Arial" w:cs="Arial"/>
          <w:b/>
          <w:spacing w:val="1"/>
          <w:sz w:val="20"/>
          <w:szCs w:val="20"/>
        </w:rPr>
      </w:pPr>
      <w:r w:rsidRPr="0014742D">
        <w:rPr>
          <w:rFonts w:ascii="Arial" w:hAnsi="Arial" w:cs="Arial"/>
          <w:b/>
          <w:spacing w:val="1"/>
          <w:sz w:val="20"/>
          <w:szCs w:val="20"/>
        </w:rPr>
        <w:lastRenderedPageBreak/>
        <w:t>РАЗДЕЛ II.</w:t>
      </w:r>
    </w:p>
    <w:p w:rsidR="009A7138" w:rsidRDefault="009A7138" w:rsidP="009A7138">
      <w:pPr>
        <w:shd w:val="clear" w:color="auto" w:fill="FFFFFF"/>
        <w:jc w:val="center"/>
        <w:textAlignment w:val="baseline"/>
        <w:rPr>
          <w:rFonts w:ascii="Arial" w:hAnsi="Arial" w:cs="Arial"/>
          <w:b/>
          <w:spacing w:val="1"/>
          <w:sz w:val="20"/>
          <w:szCs w:val="20"/>
        </w:rPr>
      </w:pPr>
      <w:r w:rsidRPr="0014742D">
        <w:rPr>
          <w:rFonts w:ascii="Arial" w:hAnsi="Arial" w:cs="Arial"/>
          <w:b/>
          <w:spacing w:val="1"/>
          <w:sz w:val="20"/>
          <w:szCs w:val="20"/>
        </w:rPr>
        <w:t xml:space="preserve">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 </w:t>
      </w:r>
    </w:p>
    <w:p w:rsidR="00BF7A65" w:rsidRDefault="00BF7A65" w:rsidP="009A7138">
      <w:pPr>
        <w:shd w:val="clear" w:color="auto" w:fill="FFFFFF"/>
        <w:jc w:val="center"/>
        <w:textAlignment w:val="baseline"/>
        <w:rPr>
          <w:rFonts w:ascii="Arial" w:hAnsi="Arial" w:cs="Arial"/>
          <w:b/>
          <w:spacing w:val="1"/>
          <w:sz w:val="20"/>
          <w:szCs w:val="20"/>
        </w:rPr>
      </w:pPr>
    </w:p>
    <w:p w:rsidR="00BF7A65" w:rsidRDefault="00BF7A65" w:rsidP="00BF7A65">
      <w:pPr>
        <w:keepNext/>
        <w:jc w:val="both"/>
        <w:outlineLvl w:val="1"/>
        <w:rPr>
          <w:rFonts w:ascii="Arial" w:hAnsi="Arial" w:cs="Arial"/>
          <w:bCs/>
          <w:sz w:val="20"/>
          <w:szCs w:val="20"/>
        </w:rPr>
      </w:pPr>
      <w:r>
        <w:rPr>
          <w:rFonts w:ascii="Arial" w:hAnsi="Arial" w:cs="Arial"/>
          <w:b/>
          <w:sz w:val="20"/>
          <w:szCs w:val="20"/>
        </w:rPr>
        <w:t>2.1</w:t>
      </w:r>
      <w:r w:rsidRPr="00E02665">
        <w:rPr>
          <w:rFonts w:ascii="Arial" w:hAnsi="Arial" w:cs="Arial"/>
          <w:b/>
          <w:sz w:val="20"/>
          <w:szCs w:val="20"/>
        </w:rPr>
        <w:t xml:space="preserve">. </w:t>
      </w:r>
      <w:r w:rsidRPr="00771627">
        <w:rPr>
          <w:rFonts w:ascii="Arial" w:hAnsi="Arial" w:cs="Arial"/>
          <w:b/>
          <w:bCs/>
          <w:sz w:val="20"/>
          <w:szCs w:val="20"/>
        </w:rPr>
        <w:t>ПОСТАНОВЛЕНИЕ ГЛАВЫ ГОРОДА КУЙБЫШЕВА КУЙБЫШЕВСКОГО РА</w:t>
      </w:r>
      <w:r>
        <w:rPr>
          <w:rFonts w:ascii="Arial" w:hAnsi="Arial" w:cs="Arial"/>
          <w:b/>
          <w:bCs/>
          <w:sz w:val="20"/>
          <w:szCs w:val="20"/>
        </w:rPr>
        <w:t>ЙОНА НОВОСИБИРСКОЙ ОБЛАСТИ от 07.09</w:t>
      </w:r>
      <w:r w:rsidR="00DA3681">
        <w:rPr>
          <w:rFonts w:ascii="Arial" w:hAnsi="Arial" w:cs="Arial"/>
          <w:b/>
          <w:bCs/>
          <w:sz w:val="20"/>
          <w:szCs w:val="20"/>
        </w:rPr>
        <w:t>.2022 № 21</w:t>
      </w:r>
      <w:r w:rsidRPr="00771627">
        <w:rPr>
          <w:rFonts w:ascii="Arial" w:hAnsi="Arial" w:cs="Arial"/>
          <w:b/>
          <w:bCs/>
          <w:sz w:val="20"/>
          <w:szCs w:val="20"/>
        </w:rPr>
        <w:t xml:space="preserve"> </w:t>
      </w:r>
      <w:r w:rsidRPr="00771627">
        <w:rPr>
          <w:rFonts w:ascii="Arial" w:hAnsi="Arial" w:cs="Arial"/>
          <w:bCs/>
          <w:sz w:val="20"/>
          <w:szCs w:val="20"/>
        </w:rPr>
        <w:t>«</w:t>
      </w:r>
      <w:r w:rsidR="00DA3681" w:rsidRPr="00DA3681">
        <w:rPr>
          <w:rFonts w:ascii="Arial" w:hAnsi="Arial" w:cs="Arial"/>
          <w:bCs/>
          <w:sz w:val="20"/>
          <w:szCs w:val="20"/>
        </w:rPr>
        <w:t>О назначении общественных обсуждений по проектам внесения изменений в Правила землепользования и застройки города Куйбышева Куйбышевского района Новосибирской области и в Генеральный план города Куйбышева Куйбышевского района Новосибирской области</w:t>
      </w:r>
      <w:r w:rsidRPr="00771627">
        <w:rPr>
          <w:rFonts w:ascii="Arial" w:hAnsi="Arial" w:cs="Arial"/>
          <w:bCs/>
          <w:sz w:val="20"/>
          <w:szCs w:val="20"/>
        </w:rPr>
        <w:t>»</w:t>
      </w:r>
    </w:p>
    <w:p w:rsidR="00BF7A65" w:rsidRPr="00E02665" w:rsidRDefault="00BF7A65" w:rsidP="00BF7A65">
      <w:pPr>
        <w:keepNext/>
        <w:jc w:val="both"/>
        <w:outlineLvl w:val="1"/>
        <w:rPr>
          <w:rFonts w:ascii="Arial" w:hAnsi="Arial" w:cs="Arial"/>
          <w:b/>
          <w:sz w:val="20"/>
          <w:szCs w:val="20"/>
        </w:rPr>
      </w:pPr>
    </w:p>
    <w:p w:rsidR="00BF7A65" w:rsidRPr="00603614" w:rsidRDefault="00BF7A65" w:rsidP="00BF7A65">
      <w:pPr>
        <w:keepNext/>
        <w:jc w:val="center"/>
        <w:outlineLvl w:val="1"/>
        <w:rPr>
          <w:rFonts w:ascii="Arial" w:hAnsi="Arial" w:cs="Arial"/>
          <w:b/>
          <w:bCs/>
          <w:sz w:val="20"/>
          <w:szCs w:val="20"/>
        </w:rPr>
      </w:pPr>
      <w:r>
        <w:rPr>
          <w:rFonts w:ascii="Arial" w:hAnsi="Arial" w:cs="Arial"/>
          <w:b/>
          <w:sz w:val="20"/>
          <w:szCs w:val="20"/>
        </w:rPr>
        <w:t>ПОСТАНОВЛЕНИЕ</w:t>
      </w:r>
    </w:p>
    <w:p w:rsidR="00BF7A65" w:rsidRPr="00E02665" w:rsidRDefault="00BF7A65" w:rsidP="00BF7A65">
      <w:pPr>
        <w:jc w:val="center"/>
        <w:rPr>
          <w:rFonts w:ascii="Arial" w:hAnsi="Arial" w:cs="Arial"/>
          <w:b/>
          <w:sz w:val="20"/>
          <w:szCs w:val="20"/>
        </w:rPr>
      </w:pPr>
    </w:p>
    <w:p w:rsidR="00BF7A65" w:rsidRPr="00E02665" w:rsidRDefault="00BF7A65" w:rsidP="00BF7A65">
      <w:pPr>
        <w:jc w:val="center"/>
        <w:rPr>
          <w:rFonts w:ascii="Arial" w:hAnsi="Arial" w:cs="Arial"/>
          <w:color w:val="FF0000"/>
          <w:sz w:val="20"/>
          <w:szCs w:val="20"/>
        </w:rPr>
      </w:pPr>
      <w:r>
        <w:rPr>
          <w:rFonts w:ascii="Arial" w:hAnsi="Arial" w:cs="Arial"/>
          <w:sz w:val="20"/>
          <w:szCs w:val="20"/>
        </w:rPr>
        <w:t>07.09.202</w:t>
      </w:r>
      <w:r w:rsidR="00DA3681">
        <w:rPr>
          <w:rFonts w:ascii="Arial" w:hAnsi="Arial" w:cs="Arial"/>
          <w:sz w:val="20"/>
          <w:szCs w:val="20"/>
        </w:rPr>
        <w:t>2 №21</w:t>
      </w:r>
    </w:p>
    <w:p w:rsidR="00BF7A65" w:rsidRPr="00D02F86" w:rsidRDefault="00BF7A65" w:rsidP="00BF7A65">
      <w:pPr>
        <w:widowControl w:val="0"/>
        <w:snapToGrid w:val="0"/>
        <w:spacing w:line="259" w:lineRule="auto"/>
        <w:ind w:left="-426" w:right="57" w:hanging="675"/>
        <w:jc w:val="center"/>
        <w:rPr>
          <w:rFonts w:ascii="Arial" w:hAnsi="Arial" w:cs="Arial"/>
          <w:b/>
          <w:sz w:val="20"/>
          <w:szCs w:val="20"/>
        </w:rPr>
      </w:pPr>
      <w:r w:rsidRPr="00D02F86">
        <w:rPr>
          <w:rFonts w:ascii="Arial" w:hAnsi="Arial" w:cs="Arial"/>
          <w:b/>
          <w:sz w:val="20"/>
          <w:szCs w:val="20"/>
        </w:rPr>
        <w:t xml:space="preserve"> </w:t>
      </w:r>
    </w:p>
    <w:p w:rsidR="00BF7A65" w:rsidRDefault="00DA3681" w:rsidP="009A7138">
      <w:pPr>
        <w:shd w:val="clear" w:color="auto" w:fill="FFFFFF"/>
        <w:jc w:val="center"/>
        <w:textAlignment w:val="baseline"/>
        <w:rPr>
          <w:rFonts w:ascii="Arial" w:hAnsi="Arial" w:cs="Arial"/>
          <w:b/>
          <w:sz w:val="20"/>
          <w:szCs w:val="20"/>
        </w:rPr>
      </w:pPr>
      <w:r w:rsidRPr="00DA3681">
        <w:rPr>
          <w:rFonts w:ascii="Arial" w:hAnsi="Arial" w:cs="Arial"/>
          <w:b/>
          <w:sz w:val="20"/>
          <w:szCs w:val="20"/>
        </w:rPr>
        <w:t>О назначении общественных обсуждений по проектам внесения изменений в Правила землепользования и застройки города Куйбышева Куйбышевского района Новосибирской области и в Генеральный план города Куйбышева Куйбышевского района Новосибирской области</w:t>
      </w:r>
    </w:p>
    <w:p w:rsidR="00DA3681" w:rsidRDefault="00DA3681" w:rsidP="009A7138">
      <w:pPr>
        <w:shd w:val="clear" w:color="auto" w:fill="FFFFFF"/>
        <w:jc w:val="center"/>
        <w:textAlignment w:val="baseline"/>
        <w:rPr>
          <w:rFonts w:ascii="Arial" w:hAnsi="Arial" w:cs="Arial"/>
          <w:b/>
          <w:sz w:val="20"/>
          <w:szCs w:val="20"/>
        </w:rPr>
      </w:pPr>
    </w:p>
    <w:p w:rsidR="00DA3681" w:rsidRPr="00420CD6" w:rsidRDefault="00DA3681" w:rsidP="00DA3681">
      <w:pPr>
        <w:autoSpaceDE w:val="0"/>
        <w:autoSpaceDN w:val="0"/>
        <w:adjustRightInd w:val="0"/>
        <w:ind w:firstLine="709"/>
        <w:jc w:val="both"/>
        <w:rPr>
          <w:rFonts w:ascii="Arial" w:eastAsiaTheme="minorHAnsi" w:hAnsi="Arial" w:cs="Arial"/>
          <w:sz w:val="20"/>
          <w:szCs w:val="20"/>
          <w:lang w:eastAsia="en-US"/>
        </w:rPr>
      </w:pPr>
      <w:r w:rsidRPr="00DA3681">
        <w:rPr>
          <w:rFonts w:ascii="Arial" w:eastAsiaTheme="minorHAnsi" w:hAnsi="Arial" w:cs="Arial"/>
          <w:sz w:val="20"/>
          <w:szCs w:val="20"/>
          <w:lang w:eastAsia="en-US"/>
        </w:rPr>
        <w:t xml:space="preserve">В целях реализации прав жителей города Куйбышева Куйбышевского района Новосибирской  области  на  непосредственное  участие  в  осуществлении местного самоуправления, руководствуясь ст. 5.1. Градостроительного кодекса Российской Федерации, Федеральным законом от 06.10.2003 № 131-ФЗ «Об общих принципах организации местного самоуправления в Российской  Федерации», ст. 10 Устава городского поселения города Куйбышева  Куйбышевского  района  Новосибирской  области,  решением  сессии Совета депутатов города Куйбышева Куйбышевского района Новосибирской области от 13.04.2022 № 82 «О Порядке организации и проведении общественных обсуждений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w:t>
      </w:r>
      <w:r w:rsidRPr="00420CD6">
        <w:rPr>
          <w:rFonts w:ascii="Arial" w:eastAsiaTheme="minorHAnsi" w:hAnsi="Arial" w:cs="Arial"/>
          <w:sz w:val="20"/>
          <w:szCs w:val="20"/>
          <w:lang w:eastAsia="en-US"/>
        </w:rPr>
        <w:t>разрешенного строительства,  реконструкции объектов капитального строительства»</w:t>
      </w:r>
    </w:p>
    <w:p w:rsidR="00DA3681" w:rsidRPr="00420CD6" w:rsidRDefault="00DA3681" w:rsidP="00DA3681">
      <w:pPr>
        <w:jc w:val="both"/>
        <w:rPr>
          <w:rFonts w:ascii="Arial" w:hAnsi="Arial" w:cs="Arial"/>
          <w:sz w:val="20"/>
          <w:szCs w:val="20"/>
          <w:lang w:eastAsia="ar-SA"/>
        </w:rPr>
      </w:pPr>
      <w:r w:rsidRPr="00420CD6">
        <w:rPr>
          <w:rFonts w:ascii="Arial" w:hAnsi="Arial" w:cs="Arial"/>
          <w:sz w:val="20"/>
          <w:szCs w:val="20"/>
          <w:lang w:eastAsia="ar-SA"/>
        </w:rPr>
        <w:t>ПОСТАНОВЛЯЮ:</w:t>
      </w:r>
    </w:p>
    <w:p w:rsidR="00DA3681" w:rsidRDefault="00DA3681" w:rsidP="00DA3681">
      <w:pPr>
        <w:ind w:firstLine="709"/>
        <w:jc w:val="both"/>
        <w:rPr>
          <w:rFonts w:ascii="Arial" w:hAnsi="Arial" w:cs="Arial"/>
          <w:sz w:val="20"/>
          <w:szCs w:val="20"/>
          <w:lang w:eastAsia="ar-SA"/>
        </w:rPr>
      </w:pPr>
      <w:r w:rsidRPr="00DA3681">
        <w:rPr>
          <w:rFonts w:ascii="Arial" w:hAnsi="Arial" w:cs="Arial"/>
          <w:sz w:val="20"/>
          <w:szCs w:val="20"/>
          <w:lang w:eastAsia="ar-SA"/>
        </w:rPr>
        <w:t>1. Провести общественные обсуждения по проектам внесения изменений в Правила землепользования и застройки города Куйбышева Куйбышевского района Новосибирской области и в Генеральный план города Куйбышева Куйбышевского района Новосибирской области</w:t>
      </w:r>
      <w:r>
        <w:rPr>
          <w:rFonts w:ascii="Arial" w:hAnsi="Arial" w:cs="Arial"/>
          <w:sz w:val="20"/>
          <w:szCs w:val="20"/>
          <w:lang w:eastAsia="ar-SA"/>
        </w:rPr>
        <w:t>.</w:t>
      </w:r>
    </w:p>
    <w:p w:rsidR="00DA3681" w:rsidRDefault="00DA3681" w:rsidP="00DA3681">
      <w:pPr>
        <w:ind w:firstLine="709"/>
        <w:jc w:val="both"/>
        <w:rPr>
          <w:rFonts w:ascii="Arial" w:hAnsi="Arial" w:cs="Arial"/>
          <w:sz w:val="20"/>
          <w:szCs w:val="20"/>
          <w:lang w:eastAsia="ar-SA"/>
        </w:rPr>
      </w:pPr>
      <w:r w:rsidRPr="00DA3681">
        <w:rPr>
          <w:rFonts w:ascii="Arial" w:hAnsi="Arial" w:cs="Arial"/>
          <w:sz w:val="20"/>
          <w:szCs w:val="20"/>
          <w:lang w:eastAsia="ar-SA"/>
        </w:rPr>
        <w:t>2. Установить порядок проведения общественных обсуждений, состоящий из следующих этапов:</w:t>
      </w:r>
    </w:p>
    <w:p w:rsidR="00DA3681" w:rsidRDefault="00DA3681" w:rsidP="00DA3681">
      <w:pPr>
        <w:ind w:firstLine="709"/>
        <w:jc w:val="both"/>
        <w:rPr>
          <w:rFonts w:ascii="Arial" w:hAnsi="Arial" w:cs="Arial"/>
          <w:sz w:val="20"/>
          <w:szCs w:val="20"/>
          <w:lang w:eastAsia="ar-SA"/>
        </w:rPr>
      </w:pPr>
      <w:r w:rsidRPr="00DA3681">
        <w:rPr>
          <w:rFonts w:ascii="Arial" w:hAnsi="Arial" w:cs="Arial"/>
          <w:sz w:val="20"/>
          <w:szCs w:val="20"/>
          <w:lang w:eastAsia="ar-SA"/>
        </w:rPr>
        <w:t>- оповещение о начале общественных обсуждений;</w:t>
      </w:r>
    </w:p>
    <w:p w:rsidR="00DA3681" w:rsidRDefault="00DA3681" w:rsidP="00DA3681">
      <w:pPr>
        <w:ind w:firstLine="709"/>
        <w:jc w:val="both"/>
        <w:rPr>
          <w:rFonts w:ascii="Arial" w:hAnsi="Arial" w:cs="Arial"/>
          <w:sz w:val="20"/>
          <w:szCs w:val="20"/>
          <w:lang w:eastAsia="ar-SA"/>
        </w:rPr>
      </w:pPr>
      <w:r w:rsidRPr="00DA3681">
        <w:rPr>
          <w:rFonts w:ascii="Arial" w:hAnsi="Arial" w:cs="Arial"/>
          <w:sz w:val="20"/>
          <w:szCs w:val="20"/>
          <w:lang w:eastAsia="ar-SA"/>
        </w:rPr>
        <w:t>- размещение проектов, подлежащих рассмотрению на общественных обсуждениях, и информационных материалов к нему на официальном сайте города Куйбышева и в информационной системе Новосибирской области «Электронная дем</w:t>
      </w:r>
      <w:r>
        <w:rPr>
          <w:rFonts w:ascii="Arial" w:hAnsi="Arial" w:cs="Arial"/>
          <w:sz w:val="20"/>
          <w:szCs w:val="20"/>
          <w:lang w:eastAsia="ar-SA"/>
        </w:rPr>
        <w:t xml:space="preserve">ократия Новосибирской области» </w:t>
      </w:r>
      <w:r w:rsidRPr="00DA3681">
        <w:rPr>
          <w:rFonts w:ascii="Arial" w:hAnsi="Arial" w:cs="Arial"/>
          <w:sz w:val="20"/>
          <w:szCs w:val="20"/>
          <w:lang w:eastAsia="ar-SA"/>
        </w:rPr>
        <w:t>и отк</w:t>
      </w:r>
      <w:r>
        <w:rPr>
          <w:rFonts w:ascii="Arial" w:hAnsi="Arial" w:cs="Arial"/>
          <w:sz w:val="20"/>
          <w:szCs w:val="20"/>
          <w:lang w:eastAsia="ar-SA"/>
        </w:rPr>
        <w:t>рытие экспозиций таких проектов;</w:t>
      </w:r>
    </w:p>
    <w:p w:rsidR="00DA3681" w:rsidRDefault="00DA3681" w:rsidP="00DA3681">
      <w:pPr>
        <w:ind w:firstLine="709"/>
        <w:jc w:val="both"/>
        <w:rPr>
          <w:rFonts w:ascii="Arial" w:hAnsi="Arial" w:cs="Arial"/>
          <w:sz w:val="20"/>
          <w:szCs w:val="20"/>
          <w:lang w:eastAsia="ar-SA"/>
        </w:rPr>
      </w:pPr>
      <w:r w:rsidRPr="00DA3681">
        <w:rPr>
          <w:rFonts w:ascii="Arial" w:hAnsi="Arial" w:cs="Arial"/>
          <w:sz w:val="20"/>
          <w:szCs w:val="20"/>
          <w:lang w:eastAsia="ar-SA"/>
        </w:rPr>
        <w:t>- проведение экспозиций проектов, подлежащих рассмотре</w:t>
      </w:r>
      <w:r>
        <w:rPr>
          <w:rFonts w:ascii="Arial" w:hAnsi="Arial" w:cs="Arial"/>
          <w:sz w:val="20"/>
          <w:szCs w:val="20"/>
          <w:lang w:eastAsia="ar-SA"/>
        </w:rPr>
        <w:t>нию на общественных обсуждениях;</w:t>
      </w:r>
    </w:p>
    <w:p w:rsidR="00DA3681" w:rsidRDefault="00DA3681" w:rsidP="00DA3681">
      <w:pPr>
        <w:ind w:firstLine="709"/>
        <w:jc w:val="both"/>
        <w:rPr>
          <w:rFonts w:ascii="Arial" w:hAnsi="Arial" w:cs="Arial"/>
          <w:sz w:val="20"/>
          <w:szCs w:val="20"/>
          <w:lang w:eastAsia="ar-SA"/>
        </w:rPr>
      </w:pPr>
      <w:r w:rsidRPr="00DA3681">
        <w:rPr>
          <w:rFonts w:ascii="Arial" w:hAnsi="Arial" w:cs="Arial"/>
          <w:sz w:val="20"/>
          <w:szCs w:val="20"/>
          <w:lang w:eastAsia="ar-SA"/>
        </w:rPr>
        <w:t>- подготовка и оформление протокола общественных обсуждений;</w:t>
      </w:r>
    </w:p>
    <w:p w:rsidR="00DA3681" w:rsidRDefault="00DA3681" w:rsidP="00DA3681">
      <w:pPr>
        <w:ind w:firstLine="709"/>
        <w:jc w:val="both"/>
        <w:rPr>
          <w:rFonts w:ascii="Arial" w:hAnsi="Arial" w:cs="Arial"/>
          <w:sz w:val="20"/>
          <w:szCs w:val="20"/>
          <w:lang w:eastAsia="ar-SA"/>
        </w:rPr>
      </w:pPr>
      <w:r w:rsidRPr="00DA3681">
        <w:rPr>
          <w:rFonts w:ascii="Arial" w:hAnsi="Arial" w:cs="Arial"/>
          <w:sz w:val="20"/>
          <w:szCs w:val="20"/>
          <w:lang w:eastAsia="ar-SA"/>
        </w:rPr>
        <w:t>- подготовка и опубликование заключения о резул</w:t>
      </w:r>
      <w:r>
        <w:rPr>
          <w:rFonts w:ascii="Arial" w:hAnsi="Arial" w:cs="Arial"/>
          <w:sz w:val="20"/>
          <w:szCs w:val="20"/>
          <w:lang w:eastAsia="ar-SA"/>
        </w:rPr>
        <w:t>ьтатах общественных обсуждений.</w:t>
      </w:r>
    </w:p>
    <w:p w:rsidR="00DA3681" w:rsidRDefault="00DA3681" w:rsidP="00DA3681">
      <w:pPr>
        <w:ind w:firstLine="709"/>
        <w:jc w:val="both"/>
        <w:rPr>
          <w:rFonts w:ascii="Arial" w:hAnsi="Arial" w:cs="Arial"/>
          <w:sz w:val="20"/>
          <w:szCs w:val="20"/>
          <w:lang w:eastAsia="ar-SA"/>
        </w:rPr>
      </w:pPr>
      <w:r w:rsidRPr="00DA3681">
        <w:rPr>
          <w:rFonts w:ascii="Arial" w:hAnsi="Arial" w:cs="Arial"/>
          <w:sz w:val="20"/>
          <w:szCs w:val="20"/>
          <w:lang w:eastAsia="ar-SA"/>
        </w:rPr>
        <w:t>3. Определить организатором общественных обсуждений Управление строительства, жилищно-коммунального и дорожного хозяйства администрации города Куйбышева Куйбышевского р</w:t>
      </w:r>
      <w:r>
        <w:rPr>
          <w:rFonts w:ascii="Arial" w:hAnsi="Arial" w:cs="Arial"/>
          <w:sz w:val="20"/>
          <w:szCs w:val="20"/>
          <w:lang w:eastAsia="ar-SA"/>
        </w:rPr>
        <w:t>айона Новосибирской области.</w:t>
      </w:r>
    </w:p>
    <w:p w:rsidR="00DA3681" w:rsidRDefault="00DA3681" w:rsidP="00DA3681">
      <w:pPr>
        <w:ind w:firstLine="709"/>
        <w:jc w:val="both"/>
        <w:rPr>
          <w:rFonts w:ascii="Arial" w:hAnsi="Arial" w:cs="Arial"/>
          <w:bCs/>
          <w:sz w:val="20"/>
          <w:szCs w:val="20"/>
          <w:lang w:eastAsia="ar-SA"/>
        </w:rPr>
      </w:pPr>
      <w:r w:rsidRPr="00DA3681">
        <w:rPr>
          <w:rFonts w:ascii="Arial" w:hAnsi="Arial" w:cs="Arial"/>
          <w:sz w:val="20"/>
          <w:szCs w:val="20"/>
          <w:lang w:eastAsia="ar-SA"/>
        </w:rPr>
        <w:t>4. Определить местонахождение организатора по адресу: 632 387, Российская Федерация, Новосибирская область, Куйбышевский район, г. Куйбышев, квартал 12, дом 6, кабинет 1</w:t>
      </w:r>
      <w:r w:rsidRPr="00DA3681">
        <w:rPr>
          <w:rFonts w:ascii="Arial" w:hAnsi="Arial" w:cs="Arial"/>
          <w:bCs/>
          <w:sz w:val="20"/>
          <w:szCs w:val="20"/>
          <w:lang w:eastAsia="ar-SA"/>
        </w:rPr>
        <w:t xml:space="preserve">; адрес электронной почты: </w:t>
      </w:r>
      <w:hyperlink r:id="rId10" w:history="1">
        <w:r w:rsidRPr="00DA3681">
          <w:rPr>
            <w:rFonts w:ascii="Arial" w:hAnsi="Arial" w:cs="Arial"/>
            <w:sz w:val="20"/>
            <w:szCs w:val="20"/>
            <w:lang w:val="en-US" w:eastAsia="ar-SA"/>
          </w:rPr>
          <w:t>kainsk</w:t>
        </w:r>
        <w:r w:rsidRPr="00DA3681">
          <w:rPr>
            <w:rFonts w:ascii="Arial" w:hAnsi="Arial" w:cs="Arial"/>
            <w:sz w:val="20"/>
            <w:szCs w:val="20"/>
            <w:lang w:eastAsia="ar-SA"/>
          </w:rPr>
          <w:t>-</w:t>
        </w:r>
        <w:r w:rsidRPr="00DA3681">
          <w:rPr>
            <w:rFonts w:ascii="Arial" w:hAnsi="Arial" w:cs="Arial"/>
            <w:sz w:val="20"/>
            <w:szCs w:val="20"/>
            <w:lang w:val="en-US" w:eastAsia="ar-SA"/>
          </w:rPr>
          <w:t>today</w:t>
        </w:r>
        <w:r w:rsidRPr="00DA3681">
          <w:rPr>
            <w:rFonts w:ascii="Arial" w:hAnsi="Arial" w:cs="Arial"/>
            <w:sz w:val="20"/>
            <w:szCs w:val="20"/>
            <w:lang w:eastAsia="ar-SA"/>
          </w:rPr>
          <w:t>@</w:t>
        </w:r>
        <w:r w:rsidRPr="00DA3681">
          <w:rPr>
            <w:rFonts w:ascii="Arial" w:hAnsi="Arial" w:cs="Arial"/>
            <w:sz w:val="20"/>
            <w:szCs w:val="20"/>
            <w:lang w:val="en-US" w:eastAsia="ar-SA"/>
          </w:rPr>
          <w:t>mail</w:t>
        </w:r>
        <w:r w:rsidRPr="00DA3681">
          <w:rPr>
            <w:rFonts w:ascii="Arial" w:hAnsi="Arial" w:cs="Arial"/>
            <w:sz w:val="20"/>
            <w:szCs w:val="20"/>
            <w:lang w:eastAsia="ar-SA"/>
          </w:rPr>
          <w:t>.</w:t>
        </w:r>
        <w:proofErr w:type="spellStart"/>
        <w:r w:rsidRPr="00DA3681">
          <w:rPr>
            <w:rFonts w:ascii="Arial" w:hAnsi="Arial" w:cs="Arial"/>
            <w:sz w:val="20"/>
            <w:szCs w:val="20"/>
            <w:lang w:val="en-US" w:eastAsia="ar-SA"/>
          </w:rPr>
          <w:t>ru</w:t>
        </w:r>
        <w:proofErr w:type="spellEnd"/>
      </w:hyperlink>
      <w:r w:rsidRPr="00DA3681">
        <w:rPr>
          <w:rFonts w:ascii="Arial" w:hAnsi="Arial" w:cs="Arial"/>
          <w:sz w:val="20"/>
          <w:szCs w:val="20"/>
          <w:lang w:eastAsia="ar-SA"/>
        </w:rPr>
        <w:t>, контактный номер</w:t>
      </w:r>
      <w:r w:rsidRPr="00DA3681">
        <w:rPr>
          <w:rFonts w:ascii="Arial" w:hAnsi="Arial" w:cs="Arial"/>
          <w:bCs/>
          <w:sz w:val="20"/>
          <w:szCs w:val="20"/>
          <w:lang w:eastAsia="ar-SA"/>
        </w:rPr>
        <w:t xml:space="preserve"> телефона 8(383) 62-53-465. </w:t>
      </w:r>
    </w:p>
    <w:p w:rsidR="00DA3681" w:rsidRDefault="00DA3681" w:rsidP="00DA3681">
      <w:pPr>
        <w:ind w:firstLine="709"/>
        <w:jc w:val="both"/>
        <w:rPr>
          <w:rFonts w:ascii="Arial" w:hAnsi="Arial" w:cs="Arial"/>
          <w:sz w:val="20"/>
          <w:szCs w:val="20"/>
          <w:lang w:eastAsia="ar-SA"/>
        </w:rPr>
      </w:pPr>
      <w:r w:rsidRPr="00DA3681">
        <w:rPr>
          <w:rFonts w:ascii="Arial" w:hAnsi="Arial" w:cs="Arial"/>
          <w:bCs/>
          <w:sz w:val="20"/>
          <w:szCs w:val="20"/>
          <w:lang w:eastAsia="ar-SA"/>
        </w:rPr>
        <w:t>5. Организатору:</w:t>
      </w:r>
    </w:p>
    <w:p w:rsidR="00DA3681" w:rsidRDefault="00DA3681" w:rsidP="00DA3681">
      <w:pPr>
        <w:ind w:firstLine="709"/>
        <w:jc w:val="both"/>
        <w:rPr>
          <w:rFonts w:ascii="Arial" w:hAnsi="Arial" w:cs="Arial"/>
          <w:bCs/>
          <w:sz w:val="20"/>
          <w:szCs w:val="20"/>
          <w:lang w:eastAsia="ar-SA"/>
        </w:rPr>
      </w:pPr>
      <w:r>
        <w:rPr>
          <w:rFonts w:ascii="Arial" w:hAnsi="Arial" w:cs="Arial"/>
          <w:bCs/>
          <w:sz w:val="20"/>
          <w:szCs w:val="20"/>
          <w:lang w:eastAsia="ar-SA"/>
        </w:rPr>
        <w:t>1</w:t>
      </w:r>
      <w:r w:rsidRPr="00DA3681">
        <w:rPr>
          <w:rFonts w:ascii="Arial" w:hAnsi="Arial" w:cs="Arial"/>
          <w:bCs/>
          <w:sz w:val="20"/>
          <w:szCs w:val="20"/>
          <w:lang w:eastAsia="ar-SA"/>
        </w:rPr>
        <w:t>) провести общественные обсуждения в следующие сроки: с 12.09.2022г.</w:t>
      </w:r>
      <w:r w:rsidRPr="00DA3681">
        <w:rPr>
          <w:rFonts w:ascii="Arial" w:hAnsi="Arial" w:cs="Arial"/>
          <w:bCs/>
          <w:color w:val="FF0000"/>
          <w:sz w:val="20"/>
          <w:szCs w:val="20"/>
          <w:lang w:eastAsia="ar-SA"/>
        </w:rPr>
        <w:t xml:space="preserve"> </w:t>
      </w:r>
      <w:r w:rsidRPr="00DA3681">
        <w:rPr>
          <w:rFonts w:ascii="Arial" w:hAnsi="Arial" w:cs="Arial"/>
          <w:bCs/>
          <w:sz w:val="20"/>
          <w:szCs w:val="20"/>
          <w:lang w:eastAsia="ar-SA"/>
        </w:rPr>
        <w:t>(дата опубликования оповещения о начале общественных обсуждений) по 11.10.2022г.</w:t>
      </w:r>
      <w:r w:rsidRPr="00DA3681">
        <w:rPr>
          <w:rFonts w:ascii="Arial" w:hAnsi="Arial" w:cs="Arial"/>
          <w:bCs/>
          <w:color w:val="FF0000"/>
          <w:sz w:val="20"/>
          <w:szCs w:val="20"/>
          <w:lang w:eastAsia="ar-SA"/>
        </w:rPr>
        <w:t xml:space="preserve"> </w:t>
      </w:r>
      <w:r w:rsidRPr="00DA3681">
        <w:rPr>
          <w:rFonts w:ascii="Arial" w:hAnsi="Arial" w:cs="Arial"/>
          <w:bCs/>
          <w:sz w:val="20"/>
          <w:szCs w:val="20"/>
          <w:lang w:eastAsia="ar-SA"/>
        </w:rPr>
        <w:t>(дата опубликования заключения о резуль</w:t>
      </w:r>
      <w:r>
        <w:rPr>
          <w:rFonts w:ascii="Arial" w:hAnsi="Arial" w:cs="Arial"/>
          <w:bCs/>
          <w:sz w:val="20"/>
          <w:szCs w:val="20"/>
          <w:lang w:eastAsia="ar-SA"/>
        </w:rPr>
        <w:t>татах общественных обсуждений);</w:t>
      </w:r>
    </w:p>
    <w:p w:rsidR="00DA3681" w:rsidRDefault="00DA3681" w:rsidP="00DA3681">
      <w:pPr>
        <w:ind w:firstLine="709"/>
        <w:jc w:val="both"/>
        <w:rPr>
          <w:rFonts w:ascii="Arial" w:hAnsi="Arial" w:cs="Arial"/>
          <w:sz w:val="20"/>
          <w:szCs w:val="20"/>
          <w:lang w:eastAsia="ar-SA"/>
        </w:rPr>
      </w:pPr>
      <w:r w:rsidRPr="00DA3681">
        <w:rPr>
          <w:rFonts w:ascii="Arial" w:hAnsi="Arial" w:cs="Arial"/>
          <w:sz w:val="20"/>
          <w:szCs w:val="20"/>
          <w:lang w:eastAsia="ar-SA"/>
        </w:rPr>
        <w:t xml:space="preserve">2) подготовить оповещение о начале общественных обсуждений и организовать опубликование (обнародование) оповещения о начале общественных обсуждений в Бюллетене органов местного самоуправления города Куйбышева, на официальном сайте администрации города Куйбышева в информационно-телекоммуникационной сети «Интернет» не позднее чем за семь дней </w:t>
      </w:r>
      <w:r w:rsidRPr="00DA3681">
        <w:rPr>
          <w:rFonts w:ascii="Arial" w:hAnsi="Arial" w:cs="Arial"/>
          <w:sz w:val="20"/>
          <w:szCs w:val="20"/>
          <w:lang w:eastAsia="ar-SA"/>
        </w:rPr>
        <w:lastRenderedPageBreak/>
        <w:t>до дня размещения проекта в информационной системе Новосибирской области «Электронная демократия Новосибирской области» (</w:t>
      </w:r>
      <w:r>
        <w:rPr>
          <w:rFonts w:ascii="Arial" w:hAnsi="Arial" w:cs="Arial"/>
          <w:sz w:val="20"/>
          <w:szCs w:val="20"/>
          <w:lang w:eastAsia="ar-SA"/>
        </w:rPr>
        <w:t>далее – информационная система);</w:t>
      </w:r>
    </w:p>
    <w:p w:rsidR="00DA3681" w:rsidRDefault="00DA3681" w:rsidP="00DA3681">
      <w:pPr>
        <w:ind w:firstLine="709"/>
        <w:jc w:val="both"/>
        <w:rPr>
          <w:rFonts w:ascii="Arial" w:hAnsi="Arial" w:cs="Arial"/>
          <w:sz w:val="20"/>
          <w:szCs w:val="20"/>
          <w:lang w:eastAsia="ar-SA"/>
        </w:rPr>
      </w:pPr>
      <w:r w:rsidRPr="00DA3681">
        <w:rPr>
          <w:rFonts w:ascii="Arial" w:hAnsi="Arial" w:cs="Arial"/>
          <w:sz w:val="20"/>
          <w:szCs w:val="20"/>
          <w:lang w:eastAsia="ar-SA"/>
        </w:rPr>
        <w:t xml:space="preserve">3) опубликование 12.09.2022г. оповещения о начале общественных обсуждений в городе Куйбышеве Куйбышевского района Новосибирской области в периодическом печатном издании «Бюллетень органов местного самоуправления города Куйбышева Куйбышевского района Новосибирской области», размещение на официальном сайте города Куйбышева Куйбышевского района Новосибирской области в информационно-телекоммуникационной сети «Интернет» - </w:t>
      </w:r>
      <w:r w:rsidRPr="00DA3681">
        <w:rPr>
          <w:rFonts w:ascii="Arial" w:hAnsi="Arial" w:cs="Arial"/>
          <w:sz w:val="20"/>
          <w:szCs w:val="20"/>
          <w:lang w:val="en-US" w:eastAsia="ar-SA"/>
        </w:rPr>
        <w:t>h</w:t>
      </w:r>
      <w:hyperlink r:id="rId11" w:history="1">
        <w:r w:rsidRPr="00DA3681">
          <w:rPr>
            <w:rFonts w:ascii="Arial" w:hAnsi="Arial" w:cs="Arial"/>
            <w:sz w:val="20"/>
            <w:szCs w:val="20"/>
            <w:lang w:val="en-US" w:eastAsia="ar-SA"/>
          </w:rPr>
          <w:t>ttps</w:t>
        </w:r>
        <w:r w:rsidRPr="00DA3681">
          <w:rPr>
            <w:rFonts w:ascii="Arial" w:hAnsi="Arial" w:cs="Arial"/>
            <w:sz w:val="20"/>
            <w:szCs w:val="20"/>
            <w:lang w:eastAsia="ar-SA"/>
          </w:rPr>
          <w:t>.//</w:t>
        </w:r>
        <w:proofErr w:type="spellStart"/>
        <w:r w:rsidRPr="00DA3681">
          <w:rPr>
            <w:rFonts w:ascii="Arial" w:hAnsi="Arial" w:cs="Arial"/>
            <w:sz w:val="20"/>
            <w:szCs w:val="20"/>
            <w:lang w:eastAsia="ar-SA"/>
          </w:rPr>
          <w:t>kainsk</w:t>
        </w:r>
        <w:proofErr w:type="spellEnd"/>
        <w:r w:rsidRPr="00DA3681">
          <w:rPr>
            <w:rFonts w:ascii="Arial" w:hAnsi="Arial" w:cs="Arial"/>
            <w:sz w:val="20"/>
            <w:szCs w:val="20"/>
            <w:lang w:eastAsia="ar-SA"/>
          </w:rPr>
          <w:t>.</w:t>
        </w:r>
        <w:proofErr w:type="spellStart"/>
        <w:r w:rsidRPr="00DA3681">
          <w:rPr>
            <w:rFonts w:ascii="Arial" w:hAnsi="Arial" w:cs="Arial"/>
            <w:sz w:val="20"/>
            <w:szCs w:val="20"/>
            <w:lang w:val="en-US" w:eastAsia="ar-SA"/>
          </w:rPr>
          <w:t>nso</w:t>
        </w:r>
        <w:proofErr w:type="spellEnd"/>
        <w:r w:rsidRPr="00DA3681">
          <w:rPr>
            <w:rFonts w:ascii="Arial" w:hAnsi="Arial" w:cs="Arial"/>
            <w:sz w:val="20"/>
            <w:szCs w:val="20"/>
            <w:lang w:eastAsia="ar-SA"/>
          </w:rPr>
          <w:t>.</w:t>
        </w:r>
        <w:proofErr w:type="spellStart"/>
        <w:r w:rsidRPr="00DA3681">
          <w:rPr>
            <w:rFonts w:ascii="Arial" w:hAnsi="Arial" w:cs="Arial"/>
            <w:sz w:val="20"/>
            <w:szCs w:val="20"/>
            <w:lang w:eastAsia="ar-SA"/>
          </w:rPr>
          <w:t>ru</w:t>
        </w:r>
        <w:proofErr w:type="spellEnd"/>
      </w:hyperlink>
      <w:r w:rsidRPr="00DA3681">
        <w:rPr>
          <w:rFonts w:ascii="Arial" w:hAnsi="Arial" w:cs="Arial"/>
          <w:sz w:val="20"/>
          <w:szCs w:val="20"/>
          <w:lang w:eastAsia="ar-SA"/>
        </w:rPr>
        <w:t xml:space="preserve"> в разделах «Публичные слуш</w:t>
      </w:r>
      <w:r>
        <w:rPr>
          <w:rFonts w:ascii="Arial" w:hAnsi="Arial" w:cs="Arial"/>
          <w:sz w:val="20"/>
          <w:szCs w:val="20"/>
          <w:lang w:eastAsia="ar-SA"/>
        </w:rPr>
        <w:t>ания, общественные обсуждения».</w:t>
      </w:r>
    </w:p>
    <w:p w:rsidR="00DA3681" w:rsidRDefault="00DA3681" w:rsidP="00DA3681">
      <w:pPr>
        <w:ind w:firstLine="709"/>
        <w:jc w:val="both"/>
        <w:rPr>
          <w:rFonts w:ascii="Arial" w:hAnsi="Arial" w:cs="Arial"/>
          <w:sz w:val="20"/>
          <w:szCs w:val="20"/>
          <w:lang w:eastAsia="ar-SA"/>
        </w:rPr>
      </w:pPr>
      <w:r w:rsidRPr="00DA3681">
        <w:rPr>
          <w:rFonts w:ascii="Arial" w:hAnsi="Arial" w:cs="Arial"/>
          <w:sz w:val="20"/>
          <w:szCs w:val="20"/>
          <w:lang w:eastAsia="ar-SA"/>
        </w:rPr>
        <w:t>4) организовать оборудование информационных стендов для распространения оповещения о начале общественных обсуждений по адресу: Российская Федерация, Новосибирская область, Куйбышевский район, г. Куйбышев, информационная тумба в районе автобусной остановки «Центр»;</w:t>
      </w:r>
    </w:p>
    <w:p w:rsidR="00DA3681" w:rsidRDefault="00DA3681" w:rsidP="00DA3681">
      <w:pPr>
        <w:ind w:firstLine="709"/>
        <w:jc w:val="both"/>
        <w:rPr>
          <w:rFonts w:ascii="Arial" w:hAnsi="Arial" w:cs="Arial"/>
          <w:sz w:val="20"/>
          <w:szCs w:val="20"/>
          <w:lang w:eastAsia="ar-SA"/>
        </w:rPr>
      </w:pPr>
      <w:r w:rsidRPr="00DA3681">
        <w:rPr>
          <w:rFonts w:ascii="Arial" w:hAnsi="Arial" w:cs="Arial"/>
          <w:sz w:val="20"/>
          <w:szCs w:val="20"/>
          <w:lang w:eastAsia="ar-SA"/>
        </w:rPr>
        <w:t xml:space="preserve">5) размещение 20.09.2022г. проектов внесения изменений в Правила землепользования и застройки города Куйбышева Куйбышевского района Новосибирской области, в Генеральный план города Куйбышева Куйбышевского района Новосибирской области  и информационных материалов к ним на официальном сайте города Куйбышева Куйбышевского района Новосибирской области в информационно-телекоммуникационной сети «Интернет» - </w:t>
      </w:r>
      <w:hyperlink r:id="rId12" w:history="1">
        <w:r w:rsidRPr="00DA3681">
          <w:rPr>
            <w:rFonts w:ascii="Arial" w:hAnsi="Arial" w:cs="Arial"/>
            <w:sz w:val="20"/>
            <w:szCs w:val="20"/>
            <w:lang w:eastAsia="ar-SA"/>
          </w:rPr>
          <w:t>www.kainsk.</w:t>
        </w:r>
        <w:proofErr w:type="spellStart"/>
        <w:r w:rsidRPr="00DA3681">
          <w:rPr>
            <w:rFonts w:ascii="Arial" w:hAnsi="Arial" w:cs="Arial"/>
            <w:sz w:val="20"/>
            <w:szCs w:val="20"/>
            <w:lang w:val="en-US" w:eastAsia="ar-SA"/>
          </w:rPr>
          <w:t>nso</w:t>
        </w:r>
        <w:proofErr w:type="spellEnd"/>
        <w:r w:rsidRPr="00DA3681">
          <w:rPr>
            <w:rFonts w:ascii="Arial" w:hAnsi="Arial" w:cs="Arial"/>
            <w:sz w:val="20"/>
            <w:szCs w:val="20"/>
            <w:lang w:eastAsia="ar-SA"/>
          </w:rPr>
          <w:t>.</w:t>
        </w:r>
        <w:proofErr w:type="spellStart"/>
        <w:r w:rsidRPr="00DA3681">
          <w:rPr>
            <w:rFonts w:ascii="Arial" w:hAnsi="Arial" w:cs="Arial"/>
            <w:sz w:val="20"/>
            <w:szCs w:val="20"/>
            <w:lang w:eastAsia="ar-SA"/>
          </w:rPr>
          <w:t>ru</w:t>
        </w:r>
        <w:proofErr w:type="spellEnd"/>
      </w:hyperlink>
      <w:r w:rsidRPr="00DA3681">
        <w:rPr>
          <w:rFonts w:ascii="Arial" w:hAnsi="Arial" w:cs="Arial"/>
          <w:sz w:val="20"/>
          <w:szCs w:val="20"/>
          <w:lang w:eastAsia="ar-SA"/>
        </w:rPr>
        <w:t xml:space="preserve"> в разделе «Публичные слушания, общественные обсуждения» и открыть экспозицию проектов внесения изменений в Правила землепользования и застройки города Куйбышева Куйбышевского района Новосибирской области и в Генеральный план города Куйбышева Куйбышевского района Новосибирской области</w:t>
      </w:r>
      <w:r>
        <w:rPr>
          <w:rFonts w:ascii="Arial" w:hAnsi="Arial" w:cs="Arial"/>
          <w:sz w:val="20"/>
          <w:szCs w:val="20"/>
          <w:lang w:eastAsia="ar-SA"/>
        </w:rPr>
        <w:t>.</w:t>
      </w:r>
    </w:p>
    <w:p w:rsidR="00DA3681" w:rsidRDefault="00DA3681" w:rsidP="00DA3681">
      <w:pPr>
        <w:ind w:firstLine="709"/>
        <w:jc w:val="both"/>
        <w:rPr>
          <w:rFonts w:ascii="Arial" w:hAnsi="Arial" w:cs="Arial"/>
          <w:sz w:val="20"/>
          <w:szCs w:val="20"/>
          <w:lang w:eastAsia="ar-SA"/>
        </w:rPr>
      </w:pPr>
      <w:r w:rsidRPr="00DA3681">
        <w:rPr>
          <w:rFonts w:ascii="Arial" w:hAnsi="Arial" w:cs="Arial"/>
          <w:sz w:val="20"/>
          <w:szCs w:val="20"/>
          <w:lang w:eastAsia="ar-SA"/>
        </w:rPr>
        <w:t>6) предложить участникам общественных обсуждений по проектам внесения изменений в Правила землепользования и застройки города Куйбышева Куйбышевского района Новосибирской области и в Генеральный план города Куйбышева Куйбышевского района Новосибирской области (гражданам, постоянно проживающим на территории, в отношении которой подготовлен данный проект, правообладателям находящихся в границах этой территории земельных участков и (или) расположенных на них объектов капитального строительства, а также правообладателям помещений, являющихся частью указанных объек</w:t>
      </w:r>
      <w:r>
        <w:rPr>
          <w:rFonts w:ascii="Arial" w:hAnsi="Arial" w:cs="Arial"/>
          <w:sz w:val="20"/>
          <w:szCs w:val="20"/>
          <w:lang w:eastAsia="ar-SA"/>
        </w:rPr>
        <w:t>тов капитального строительства):</w:t>
      </w:r>
    </w:p>
    <w:p w:rsidR="00DA3681" w:rsidRDefault="00DA3681" w:rsidP="00DA3681">
      <w:pPr>
        <w:ind w:firstLine="709"/>
        <w:jc w:val="both"/>
        <w:rPr>
          <w:rFonts w:ascii="Arial" w:hAnsi="Arial" w:cs="Arial"/>
          <w:sz w:val="20"/>
          <w:szCs w:val="20"/>
          <w:lang w:eastAsia="ar-SA"/>
        </w:rPr>
      </w:pPr>
      <w:r w:rsidRPr="00DA3681">
        <w:rPr>
          <w:rFonts w:ascii="Arial" w:hAnsi="Arial" w:cs="Arial"/>
          <w:sz w:val="20"/>
          <w:szCs w:val="20"/>
          <w:lang w:eastAsia="ar-SA"/>
        </w:rPr>
        <w:t>- принять активное участие в проведении общественных обсуждений;</w:t>
      </w:r>
    </w:p>
    <w:p w:rsidR="00DA3681" w:rsidRDefault="00DA3681" w:rsidP="00DA3681">
      <w:pPr>
        <w:ind w:firstLine="709"/>
        <w:jc w:val="both"/>
        <w:rPr>
          <w:rFonts w:ascii="Arial" w:eastAsiaTheme="minorHAnsi" w:hAnsi="Arial" w:cs="Arial"/>
          <w:sz w:val="20"/>
          <w:szCs w:val="20"/>
          <w:lang w:eastAsia="en-US"/>
        </w:rPr>
      </w:pPr>
      <w:r w:rsidRPr="00DA3681">
        <w:rPr>
          <w:rFonts w:ascii="Arial" w:eastAsiaTheme="minorHAnsi" w:hAnsi="Arial" w:cs="Arial"/>
          <w:sz w:val="20"/>
          <w:szCs w:val="20"/>
          <w:lang w:eastAsia="en-US"/>
        </w:rPr>
        <w:t>- в соответствии с частью 12</w:t>
      </w:r>
      <w:r w:rsidRPr="00DA3681">
        <w:rPr>
          <w:rFonts w:ascii="Arial" w:eastAsiaTheme="minorHAnsi" w:hAnsi="Arial" w:cs="Arial"/>
          <w:color w:val="FF0000"/>
          <w:sz w:val="20"/>
          <w:szCs w:val="20"/>
          <w:lang w:eastAsia="en-US"/>
        </w:rPr>
        <w:t xml:space="preserve"> </w:t>
      </w:r>
      <w:r w:rsidRPr="00DA3681">
        <w:rPr>
          <w:rFonts w:ascii="Arial" w:eastAsiaTheme="minorHAnsi" w:hAnsi="Arial" w:cs="Arial"/>
          <w:sz w:val="20"/>
          <w:szCs w:val="20"/>
          <w:lang w:eastAsia="en-US"/>
        </w:rPr>
        <w:t>статьи 5.1 Градостроительного кодекса Российской Федерации, в целях идентификации представить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w:t>
      </w:r>
      <w:r>
        <w:rPr>
          <w:rFonts w:ascii="Arial" w:eastAsiaTheme="minorHAnsi" w:hAnsi="Arial" w:cs="Arial"/>
          <w:sz w:val="20"/>
          <w:szCs w:val="20"/>
          <w:lang w:eastAsia="en-US"/>
        </w:rPr>
        <w:t xml:space="preserve"> подтверждающих такие сведения.</w:t>
      </w:r>
    </w:p>
    <w:p w:rsidR="00DA3681" w:rsidRDefault="00DA3681" w:rsidP="00DA3681">
      <w:pPr>
        <w:ind w:firstLine="709"/>
        <w:jc w:val="both"/>
        <w:rPr>
          <w:rFonts w:ascii="Arial" w:hAnsi="Arial" w:cs="Arial"/>
          <w:sz w:val="20"/>
          <w:szCs w:val="20"/>
          <w:lang w:eastAsia="ar-SA"/>
        </w:rPr>
      </w:pPr>
      <w:r w:rsidRPr="00DA3681">
        <w:rPr>
          <w:rFonts w:ascii="Arial" w:eastAsiaTheme="minorHAnsi" w:hAnsi="Arial" w:cs="Arial"/>
          <w:sz w:val="20"/>
          <w:szCs w:val="20"/>
          <w:lang w:eastAsia="en-US"/>
        </w:rPr>
        <w:t>Участники общественных обсуждений,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указанных объектов капитального строительства.</w:t>
      </w:r>
    </w:p>
    <w:p w:rsidR="00DA3681" w:rsidRDefault="00DA3681" w:rsidP="00DA3681">
      <w:pPr>
        <w:ind w:firstLine="709"/>
        <w:jc w:val="both"/>
        <w:rPr>
          <w:rFonts w:ascii="Arial" w:hAnsi="Arial" w:cs="Arial"/>
          <w:sz w:val="20"/>
          <w:szCs w:val="20"/>
          <w:lang w:eastAsia="ar-SA"/>
        </w:rPr>
      </w:pPr>
      <w:r w:rsidRPr="00DA3681">
        <w:rPr>
          <w:rFonts w:ascii="Arial" w:hAnsi="Arial" w:cs="Arial"/>
          <w:sz w:val="20"/>
          <w:szCs w:val="20"/>
          <w:lang w:eastAsia="ar-SA"/>
        </w:rPr>
        <w:t>6) проведение экспозиции, подготовку и оформление протокола общественных обсуждений, подготовку и опубликование заключения о результатах общественных обсуждений по проектам внесения изменений в Правила землепользования и застройки города Куйбышева Куйбышевского района Новосибирской области и в Генеральный план города Куйбышева Куйбышевского района Новосибирской области</w:t>
      </w:r>
      <w:r>
        <w:rPr>
          <w:rFonts w:ascii="Arial" w:hAnsi="Arial" w:cs="Arial"/>
          <w:sz w:val="20"/>
          <w:szCs w:val="20"/>
          <w:lang w:eastAsia="ar-SA"/>
        </w:rPr>
        <w:t>.</w:t>
      </w:r>
    </w:p>
    <w:p w:rsidR="00DA3681" w:rsidRDefault="00DA3681" w:rsidP="00DA3681">
      <w:pPr>
        <w:ind w:firstLine="709"/>
        <w:jc w:val="both"/>
        <w:rPr>
          <w:rFonts w:ascii="Arial" w:hAnsi="Arial" w:cs="Arial"/>
          <w:sz w:val="20"/>
          <w:szCs w:val="20"/>
          <w:lang w:eastAsia="ar-SA"/>
        </w:rPr>
      </w:pPr>
      <w:r w:rsidRPr="00DA3681">
        <w:rPr>
          <w:rFonts w:ascii="Arial" w:hAnsi="Arial" w:cs="Arial"/>
          <w:sz w:val="20"/>
          <w:szCs w:val="20"/>
          <w:lang w:eastAsia="ar-SA"/>
        </w:rPr>
        <w:t>6. Опубликовать настоящее постановление в периодическом печатном издании «Бюллетень органов местного самоуправления города Куйбышева Куйбышевского района Новосибирской области».</w:t>
      </w:r>
    </w:p>
    <w:p w:rsidR="00DA3681" w:rsidRPr="00DA3681" w:rsidRDefault="00DA3681" w:rsidP="00DA3681">
      <w:pPr>
        <w:ind w:firstLine="709"/>
        <w:jc w:val="both"/>
        <w:rPr>
          <w:rFonts w:ascii="Arial" w:hAnsi="Arial" w:cs="Arial"/>
          <w:sz w:val="20"/>
          <w:szCs w:val="20"/>
          <w:lang w:eastAsia="ar-SA"/>
        </w:rPr>
      </w:pPr>
      <w:r w:rsidRPr="00DA3681">
        <w:rPr>
          <w:rFonts w:ascii="Arial" w:hAnsi="Arial" w:cs="Arial"/>
          <w:sz w:val="20"/>
          <w:szCs w:val="20"/>
          <w:lang w:eastAsia="ar-SA"/>
        </w:rPr>
        <w:t>7. Контроль за исполнением настоящего постановления возложить на первого заместителя администрации города Куйбышева Куйбышевского района Новосибирской области Бирюкова А.Г.</w:t>
      </w:r>
    </w:p>
    <w:p w:rsidR="00DA3681" w:rsidRPr="00DA3681" w:rsidRDefault="00DA3681" w:rsidP="00DA3681">
      <w:pPr>
        <w:widowControl w:val="0"/>
        <w:tabs>
          <w:tab w:val="left" w:pos="709"/>
        </w:tabs>
        <w:autoSpaceDE w:val="0"/>
        <w:autoSpaceDN w:val="0"/>
        <w:adjustRightInd w:val="0"/>
        <w:jc w:val="both"/>
        <w:rPr>
          <w:rFonts w:ascii="Arial" w:hAnsi="Arial" w:cs="Arial"/>
          <w:sz w:val="20"/>
          <w:szCs w:val="20"/>
          <w:lang w:eastAsia="ar-SA"/>
        </w:rPr>
      </w:pPr>
    </w:p>
    <w:p w:rsidR="00DA3681" w:rsidRDefault="00DA3681" w:rsidP="00DA3681">
      <w:pPr>
        <w:tabs>
          <w:tab w:val="left" w:pos="3947"/>
        </w:tabs>
        <w:rPr>
          <w:rFonts w:ascii="Arial" w:hAnsi="Arial" w:cs="Arial"/>
          <w:sz w:val="20"/>
          <w:szCs w:val="20"/>
        </w:rPr>
      </w:pPr>
      <w:r w:rsidRPr="00DA3681">
        <w:rPr>
          <w:rFonts w:ascii="Arial" w:hAnsi="Arial" w:cs="Arial"/>
          <w:sz w:val="20"/>
          <w:szCs w:val="20"/>
        </w:rPr>
        <w:t xml:space="preserve">Глава города Куйбышева </w:t>
      </w:r>
    </w:p>
    <w:p w:rsidR="00DA3681" w:rsidRDefault="00DA3681" w:rsidP="00DA3681">
      <w:pPr>
        <w:tabs>
          <w:tab w:val="left" w:pos="3947"/>
        </w:tabs>
        <w:rPr>
          <w:rFonts w:ascii="Arial" w:hAnsi="Arial" w:cs="Arial"/>
          <w:sz w:val="20"/>
          <w:szCs w:val="20"/>
        </w:rPr>
      </w:pPr>
      <w:r w:rsidRPr="00DA3681">
        <w:rPr>
          <w:rFonts w:ascii="Arial" w:hAnsi="Arial" w:cs="Arial"/>
          <w:sz w:val="20"/>
          <w:szCs w:val="20"/>
        </w:rPr>
        <w:t>Куйбышевского</w:t>
      </w:r>
      <w:r>
        <w:rPr>
          <w:rFonts w:ascii="Arial" w:hAnsi="Arial" w:cs="Arial"/>
          <w:sz w:val="20"/>
          <w:szCs w:val="20"/>
        </w:rPr>
        <w:t xml:space="preserve"> </w:t>
      </w:r>
      <w:r w:rsidRPr="00DA3681">
        <w:rPr>
          <w:rFonts w:ascii="Arial" w:hAnsi="Arial" w:cs="Arial"/>
          <w:sz w:val="20"/>
          <w:szCs w:val="20"/>
        </w:rPr>
        <w:t xml:space="preserve">района </w:t>
      </w:r>
    </w:p>
    <w:p w:rsidR="00DA3681" w:rsidRPr="00DA3681" w:rsidRDefault="00DA3681" w:rsidP="00DA3681">
      <w:pPr>
        <w:tabs>
          <w:tab w:val="left" w:pos="3947"/>
        </w:tabs>
        <w:rPr>
          <w:rFonts w:ascii="Arial" w:hAnsi="Arial" w:cs="Arial"/>
          <w:sz w:val="20"/>
          <w:szCs w:val="20"/>
        </w:rPr>
      </w:pPr>
      <w:r w:rsidRPr="00DA3681">
        <w:rPr>
          <w:rFonts w:ascii="Arial" w:hAnsi="Arial" w:cs="Arial"/>
          <w:sz w:val="20"/>
          <w:szCs w:val="20"/>
        </w:rPr>
        <w:t xml:space="preserve">Новосибирской области                           </w:t>
      </w:r>
      <w:r>
        <w:rPr>
          <w:rFonts w:ascii="Arial" w:hAnsi="Arial" w:cs="Arial"/>
          <w:sz w:val="20"/>
          <w:szCs w:val="20"/>
        </w:rPr>
        <w:t xml:space="preserve">         </w:t>
      </w:r>
      <w:r w:rsidR="00297A8E">
        <w:rPr>
          <w:rFonts w:ascii="Arial" w:hAnsi="Arial" w:cs="Arial"/>
          <w:sz w:val="20"/>
          <w:szCs w:val="20"/>
        </w:rPr>
        <w:t xml:space="preserve">                          </w:t>
      </w:r>
      <w:r w:rsidRPr="00DA3681">
        <w:rPr>
          <w:rFonts w:ascii="Arial" w:hAnsi="Arial" w:cs="Arial"/>
          <w:sz w:val="20"/>
          <w:szCs w:val="20"/>
        </w:rPr>
        <w:t xml:space="preserve">                                            А.А. Андронов</w:t>
      </w:r>
    </w:p>
    <w:p w:rsidR="00DA3681" w:rsidRPr="00DA3681" w:rsidRDefault="00DA3681" w:rsidP="00DA3681">
      <w:pPr>
        <w:tabs>
          <w:tab w:val="left" w:pos="3947"/>
        </w:tabs>
        <w:rPr>
          <w:rFonts w:ascii="Arial" w:hAnsi="Arial" w:cs="Arial"/>
          <w:sz w:val="20"/>
          <w:szCs w:val="20"/>
        </w:rPr>
      </w:pPr>
    </w:p>
    <w:p w:rsidR="000D28DB" w:rsidRDefault="00DA3681" w:rsidP="003D7E4B">
      <w:pPr>
        <w:jc w:val="right"/>
        <w:rPr>
          <w:rFonts w:ascii="Arial" w:hAnsi="Arial" w:cs="Arial"/>
          <w:sz w:val="20"/>
          <w:szCs w:val="20"/>
          <w:lang w:eastAsia="ar-SA"/>
        </w:rPr>
      </w:pPr>
      <w:r w:rsidRPr="00DA3681">
        <w:rPr>
          <w:rFonts w:ascii="Arial" w:hAnsi="Arial" w:cs="Arial"/>
          <w:sz w:val="20"/>
          <w:szCs w:val="20"/>
          <w:lang w:eastAsia="ar-SA"/>
        </w:rPr>
        <w:t xml:space="preserve">                                                                                                             </w:t>
      </w:r>
    </w:p>
    <w:p w:rsidR="000D28DB" w:rsidRDefault="000D28DB" w:rsidP="003D7E4B">
      <w:pPr>
        <w:jc w:val="right"/>
        <w:rPr>
          <w:rFonts w:ascii="Arial" w:hAnsi="Arial" w:cs="Arial"/>
          <w:sz w:val="20"/>
          <w:szCs w:val="20"/>
          <w:lang w:eastAsia="ar-SA"/>
        </w:rPr>
      </w:pPr>
    </w:p>
    <w:p w:rsidR="000D28DB" w:rsidRDefault="000D28DB" w:rsidP="003D7E4B">
      <w:pPr>
        <w:jc w:val="right"/>
        <w:rPr>
          <w:rFonts w:ascii="Arial" w:hAnsi="Arial" w:cs="Arial"/>
          <w:sz w:val="20"/>
          <w:szCs w:val="20"/>
          <w:lang w:eastAsia="ar-SA"/>
        </w:rPr>
      </w:pPr>
    </w:p>
    <w:p w:rsidR="000D28DB" w:rsidRDefault="000D28DB" w:rsidP="003D7E4B">
      <w:pPr>
        <w:jc w:val="right"/>
        <w:rPr>
          <w:rFonts w:ascii="Arial" w:hAnsi="Arial" w:cs="Arial"/>
          <w:sz w:val="20"/>
          <w:szCs w:val="20"/>
          <w:lang w:eastAsia="ar-SA"/>
        </w:rPr>
      </w:pPr>
    </w:p>
    <w:p w:rsidR="000D28DB" w:rsidRDefault="000D28DB" w:rsidP="003D7E4B">
      <w:pPr>
        <w:jc w:val="right"/>
        <w:rPr>
          <w:rFonts w:ascii="Arial" w:hAnsi="Arial" w:cs="Arial"/>
          <w:sz w:val="20"/>
          <w:szCs w:val="20"/>
          <w:lang w:eastAsia="ar-SA"/>
        </w:rPr>
      </w:pPr>
    </w:p>
    <w:p w:rsidR="000D28DB" w:rsidRDefault="000D28DB" w:rsidP="003D7E4B">
      <w:pPr>
        <w:jc w:val="right"/>
        <w:rPr>
          <w:rFonts w:ascii="Arial" w:hAnsi="Arial" w:cs="Arial"/>
          <w:sz w:val="20"/>
          <w:szCs w:val="20"/>
          <w:lang w:eastAsia="ar-SA"/>
        </w:rPr>
      </w:pPr>
    </w:p>
    <w:p w:rsidR="000D28DB" w:rsidRDefault="000D28DB" w:rsidP="003D7E4B">
      <w:pPr>
        <w:jc w:val="right"/>
        <w:rPr>
          <w:rFonts w:ascii="Arial" w:hAnsi="Arial" w:cs="Arial"/>
          <w:sz w:val="20"/>
          <w:szCs w:val="20"/>
          <w:lang w:eastAsia="ar-SA"/>
        </w:rPr>
      </w:pPr>
    </w:p>
    <w:p w:rsidR="000D28DB" w:rsidRDefault="000D28DB" w:rsidP="003D7E4B">
      <w:pPr>
        <w:jc w:val="right"/>
        <w:rPr>
          <w:rFonts w:ascii="Arial" w:hAnsi="Arial" w:cs="Arial"/>
          <w:sz w:val="20"/>
          <w:szCs w:val="20"/>
          <w:lang w:eastAsia="ar-SA"/>
        </w:rPr>
      </w:pPr>
    </w:p>
    <w:p w:rsidR="00DA3681" w:rsidRPr="00DA3681" w:rsidRDefault="00DA3681" w:rsidP="003D7E4B">
      <w:pPr>
        <w:jc w:val="right"/>
        <w:rPr>
          <w:rFonts w:ascii="Arial" w:hAnsi="Arial" w:cs="Arial"/>
          <w:sz w:val="20"/>
          <w:szCs w:val="20"/>
          <w:lang w:eastAsia="ar-SA"/>
        </w:rPr>
      </w:pPr>
      <w:r w:rsidRPr="00DA3681">
        <w:rPr>
          <w:rFonts w:ascii="Arial" w:hAnsi="Arial" w:cs="Arial"/>
          <w:sz w:val="20"/>
          <w:szCs w:val="20"/>
          <w:lang w:eastAsia="ar-SA"/>
        </w:rPr>
        <w:lastRenderedPageBreak/>
        <w:t>Приложение 1</w:t>
      </w:r>
    </w:p>
    <w:p w:rsidR="00DA3681" w:rsidRPr="00DA3681" w:rsidRDefault="00DA3681" w:rsidP="003D7E4B">
      <w:pPr>
        <w:jc w:val="right"/>
        <w:rPr>
          <w:rFonts w:ascii="Arial" w:hAnsi="Arial" w:cs="Arial"/>
          <w:sz w:val="20"/>
          <w:szCs w:val="20"/>
          <w:lang w:eastAsia="ar-SA"/>
        </w:rPr>
      </w:pPr>
      <w:r w:rsidRPr="00DA3681">
        <w:rPr>
          <w:rFonts w:ascii="Arial" w:hAnsi="Arial" w:cs="Arial"/>
          <w:sz w:val="20"/>
          <w:szCs w:val="20"/>
          <w:lang w:eastAsia="ar-SA"/>
        </w:rPr>
        <w:t xml:space="preserve">                                                                                     </w:t>
      </w:r>
      <w:proofErr w:type="gramStart"/>
      <w:r w:rsidRPr="00DA3681">
        <w:rPr>
          <w:rFonts w:ascii="Arial" w:hAnsi="Arial" w:cs="Arial"/>
          <w:sz w:val="20"/>
          <w:szCs w:val="20"/>
          <w:lang w:eastAsia="ar-SA"/>
        </w:rPr>
        <w:t>к</w:t>
      </w:r>
      <w:proofErr w:type="gramEnd"/>
      <w:r w:rsidRPr="00DA3681">
        <w:rPr>
          <w:rFonts w:ascii="Arial" w:hAnsi="Arial" w:cs="Arial"/>
          <w:sz w:val="20"/>
          <w:szCs w:val="20"/>
          <w:lang w:eastAsia="ar-SA"/>
        </w:rPr>
        <w:t xml:space="preserve"> Постановлению главы </w:t>
      </w:r>
    </w:p>
    <w:p w:rsidR="00DA3681" w:rsidRPr="00DA3681" w:rsidRDefault="00DA3681" w:rsidP="003D7E4B">
      <w:pPr>
        <w:jc w:val="right"/>
        <w:rPr>
          <w:rFonts w:ascii="Arial" w:hAnsi="Arial" w:cs="Arial"/>
          <w:sz w:val="20"/>
          <w:szCs w:val="20"/>
          <w:lang w:eastAsia="ar-SA"/>
        </w:rPr>
      </w:pPr>
      <w:r w:rsidRPr="00DA3681">
        <w:rPr>
          <w:rFonts w:ascii="Arial" w:hAnsi="Arial" w:cs="Arial"/>
          <w:sz w:val="20"/>
          <w:szCs w:val="20"/>
          <w:lang w:eastAsia="ar-SA"/>
        </w:rPr>
        <w:t xml:space="preserve">                                                                                           </w:t>
      </w:r>
      <w:r w:rsidR="003D7E4B">
        <w:rPr>
          <w:rFonts w:ascii="Arial" w:hAnsi="Arial" w:cs="Arial"/>
          <w:sz w:val="20"/>
          <w:szCs w:val="20"/>
          <w:lang w:eastAsia="ar-SA"/>
        </w:rPr>
        <w:t xml:space="preserve">                   г. Куйбышева</w:t>
      </w:r>
      <w:r w:rsidRPr="00DA3681">
        <w:rPr>
          <w:rFonts w:ascii="Arial" w:hAnsi="Arial" w:cs="Arial"/>
          <w:sz w:val="20"/>
          <w:szCs w:val="20"/>
          <w:lang w:eastAsia="ar-SA"/>
        </w:rPr>
        <w:t xml:space="preserve"> Куйбышевского района</w:t>
      </w:r>
    </w:p>
    <w:p w:rsidR="00DA3681" w:rsidRPr="00DA3681" w:rsidRDefault="00DA3681" w:rsidP="003D7E4B">
      <w:pPr>
        <w:jc w:val="right"/>
        <w:rPr>
          <w:rFonts w:ascii="Arial" w:hAnsi="Arial" w:cs="Arial"/>
          <w:sz w:val="20"/>
          <w:szCs w:val="20"/>
          <w:lang w:eastAsia="ar-SA"/>
        </w:rPr>
      </w:pPr>
      <w:r w:rsidRPr="00DA3681">
        <w:rPr>
          <w:rFonts w:ascii="Arial" w:hAnsi="Arial" w:cs="Arial"/>
          <w:sz w:val="20"/>
          <w:szCs w:val="20"/>
          <w:lang w:eastAsia="ar-SA"/>
        </w:rPr>
        <w:t xml:space="preserve">                                                                                     Новосибирской области</w:t>
      </w:r>
    </w:p>
    <w:p w:rsidR="00DA3681" w:rsidRPr="00DA3681" w:rsidRDefault="00DA3681" w:rsidP="003D7E4B">
      <w:pPr>
        <w:jc w:val="right"/>
        <w:rPr>
          <w:rFonts w:ascii="Arial" w:hAnsi="Arial" w:cs="Arial"/>
          <w:sz w:val="20"/>
          <w:szCs w:val="20"/>
          <w:lang w:eastAsia="ar-SA"/>
        </w:rPr>
      </w:pPr>
      <w:r w:rsidRPr="00DA3681">
        <w:rPr>
          <w:rFonts w:ascii="Arial" w:hAnsi="Arial" w:cs="Arial"/>
          <w:sz w:val="20"/>
          <w:szCs w:val="20"/>
          <w:lang w:eastAsia="ar-SA"/>
        </w:rPr>
        <w:t xml:space="preserve">                                                   </w:t>
      </w:r>
      <w:r w:rsidR="003D7E4B">
        <w:rPr>
          <w:rFonts w:ascii="Arial" w:hAnsi="Arial" w:cs="Arial"/>
          <w:sz w:val="20"/>
          <w:szCs w:val="20"/>
          <w:lang w:eastAsia="ar-SA"/>
        </w:rPr>
        <w:t xml:space="preserve">                             </w:t>
      </w:r>
      <w:proofErr w:type="gramStart"/>
      <w:r w:rsidR="003D7E4B">
        <w:rPr>
          <w:rFonts w:ascii="Arial" w:hAnsi="Arial" w:cs="Arial"/>
          <w:sz w:val="20"/>
          <w:szCs w:val="20"/>
          <w:lang w:eastAsia="ar-SA"/>
        </w:rPr>
        <w:t>от</w:t>
      </w:r>
      <w:proofErr w:type="gramEnd"/>
      <w:r w:rsidR="003D7E4B">
        <w:rPr>
          <w:rFonts w:ascii="Arial" w:hAnsi="Arial" w:cs="Arial"/>
          <w:sz w:val="20"/>
          <w:szCs w:val="20"/>
          <w:lang w:eastAsia="ar-SA"/>
        </w:rPr>
        <w:t xml:space="preserve"> 07</w:t>
      </w:r>
      <w:r w:rsidRPr="00DA3681">
        <w:rPr>
          <w:rFonts w:ascii="Arial" w:hAnsi="Arial" w:cs="Arial"/>
          <w:color w:val="000000"/>
          <w:sz w:val="20"/>
          <w:szCs w:val="20"/>
          <w:lang w:eastAsia="ar-SA"/>
        </w:rPr>
        <w:t>.09.2022  № 21</w:t>
      </w:r>
    </w:p>
    <w:p w:rsidR="00DA3681" w:rsidRPr="00DA3681" w:rsidRDefault="00DA3681" w:rsidP="00DA3681">
      <w:pPr>
        <w:jc w:val="center"/>
        <w:rPr>
          <w:rFonts w:ascii="Arial" w:hAnsi="Arial" w:cs="Arial"/>
          <w:b/>
          <w:sz w:val="20"/>
          <w:szCs w:val="20"/>
          <w:lang w:eastAsia="ar-SA"/>
        </w:rPr>
      </w:pPr>
      <w:r w:rsidRPr="00DA3681">
        <w:rPr>
          <w:rFonts w:ascii="Arial" w:hAnsi="Arial" w:cs="Arial"/>
          <w:b/>
          <w:sz w:val="20"/>
          <w:szCs w:val="20"/>
          <w:lang w:eastAsia="ar-SA"/>
        </w:rPr>
        <w:t>ИЗМЕНЕНИЯ</w:t>
      </w:r>
    </w:p>
    <w:p w:rsidR="00DA3681" w:rsidRPr="00DA3681" w:rsidRDefault="00DA3681" w:rsidP="00DA3681">
      <w:pPr>
        <w:ind w:firstLine="480"/>
        <w:jc w:val="center"/>
        <w:rPr>
          <w:rFonts w:ascii="Arial" w:hAnsi="Arial" w:cs="Arial"/>
          <w:sz w:val="20"/>
          <w:szCs w:val="20"/>
          <w:lang w:eastAsia="ar-SA"/>
        </w:rPr>
      </w:pPr>
      <w:proofErr w:type="gramStart"/>
      <w:r w:rsidRPr="00DA3681">
        <w:rPr>
          <w:rFonts w:ascii="Arial" w:hAnsi="Arial" w:cs="Arial"/>
          <w:sz w:val="20"/>
          <w:szCs w:val="20"/>
          <w:lang w:eastAsia="ar-SA"/>
        </w:rPr>
        <w:t>в</w:t>
      </w:r>
      <w:proofErr w:type="gramEnd"/>
      <w:r w:rsidRPr="00DA3681">
        <w:rPr>
          <w:rFonts w:ascii="Arial" w:hAnsi="Arial" w:cs="Arial"/>
          <w:sz w:val="20"/>
          <w:szCs w:val="20"/>
          <w:lang w:eastAsia="ar-SA"/>
        </w:rPr>
        <w:t xml:space="preserve"> Правила землепользования и застройки города Куйбышева Куйбышевского района Новосибирской области</w:t>
      </w:r>
    </w:p>
    <w:p w:rsidR="003D7E4B" w:rsidRDefault="003D7E4B" w:rsidP="00DA3681">
      <w:pPr>
        <w:tabs>
          <w:tab w:val="left" w:pos="600"/>
          <w:tab w:val="left" w:pos="1005"/>
        </w:tabs>
        <w:ind w:right="-38"/>
        <w:jc w:val="both"/>
        <w:rPr>
          <w:rFonts w:ascii="Arial" w:hAnsi="Arial" w:cs="Arial"/>
          <w:sz w:val="20"/>
          <w:szCs w:val="20"/>
          <w:lang w:eastAsia="ar-SA"/>
        </w:rPr>
      </w:pPr>
    </w:p>
    <w:p w:rsidR="00DA3681" w:rsidRPr="00DA3681" w:rsidRDefault="00DA3681" w:rsidP="003D7E4B">
      <w:pPr>
        <w:tabs>
          <w:tab w:val="left" w:pos="600"/>
          <w:tab w:val="left" w:pos="1005"/>
        </w:tabs>
        <w:ind w:right="-38" w:firstLine="709"/>
        <w:jc w:val="both"/>
        <w:rPr>
          <w:rFonts w:ascii="Arial" w:hAnsi="Arial" w:cs="Arial"/>
          <w:color w:val="000000"/>
          <w:sz w:val="20"/>
          <w:szCs w:val="20"/>
          <w:lang w:eastAsia="ar-SA"/>
        </w:rPr>
      </w:pPr>
      <w:r w:rsidRPr="00DA3681">
        <w:rPr>
          <w:rFonts w:ascii="Arial" w:hAnsi="Arial" w:cs="Arial"/>
          <w:color w:val="000000"/>
          <w:sz w:val="20"/>
          <w:szCs w:val="20"/>
          <w:lang w:eastAsia="ar-SA"/>
        </w:rPr>
        <w:t xml:space="preserve">1.  Изменить в границах земельного участка с условным кадастровым номером </w:t>
      </w:r>
      <w:proofErr w:type="gramStart"/>
      <w:r w:rsidRPr="00DA3681">
        <w:rPr>
          <w:rFonts w:ascii="Arial" w:hAnsi="Arial" w:cs="Arial"/>
          <w:color w:val="000000"/>
          <w:sz w:val="20"/>
          <w:szCs w:val="20"/>
          <w:lang w:eastAsia="ar-SA"/>
        </w:rPr>
        <w:t>54:34:012405:ЗУ</w:t>
      </w:r>
      <w:proofErr w:type="gramEnd"/>
      <w:r w:rsidRPr="00DA3681">
        <w:rPr>
          <w:rFonts w:ascii="Arial" w:hAnsi="Arial" w:cs="Arial"/>
          <w:color w:val="000000"/>
          <w:sz w:val="20"/>
          <w:szCs w:val="20"/>
          <w:lang w:eastAsia="ar-SA"/>
        </w:rPr>
        <w:t xml:space="preserve"> 1, площадью 944 </w:t>
      </w:r>
      <w:proofErr w:type="spellStart"/>
      <w:r w:rsidRPr="00DA3681">
        <w:rPr>
          <w:rFonts w:ascii="Arial" w:hAnsi="Arial" w:cs="Arial"/>
          <w:color w:val="000000"/>
          <w:sz w:val="20"/>
          <w:szCs w:val="20"/>
          <w:lang w:eastAsia="ar-SA"/>
        </w:rPr>
        <w:t>кв.м</w:t>
      </w:r>
      <w:proofErr w:type="spellEnd"/>
      <w:r w:rsidRPr="00DA3681">
        <w:rPr>
          <w:rFonts w:ascii="Arial" w:hAnsi="Arial" w:cs="Arial"/>
          <w:color w:val="000000"/>
          <w:sz w:val="20"/>
          <w:szCs w:val="20"/>
          <w:lang w:eastAsia="ar-SA"/>
        </w:rPr>
        <w:t xml:space="preserve">., местоположением: Новосибирская область, г. Куйбышев, пер. Красный, 39 территориальную зону градостроительного  зонирования  </w:t>
      </w:r>
      <w:proofErr w:type="spellStart"/>
      <w:r w:rsidRPr="00DA3681">
        <w:rPr>
          <w:rFonts w:ascii="Arial" w:hAnsi="Arial" w:cs="Arial"/>
          <w:color w:val="000000"/>
          <w:sz w:val="20"/>
          <w:szCs w:val="20"/>
          <w:lang w:eastAsia="ar-SA"/>
        </w:rPr>
        <w:t>нТСа</w:t>
      </w:r>
      <w:proofErr w:type="spellEnd"/>
      <w:r w:rsidRPr="00DA3681">
        <w:rPr>
          <w:rFonts w:ascii="Arial" w:hAnsi="Arial" w:cs="Arial"/>
          <w:color w:val="000000"/>
          <w:sz w:val="20"/>
          <w:szCs w:val="20"/>
          <w:lang w:eastAsia="ar-SA"/>
        </w:rPr>
        <w:t xml:space="preserve"> – зону  стоянок  легковых  автомобилей  в  границах земель населенных пунктов на территориальную зону </w:t>
      </w:r>
      <w:proofErr w:type="spellStart"/>
      <w:r w:rsidRPr="00DA3681">
        <w:rPr>
          <w:rFonts w:ascii="Arial" w:hAnsi="Arial" w:cs="Arial"/>
          <w:color w:val="000000"/>
          <w:sz w:val="20"/>
          <w:szCs w:val="20"/>
          <w:lang w:eastAsia="ar-SA"/>
        </w:rPr>
        <w:t>нЖин</w:t>
      </w:r>
      <w:proofErr w:type="spellEnd"/>
      <w:r w:rsidRPr="00DA3681">
        <w:rPr>
          <w:rFonts w:ascii="Arial" w:hAnsi="Arial" w:cs="Arial"/>
          <w:color w:val="000000"/>
          <w:sz w:val="20"/>
          <w:szCs w:val="20"/>
          <w:lang w:eastAsia="ar-SA"/>
        </w:rPr>
        <w:t xml:space="preserve"> – зону застройки индивидуальными жилыми домами в границах земель населенных пунктов. </w:t>
      </w:r>
    </w:p>
    <w:p w:rsidR="0011457E" w:rsidRDefault="00DA3681" w:rsidP="003D7E4B">
      <w:pPr>
        <w:tabs>
          <w:tab w:val="left" w:pos="600"/>
          <w:tab w:val="left" w:pos="1005"/>
        </w:tabs>
        <w:ind w:right="-38"/>
        <w:jc w:val="both"/>
        <w:rPr>
          <w:rFonts w:ascii="Arial" w:hAnsi="Arial" w:cs="Arial"/>
          <w:sz w:val="20"/>
          <w:szCs w:val="20"/>
          <w:lang w:eastAsia="ar-SA"/>
        </w:rPr>
      </w:pPr>
      <w:r w:rsidRPr="00DA3681">
        <w:rPr>
          <w:rFonts w:ascii="Arial" w:hAnsi="Arial" w:cs="Arial"/>
          <w:sz w:val="20"/>
          <w:szCs w:val="20"/>
          <w:lang w:eastAsia="ar-SA"/>
        </w:rPr>
        <w:t xml:space="preserve">                                                                                                                                                    </w:t>
      </w:r>
    </w:p>
    <w:p w:rsidR="00DA3681" w:rsidRPr="00DA3681" w:rsidRDefault="00DA3681" w:rsidP="003D7E4B">
      <w:pPr>
        <w:tabs>
          <w:tab w:val="left" w:pos="600"/>
          <w:tab w:val="left" w:pos="1005"/>
        </w:tabs>
        <w:ind w:right="-38"/>
        <w:jc w:val="both"/>
        <w:rPr>
          <w:rFonts w:ascii="Arial" w:hAnsi="Arial" w:cs="Arial"/>
          <w:sz w:val="20"/>
          <w:szCs w:val="20"/>
          <w:lang w:eastAsia="ar-SA"/>
        </w:rPr>
      </w:pPr>
      <w:r w:rsidRPr="00DA3681">
        <w:rPr>
          <w:rFonts w:ascii="Arial" w:hAnsi="Arial" w:cs="Arial"/>
          <w:sz w:val="20"/>
          <w:szCs w:val="20"/>
          <w:lang w:eastAsia="ar-SA"/>
        </w:rPr>
        <w:t xml:space="preserve">                                                                 </w:t>
      </w:r>
    </w:p>
    <w:p w:rsidR="00DA3681" w:rsidRPr="00DA3681" w:rsidRDefault="00DA3681" w:rsidP="003D7E4B">
      <w:pPr>
        <w:tabs>
          <w:tab w:val="left" w:pos="600"/>
          <w:tab w:val="left" w:pos="1005"/>
        </w:tabs>
        <w:ind w:right="-38"/>
        <w:jc w:val="right"/>
        <w:rPr>
          <w:rFonts w:ascii="Arial" w:hAnsi="Arial" w:cs="Arial"/>
          <w:sz w:val="20"/>
          <w:szCs w:val="20"/>
          <w:lang w:eastAsia="ar-SA"/>
        </w:rPr>
      </w:pPr>
      <w:r w:rsidRPr="00DA3681">
        <w:rPr>
          <w:rFonts w:ascii="Arial" w:hAnsi="Arial" w:cs="Arial"/>
          <w:sz w:val="20"/>
          <w:szCs w:val="20"/>
          <w:lang w:eastAsia="ar-SA"/>
        </w:rPr>
        <w:t xml:space="preserve">                                                                                                            Приложение 2 </w:t>
      </w:r>
    </w:p>
    <w:p w:rsidR="00DA3681" w:rsidRPr="00DA3681" w:rsidRDefault="00DA3681" w:rsidP="003D7E4B">
      <w:pPr>
        <w:jc w:val="right"/>
        <w:rPr>
          <w:rFonts w:ascii="Arial" w:hAnsi="Arial" w:cs="Arial"/>
          <w:sz w:val="20"/>
          <w:szCs w:val="20"/>
          <w:lang w:eastAsia="ar-SA"/>
        </w:rPr>
      </w:pPr>
      <w:r w:rsidRPr="00DA3681">
        <w:rPr>
          <w:rFonts w:ascii="Arial" w:hAnsi="Arial" w:cs="Arial"/>
          <w:sz w:val="20"/>
          <w:szCs w:val="20"/>
          <w:lang w:eastAsia="ar-SA"/>
        </w:rPr>
        <w:t xml:space="preserve">                                                                                     </w:t>
      </w:r>
      <w:proofErr w:type="gramStart"/>
      <w:r w:rsidRPr="00DA3681">
        <w:rPr>
          <w:rFonts w:ascii="Arial" w:hAnsi="Arial" w:cs="Arial"/>
          <w:sz w:val="20"/>
          <w:szCs w:val="20"/>
          <w:lang w:eastAsia="ar-SA"/>
        </w:rPr>
        <w:t>к</w:t>
      </w:r>
      <w:proofErr w:type="gramEnd"/>
      <w:r w:rsidRPr="00DA3681">
        <w:rPr>
          <w:rFonts w:ascii="Arial" w:hAnsi="Arial" w:cs="Arial"/>
          <w:sz w:val="20"/>
          <w:szCs w:val="20"/>
          <w:lang w:eastAsia="ar-SA"/>
        </w:rPr>
        <w:t xml:space="preserve"> Постановлению главы </w:t>
      </w:r>
    </w:p>
    <w:p w:rsidR="00DA3681" w:rsidRPr="00DA3681" w:rsidRDefault="00DA3681" w:rsidP="003D7E4B">
      <w:pPr>
        <w:jc w:val="right"/>
        <w:rPr>
          <w:rFonts w:ascii="Arial" w:hAnsi="Arial" w:cs="Arial"/>
          <w:sz w:val="20"/>
          <w:szCs w:val="20"/>
          <w:lang w:eastAsia="ar-SA"/>
        </w:rPr>
      </w:pPr>
      <w:r w:rsidRPr="00DA3681">
        <w:rPr>
          <w:rFonts w:ascii="Arial" w:hAnsi="Arial" w:cs="Arial"/>
          <w:sz w:val="20"/>
          <w:szCs w:val="20"/>
          <w:lang w:eastAsia="ar-SA"/>
        </w:rPr>
        <w:t xml:space="preserve">                                                                                           </w:t>
      </w:r>
      <w:r w:rsidR="003D7E4B">
        <w:rPr>
          <w:rFonts w:ascii="Arial" w:hAnsi="Arial" w:cs="Arial"/>
          <w:sz w:val="20"/>
          <w:szCs w:val="20"/>
          <w:lang w:eastAsia="ar-SA"/>
        </w:rPr>
        <w:t xml:space="preserve">                   г. Куйбышева</w:t>
      </w:r>
      <w:r w:rsidRPr="00DA3681">
        <w:rPr>
          <w:rFonts w:ascii="Arial" w:hAnsi="Arial" w:cs="Arial"/>
          <w:sz w:val="20"/>
          <w:szCs w:val="20"/>
          <w:lang w:eastAsia="ar-SA"/>
        </w:rPr>
        <w:t xml:space="preserve"> Куйбышевского района</w:t>
      </w:r>
    </w:p>
    <w:p w:rsidR="00DA3681" w:rsidRPr="00DA3681" w:rsidRDefault="00DA3681" w:rsidP="003D7E4B">
      <w:pPr>
        <w:jc w:val="right"/>
        <w:rPr>
          <w:rFonts w:ascii="Arial" w:hAnsi="Arial" w:cs="Arial"/>
          <w:sz w:val="20"/>
          <w:szCs w:val="20"/>
          <w:lang w:eastAsia="ar-SA"/>
        </w:rPr>
      </w:pPr>
      <w:r w:rsidRPr="00DA3681">
        <w:rPr>
          <w:rFonts w:ascii="Arial" w:hAnsi="Arial" w:cs="Arial"/>
          <w:sz w:val="20"/>
          <w:szCs w:val="20"/>
          <w:lang w:eastAsia="ar-SA"/>
        </w:rPr>
        <w:t xml:space="preserve">                                                                                     Новосибирской области</w:t>
      </w:r>
    </w:p>
    <w:p w:rsidR="00DA3681" w:rsidRPr="00DA3681" w:rsidRDefault="00DA3681" w:rsidP="003D7E4B">
      <w:pPr>
        <w:jc w:val="right"/>
        <w:rPr>
          <w:rFonts w:ascii="Arial" w:hAnsi="Arial" w:cs="Arial"/>
          <w:color w:val="FF0000"/>
          <w:sz w:val="20"/>
          <w:szCs w:val="20"/>
          <w:lang w:eastAsia="ar-SA"/>
        </w:rPr>
      </w:pPr>
      <w:r w:rsidRPr="00DA3681">
        <w:rPr>
          <w:rFonts w:ascii="Arial" w:hAnsi="Arial" w:cs="Arial"/>
          <w:sz w:val="20"/>
          <w:szCs w:val="20"/>
          <w:lang w:eastAsia="ar-SA"/>
        </w:rPr>
        <w:t xml:space="preserve">                                                   </w:t>
      </w:r>
      <w:r w:rsidR="003D7E4B">
        <w:rPr>
          <w:rFonts w:ascii="Arial" w:hAnsi="Arial" w:cs="Arial"/>
          <w:sz w:val="20"/>
          <w:szCs w:val="20"/>
          <w:lang w:eastAsia="ar-SA"/>
        </w:rPr>
        <w:t xml:space="preserve">                            </w:t>
      </w:r>
      <w:proofErr w:type="gramStart"/>
      <w:r w:rsidR="003D7E4B">
        <w:rPr>
          <w:rFonts w:ascii="Arial" w:hAnsi="Arial" w:cs="Arial"/>
          <w:sz w:val="20"/>
          <w:szCs w:val="20"/>
          <w:lang w:eastAsia="ar-SA"/>
        </w:rPr>
        <w:t>от</w:t>
      </w:r>
      <w:proofErr w:type="gramEnd"/>
      <w:r w:rsidR="003D7E4B">
        <w:rPr>
          <w:rFonts w:ascii="Arial" w:hAnsi="Arial" w:cs="Arial"/>
          <w:sz w:val="20"/>
          <w:szCs w:val="20"/>
          <w:lang w:eastAsia="ar-SA"/>
        </w:rPr>
        <w:t xml:space="preserve"> 07</w:t>
      </w:r>
      <w:r w:rsidR="00297A8E">
        <w:rPr>
          <w:rFonts w:ascii="Arial" w:hAnsi="Arial" w:cs="Arial"/>
          <w:sz w:val="20"/>
          <w:szCs w:val="20"/>
          <w:lang w:eastAsia="ar-SA"/>
        </w:rPr>
        <w:t xml:space="preserve"> </w:t>
      </w:r>
      <w:r w:rsidRPr="00DA3681">
        <w:rPr>
          <w:rFonts w:ascii="Arial" w:hAnsi="Arial" w:cs="Arial"/>
          <w:color w:val="000000"/>
          <w:sz w:val="20"/>
          <w:szCs w:val="20"/>
          <w:lang w:eastAsia="ar-SA"/>
        </w:rPr>
        <w:t>.09.2022  № 21</w:t>
      </w:r>
    </w:p>
    <w:p w:rsidR="00DA3681" w:rsidRPr="00DA3681" w:rsidRDefault="00DA3681" w:rsidP="00DA3681">
      <w:pPr>
        <w:jc w:val="center"/>
        <w:rPr>
          <w:rFonts w:ascii="Arial" w:hAnsi="Arial" w:cs="Arial"/>
          <w:color w:val="FF0000"/>
          <w:sz w:val="20"/>
          <w:szCs w:val="20"/>
          <w:lang w:eastAsia="ar-SA"/>
        </w:rPr>
      </w:pPr>
      <w:r w:rsidRPr="00DA3681">
        <w:rPr>
          <w:rFonts w:ascii="Arial" w:hAnsi="Arial" w:cs="Arial"/>
          <w:color w:val="FF0000"/>
          <w:sz w:val="20"/>
          <w:szCs w:val="20"/>
          <w:lang w:eastAsia="ar-SA"/>
        </w:rPr>
        <w:t xml:space="preserve">                                                 </w:t>
      </w:r>
    </w:p>
    <w:p w:rsidR="00DA3681" w:rsidRPr="00DA3681" w:rsidRDefault="00DA3681" w:rsidP="002B62AB">
      <w:pPr>
        <w:jc w:val="center"/>
        <w:rPr>
          <w:rFonts w:ascii="Arial" w:hAnsi="Arial" w:cs="Arial"/>
          <w:b/>
          <w:sz w:val="20"/>
          <w:szCs w:val="20"/>
          <w:lang w:eastAsia="ar-SA"/>
        </w:rPr>
      </w:pPr>
      <w:r w:rsidRPr="00DA3681">
        <w:rPr>
          <w:rFonts w:ascii="Arial" w:hAnsi="Arial" w:cs="Arial"/>
          <w:b/>
          <w:sz w:val="20"/>
          <w:szCs w:val="20"/>
          <w:lang w:eastAsia="ar-SA"/>
        </w:rPr>
        <w:t>ИЗМЕНЕНИЯ</w:t>
      </w:r>
    </w:p>
    <w:p w:rsidR="00DA3681" w:rsidRPr="00DA3681" w:rsidRDefault="00DA3681" w:rsidP="00DA3681">
      <w:pPr>
        <w:jc w:val="center"/>
        <w:rPr>
          <w:rFonts w:ascii="Arial" w:hAnsi="Arial" w:cs="Arial"/>
          <w:sz w:val="20"/>
          <w:szCs w:val="20"/>
          <w:lang w:eastAsia="ar-SA"/>
        </w:rPr>
      </w:pPr>
      <w:proofErr w:type="gramStart"/>
      <w:r w:rsidRPr="00DA3681">
        <w:rPr>
          <w:rFonts w:ascii="Arial" w:hAnsi="Arial" w:cs="Arial"/>
          <w:sz w:val="20"/>
          <w:szCs w:val="20"/>
          <w:lang w:eastAsia="ar-SA"/>
        </w:rPr>
        <w:t>в</w:t>
      </w:r>
      <w:proofErr w:type="gramEnd"/>
      <w:r w:rsidRPr="00DA3681">
        <w:rPr>
          <w:rFonts w:ascii="Arial" w:hAnsi="Arial" w:cs="Arial"/>
          <w:sz w:val="20"/>
          <w:szCs w:val="20"/>
          <w:lang w:eastAsia="ar-SA"/>
        </w:rPr>
        <w:t xml:space="preserve"> Генеральный план города Куйбышева Куйбышевского района </w:t>
      </w:r>
    </w:p>
    <w:p w:rsidR="00DA3681" w:rsidRDefault="00DA3681" w:rsidP="00DA3681">
      <w:pPr>
        <w:jc w:val="center"/>
        <w:rPr>
          <w:rFonts w:ascii="Arial" w:hAnsi="Arial" w:cs="Arial"/>
          <w:sz w:val="20"/>
          <w:szCs w:val="20"/>
          <w:lang w:eastAsia="ar-SA"/>
        </w:rPr>
      </w:pPr>
      <w:r w:rsidRPr="00DA3681">
        <w:rPr>
          <w:rFonts w:ascii="Arial" w:hAnsi="Arial" w:cs="Arial"/>
          <w:sz w:val="20"/>
          <w:szCs w:val="20"/>
          <w:lang w:eastAsia="ar-SA"/>
        </w:rPr>
        <w:t>Новосибирской области</w:t>
      </w:r>
    </w:p>
    <w:p w:rsidR="00297A8E" w:rsidRDefault="00297A8E" w:rsidP="00DA3681">
      <w:pPr>
        <w:jc w:val="center"/>
        <w:rPr>
          <w:rFonts w:ascii="Arial" w:hAnsi="Arial" w:cs="Arial"/>
          <w:sz w:val="20"/>
          <w:szCs w:val="20"/>
          <w:lang w:eastAsia="ar-SA"/>
        </w:rPr>
      </w:pPr>
    </w:p>
    <w:p w:rsidR="00DA3681" w:rsidRPr="00DA3681" w:rsidRDefault="00DA3681" w:rsidP="00297A8E">
      <w:pPr>
        <w:ind w:firstLine="709"/>
        <w:jc w:val="both"/>
        <w:rPr>
          <w:rFonts w:ascii="Arial" w:hAnsi="Arial" w:cs="Arial"/>
          <w:sz w:val="20"/>
          <w:szCs w:val="20"/>
          <w:lang w:eastAsia="ar-SA"/>
        </w:rPr>
      </w:pPr>
      <w:r w:rsidRPr="00DA3681">
        <w:rPr>
          <w:rFonts w:ascii="Arial" w:hAnsi="Arial" w:cs="Arial"/>
          <w:color w:val="000000"/>
          <w:sz w:val="20"/>
          <w:szCs w:val="20"/>
          <w:lang w:eastAsia="ar-SA"/>
        </w:rPr>
        <w:t>1.</w:t>
      </w:r>
      <w:r w:rsidRPr="00DA3681">
        <w:rPr>
          <w:rFonts w:ascii="Arial" w:hAnsi="Arial" w:cs="Arial"/>
          <w:sz w:val="20"/>
          <w:szCs w:val="20"/>
          <w:lang w:eastAsia="ar-SA"/>
        </w:rPr>
        <w:t> </w:t>
      </w:r>
      <w:r w:rsidRPr="00DA3681">
        <w:rPr>
          <w:rFonts w:ascii="Arial" w:hAnsi="Arial" w:cs="Arial"/>
          <w:color w:val="000000"/>
          <w:sz w:val="20"/>
          <w:szCs w:val="20"/>
          <w:lang w:eastAsia="ar-SA"/>
        </w:rPr>
        <w:t xml:space="preserve">Установить </w:t>
      </w:r>
      <w:r w:rsidRPr="00DA3681">
        <w:rPr>
          <w:rFonts w:ascii="Arial" w:hAnsi="Arial" w:cs="Arial"/>
          <w:sz w:val="20"/>
          <w:szCs w:val="20"/>
          <w:lang w:eastAsia="ar-SA"/>
        </w:rPr>
        <w:t xml:space="preserve">в границах земельного участка с условным кадастровым номером </w:t>
      </w:r>
      <w:proofErr w:type="gramStart"/>
      <w:r w:rsidRPr="00DA3681">
        <w:rPr>
          <w:rFonts w:ascii="Arial" w:hAnsi="Arial" w:cs="Arial"/>
          <w:color w:val="000000"/>
          <w:sz w:val="20"/>
          <w:szCs w:val="20"/>
          <w:lang w:eastAsia="ar-SA"/>
        </w:rPr>
        <w:t>54:34:012405:ЗУ</w:t>
      </w:r>
      <w:proofErr w:type="gramEnd"/>
      <w:r w:rsidRPr="00DA3681">
        <w:rPr>
          <w:rFonts w:ascii="Arial" w:hAnsi="Arial" w:cs="Arial"/>
          <w:color w:val="000000"/>
          <w:sz w:val="20"/>
          <w:szCs w:val="20"/>
          <w:lang w:eastAsia="ar-SA"/>
        </w:rPr>
        <w:t xml:space="preserve"> 1, площадью 944 </w:t>
      </w:r>
      <w:proofErr w:type="spellStart"/>
      <w:r w:rsidRPr="00DA3681">
        <w:rPr>
          <w:rFonts w:ascii="Arial" w:hAnsi="Arial" w:cs="Arial"/>
          <w:color w:val="000000"/>
          <w:sz w:val="20"/>
          <w:szCs w:val="20"/>
          <w:lang w:eastAsia="ar-SA"/>
        </w:rPr>
        <w:t>кв.м</w:t>
      </w:r>
      <w:proofErr w:type="spellEnd"/>
      <w:r w:rsidRPr="00DA3681">
        <w:rPr>
          <w:rFonts w:ascii="Arial" w:hAnsi="Arial" w:cs="Arial"/>
          <w:color w:val="000000"/>
          <w:sz w:val="20"/>
          <w:szCs w:val="20"/>
          <w:lang w:eastAsia="ar-SA"/>
        </w:rPr>
        <w:t>., местоположением: Новосибирская область, г. Куйбышев, пер. Красный, 39 функциональную зону - «Жилые зоны».</w:t>
      </w:r>
    </w:p>
    <w:p w:rsidR="00420CD6" w:rsidRDefault="00420CD6" w:rsidP="00DA3681">
      <w:pPr>
        <w:jc w:val="both"/>
        <w:rPr>
          <w:rFonts w:ascii="Arial" w:hAnsi="Arial" w:cs="Arial"/>
          <w:sz w:val="20"/>
          <w:szCs w:val="20"/>
          <w:lang w:eastAsia="ar-SA"/>
        </w:rPr>
      </w:pPr>
    </w:p>
    <w:p w:rsidR="0011457E" w:rsidRDefault="0011457E" w:rsidP="00DA3681">
      <w:pPr>
        <w:jc w:val="both"/>
        <w:rPr>
          <w:rFonts w:ascii="Arial" w:hAnsi="Arial" w:cs="Arial"/>
          <w:sz w:val="20"/>
          <w:szCs w:val="20"/>
          <w:lang w:eastAsia="ar-SA"/>
        </w:rPr>
      </w:pPr>
    </w:p>
    <w:p w:rsidR="0011457E" w:rsidRDefault="0011457E" w:rsidP="00DA3681">
      <w:pPr>
        <w:jc w:val="both"/>
        <w:rPr>
          <w:rFonts w:ascii="Arial" w:hAnsi="Arial" w:cs="Arial"/>
          <w:sz w:val="20"/>
          <w:szCs w:val="20"/>
          <w:lang w:eastAsia="ar-SA"/>
        </w:rPr>
      </w:pPr>
    </w:p>
    <w:p w:rsidR="0011457E" w:rsidRDefault="0011457E" w:rsidP="00DA3681">
      <w:pPr>
        <w:jc w:val="both"/>
        <w:rPr>
          <w:rFonts w:ascii="Arial" w:hAnsi="Arial" w:cs="Arial"/>
          <w:sz w:val="20"/>
          <w:szCs w:val="20"/>
          <w:lang w:eastAsia="ar-SA"/>
        </w:rPr>
      </w:pPr>
    </w:p>
    <w:p w:rsidR="0011457E" w:rsidRDefault="0011457E" w:rsidP="00DA3681">
      <w:pPr>
        <w:jc w:val="both"/>
        <w:rPr>
          <w:rFonts w:ascii="Arial" w:hAnsi="Arial" w:cs="Arial"/>
          <w:sz w:val="20"/>
          <w:szCs w:val="20"/>
          <w:lang w:eastAsia="ar-SA"/>
        </w:rPr>
      </w:pPr>
    </w:p>
    <w:p w:rsidR="0011457E" w:rsidRDefault="0011457E" w:rsidP="00DA3681">
      <w:pPr>
        <w:jc w:val="both"/>
        <w:rPr>
          <w:rFonts w:ascii="Arial" w:hAnsi="Arial" w:cs="Arial"/>
          <w:sz w:val="20"/>
          <w:szCs w:val="20"/>
          <w:lang w:eastAsia="ar-SA"/>
        </w:rPr>
      </w:pPr>
    </w:p>
    <w:p w:rsidR="0011457E" w:rsidRDefault="0011457E" w:rsidP="00DA3681">
      <w:pPr>
        <w:jc w:val="both"/>
        <w:rPr>
          <w:rFonts w:ascii="Arial" w:hAnsi="Arial" w:cs="Arial"/>
          <w:sz w:val="20"/>
          <w:szCs w:val="20"/>
          <w:lang w:eastAsia="ar-SA"/>
        </w:rPr>
      </w:pPr>
    </w:p>
    <w:p w:rsidR="0011457E" w:rsidRDefault="0011457E" w:rsidP="00DA3681">
      <w:pPr>
        <w:jc w:val="both"/>
        <w:rPr>
          <w:rFonts w:ascii="Arial" w:hAnsi="Arial" w:cs="Arial"/>
          <w:sz w:val="20"/>
          <w:szCs w:val="20"/>
          <w:lang w:eastAsia="ar-SA"/>
        </w:rPr>
      </w:pPr>
    </w:p>
    <w:p w:rsidR="0011457E" w:rsidRDefault="0011457E" w:rsidP="00DA3681">
      <w:pPr>
        <w:jc w:val="both"/>
        <w:rPr>
          <w:rFonts w:ascii="Arial" w:hAnsi="Arial" w:cs="Arial"/>
          <w:sz w:val="20"/>
          <w:szCs w:val="20"/>
          <w:lang w:eastAsia="ar-SA"/>
        </w:rPr>
      </w:pPr>
    </w:p>
    <w:p w:rsidR="0011457E" w:rsidRDefault="0011457E" w:rsidP="00DA3681">
      <w:pPr>
        <w:jc w:val="both"/>
        <w:rPr>
          <w:rFonts w:ascii="Arial" w:hAnsi="Arial" w:cs="Arial"/>
          <w:sz w:val="20"/>
          <w:szCs w:val="20"/>
          <w:lang w:eastAsia="ar-SA"/>
        </w:rPr>
      </w:pPr>
    </w:p>
    <w:p w:rsidR="0011457E" w:rsidRDefault="0011457E" w:rsidP="00DA3681">
      <w:pPr>
        <w:jc w:val="both"/>
        <w:rPr>
          <w:rFonts w:ascii="Arial" w:hAnsi="Arial" w:cs="Arial"/>
          <w:sz w:val="20"/>
          <w:szCs w:val="20"/>
          <w:lang w:eastAsia="ar-SA"/>
        </w:rPr>
      </w:pPr>
    </w:p>
    <w:p w:rsidR="0011457E" w:rsidRDefault="0011457E" w:rsidP="00DA3681">
      <w:pPr>
        <w:jc w:val="both"/>
        <w:rPr>
          <w:rFonts w:ascii="Arial" w:hAnsi="Arial" w:cs="Arial"/>
          <w:sz w:val="20"/>
          <w:szCs w:val="20"/>
          <w:lang w:eastAsia="ar-SA"/>
        </w:rPr>
      </w:pPr>
    </w:p>
    <w:p w:rsidR="0011457E" w:rsidRDefault="0011457E" w:rsidP="00DA3681">
      <w:pPr>
        <w:jc w:val="both"/>
        <w:rPr>
          <w:rFonts w:ascii="Arial" w:hAnsi="Arial" w:cs="Arial"/>
          <w:sz w:val="20"/>
          <w:szCs w:val="20"/>
          <w:lang w:eastAsia="ar-SA"/>
        </w:rPr>
      </w:pPr>
    </w:p>
    <w:p w:rsidR="0011457E" w:rsidRDefault="0011457E" w:rsidP="00DA3681">
      <w:pPr>
        <w:jc w:val="both"/>
        <w:rPr>
          <w:rFonts w:ascii="Arial" w:hAnsi="Arial" w:cs="Arial"/>
          <w:sz w:val="20"/>
          <w:szCs w:val="20"/>
          <w:lang w:eastAsia="ar-SA"/>
        </w:rPr>
      </w:pPr>
    </w:p>
    <w:p w:rsidR="0011457E" w:rsidRDefault="0011457E" w:rsidP="00DA3681">
      <w:pPr>
        <w:jc w:val="both"/>
        <w:rPr>
          <w:rFonts w:ascii="Arial" w:hAnsi="Arial" w:cs="Arial"/>
          <w:sz w:val="20"/>
          <w:szCs w:val="20"/>
          <w:lang w:eastAsia="ar-SA"/>
        </w:rPr>
      </w:pPr>
    </w:p>
    <w:p w:rsidR="0011457E" w:rsidRDefault="0011457E" w:rsidP="00DA3681">
      <w:pPr>
        <w:jc w:val="both"/>
        <w:rPr>
          <w:rFonts w:ascii="Arial" w:hAnsi="Arial" w:cs="Arial"/>
          <w:sz w:val="20"/>
          <w:szCs w:val="20"/>
          <w:lang w:eastAsia="ar-SA"/>
        </w:rPr>
      </w:pPr>
    </w:p>
    <w:p w:rsidR="0011457E" w:rsidRDefault="0011457E" w:rsidP="00DA3681">
      <w:pPr>
        <w:jc w:val="both"/>
        <w:rPr>
          <w:rFonts w:ascii="Arial" w:hAnsi="Arial" w:cs="Arial"/>
          <w:sz w:val="20"/>
          <w:szCs w:val="20"/>
          <w:lang w:eastAsia="ar-SA"/>
        </w:rPr>
      </w:pPr>
    </w:p>
    <w:p w:rsidR="0011457E" w:rsidRDefault="0011457E" w:rsidP="00DA3681">
      <w:pPr>
        <w:jc w:val="both"/>
        <w:rPr>
          <w:rFonts w:ascii="Arial" w:hAnsi="Arial" w:cs="Arial"/>
          <w:sz w:val="20"/>
          <w:szCs w:val="20"/>
          <w:lang w:eastAsia="ar-SA"/>
        </w:rPr>
      </w:pPr>
    </w:p>
    <w:p w:rsidR="0011457E" w:rsidRDefault="0011457E" w:rsidP="00DA3681">
      <w:pPr>
        <w:jc w:val="both"/>
        <w:rPr>
          <w:rFonts w:ascii="Arial" w:hAnsi="Arial" w:cs="Arial"/>
          <w:sz w:val="20"/>
          <w:szCs w:val="20"/>
          <w:lang w:eastAsia="ar-SA"/>
        </w:rPr>
      </w:pPr>
    </w:p>
    <w:p w:rsidR="0011457E" w:rsidRDefault="0011457E" w:rsidP="00DA3681">
      <w:pPr>
        <w:jc w:val="both"/>
        <w:rPr>
          <w:rFonts w:ascii="Arial" w:hAnsi="Arial" w:cs="Arial"/>
          <w:sz w:val="20"/>
          <w:szCs w:val="20"/>
          <w:lang w:eastAsia="ar-SA"/>
        </w:rPr>
      </w:pPr>
    </w:p>
    <w:p w:rsidR="0011457E" w:rsidRDefault="0011457E" w:rsidP="00DA3681">
      <w:pPr>
        <w:jc w:val="both"/>
        <w:rPr>
          <w:rFonts w:ascii="Arial" w:hAnsi="Arial" w:cs="Arial"/>
          <w:sz w:val="20"/>
          <w:szCs w:val="20"/>
          <w:lang w:eastAsia="ar-SA"/>
        </w:rPr>
      </w:pPr>
    </w:p>
    <w:p w:rsidR="0011457E" w:rsidRDefault="0011457E" w:rsidP="00DA3681">
      <w:pPr>
        <w:jc w:val="both"/>
        <w:rPr>
          <w:rFonts w:ascii="Arial" w:hAnsi="Arial" w:cs="Arial"/>
          <w:sz w:val="20"/>
          <w:szCs w:val="20"/>
          <w:lang w:eastAsia="ar-SA"/>
        </w:rPr>
      </w:pPr>
    </w:p>
    <w:p w:rsidR="0011457E" w:rsidRDefault="0011457E" w:rsidP="00DA3681">
      <w:pPr>
        <w:jc w:val="both"/>
        <w:rPr>
          <w:rFonts w:ascii="Arial" w:hAnsi="Arial" w:cs="Arial"/>
          <w:sz w:val="20"/>
          <w:szCs w:val="20"/>
          <w:lang w:eastAsia="ar-SA"/>
        </w:rPr>
      </w:pPr>
    </w:p>
    <w:p w:rsidR="0011457E" w:rsidRDefault="0011457E" w:rsidP="00DA3681">
      <w:pPr>
        <w:jc w:val="both"/>
        <w:rPr>
          <w:rFonts w:ascii="Arial" w:hAnsi="Arial" w:cs="Arial"/>
          <w:sz w:val="20"/>
          <w:szCs w:val="20"/>
          <w:lang w:eastAsia="ar-SA"/>
        </w:rPr>
      </w:pPr>
    </w:p>
    <w:p w:rsidR="0011457E" w:rsidRDefault="0011457E" w:rsidP="00DA3681">
      <w:pPr>
        <w:jc w:val="both"/>
        <w:rPr>
          <w:rFonts w:ascii="Arial" w:hAnsi="Arial" w:cs="Arial"/>
          <w:sz w:val="20"/>
          <w:szCs w:val="20"/>
          <w:lang w:eastAsia="ar-SA"/>
        </w:rPr>
      </w:pPr>
    </w:p>
    <w:p w:rsidR="0011457E" w:rsidRDefault="0011457E" w:rsidP="00DA3681">
      <w:pPr>
        <w:jc w:val="both"/>
        <w:rPr>
          <w:rFonts w:ascii="Arial" w:hAnsi="Arial" w:cs="Arial"/>
          <w:sz w:val="20"/>
          <w:szCs w:val="20"/>
          <w:lang w:eastAsia="ar-SA"/>
        </w:rPr>
      </w:pPr>
    </w:p>
    <w:p w:rsidR="0011457E" w:rsidRDefault="0011457E" w:rsidP="00DA3681">
      <w:pPr>
        <w:jc w:val="both"/>
        <w:rPr>
          <w:rFonts w:ascii="Arial" w:hAnsi="Arial" w:cs="Arial"/>
          <w:sz w:val="20"/>
          <w:szCs w:val="20"/>
          <w:lang w:eastAsia="ar-SA"/>
        </w:rPr>
      </w:pPr>
    </w:p>
    <w:p w:rsidR="0011457E" w:rsidRDefault="0011457E" w:rsidP="00DA3681">
      <w:pPr>
        <w:jc w:val="both"/>
        <w:rPr>
          <w:rFonts w:ascii="Arial" w:hAnsi="Arial" w:cs="Arial"/>
          <w:sz w:val="20"/>
          <w:szCs w:val="20"/>
          <w:lang w:eastAsia="ar-SA"/>
        </w:rPr>
      </w:pPr>
    </w:p>
    <w:p w:rsidR="0011457E" w:rsidRDefault="0011457E" w:rsidP="00DA3681">
      <w:pPr>
        <w:jc w:val="both"/>
        <w:rPr>
          <w:rFonts w:ascii="Arial" w:hAnsi="Arial" w:cs="Arial"/>
          <w:sz w:val="20"/>
          <w:szCs w:val="20"/>
          <w:lang w:eastAsia="ar-SA"/>
        </w:rPr>
      </w:pPr>
    </w:p>
    <w:p w:rsidR="0011457E" w:rsidRDefault="0011457E" w:rsidP="00DA3681">
      <w:pPr>
        <w:jc w:val="both"/>
        <w:rPr>
          <w:rFonts w:ascii="Arial" w:hAnsi="Arial" w:cs="Arial"/>
          <w:sz w:val="20"/>
          <w:szCs w:val="20"/>
          <w:lang w:eastAsia="ar-SA"/>
        </w:rPr>
      </w:pPr>
    </w:p>
    <w:p w:rsidR="0011457E" w:rsidRDefault="0011457E" w:rsidP="00DA3681">
      <w:pPr>
        <w:jc w:val="both"/>
        <w:rPr>
          <w:rFonts w:ascii="Arial" w:hAnsi="Arial" w:cs="Arial"/>
          <w:sz w:val="20"/>
          <w:szCs w:val="20"/>
          <w:lang w:eastAsia="ar-SA"/>
        </w:rPr>
      </w:pPr>
    </w:p>
    <w:p w:rsidR="0011457E" w:rsidRDefault="0011457E" w:rsidP="00DA3681">
      <w:pPr>
        <w:jc w:val="both"/>
        <w:rPr>
          <w:rFonts w:ascii="Arial" w:hAnsi="Arial" w:cs="Arial"/>
          <w:sz w:val="20"/>
          <w:szCs w:val="20"/>
          <w:lang w:eastAsia="ar-SA"/>
        </w:rPr>
      </w:pPr>
    </w:p>
    <w:p w:rsidR="000D28DB" w:rsidRDefault="000D28DB" w:rsidP="00DA3681">
      <w:pPr>
        <w:jc w:val="both"/>
        <w:rPr>
          <w:rFonts w:ascii="Arial" w:hAnsi="Arial" w:cs="Arial"/>
          <w:sz w:val="20"/>
          <w:szCs w:val="20"/>
          <w:lang w:eastAsia="ar-SA"/>
        </w:rPr>
      </w:pPr>
    </w:p>
    <w:p w:rsidR="000D28DB" w:rsidRDefault="000D28DB" w:rsidP="00DA3681">
      <w:pPr>
        <w:jc w:val="both"/>
        <w:rPr>
          <w:rFonts w:ascii="Arial" w:hAnsi="Arial" w:cs="Arial"/>
          <w:sz w:val="20"/>
          <w:szCs w:val="20"/>
          <w:lang w:eastAsia="ar-SA"/>
        </w:rPr>
      </w:pPr>
      <w:r w:rsidRPr="000D28DB">
        <w:rPr>
          <w:rFonts w:ascii="Arial" w:hAnsi="Arial" w:cs="Arial"/>
          <w:b/>
          <w:sz w:val="20"/>
          <w:szCs w:val="20"/>
          <w:lang w:eastAsia="ar-SA"/>
        </w:rPr>
        <w:lastRenderedPageBreak/>
        <w:t>2.2.</w:t>
      </w:r>
      <w:r w:rsidRPr="000D28DB">
        <w:rPr>
          <w:rFonts w:ascii="Arial" w:hAnsi="Arial" w:cs="Arial"/>
          <w:b/>
          <w:sz w:val="20"/>
          <w:szCs w:val="20"/>
          <w:lang w:eastAsia="ar-SA"/>
        </w:rPr>
        <w:tab/>
        <w:t>ПОСТАНОВЛЕНИЕ АДМИИНСТРАЦИИ ГОРОДА КУЙБЫШЕВА КУЙБЫШЕВСКОГО РАЙОНА НОВОСИБИРСКОЙ ОБЛАСТИ от 12.09.2022 № 1163</w:t>
      </w:r>
      <w:r w:rsidRPr="000D28DB">
        <w:rPr>
          <w:rFonts w:ascii="Arial" w:hAnsi="Arial" w:cs="Arial"/>
          <w:sz w:val="20"/>
          <w:szCs w:val="20"/>
          <w:lang w:eastAsia="ar-SA"/>
        </w:rPr>
        <w:t xml:space="preserve"> «Об утверждении «Схемы теплоснабжения города Куйбышева Куйбышевского на период до 2040 года»</w:t>
      </w:r>
    </w:p>
    <w:p w:rsidR="000D28DB" w:rsidRDefault="000D28DB" w:rsidP="00DA3681">
      <w:pPr>
        <w:jc w:val="both"/>
        <w:rPr>
          <w:rFonts w:ascii="Arial" w:hAnsi="Arial" w:cs="Arial"/>
          <w:sz w:val="20"/>
          <w:szCs w:val="20"/>
          <w:lang w:eastAsia="ar-SA"/>
        </w:rPr>
      </w:pPr>
    </w:p>
    <w:p w:rsidR="000D28DB" w:rsidRPr="00603614" w:rsidRDefault="000D28DB" w:rsidP="000D28DB">
      <w:pPr>
        <w:keepNext/>
        <w:jc w:val="center"/>
        <w:outlineLvl w:val="1"/>
        <w:rPr>
          <w:rFonts w:ascii="Arial" w:hAnsi="Arial" w:cs="Arial"/>
          <w:b/>
          <w:bCs/>
          <w:sz w:val="20"/>
          <w:szCs w:val="20"/>
        </w:rPr>
      </w:pPr>
      <w:r>
        <w:rPr>
          <w:rFonts w:ascii="Arial" w:hAnsi="Arial" w:cs="Arial"/>
          <w:b/>
          <w:sz w:val="20"/>
          <w:szCs w:val="20"/>
        </w:rPr>
        <w:t>ПОСТАНОВЛЕНИЕ</w:t>
      </w:r>
    </w:p>
    <w:p w:rsidR="000D28DB" w:rsidRPr="00E02665" w:rsidRDefault="000D28DB" w:rsidP="000D28DB">
      <w:pPr>
        <w:jc w:val="center"/>
        <w:rPr>
          <w:rFonts w:ascii="Arial" w:hAnsi="Arial" w:cs="Arial"/>
          <w:b/>
          <w:sz w:val="20"/>
          <w:szCs w:val="20"/>
        </w:rPr>
      </w:pPr>
    </w:p>
    <w:p w:rsidR="000D28DB" w:rsidRPr="00E02665" w:rsidRDefault="000D28DB" w:rsidP="000D28DB">
      <w:pPr>
        <w:jc w:val="center"/>
        <w:rPr>
          <w:rFonts w:ascii="Arial" w:hAnsi="Arial" w:cs="Arial"/>
          <w:color w:val="FF0000"/>
          <w:sz w:val="20"/>
          <w:szCs w:val="20"/>
        </w:rPr>
      </w:pPr>
      <w:r>
        <w:rPr>
          <w:rFonts w:ascii="Arial" w:hAnsi="Arial" w:cs="Arial"/>
          <w:sz w:val="20"/>
          <w:szCs w:val="20"/>
        </w:rPr>
        <w:t>12</w:t>
      </w:r>
      <w:r>
        <w:rPr>
          <w:rFonts w:ascii="Arial" w:hAnsi="Arial" w:cs="Arial"/>
          <w:sz w:val="20"/>
          <w:szCs w:val="20"/>
        </w:rPr>
        <w:t>.09.202</w:t>
      </w:r>
      <w:r>
        <w:rPr>
          <w:rFonts w:ascii="Arial" w:hAnsi="Arial" w:cs="Arial"/>
          <w:sz w:val="20"/>
          <w:szCs w:val="20"/>
        </w:rPr>
        <w:t>2 №1163</w:t>
      </w:r>
    </w:p>
    <w:p w:rsidR="000D28DB" w:rsidRDefault="000D28DB" w:rsidP="00DA3681">
      <w:pPr>
        <w:jc w:val="both"/>
        <w:rPr>
          <w:rFonts w:ascii="Arial" w:hAnsi="Arial" w:cs="Arial"/>
          <w:sz w:val="20"/>
          <w:szCs w:val="20"/>
          <w:lang w:eastAsia="ar-SA"/>
        </w:rPr>
      </w:pPr>
    </w:p>
    <w:p w:rsidR="000D28DB" w:rsidRDefault="000D28DB" w:rsidP="000D28DB">
      <w:pPr>
        <w:jc w:val="center"/>
        <w:rPr>
          <w:rFonts w:ascii="Arial" w:hAnsi="Arial" w:cs="Arial"/>
          <w:b/>
          <w:sz w:val="20"/>
          <w:szCs w:val="20"/>
          <w:lang w:eastAsia="ar-SA"/>
        </w:rPr>
      </w:pPr>
      <w:r w:rsidRPr="000D28DB">
        <w:rPr>
          <w:rFonts w:ascii="Arial" w:hAnsi="Arial" w:cs="Arial"/>
          <w:b/>
          <w:sz w:val="20"/>
          <w:szCs w:val="20"/>
          <w:lang w:eastAsia="ar-SA"/>
        </w:rPr>
        <w:t xml:space="preserve">Об утверждении </w:t>
      </w:r>
    </w:p>
    <w:p w:rsidR="000D28DB" w:rsidRPr="000D28DB" w:rsidRDefault="000D28DB" w:rsidP="000D28DB">
      <w:pPr>
        <w:jc w:val="center"/>
        <w:rPr>
          <w:rFonts w:ascii="Arial" w:hAnsi="Arial" w:cs="Arial"/>
          <w:b/>
          <w:sz w:val="20"/>
          <w:szCs w:val="20"/>
          <w:lang w:eastAsia="ar-SA"/>
        </w:rPr>
      </w:pPr>
      <w:r w:rsidRPr="000D28DB">
        <w:rPr>
          <w:rFonts w:ascii="Arial" w:hAnsi="Arial" w:cs="Arial"/>
          <w:b/>
          <w:sz w:val="20"/>
          <w:szCs w:val="20"/>
          <w:lang w:eastAsia="ar-SA"/>
        </w:rPr>
        <w:t>«Схемы теплоснабжения города Куйбышева Куйбышевского на период до 2040 года»</w:t>
      </w:r>
    </w:p>
    <w:p w:rsidR="000D28DB" w:rsidRDefault="000D28DB" w:rsidP="00DA3681">
      <w:pPr>
        <w:jc w:val="both"/>
        <w:rPr>
          <w:rFonts w:ascii="Arial" w:hAnsi="Arial" w:cs="Arial"/>
          <w:sz w:val="20"/>
          <w:szCs w:val="20"/>
          <w:lang w:eastAsia="ar-SA"/>
        </w:rPr>
      </w:pPr>
    </w:p>
    <w:p w:rsidR="000D28DB" w:rsidRPr="000D28DB" w:rsidRDefault="000D28DB" w:rsidP="000D28DB">
      <w:pPr>
        <w:ind w:firstLine="709"/>
        <w:jc w:val="both"/>
        <w:rPr>
          <w:rFonts w:ascii="Arial" w:hAnsi="Arial" w:cs="Arial"/>
          <w:sz w:val="20"/>
          <w:szCs w:val="20"/>
          <w:lang w:eastAsia="ar-SA"/>
        </w:rPr>
      </w:pPr>
      <w:r w:rsidRPr="000D28DB">
        <w:rPr>
          <w:rFonts w:ascii="Arial" w:hAnsi="Arial" w:cs="Arial"/>
          <w:sz w:val="20"/>
          <w:szCs w:val="20"/>
          <w:lang w:eastAsia="ar-SA"/>
        </w:rPr>
        <w:t>В соответствии с Федеральным законом Российской Федерации от 06.10.2003 №131-Ф3 «Об общих принципах организации местного самоуправления в Российской Федерации», статьей 6 Федерального закона Российской Федерации от 27.07.2010 №190-ФЗ «О теплоснабжении», постановлением Правительства Российской Федерации от 22.02.2012 №154 «О требованиях к схемам теплоснабжения, порядку их разработки и утверждения», с учетом заключения о результатах публичных слушаний по проекту схемы теплоснабжения города Куйбышева Куйбышевского района Новосибирской области на период до 2040 года, руководствуясь Уставом города Куйбышева Куйбышевского района Новосибирской области</w:t>
      </w:r>
    </w:p>
    <w:p w:rsidR="000D28DB" w:rsidRPr="000D28DB" w:rsidRDefault="000D28DB" w:rsidP="000D28DB">
      <w:pPr>
        <w:ind w:firstLine="709"/>
        <w:jc w:val="both"/>
        <w:rPr>
          <w:rFonts w:ascii="Arial" w:hAnsi="Arial" w:cs="Arial"/>
          <w:sz w:val="20"/>
          <w:szCs w:val="20"/>
          <w:lang w:eastAsia="ar-SA"/>
        </w:rPr>
      </w:pPr>
      <w:r w:rsidRPr="000D28DB">
        <w:rPr>
          <w:rFonts w:ascii="Arial" w:hAnsi="Arial" w:cs="Arial"/>
          <w:sz w:val="20"/>
          <w:szCs w:val="20"/>
          <w:lang w:eastAsia="ar-SA"/>
        </w:rPr>
        <w:t>ПОСТАНОВЛЯЕТ:</w:t>
      </w:r>
    </w:p>
    <w:p w:rsidR="000D28DB" w:rsidRPr="000D28DB" w:rsidRDefault="000D28DB" w:rsidP="000D28DB">
      <w:pPr>
        <w:ind w:firstLine="709"/>
        <w:jc w:val="both"/>
        <w:rPr>
          <w:rFonts w:ascii="Arial" w:hAnsi="Arial" w:cs="Arial"/>
          <w:sz w:val="20"/>
          <w:szCs w:val="20"/>
          <w:lang w:eastAsia="ar-SA"/>
        </w:rPr>
      </w:pPr>
      <w:r w:rsidRPr="000D28DB">
        <w:rPr>
          <w:rFonts w:ascii="Arial" w:hAnsi="Arial" w:cs="Arial"/>
          <w:sz w:val="20"/>
          <w:szCs w:val="20"/>
          <w:lang w:eastAsia="ar-SA"/>
        </w:rPr>
        <w:t xml:space="preserve">1. Утвердить «Схему теплоснабжения города Куйбышева Куйбышевского района Новосибирской области на период до 2040 года» </w:t>
      </w:r>
    </w:p>
    <w:p w:rsidR="000D28DB" w:rsidRPr="000D28DB" w:rsidRDefault="000D28DB" w:rsidP="000D28DB">
      <w:pPr>
        <w:ind w:firstLine="709"/>
        <w:jc w:val="both"/>
        <w:rPr>
          <w:rFonts w:ascii="Arial" w:hAnsi="Arial" w:cs="Arial"/>
          <w:sz w:val="20"/>
          <w:szCs w:val="20"/>
          <w:lang w:eastAsia="ar-SA"/>
        </w:rPr>
      </w:pPr>
      <w:r w:rsidRPr="000D28DB">
        <w:rPr>
          <w:rFonts w:ascii="Arial" w:hAnsi="Arial" w:cs="Arial"/>
          <w:sz w:val="20"/>
          <w:szCs w:val="20"/>
          <w:lang w:eastAsia="ar-SA"/>
        </w:rPr>
        <w:t>2. Управлению</w:t>
      </w:r>
      <w:r w:rsidRPr="000D28DB">
        <w:rPr>
          <w:rFonts w:ascii="Arial" w:hAnsi="Arial" w:cs="Arial"/>
          <w:sz w:val="20"/>
          <w:szCs w:val="20"/>
          <w:lang w:eastAsia="ar-SA"/>
        </w:rPr>
        <w:tab/>
        <w:t>делами администрации города Куйбышева Куйб</w:t>
      </w:r>
      <w:r>
        <w:rPr>
          <w:rFonts w:ascii="Arial" w:hAnsi="Arial" w:cs="Arial"/>
          <w:sz w:val="20"/>
          <w:szCs w:val="20"/>
          <w:lang w:eastAsia="ar-SA"/>
        </w:rPr>
        <w:t xml:space="preserve">ышевского района Новосибирской </w:t>
      </w:r>
      <w:r w:rsidRPr="000D28DB">
        <w:rPr>
          <w:rFonts w:ascii="Arial" w:hAnsi="Arial" w:cs="Arial"/>
          <w:sz w:val="20"/>
          <w:szCs w:val="20"/>
          <w:lang w:eastAsia="ar-SA"/>
        </w:rPr>
        <w:t xml:space="preserve">области </w:t>
      </w:r>
      <w:proofErr w:type="spellStart"/>
      <w:r w:rsidRPr="000D28DB">
        <w:rPr>
          <w:rFonts w:ascii="Arial" w:hAnsi="Arial" w:cs="Arial"/>
          <w:sz w:val="20"/>
          <w:szCs w:val="20"/>
          <w:lang w:eastAsia="ar-SA"/>
        </w:rPr>
        <w:t>Рукицкой</w:t>
      </w:r>
      <w:proofErr w:type="spellEnd"/>
      <w:r w:rsidRPr="000D28DB">
        <w:rPr>
          <w:rFonts w:ascii="Arial" w:hAnsi="Arial" w:cs="Arial"/>
          <w:sz w:val="20"/>
          <w:szCs w:val="20"/>
          <w:lang w:eastAsia="ar-SA"/>
        </w:rPr>
        <w:t xml:space="preserve"> Т.А. в течение 3 дней с момента принятия настоящего постановления:</w:t>
      </w:r>
    </w:p>
    <w:p w:rsidR="000D28DB" w:rsidRPr="000D28DB" w:rsidRDefault="000D28DB" w:rsidP="000D28DB">
      <w:pPr>
        <w:ind w:firstLine="709"/>
        <w:jc w:val="both"/>
        <w:rPr>
          <w:rFonts w:ascii="Arial" w:hAnsi="Arial" w:cs="Arial"/>
          <w:sz w:val="20"/>
          <w:szCs w:val="20"/>
          <w:lang w:eastAsia="ar-SA"/>
        </w:rPr>
      </w:pPr>
      <w:r w:rsidRPr="000D28DB">
        <w:rPr>
          <w:rFonts w:ascii="Arial" w:hAnsi="Arial" w:cs="Arial"/>
          <w:sz w:val="20"/>
          <w:szCs w:val="20"/>
          <w:lang w:eastAsia="ar-SA"/>
        </w:rPr>
        <w:t>2.1. Разместить на официальном сайте города Куйбышева Куйб</w:t>
      </w:r>
      <w:r>
        <w:rPr>
          <w:rFonts w:ascii="Arial" w:hAnsi="Arial" w:cs="Arial"/>
          <w:sz w:val="20"/>
          <w:szCs w:val="20"/>
          <w:lang w:eastAsia="ar-SA"/>
        </w:rPr>
        <w:t xml:space="preserve">ышевского района Новосибирской </w:t>
      </w:r>
      <w:r w:rsidRPr="000D28DB">
        <w:rPr>
          <w:rFonts w:ascii="Arial" w:hAnsi="Arial" w:cs="Arial"/>
          <w:sz w:val="20"/>
          <w:szCs w:val="20"/>
          <w:lang w:eastAsia="ar-SA"/>
        </w:rPr>
        <w:t>области постановление «Об утверждении «Схемы теплоснабжения города Куйбышева Куй</w:t>
      </w:r>
      <w:r>
        <w:rPr>
          <w:rFonts w:ascii="Arial" w:hAnsi="Arial" w:cs="Arial"/>
          <w:sz w:val="20"/>
          <w:szCs w:val="20"/>
          <w:lang w:eastAsia="ar-SA"/>
        </w:rPr>
        <w:t>бышевского района Новосибирской</w:t>
      </w:r>
      <w:r w:rsidRPr="000D28DB">
        <w:rPr>
          <w:rFonts w:ascii="Arial" w:hAnsi="Arial" w:cs="Arial"/>
          <w:sz w:val="20"/>
          <w:szCs w:val="20"/>
          <w:lang w:eastAsia="ar-SA"/>
        </w:rPr>
        <w:t xml:space="preserve"> области</w:t>
      </w:r>
      <w:r>
        <w:rPr>
          <w:rFonts w:ascii="Arial" w:hAnsi="Arial" w:cs="Arial"/>
          <w:sz w:val="20"/>
          <w:szCs w:val="20"/>
          <w:lang w:eastAsia="ar-SA"/>
        </w:rPr>
        <w:t>.</w:t>
      </w:r>
      <w:r w:rsidRPr="000D28DB">
        <w:rPr>
          <w:rFonts w:ascii="Arial" w:hAnsi="Arial" w:cs="Arial"/>
          <w:sz w:val="20"/>
          <w:szCs w:val="20"/>
          <w:lang w:eastAsia="ar-SA"/>
        </w:rPr>
        <w:t xml:space="preserve"> </w:t>
      </w:r>
    </w:p>
    <w:p w:rsidR="000D28DB" w:rsidRPr="000D28DB" w:rsidRDefault="000D28DB" w:rsidP="000D28DB">
      <w:pPr>
        <w:ind w:firstLine="709"/>
        <w:jc w:val="both"/>
        <w:rPr>
          <w:rFonts w:ascii="Arial" w:hAnsi="Arial" w:cs="Arial"/>
          <w:sz w:val="20"/>
          <w:szCs w:val="20"/>
          <w:lang w:eastAsia="ar-SA"/>
        </w:rPr>
      </w:pPr>
      <w:r w:rsidRPr="000D28DB">
        <w:rPr>
          <w:rFonts w:ascii="Arial" w:hAnsi="Arial" w:cs="Arial"/>
          <w:sz w:val="20"/>
          <w:szCs w:val="20"/>
          <w:lang w:eastAsia="ar-SA"/>
        </w:rPr>
        <w:t xml:space="preserve">2.2. Разместить «Схему теплоснабжения города Куйбышева Куйбышевского района Новосибирской области на период до 2040 года» на официальном сайте администрации города Куйбышева. </w:t>
      </w:r>
    </w:p>
    <w:p w:rsidR="000D28DB" w:rsidRPr="000D28DB" w:rsidRDefault="000D28DB" w:rsidP="000D28DB">
      <w:pPr>
        <w:ind w:firstLine="709"/>
        <w:jc w:val="both"/>
        <w:rPr>
          <w:rFonts w:ascii="Arial" w:hAnsi="Arial" w:cs="Arial"/>
          <w:sz w:val="20"/>
          <w:szCs w:val="20"/>
          <w:lang w:eastAsia="ar-SA"/>
        </w:rPr>
      </w:pPr>
      <w:r w:rsidRPr="000D28DB">
        <w:rPr>
          <w:rFonts w:ascii="Arial" w:hAnsi="Arial" w:cs="Arial"/>
          <w:sz w:val="20"/>
          <w:szCs w:val="20"/>
          <w:lang w:eastAsia="ar-SA"/>
        </w:rPr>
        <w:t>3. Настоящее</w:t>
      </w:r>
      <w:r w:rsidRPr="000D28DB">
        <w:rPr>
          <w:rFonts w:ascii="Arial" w:hAnsi="Arial" w:cs="Arial"/>
          <w:sz w:val="20"/>
          <w:szCs w:val="20"/>
          <w:lang w:eastAsia="ar-SA"/>
        </w:rPr>
        <w:tab/>
        <w:t>постановление вступает в силу с момента официального опубликования.</w:t>
      </w:r>
    </w:p>
    <w:p w:rsidR="000D28DB" w:rsidRPr="000D28DB" w:rsidRDefault="000D28DB" w:rsidP="000D28DB">
      <w:pPr>
        <w:ind w:firstLine="709"/>
        <w:jc w:val="both"/>
        <w:rPr>
          <w:rFonts w:ascii="Arial" w:hAnsi="Arial" w:cs="Arial"/>
          <w:sz w:val="20"/>
          <w:szCs w:val="20"/>
          <w:lang w:eastAsia="ar-SA"/>
        </w:rPr>
      </w:pPr>
      <w:r w:rsidRPr="000D28DB">
        <w:rPr>
          <w:rFonts w:ascii="Arial" w:hAnsi="Arial" w:cs="Arial"/>
          <w:sz w:val="20"/>
          <w:szCs w:val="20"/>
          <w:lang w:eastAsia="ar-SA"/>
        </w:rPr>
        <w:t>4. Конт</w:t>
      </w:r>
      <w:r>
        <w:rPr>
          <w:rFonts w:ascii="Arial" w:hAnsi="Arial" w:cs="Arial"/>
          <w:sz w:val="20"/>
          <w:szCs w:val="20"/>
          <w:lang w:eastAsia="ar-SA"/>
        </w:rPr>
        <w:t>роль за</w:t>
      </w:r>
      <w:r w:rsidRPr="000D28DB">
        <w:rPr>
          <w:rFonts w:ascii="Arial" w:hAnsi="Arial" w:cs="Arial"/>
          <w:sz w:val="20"/>
          <w:szCs w:val="20"/>
          <w:lang w:eastAsia="ar-SA"/>
        </w:rPr>
        <w:t xml:space="preserve"> исполнением настоящего постановления оставляю за собой. </w:t>
      </w:r>
    </w:p>
    <w:p w:rsidR="000D28DB" w:rsidRPr="000D28DB" w:rsidRDefault="000D28DB" w:rsidP="000D28DB">
      <w:pPr>
        <w:ind w:firstLine="709"/>
        <w:jc w:val="both"/>
        <w:rPr>
          <w:rFonts w:ascii="Arial" w:hAnsi="Arial" w:cs="Arial"/>
          <w:sz w:val="20"/>
          <w:szCs w:val="20"/>
          <w:lang w:eastAsia="ar-SA"/>
        </w:rPr>
      </w:pPr>
    </w:p>
    <w:p w:rsidR="000D28DB" w:rsidRPr="000D28DB" w:rsidRDefault="000D28DB" w:rsidP="000D28DB">
      <w:pPr>
        <w:jc w:val="both"/>
        <w:rPr>
          <w:rFonts w:ascii="Arial" w:hAnsi="Arial" w:cs="Arial"/>
          <w:sz w:val="20"/>
          <w:szCs w:val="20"/>
          <w:lang w:eastAsia="ar-SA"/>
        </w:rPr>
      </w:pPr>
      <w:r w:rsidRPr="000D28DB">
        <w:rPr>
          <w:rFonts w:ascii="Arial" w:hAnsi="Arial" w:cs="Arial"/>
          <w:sz w:val="20"/>
          <w:szCs w:val="20"/>
          <w:lang w:eastAsia="ar-SA"/>
        </w:rPr>
        <w:t>Временно исполняющий полномочия</w:t>
      </w:r>
    </w:p>
    <w:p w:rsidR="000D28DB" w:rsidRPr="000D28DB" w:rsidRDefault="000D28DB" w:rsidP="000D28DB">
      <w:pPr>
        <w:jc w:val="both"/>
        <w:rPr>
          <w:rFonts w:ascii="Arial" w:hAnsi="Arial" w:cs="Arial"/>
          <w:sz w:val="20"/>
          <w:szCs w:val="20"/>
          <w:lang w:eastAsia="ar-SA"/>
        </w:rPr>
      </w:pPr>
      <w:r>
        <w:rPr>
          <w:rFonts w:ascii="Arial" w:hAnsi="Arial" w:cs="Arial"/>
          <w:sz w:val="20"/>
          <w:szCs w:val="20"/>
          <w:lang w:eastAsia="ar-SA"/>
        </w:rPr>
        <w:t xml:space="preserve">Главы </w:t>
      </w:r>
      <w:r w:rsidRPr="000D28DB">
        <w:rPr>
          <w:rFonts w:ascii="Arial" w:hAnsi="Arial" w:cs="Arial"/>
          <w:sz w:val="20"/>
          <w:szCs w:val="20"/>
          <w:lang w:eastAsia="ar-SA"/>
        </w:rPr>
        <w:t xml:space="preserve">города Куйбышева </w:t>
      </w:r>
    </w:p>
    <w:p w:rsidR="000D28DB" w:rsidRPr="000D28DB" w:rsidRDefault="000D28DB" w:rsidP="000D28DB">
      <w:pPr>
        <w:jc w:val="both"/>
        <w:rPr>
          <w:rFonts w:ascii="Arial" w:hAnsi="Arial" w:cs="Arial"/>
          <w:sz w:val="20"/>
          <w:szCs w:val="20"/>
          <w:lang w:eastAsia="ar-SA"/>
        </w:rPr>
      </w:pPr>
      <w:r w:rsidRPr="000D28DB">
        <w:rPr>
          <w:rFonts w:ascii="Arial" w:hAnsi="Arial" w:cs="Arial"/>
          <w:sz w:val="20"/>
          <w:szCs w:val="20"/>
          <w:lang w:eastAsia="ar-SA"/>
        </w:rPr>
        <w:t>Куйбышевского района</w:t>
      </w:r>
    </w:p>
    <w:p w:rsidR="000D28DB" w:rsidRDefault="000D28DB" w:rsidP="000D28DB">
      <w:pPr>
        <w:jc w:val="both"/>
        <w:rPr>
          <w:rFonts w:ascii="Arial" w:hAnsi="Arial" w:cs="Arial"/>
          <w:sz w:val="20"/>
          <w:szCs w:val="20"/>
          <w:lang w:eastAsia="ar-SA"/>
        </w:rPr>
      </w:pPr>
      <w:r w:rsidRPr="000D28DB">
        <w:rPr>
          <w:rFonts w:ascii="Arial" w:hAnsi="Arial" w:cs="Arial"/>
          <w:sz w:val="20"/>
          <w:szCs w:val="20"/>
          <w:lang w:eastAsia="ar-SA"/>
        </w:rPr>
        <w:t xml:space="preserve">Новосибирской области                                                           </w:t>
      </w:r>
      <w:r>
        <w:rPr>
          <w:rFonts w:ascii="Arial" w:hAnsi="Arial" w:cs="Arial"/>
          <w:sz w:val="20"/>
          <w:szCs w:val="20"/>
          <w:lang w:eastAsia="ar-SA"/>
        </w:rPr>
        <w:t xml:space="preserve">                       </w:t>
      </w:r>
      <w:r w:rsidRPr="000D28DB">
        <w:rPr>
          <w:rFonts w:ascii="Arial" w:hAnsi="Arial" w:cs="Arial"/>
          <w:sz w:val="20"/>
          <w:szCs w:val="20"/>
          <w:lang w:eastAsia="ar-SA"/>
        </w:rPr>
        <w:t xml:space="preserve">    </w:t>
      </w:r>
      <w:r>
        <w:rPr>
          <w:rFonts w:ascii="Arial" w:hAnsi="Arial" w:cs="Arial"/>
          <w:sz w:val="20"/>
          <w:szCs w:val="20"/>
          <w:lang w:eastAsia="ar-SA"/>
        </w:rPr>
        <w:t xml:space="preserve">                     </w:t>
      </w:r>
      <w:r w:rsidRPr="000D28DB">
        <w:rPr>
          <w:rFonts w:ascii="Arial" w:hAnsi="Arial" w:cs="Arial"/>
          <w:sz w:val="20"/>
          <w:szCs w:val="20"/>
          <w:lang w:eastAsia="ar-SA"/>
        </w:rPr>
        <w:t xml:space="preserve">    А.Г. Бирюков</w:t>
      </w:r>
    </w:p>
    <w:p w:rsidR="000D28DB" w:rsidRDefault="000D28DB" w:rsidP="000D28DB">
      <w:pPr>
        <w:jc w:val="both"/>
        <w:rPr>
          <w:rFonts w:ascii="Arial" w:hAnsi="Arial" w:cs="Arial"/>
          <w:sz w:val="20"/>
          <w:szCs w:val="20"/>
          <w:lang w:eastAsia="ar-SA"/>
        </w:rPr>
      </w:pPr>
      <w:r>
        <w:rPr>
          <w:rFonts w:ascii="Arial" w:hAnsi="Arial" w:cs="Arial"/>
          <w:sz w:val="20"/>
          <w:szCs w:val="20"/>
          <w:lang w:eastAsia="ar-SA"/>
        </w:rPr>
        <w:t xml:space="preserve"> </w:t>
      </w:r>
    </w:p>
    <w:p w:rsidR="0011457E" w:rsidRDefault="0011457E" w:rsidP="00421A19">
      <w:pPr>
        <w:autoSpaceDE w:val="0"/>
        <w:autoSpaceDN w:val="0"/>
        <w:adjustRightInd w:val="0"/>
        <w:ind w:left="-180"/>
        <w:jc w:val="center"/>
        <w:rPr>
          <w:rFonts w:ascii="Arial" w:hAnsi="Arial" w:cs="Arial"/>
          <w:b/>
          <w:sz w:val="20"/>
          <w:szCs w:val="20"/>
        </w:rPr>
      </w:pPr>
    </w:p>
    <w:p w:rsidR="0011457E" w:rsidRDefault="0011457E" w:rsidP="00421A19">
      <w:pPr>
        <w:autoSpaceDE w:val="0"/>
        <w:autoSpaceDN w:val="0"/>
        <w:adjustRightInd w:val="0"/>
        <w:ind w:left="-180"/>
        <w:jc w:val="center"/>
        <w:rPr>
          <w:rFonts w:ascii="Arial" w:hAnsi="Arial" w:cs="Arial"/>
          <w:b/>
          <w:sz w:val="20"/>
          <w:szCs w:val="20"/>
        </w:rPr>
      </w:pPr>
    </w:p>
    <w:p w:rsidR="0011457E" w:rsidRDefault="0011457E" w:rsidP="00421A19">
      <w:pPr>
        <w:autoSpaceDE w:val="0"/>
        <w:autoSpaceDN w:val="0"/>
        <w:adjustRightInd w:val="0"/>
        <w:ind w:left="-180"/>
        <w:jc w:val="center"/>
        <w:rPr>
          <w:rFonts w:ascii="Arial" w:hAnsi="Arial" w:cs="Arial"/>
          <w:b/>
          <w:sz w:val="20"/>
          <w:szCs w:val="20"/>
        </w:rPr>
      </w:pPr>
    </w:p>
    <w:p w:rsidR="0011457E" w:rsidRDefault="0011457E" w:rsidP="00421A19">
      <w:pPr>
        <w:autoSpaceDE w:val="0"/>
        <w:autoSpaceDN w:val="0"/>
        <w:adjustRightInd w:val="0"/>
        <w:ind w:left="-180"/>
        <w:jc w:val="center"/>
        <w:rPr>
          <w:rFonts w:ascii="Arial" w:hAnsi="Arial" w:cs="Arial"/>
          <w:b/>
          <w:sz w:val="20"/>
          <w:szCs w:val="20"/>
        </w:rPr>
      </w:pPr>
    </w:p>
    <w:p w:rsidR="0011457E" w:rsidRDefault="0011457E" w:rsidP="00421A19">
      <w:pPr>
        <w:autoSpaceDE w:val="0"/>
        <w:autoSpaceDN w:val="0"/>
        <w:adjustRightInd w:val="0"/>
        <w:ind w:left="-180"/>
        <w:jc w:val="center"/>
        <w:rPr>
          <w:rFonts w:ascii="Arial" w:hAnsi="Arial" w:cs="Arial"/>
          <w:b/>
          <w:sz w:val="20"/>
          <w:szCs w:val="20"/>
        </w:rPr>
      </w:pPr>
    </w:p>
    <w:p w:rsidR="0011457E" w:rsidRDefault="0011457E" w:rsidP="00421A19">
      <w:pPr>
        <w:autoSpaceDE w:val="0"/>
        <w:autoSpaceDN w:val="0"/>
        <w:adjustRightInd w:val="0"/>
        <w:ind w:left="-180"/>
        <w:jc w:val="center"/>
        <w:rPr>
          <w:rFonts w:ascii="Arial" w:hAnsi="Arial" w:cs="Arial"/>
          <w:b/>
          <w:sz w:val="20"/>
          <w:szCs w:val="20"/>
        </w:rPr>
      </w:pPr>
    </w:p>
    <w:p w:rsidR="0011457E" w:rsidRDefault="0011457E" w:rsidP="00421A19">
      <w:pPr>
        <w:autoSpaceDE w:val="0"/>
        <w:autoSpaceDN w:val="0"/>
        <w:adjustRightInd w:val="0"/>
        <w:ind w:left="-180"/>
        <w:jc w:val="center"/>
        <w:rPr>
          <w:rFonts w:ascii="Arial" w:hAnsi="Arial" w:cs="Arial"/>
          <w:b/>
          <w:sz w:val="20"/>
          <w:szCs w:val="20"/>
        </w:rPr>
      </w:pPr>
    </w:p>
    <w:p w:rsidR="0011457E" w:rsidRDefault="0011457E" w:rsidP="00421A19">
      <w:pPr>
        <w:autoSpaceDE w:val="0"/>
        <w:autoSpaceDN w:val="0"/>
        <w:adjustRightInd w:val="0"/>
        <w:ind w:left="-180"/>
        <w:jc w:val="center"/>
        <w:rPr>
          <w:rFonts w:ascii="Arial" w:hAnsi="Arial" w:cs="Arial"/>
          <w:b/>
          <w:sz w:val="20"/>
          <w:szCs w:val="20"/>
        </w:rPr>
      </w:pPr>
    </w:p>
    <w:p w:rsidR="0011457E" w:rsidRDefault="0011457E" w:rsidP="00421A19">
      <w:pPr>
        <w:autoSpaceDE w:val="0"/>
        <w:autoSpaceDN w:val="0"/>
        <w:adjustRightInd w:val="0"/>
        <w:ind w:left="-180"/>
        <w:jc w:val="center"/>
        <w:rPr>
          <w:rFonts w:ascii="Arial" w:hAnsi="Arial" w:cs="Arial"/>
          <w:b/>
          <w:sz w:val="20"/>
          <w:szCs w:val="20"/>
        </w:rPr>
      </w:pPr>
    </w:p>
    <w:p w:rsidR="0011457E" w:rsidRDefault="0011457E" w:rsidP="00421A19">
      <w:pPr>
        <w:autoSpaceDE w:val="0"/>
        <w:autoSpaceDN w:val="0"/>
        <w:adjustRightInd w:val="0"/>
        <w:ind w:left="-180"/>
        <w:jc w:val="center"/>
        <w:rPr>
          <w:rFonts w:ascii="Arial" w:hAnsi="Arial" w:cs="Arial"/>
          <w:b/>
          <w:sz w:val="20"/>
          <w:szCs w:val="20"/>
        </w:rPr>
      </w:pPr>
    </w:p>
    <w:p w:rsidR="0011457E" w:rsidRDefault="0011457E" w:rsidP="00421A19">
      <w:pPr>
        <w:autoSpaceDE w:val="0"/>
        <w:autoSpaceDN w:val="0"/>
        <w:adjustRightInd w:val="0"/>
        <w:ind w:left="-180"/>
        <w:jc w:val="center"/>
        <w:rPr>
          <w:rFonts w:ascii="Arial" w:hAnsi="Arial" w:cs="Arial"/>
          <w:b/>
          <w:sz w:val="20"/>
          <w:szCs w:val="20"/>
        </w:rPr>
      </w:pPr>
    </w:p>
    <w:p w:rsidR="0011457E" w:rsidRDefault="0011457E" w:rsidP="00421A19">
      <w:pPr>
        <w:autoSpaceDE w:val="0"/>
        <w:autoSpaceDN w:val="0"/>
        <w:adjustRightInd w:val="0"/>
        <w:ind w:left="-180"/>
        <w:jc w:val="center"/>
        <w:rPr>
          <w:rFonts w:ascii="Arial" w:hAnsi="Arial" w:cs="Arial"/>
          <w:b/>
          <w:sz w:val="20"/>
          <w:szCs w:val="20"/>
        </w:rPr>
      </w:pPr>
    </w:p>
    <w:p w:rsidR="0011457E" w:rsidRDefault="0011457E" w:rsidP="00421A19">
      <w:pPr>
        <w:autoSpaceDE w:val="0"/>
        <w:autoSpaceDN w:val="0"/>
        <w:adjustRightInd w:val="0"/>
        <w:ind w:left="-180"/>
        <w:jc w:val="center"/>
        <w:rPr>
          <w:rFonts w:ascii="Arial" w:hAnsi="Arial" w:cs="Arial"/>
          <w:b/>
          <w:sz w:val="20"/>
          <w:szCs w:val="20"/>
        </w:rPr>
      </w:pPr>
    </w:p>
    <w:p w:rsidR="0011457E" w:rsidRDefault="0011457E" w:rsidP="00421A19">
      <w:pPr>
        <w:autoSpaceDE w:val="0"/>
        <w:autoSpaceDN w:val="0"/>
        <w:adjustRightInd w:val="0"/>
        <w:ind w:left="-180"/>
        <w:jc w:val="center"/>
        <w:rPr>
          <w:rFonts w:ascii="Arial" w:hAnsi="Arial" w:cs="Arial"/>
          <w:b/>
          <w:sz w:val="20"/>
          <w:szCs w:val="20"/>
        </w:rPr>
      </w:pPr>
    </w:p>
    <w:p w:rsidR="0011457E" w:rsidRDefault="0011457E" w:rsidP="00421A19">
      <w:pPr>
        <w:autoSpaceDE w:val="0"/>
        <w:autoSpaceDN w:val="0"/>
        <w:adjustRightInd w:val="0"/>
        <w:ind w:left="-180"/>
        <w:jc w:val="center"/>
        <w:rPr>
          <w:rFonts w:ascii="Arial" w:hAnsi="Arial" w:cs="Arial"/>
          <w:b/>
          <w:sz w:val="20"/>
          <w:szCs w:val="20"/>
        </w:rPr>
      </w:pPr>
    </w:p>
    <w:p w:rsidR="0011457E" w:rsidRDefault="0011457E" w:rsidP="00421A19">
      <w:pPr>
        <w:autoSpaceDE w:val="0"/>
        <w:autoSpaceDN w:val="0"/>
        <w:adjustRightInd w:val="0"/>
        <w:ind w:left="-180"/>
        <w:jc w:val="center"/>
        <w:rPr>
          <w:rFonts w:ascii="Arial" w:hAnsi="Arial" w:cs="Arial"/>
          <w:b/>
          <w:sz w:val="20"/>
          <w:szCs w:val="20"/>
        </w:rPr>
      </w:pPr>
    </w:p>
    <w:p w:rsidR="0011457E" w:rsidRDefault="0011457E" w:rsidP="00421A19">
      <w:pPr>
        <w:autoSpaceDE w:val="0"/>
        <w:autoSpaceDN w:val="0"/>
        <w:adjustRightInd w:val="0"/>
        <w:ind w:left="-180"/>
        <w:jc w:val="center"/>
        <w:rPr>
          <w:rFonts w:ascii="Arial" w:hAnsi="Arial" w:cs="Arial"/>
          <w:b/>
          <w:sz w:val="20"/>
          <w:szCs w:val="20"/>
        </w:rPr>
      </w:pPr>
    </w:p>
    <w:p w:rsidR="0011457E" w:rsidRDefault="0011457E" w:rsidP="00421A19">
      <w:pPr>
        <w:autoSpaceDE w:val="0"/>
        <w:autoSpaceDN w:val="0"/>
        <w:adjustRightInd w:val="0"/>
        <w:ind w:left="-180"/>
        <w:jc w:val="center"/>
        <w:rPr>
          <w:rFonts w:ascii="Arial" w:hAnsi="Arial" w:cs="Arial"/>
          <w:b/>
          <w:sz w:val="20"/>
          <w:szCs w:val="20"/>
        </w:rPr>
      </w:pPr>
    </w:p>
    <w:p w:rsidR="0011457E" w:rsidRDefault="0011457E" w:rsidP="00421A19">
      <w:pPr>
        <w:autoSpaceDE w:val="0"/>
        <w:autoSpaceDN w:val="0"/>
        <w:adjustRightInd w:val="0"/>
        <w:ind w:left="-180"/>
        <w:jc w:val="center"/>
        <w:rPr>
          <w:rFonts w:ascii="Arial" w:hAnsi="Arial" w:cs="Arial"/>
          <w:b/>
          <w:sz w:val="20"/>
          <w:szCs w:val="20"/>
        </w:rPr>
      </w:pPr>
    </w:p>
    <w:p w:rsidR="0011457E" w:rsidRDefault="0011457E" w:rsidP="00421A19">
      <w:pPr>
        <w:autoSpaceDE w:val="0"/>
        <w:autoSpaceDN w:val="0"/>
        <w:adjustRightInd w:val="0"/>
        <w:ind w:left="-180"/>
        <w:jc w:val="center"/>
        <w:rPr>
          <w:rFonts w:ascii="Arial" w:hAnsi="Arial" w:cs="Arial"/>
          <w:b/>
          <w:sz w:val="20"/>
          <w:szCs w:val="20"/>
        </w:rPr>
      </w:pPr>
    </w:p>
    <w:p w:rsidR="0011457E" w:rsidRDefault="0011457E" w:rsidP="00421A19">
      <w:pPr>
        <w:autoSpaceDE w:val="0"/>
        <w:autoSpaceDN w:val="0"/>
        <w:adjustRightInd w:val="0"/>
        <w:ind w:left="-180"/>
        <w:jc w:val="center"/>
        <w:rPr>
          <w:rFonts w:ascii="Arial" w:hAnsi="Arial" w:cs="Arial"/>
          <w:b/>
          <w:sz w:val="20"/>
          <w:szCs w:val="20"/>
        </w:rPr>
      </w:pPr>
    </w:p>
    <w:p w:rsidR="0011457E" w:rsidRDefault="0011457E" w:rsidP="00421A19">
      <w:pPr>
        <w:autoSpaceDE w:val="0"/>
        <w:autoSpaceDN w:val="0"/>
        <w:adjustRightInd w:val="0"/>
        <w:ind w:left="-180"/>
        <w:jc w:val="center"/>
        <w:rPr>
          <w:rFonts w:ascii="Arial" w:hAnsi="Arial" w:cs="Arial"/>
          <w:b/>
          <w:sz w:val="20"/>
          <w:szCs w:val="20"/>
        </w:rPr>
      </w:pPr>
    </w:p>
    <w:p w:rsidR="0011457E" w:rsidRDefault="0011457E" w:rsidP="00421A19">
      <w:pPr>
        <w:autoSpaceDE w:val="0"/>
        <w:autoSpaceDN w:val="0"/>
        <w:adjustRightInd w:val="0"/>
        <w:ind w:left="-180"/>
        <w:jc w:val="center"/>
        <w:rPr>
          <w:rFonts w:ascii="Arial" w:hAnsi="Arial" w:cs="Arial"/>
          <w:b/>
          <w:sz w:val="20"/>
          <w:szCs w:val="20"/>
        </w:rPr>
      </w:pPr>
    </w:p>
    <w:p w:rsidR="0011457E" w:rsidRDefault="0011457E" w:rsidP="00421A19">
      <w:pPr>
        <w:autoSpaceDE w:val="0"/>
        <w:autoSpaceDN w:val="0"/>
        <w:adjustRightInd w:val="0"/>
        <w:ind w:left="-180"/>
        <w:jc w:val="center"/>
        <w:rPr>
          <w:rFonts w:ascii="Arial" w:hAnsi="Arial" w:cs="Arial"/>
          <w:b/>
          <w:sz w:val="20"/>
          <w:szCs w:val="20"/>
        </w:rPr>
      </w:pPr>
    </w:p>
    <w:p w:rsidR="00421A19" w:rsidRPr="00CA3699" w:rsidRDefault="00421A19" w:rsidP="00421A19">
      <w:pPr>
        <w:autoSpaceDE w:val="0"/>
        <w:autoSpaceDN w:val="0"/>
        <w:adjustRightInd w:val="0"/>
        <w:ind w:left="-180"/>
        <w:jc w:val="center"/>
        <w:rPr>
          <w:rFonts w:ascii="Arial" w:hAnsi="Arial" w:cs="Arial"/>
          <w:sz w:val="20"/>
          <w:szCs w:val="20"/>
        </w:rPr>
      </w:pPr>
      <w:r w:rsidRPr="00CA3699">
        <w:rPr>
          <w:rFonts w:ascii="Arial" w:hAnsi="Arial" w:cs="Arial"/>
          <w:b/>
          <w:sz w:val="20"/>
          <w:szCs w:val="20"/>
        </w:rPr>
        <w:lastRenderedPageBreak/>
        <w:t xml:space="preserve">РАЗДЕЛ </w:t>
      </w:r>
      <w:r w:rsidRPr="00CA3699">
        <w:rPr>
          <w:rFonts w:ascii="Arial" w:hAnsi="Arial" w:cs="Arial"/>
          <w:b/>
          <w:sz w:val="20"/>
          <w:szCs w:val="20"/>
          <w:lang w:val="en-US"/>
        </w:rPr>
        <w:t>III</w:t>
      </w:r>
      <w:r w:rsidRPr="00CA3699">
        <w:rPr>
          <w:rFonts w:ascii="Arial" w:hAnsi="Arial" w:cs="Arial"/>
          <w:b/>
          <w:sz w:val="20"/>
          <w:szCs w:val="20"/>
        </w:rPr>
        <w:t>.</w:t>
      </w:r>
    </w:p>
    <w:p w:rsidR="00421A19" w:rsidRPr="00CA3699" w:rsidRDefault="00421A19" w:rsidP="00421A19">
      <w:pPr>
        <w:ind w:right="-143"/>
        <w:jc w:val="center"/>
        <w:rPr>
          <w:rFonts w:ascii="Arial" w:hAnsi="Arial" w:cs="Arial"/>
          <w:b/>
          <w:sz w:val="20"/>
          <w:szCs w:val="20"/>
        </w:rPr>
      </w:pPr>
      <w:r w:rsidRPr="00CA3699">
        <w:rPr>
          <w:rFonts w:ascii="Arial" w:hAnsi="Arial" w:cs="Arial"/>
          <w:b/>
          <w:sz w:val="20"/>
          <w:szCs w:val="20"/>
        </w:rPr>
        <w:t>ОФИЦИАЛЬНЫЕ СООБЩЕНИЯ И МАТЕРИАЛЫ ОРГАНОВ МЕСТНОГО САМОУПРАВЛЕНИЯ</w:t>
      </w:r>
    </w:p>
    <w:p w:rsidR="00421A19" w:rsidRPr="00CA3699" w:rsidRDefault="00421A19" w:rsidP="00421A19">
      <w:pPr>
        <w:ind w:right="-143"/>
        <w:jc w:val="center"/>
        <w:rPr>
          <w:rFonts w:ascii="Arial" w:hAnsi="Arial" w:cs="Arial"/>
          <w:b/>
          <w:sz w:val="20"/>
          <w:szCs w:val="20"/>
        </w:rPr>
      </w:pPr>
      <w:r w:rsidRPr="00CA3699">
        <w:rPr>
          <w:rFonts w:ascii="Arial" w:hAnsi="Arial" w:cs="Arial"/>
          <w:b/>
          <w:sz w:val="20"/>
          <w:szCs w:val="20"/>
        </w:rPr>
        <w:t xml:space="preserve"> ГОРОДА КУЙБЫШЕВА КУЙБЫШЕВСКОГО РАЙОНА НОВОСИБИРСКОЙ ОБЛАСТИ</w:t>
      </w:r>
    </w:p>
    <w:p w:rsidR="00421A19" w:rsidRDefault="00421A19" w:rsidP="00421A19">
      <w:pPr>
        <w:jc w:val="both"/>
        <w:rPr>
          <w:rFonts w:ascii="Arial" w:hAnsi="Arial" w:cs="Arial"/>
          <w:sz w:val="20"/>
          <w:szCs w:val="20"/>
        </w:rPr>
      </w:pPr>
    </w:p>
    <w:p w:rsidR="00421A19" w:rsidRDefault="00421A19" w:rsidP="00421A19">
      <w:pPr>
        <w:jc w:val="both"/>
        <w:rPr>
          <w:rFonts w:ascii="Arial" w:hAnsi="Arial" w:cs="Arial"/>
          <w:sz w:val="20"/>
          <w:szCs w:val="20"/>
        </w:rPr>
      </w:pPr>
      <w:r w:rsidRPr="00421A19">
        <w:rPr>
          <w:rFonts w:ascii="Arial" w:hAnsi="Arial" w:cs="Arial"/>
          <w:b/>
          <w:sz w:val="20"/>
          <w:szCs w:val="20"/>
        </w:rPr>
        <w:t>3.1. РЕШЕНИЕ ОКРУЖНОЙ ИЗБИРАТЕЛЬНОЙ КОМИССИИ ОДНОМАНДАТНОГО ИЗБИРАТЕЛЬНОГО ОКРУГА № 1 ПО ДОПОЛНИТЕЛЬНЫМ ВЫБОРАМ ДЕПУТАТА СОВЕТА ДЕПУТАТОВ ГОРОДА КУЙБЫШЕВА КУЙБЫШЕВСКОГО РАЙОНА НОВОСИБИРСКОЙ ОБЛАСТИ ПЯТОГО СОЗЫВАКУЙБЫШЕВСКОГО РАЙОНА НОВОСИБИРСКОЙ ОБЛАСТИ от 11.09.2022 № 8/13</w:t>
      </w:r>
      <w:r w:rsidRPr="00421A19">
        <w:rPr>
          <w:rFonts w:ascii="Arial" w:hAnsi="Arial" w:cs="Arial"/>
          <w:sz w:val="20"/>
          <w:szCs w:val="20"/>
        </w:rPr>
        <w:t xml:space="preserve"> «О результатах выборов депутата Совета депутатов города Куйбышева Куйбышевского района Новосибирской области пятого созыва по одномандатному избирательному округу № 1»</w:t>
      </w:r>
    </w:p>
    <w:p w:rsidR="00421A19" w:rsidRDefault="00421A19" w:rsidP="00421A19">
      <w:pPr>
        <w:jc w:val="center"/>
        <w:rPr>
          <w:rFonts w:ascii="Arial" w:hAnsi="Arial" w:cs="Arial"/>
          <w:b/>
          <w:sz w:val="20"/>
          <w:szCs w:val="20"/>
        </w:rPr>
      </w:pPr>
    </w:p>
    <w:p w:rsidR="00421A19" w:rsidRPr="0063362C" w:rsidRDefault="00421A19" w:rsidP="00421A19">
      <w:pPr>
        <w:jc w:val="center"/>
        <w:rPr>
          <w:rFonts w:ascii="Arial" w:hAnsi="Arial" w:cs="Arial"/>
          <w:sz w:val="20"/>
          <w:szCs w:val="20"/>
        </w:rPr>
      </w:pPr>
      <w:r w:rsidRPr="0063362C">
        <w:rPr>
          <w:rFonts w:ascii="Arial" w:hAnsi="Arial" w:cs="Arial"/>
          <w:b/>
          <w:sz w:val="20"/>
          <w:szCs w:val="20"/>
        </w:rPr>
        <w:t>РЕШЕНИЕ</w:t>
      </w:r>
    </w:p>
    <w:p w:rsidR="00421A19" w:rsidRPr="0063362C" w:rsidRDefault="00421A19" w:rsidP="00421A19">
      <w:pPr>
        <w:rPr>
          <w:rFonts w:ascii="Arial" w:hAnsi="Arial" w:cs="Arial"/>
          <w:sz w:val="20"/>
          <w:szCs w:val="20"/>
        </w:rPr>
      </w:pPr>
    </w:p>
    <w:p w:rsidR="00421A19" w:rsidRDefault="00421A19" w:rsidP="00421A19">
      <w:pPr>
        <w:ind w:left="-284"/>
        <w:jc w:val="center"/>
        <w:rPr>
          <w:rFonts w:ascii="Arial" w:hAnsi="Arial" w:cs="Arial"/>
          <w:sz w:val="20"/>
          <w:szCs w:val="20"/>
        </w:rPr>
      </w:pPr>
      <w:r>
        <w:rPr>
          <w:rFonts w:ascii="Arial" w:hAnsi="Arial" w:cs="Arial"/>
          <w:sz w:val="20"/>
          <w:szCs w:val="20"/>
        </w:rPr>
        <w:t xml:space="preserve">   11.09.2022 №8/13</w:t>
      </w:r>
    </w:p>
    <w:p w:rsidR="00421A19" w:rsidRPr="00421A19" w:rsidRDefault="00421A19" w:rsidP="00094923">
      <w:pPr>
        <w:jc w:val="center"/>
        <w:rPr>
          <w:rFonts w:ascii="Arial" w:hAnsi="Arial" w:cs="Arial"/>
          <w:b/>
          <w:sz w:val="20"/>
          <w:szCs w:val="20"/>
        </w:rPr>
      </w:pPr>
    </w:p>
    <w:p w:rsidR="00421A19" w:rsidRPr="00421A19" w:rsidRDefault="00421A19" w:rsidP="00094923">
      <w:pPr>
        <w:jc w:val="center"/>
        <w:rPr>
          <w:rFonts w:ascii="Arial" w:hAnsi="Arial" w:cs="Arial"/>
          <w:b/>
          <w:sz w:val="20"/>
          <w:szCs w:val="20"/>
        </w:rPr>
      </w:pPr>
      <w:r w:rsidRPr="00421A19">
        <w:rPr>
          <w:rFonts w:ascii="Arial" w:hAnsi="Arial" w:cs="Arial"/>
          <w:b/>
          <w:sz w:val="20"/>
          <w:szCs w:val="20"/>
        </w:rPr>
        <w:t>О результатах выборов депутата Совета депутатов города Куйбышева Куйбышевского района Новосибирской области пятого созыва по одномандатному избирательному округу № 1</w:t>
      </w:r>
    </w:p>
    <w:p w:rsidR="00421A19" w:rsidRDefault="00421A19" w:rsidP="00094923">
      <w:pPr>
        <w:jc w:val="center"/>
        <w:rPr>
          <w:rFonts w:ascii="Arial" w:hAnsi="Arial" w:cs="Arial"/>
          <w:sz w:val="20"/>
          <w:szCs w:val="20"/>
        </w:rPr>
      </w:pPr>
    </w:p>
    <w:p w:rsidR="00421A19" w:rsidRPr="00421A19" w:rsidRDefault="00421A19" w:rsidP="00421A19">
      <w:pPr>
        <w:ind w:firstLine="709"/>
        <w:jc w:val="both"/>
        <w:rPr>
          <w:rFonts w:ascii="Arial" w:hAnsi="Arial" w:cs="Arial"/>
          <w:sz w:val="20"/>
          <w:szCs w:val="20"/>
        </w:rPr>
      </w:pPr>
      <w:r w:rsidRPr="00421A19">
        <w:rPr>
          <w:rFonts w:ascii="Arial" w:hAnsi="Arial" w:cs="Arial"/>
          <w:sz w:val="20"/>
          <w:szCs w:val="20"/>
        </w:rPr>
        <w:t>На основании протокола о результатах дополнительных выборов депутата Совета депутатов города Куйбышева Куйбышевского района Новосибирской области пятого созыва по одномандатному избирательному округу № 1, подписанного членами окружной избирательной комиссии с правом решающего голоса в 21 час 55 минут «11» сентября 2022 года, в соответствии со статьей 72 Закона Новосибирской области «О выборах депутатов представительных органов муниципальных образований в Новосибирской области» окружная избирательная комиссия одномандатного избирательного округа № 1</w:t>
      </w:r>
    </w:p>
    <w:p w:rsidR="00421A19" w:rsidRPr="000D28DB" w:rsidRDefault="00421A19" w:rsidP="000D28DB">
      <w:pPr>
        <w:ind w:firstLine="709"/>
        <w:jc w:val="both"/>
        <w:rPr>
          <w:rFonts w:ascii="Arial" w:hAnsi="Arial" w:cs="Arial"/>
          <w:sz w:val="20"/>
          <w:szCs w:val="20"/>
        </w:rPr>
      </w:pPr>
      <w:r w:rsidRPr="000D28DB">
        <w:rPr>
          <w:rFonts w:ascii="Arial" w:hAnsi="Arial" w:cs="Arial"/>
          <w:sz w:val="20"/>
          <w:szCs w:val="20"/>
        </w:rPr>
        <w:t>РЕШИЛА:</w:t>
      </w:r>
    </w:p>
    <w:p w:rsidR="00421A19" w:rsidRPr="00421A19" w:rsidRDefault="00421A19" w:rsidP="00421A19">
      <w:pPr>
        <w:ind w:firstLine="709"/>
        <w:jc w:val="both"/>
        <w:rPr>
          <w:rFonts w:ascii="Arial" w:hAnsi="Arial" w:cs="Arial"/>
          <w:sz w:val="20"/>
          <w:szCs w:val="20"/>
        </w:rPr>
      </w:pPr>
      <w:r w:rsidRPr="00421A19">
        <w:rPr>
          <w:rFonts w:ascii="Arial" w:hAnsi="Arial" w:cs="Arial"/>
          <w:sz w:val="20"/>
          <w:szCs w:val="20"/>
        </w:rPr>
        <w:t>1. Признать результаты дополнительных выборов депутата Совета депутатов города Куйбышева Куйбышевского района Новосибирской области пятого созыва по одномандатному избирательному округу № 1 действительными.</w:t>
      </w:r>
    </w:p>
    <w:p w:rsidR="00421A19" w:rsidRPr="00421A19" w:rsidRDefault="00421A19" w:rsidP="00421A19">
      <w:pPr>
        <w:ind w:firstLine="709"/>
        <w:jc w:val="both"/>
        <w:rPr>
          <w:rFonts w:ascii="Arial" w:hAnsi="Arial" w:cs="Arial"/>
          <w:sz w:val="20"/>
          <w:szCs w:val="20"/>
        </w:rPr>
      </w:pPr>
      <w:r w:rsidRPr="00421A19">
        <w:rPr>
          <w:rFonts w:ascii="Arial" w:hAnsi="Arial" w:cs="Arial"/>
          <w:sz w:val="20"/>
          <w:szCs w:val="20"/>
        </w:rPr>
        <w:t>2. Признать избранным депутатом Совета депутатов города Куйбышева Куйбышевского района Новосибирской области пятого созыва по одномандатному избирательному округу № 1 Лаптева Юрия Владимировича,</w:t>
      </w:r>
      <w:r>
        <w:rPr>
          <w:rFonts w:ascii="Arial" w:hAnsi="Arial" w:cs="Arial"/>
          <w:sz w:val="20"/>
          <w:szCs w:val="20"/>
        </w:rPr>
        <w:t xml:space="preserve"> </w:t>
      </w:r>
      <w:r w:rsidRPr="00421A19">
        <w:rPr>
          <w:rFonts w:ascii="Arial" w:hAnsi="Arial" w:cs="Arial"/>
          <w:sz w:val="20"/>
          <w:szCs w:val="20"/>
        </w:rPr>
        <w:t>получившего наибольшее число голосов избирателей, принявших участие в голосовании.</w:t>
      </w:r>
    </w:p>
    <w:p w:rsidR="00421A19" w:rsidRPr="00421A19" w:rsidRDefault="00421A19" w:rsidP="00421A19">
      <w:pPr>
        <w:ind w:firstLine="709"/>
        <w:jc w:val="both"/>
        <w:rPr>
          <w:rFonts w:ascii="Arial" w:hAnsi="Arial" w:cs="Arial"/>
          <w:sz w:val="20"/>
          <w:szCs w:val="20"/>
        </w:rPr>
      </w:pPr>
      <w:r w:rsidRPr="00421A19">
        <w:rPr>
          <w:rFonts w:ascii="Arial" w:hAnsi="Arial" w:cs="Arial"/>
          <w:sz w:val="20"/>
          <w:szCs w:val="20"/>
        </w:rPr>
        <w:t>3. Опубликовать настоящее решение в официальном печатном издании «Бюллетень органов местного самоуправления города Куйбышева Куйбышевского района Новосибирской области».</w:t>
      </w:r>
    </w:p>
    <w:p w:rsidR="00421A19" w:rsidRPr="00421A19" w:rsidRDefault="00421A19" w:rsidP="00421A19">
      <w:pPr>
        <w:jc w:val="both"/>
        <w:rPr>
          <w:rFonts w:ascii="Arial" w:hAnsi="Arial" w:cs="Arial"/>
          <w:sz w:val="20"/>
          <w:szCs w:val="20"/>
        </w:rPr>
      </w:pPr>
    </w:p>
    <w:p w:rsidR="00421A19" w:rsidRPr="00421A19" w:rsidRDefault="00421A19" w:rsidP="00421A19">
      <w:pPr>
        <w:jc w:val="both"/>
        <w:rPr>
          <w:rFonts w:ascii="Arial" w:hAnsi="Arial" w:cs="Arial"/>
          <w:sz w:val="20"/>
          <w:szCs w:val="20"/>
        </w:rPr>
      </w:pPr>
    </w:p>
    <w:p w:rsidR="00421A19" w:rsidRPr="00421A19" w:rsidRDefault="00421A19" w:rsidP="00421A19">
      <w:pPr>
        <w:jc w:val="both"/>
        <w:rPr>
          <w:rFonts w:ascii="Arial" w:hAnsi="Arial" w:cs="Arial"/>
          <w:sz w:val="20"/>
          <w:szCs w:val="20"/>
        </w:rPr>
      </w:pPr>
      <w:r w:rsidRPr="00421A19">
        <w:rPr>
          <w:rFonts w:ascii="Arial" w:hAnsi="Arial" w:cs="Arial"/>
          <w:sz w:val="20"/>
          <w:szCs w:val="20"/>
        </w:rPr>
        <w:t>Председатель комиссии</w:t>
      </w:r>
      <w:r w:rsidRPr="00421A19">
        <w:rPr>
          <w:rFonts w:ascii="Arial" w:hAnsi="Arial" w:cs="Arial"/>
          <w:sz w:val="20"/>
          <w:szCs w:val="20"/>
        </w:rPr>
        <w:tab/>
        <w:t xml:space="preserve">                            </w:t>
      </w:r>
      <w:r w:rsidRPr="00421A19">
        <w:rPr>
          <w:rFonts w:ascii="Arial" w:hAnsi="Arial" w:cs="Arial"/>
          <w:sz w:val="20"/>
          <w:szCs w:val="20"/>
        </w:rPr>
        <w:tab/>
      </w:r>
      <w:r>
        <w:rPr>
          <w:rFonts w:ascii="Arial" w:hAnsi="Arial" w:cs="Arial"/>
          <w:sz w:val="20"/>
          <w:szCs w:val="20"/>
        </w:rPr>
        <w:t xml:space="preserve">                                                       </w:t>
      </w:r>
      <w:r w:rsidRPr="00421A19">
        <w:rPr>
          <w:rFonts w:ascii="Arial" w:hAnsi="Arial" w:cs="Arial"/>
          <w:sz w:val="20"/>
          <w:szCs w:val="20"/>
        </w:rPr>
        <w:t>Н.В. Колганова</w:t>
      </w:r>
    </w:p>
    <w:p w:rsidR="00421A19" w:rsidRPr="00421A19" w:rsidRDefault="00421A19" w:rsidP="00421A19">
      <w:pPr>
        <w:jc w:val="both"/>
        <w:rPr>
          <w:rFonts w:ascii="Arial" w:hAnsi="Arial" w:cs="Arial"/>
          <w:sz w:val="20"/>
          <w:szCs w:val="20"/>
        </w:rPr>
      </w:pPr>
    </w:p>
    <w:p w:rsidR="00421A19" w:rsidRPr="00421A19" w:rsidRDefault="00421A19" w:rsidP="00421A19">
      <w:pPr>
        <w:jc w:val="both"/>
        <w:rPr>
          <w:rFonts w:ascii="Arial" w:hAnsi="Arial" w:cs="Arial"/>
          <w:sz w:val="20"/>
          <w:szCs w:val="20"/>
        </w:rPr>
      </w:pPr>
      <w:r w:rsidRPr="00421A19">
        <w:rPr>
          <w:rFonts w:ascii="Arial" w:hAnsi="Arial" w:cs="Arial"/>
          <w:sz w:val="20"/>
          <w:szCs w:val="20"/>
        </w:rPr>
        <w:t>Секретарь комиссии</w:t>
      </w:r>
      <w:r w:rsidRPr="00421A19">
        <w:rPr>
          <w:rFonts w:ascii="Arial" w:hAnsi="Arial" w:cs="Arial"/>
          <w:sz w:val="20"/>
          <w:szCs w:val="20"/>
        </w:rPr>
        <w:tab/>
      </w:r>
      <w:r w:rsidRPr="00421A19">
        <w:rPr>
          <w:rFonts w:ascii="Arial" w:hAnsi="Arial" w:cs="Arial"/>
          <w:sz w:val="20"/>
          <w:szCs w:val="20"/>
        </w:rPr>
        <w:tab/>
      </w:r>
      <w:r>
        <w:rPr>
          <w:rFonts w:ascii="Arial" w:hAnsi="Arial" w:cs="Arial"/>
          <w:sz w:val="20"/>
          <w:szCs w:val="20"/>
        </w:rPr>
        <w:t xml:space="preserve">                                                                                                   </w:t>
      </w:r>
      <w:r w:rsidRPr="00421A19">
        <w:rPr>
          <w:rFonts w:ascii="Arial" w:hAnsi="Arial" w:cs="Arial"/>
          <w:sz w:val="20"/>
          <w:szCs w:val="20"/>
        </w:rPr>
        <w:t xml:space="preserve">Ф.С. </w:t>
      </w:r>
      <w:proofErr w:type="spellStart"/>
      <w:r w:rsidRPr="00421A19">
        <w:rPr>
          <w:rFonts w:ascii="Arial" w:hAnsi="Arial" w:cs="Arial"/>
          <w:sz w:val="20"/>
          <w:szCs w:val="20"/>
        </w:rPr>
        <w:t>Музина</w:t>
      </w:r>
      <w:proofErr w:type="spellEnd"/>
    </w:p>
    <w:p w:rsidR="00421A19" w:rsidRDefault="00421A19" w:rsidP="00421A19">
      <w:pPr>
        <w:jc w:val="both"/>
        <w:rPr>
          <w:rFonts w:ascii="Arial" w:hAnsi="Arial" w:cs="Arial"/>
          <w:sz w:val="20"/>
          <w:szCs w:val="20"/>
        </w:rPr>
      </w:pPr>
      <w:r w:rsidRPr="00421A19">
        <w:rPr>
          <w:rFonts w:ascii="Arial" w:hAnsi="Arial" w:cs="Arial"/>
          <w:sz w:val="20"/>
          <w:szCs w:val="20"/>
        </w:rPr>
        <w:t> </w:t>
      </w:r>
    </w:p>
    <w:p w:rsidR="0011457E" w:rsidRDefault="0011457E" w:rsidP="00421A19">
      <w:pPr>
        <w:jc w:val="both"/>
        <w:rPr>
          <w:rFonts w:ascii="Arial" w:hAnsi="Arial" w:cs="Arial"/>
          <w:b/>
          <w:sz w:val="20"/>
          <w:szCs w:val="20"/>
        </w:rPr>
      </w:pPr>
    </w:p>
    <w:p w:rsidR="0011457E" w:rsidRDefault="0011457E" w:rsidP="00421A19">
      <w:pPr>
        <w:jc w:val="both"/>
        <w:rPr>
          <w:rFonts w:ascii="Arial" w:hAnsi="Arial" w:cs="Arial"/>
          <w:b/>
          <w:sz w:val="20"/>
          <w:szCs w:val="20"/>
        </w:rPr>
      </w:pPr>
    </w:p>
    <w:p w:rsidR="0011457E" w:rsidRDefault="0011457E" w:rsidP="00421A19">
      <w:pPr>
        <w:jc w:val="both"/>
        <w:rPr>
          <w:rFonts w:ascii="Arial" w:hAnsi="Arial" w:cs="Arial"/>
          <w:b/>
          <w:sz w:val="20"/>
          <w:szCs w:val="20"/>
        </w:rPr>
      </w:pPr>
    </w:p>
    <w:p w:rsidR="0011457E" w:rsidRDefault="0011457E" w:rsidP="00421A19">
      <w:pPr>
        <w:jc w:val="both"/>
        <w:rPr>
          <w:rFonts w:ascii="Arial" w:hAnsi="Arial" w:cs="Arial"/>
          <w:b/>
          <w:sz w:val="20"/>
          <w:szCs w:val="20"/>
        </w:rPr>
      </w:pPr>
    </w:p>
    <w:p w:rsidR="0011457E" w:rsidRDefault="0011457E" w:rsidP="00421A19">
      <w:pPr>
        <w:jc w:val="both"/>
        <w:rPr>
          <w:rFonts w:ascii="Arial" w:hAnsi="Arial" w:cs="Arial"/>
          <w:b/>
          <w:sz w:val="20"/>
          <w:szCs w:val="20"/>
        </w:rPr>
      </w:pPr>
    </w:p>
    <w:p w:rsidR="0011457E" w:rsidRDefault="0011457E" w:rsidP="00421A19">
      <w:pPr>
        <w:jc w:val="both"/>
        <w:rPr>
          <w:rFonts w:ascii="Arial" w:hAnsi="Arial" w:cs="Arial"/>
          <w:b/>
          <w:sz w:val="20"/>
          <w:szCs w:val="20"/>
        </w:rPr>
      </w:pPr>
    </w:p>
    <w:p w:rsidR="0011457E" w:rsidRDefault="0011457E" w:rsidP="00421A19">
      <w:pPr>
        <w:jc w:val="both"/>
        <w:rPr>
          <w:rFonts w:ascii="Arial" w:hAnsi="Arial" w:cs="Arial"/>
          <w:b/>
          <w:sz w:val="20"/>
          <w:szCs w:val="20"/>
        </w:rPr>
      </w:pPr>
    </w:p>
    <w:p w:rsidR="0011457E" w:rsidRDefault="0011457E" w:rsidP="00421A19">
      <w:pPr>
        <w:jc w:val="both"/>
        <w:rPr>
          <w:rFonts w:ascii="Arial" w:hAnsi="Arial" w:cs="Arial"/>
          <w:b/>
          <w:sz w:val="20"/>
          <w:szCs w:val="20"/>
        </w:rPr>
      </w:pPr>
    </w:p>
    <w:p w:rsidR="0011457E" w:rsidRDefault="0011457E" w:rsidP="00421A19">
      <w:pPr>
        <w:jc w:val="both"/>
        <w:rPr>
          <w:rFonts w:ascii="Arial" w:hAnsi="Arial" w:cs="Arial"/>
          <w:b/>
          <w:sz w:val="20"/>
          <w:szCs w:val="20"/>
        </w:rPr>
      </w:pPr>
    </w:p>
    <w:p w:rsidR="0011457E" w:rsidRDefault="0011457E" w:rsidP="00421A19">
      <w:pPr>
        <w:jc w:val="both"/>
        <w:rPr>
          <w:rFonts w:ascii="Arial" w:hAnsi="Arial" w:cs="Arial"/>
          <w:b/>
          <w:sz w:val="20"/>
          <w:szCs w:val="20"/>
        </w:rPr>
      </w:pPr>
    </w:p>
    <w:p w:rsidR="0011457E" w:rsidRDefault="0011457E" w:rsidP="00421A19">
      <w:pPr>
        <w:jc w:val="both"/>
        <w:rPr>
          <w:rFonts w:ascii="Arial" w:hAnsi="Arial" w:cs="Arial"/>
          <w:b/>
          <w:sz w:val="20"/>
          <w:szCs w:val="20"/>
        </w:rPr>
      </w:pPr>
    </w:p>
    <w:p w:rsidR="0011457E" w:rsidRDefault="0011457E" w:rsidP="00421A19">
      <w:pPr>
        <w:jc w:val="both"/>
        <w:rPr>
          <w:rFonts w:ascii="Arial" w:hAnsi="Arial" w:cs="Arial"/>
          <w:b/>
          <w:sz w:val="20"/>
          <w:szCs w:val="20"/>
        </w:rPr>
      </w:pPr>
    </w:p>
    <w:p w:rsidR="0011457E" w:rsidRDefault="0011457E" w:rsidP="00421A19">
      <w:pPr>
        <w:jc w:val="both"/>
        <w:rPr>
          <w:rFonts w:ascii="Arial" w:hAnsi="Arial" w:cs="Arial"/>
          <w:b/>
          <w:sz w:val="20"/>
          <w:szCs w:val="20"/>
        </w:rPr>
      </w:pPr>
    </w:p>
    <w:p w:rsidR="0011457E" w:rsidRDefault="0011457E" w:rsidP="00421A19">
      <w:pPr>
        <w:jc w:val="both"/>
        <w:rPr>
          <w:rFonts w:ascii="Arial" w:hAnsi="Arial" w:cs="Arial"/>
          <w:b/>
          <w:sz w:val="20"/>
          <w:szCs w:val="20"/>
        </w:rPr>
      </w:pPr>
    </w:p>
    <w:p w:rsidR="0011457E" w:rsidRDefault="0011457E" w:rsidP="00421A19">
      <w:pPr>
        <w:jc w:val="both"/>
        <w:rPr>
          <w:rFonts w:ascii="Arial" w:hAnsi="Arial" w:cs="Arial"/>
          <w:b/>
          <w:sz w:val="20"/>
          <w:szCs w:val="20"/>
        </w:rPr>
      </w:pPr>
    </w:p>
    <w:p w:rsidR="0011457E" w:rsidRDefault="0011457E" w:rsidP="00421A19">
      <w:pPr>
        <w:jc w:val="both"/>
        <w:rPr>
          <w:rFonts w:ascii="Arial" w:hAnsi="Arial" w:cs="Arial"/>
          <w:b/>
          <w:sz w:val="20"/>
          <w:szCs w:val="20"/>
        </w:rPr>
      </w:pPr>
    </w:p>
    <w:p w:rsidR="0011457E" w:rsidRDefault="0011457E" w:rsidP="00421A19">
      <w:pPr>
        <w:jc w:val="both"/>
        <w:rPr>
          <w:rFonts w:ascii="Arial" w:hAnsi="Arial" w:cs="Arial"/>
          <w:b/>
          <w:sz w:val="20"/>
          <w:szCs w:val="20"/>
        </w:rPr>
      </w:pPr>
    </w:p>
    <w:p w:rsidR="0011457E" w:rsidRDefault="0011457E" w:rsidP="00421A19">
      <w:pPr>
        <w:jc w:val="both"/>
        <w:rPr>
          <w:rFonts w:ascii="Arial" w:hAnsi="Arial" w:cs="Arial"/>
          <w:b/>
          <w:sz w:val="20"/>
          <w:szCs w:val="20"/>
        </w:rPr>
      </w:pPr>
    </w:p>
    <w:p w:rsidR="0011457E" w:rsidRDefault="0011457E" w:rsidP="00421A19">
      <w:pPr>
        <w:jc w:val="both"/>
        <w:rPr>
          <w:rFonts w:ascii="Arial" w:hAnsi="Arial" w:cs="Arial"/>
          <w:b/>
          <w:sz w:val="20"/>
          <w:szCs w:val="20"/>
        </w:rPr>
      </w:pPr>
    </w:p>
    <w:p w:rsidR="0011457E" w:rsidRDefault="0011457E" w:rsidP="00421A19">
      <w:pPr>
        <w:jc w:val="both"/>
        <w:rPr>
          <w:rFonts w:ascii="Arial" w:hAnsi="Arial" w:cs="Arial"/>
          <w:b/>
          <w:sz w:val="20"/>
          <w:szCs w:val="20"/>
        </w:rPr>
      </w:pPr>
    </w:p>
    <w:p w:rsidR="0011457E" w:rsidRDefault="0011457E" w:rsidP="00421A19">
      <w:pPr>
        <w:jc w:val="both"/>
        <w:rPr>
          <w:rFonts w:ascii="Arial" w:hAnsi="Arial" w:cs="Arial"/>
          <w:b/>
          <w:sz w:val="20"/>
          <w:szCs w:val="20"/>
        </w:rPr>
      </w:pPr>
    </w:p>
    <w:p w:rsidR="00421A19" w:rsidRDefault="00421A19" w:rsidP="00421A19">
      <w:pPr>
        <w:jc w:val="both"/>
        <w:rPr>
          <w:rFonts w:ascii="Arial" w:hAnsi="Arial" w:cs="Arial"/>
          <w:sz w:val="20"/>
          <w:szCs w:val="20"/>
        </w:rPr>
      </w:pPr>
      <w:r w:rsidRPr="00421A19">
        <w:rPr>
          <w:rFonts w:ascii="Arial" w:hAnsi="Arial" w:cs="Arial"/>
          <w:b/>
          <w:sz w:val="20"/>
          <w:szCs w:val="20"/>
        </w:rPr>
        <w:lastRenderedPageBreak/>
        <w:t>3.2.</w:t>
      </w:r>
      <w:r w:rsidRPr="00421A19">
        <w:rPr>
          <w:rFonts w:ascii="Arial" w:hAnsi="Arial" w:cs="Arial"/>
          <w:b/>
          <w:sz w:val="20"/>
          <w:szCs w:val="20"/>
        </w:rPr>
        <w:tab/>
        <w:t>РЕШЕНИЕ ТЕРРИТОРИАЛЬНОЙ ИЗБИРАТЕЛЬНОЙ КОМИССИИ ОДНОМАНДАТНОГО ИЗБИРАТЕЛЬНОГО ОКРУГА № 1 ПО ДОПОЛНИТЕЛЬНЫМ ВЫБОРАМ ДЕПУТАТА СОВЕТА ДЕПУТАТОВ ГОРОДА КУЙБЫШЕВА КУЙБЫШЕВСКОГО РАЙОНА НОВОСИБИРСКОЙ ОБЛАСТИ ПЯТОГО СОЗЫВАКУЙБЫШЕВСКОГО РАЙОНА НОВОСИБИРСКОЙ ОБЛАСТИ от 11.09.2022 № 37/156</w:t>
      </w:r>
      <w:r w:rsidRPr="00421A19">
        <w:rPr>
          <w:rFonts w:ascii="Arial" w:hAnsi="Arial" w:cs="Arial"/>
          <w:sz w:val="20"/>
          <w:szCs w:val="20"/>
        </w:rPr>
        <w:t xml:space="preserve"> «Об установлении общих результатов дополнительных выборов депутата Совета депутатов города Куйбышева Куйбышевского района Новосибирской области пятого созыва»</w:t>
      </w:r>
    </w:p>
    <w:p w:rsidR="00421A19" w:rsidRDefault="00421A19" w:rsidP="00421A19">
      <w:pPr>
        <w:jc w:val="center"/>
        <w:rPr>
          <w:rFonts w:ascii="Arial" w:hAnsi="Arial" w:cs="Arial"/>
          <w:b/>
          <w:sz w:val="20"/>
          <w:szCs w:val="20"/>
        </w:rPr>
      </w:pPr>
    </w:p>
    <w:p w:rsidR="00421A19" w:rsidRPr="0063362C" w:rsidRDefault="00421A19" w:rsidP="00421A19">
      <w:pPr>
        <w:jc w:val="center"/>
        <w:rPr>
          <w:rFonts w:ascii="Arial" w:hAnsi="Arial" w:cs="Arial"/>
          <w:sz w:val="20"/>
          <w:szCs w:val="20"/>
        </w:rPr>
      </w:pPr>
      <w:r w:rsidRPr="0063362C">
        <w:rPr>
          <w:rFonts w:ascii="Arial" w:hAnsi="Arial" w:cs="Arial"/>
          <w:b/>
          <w:sz w:val="20"/>
          <w:szCs w:val="20"/>
        </w:rPr>
        <w:t>РЕШЕНИЕ</w:t>
      </w:r>
    </w:p>
    <w:p w:rsidR="00421A19" w:rsidRPr="0063362C" w:rsidRDefault="00421A19" w:rsidP="00421A19">
      <w:pPr>
        <w:rPr>
          <w:rFonts w:ascii="Arial" w:hAnsi="Arial" w:cs="Arial"/>
          <w:sz w:val="20"/>
          <w:szCs w:val="20"/>
        </w:rPr>
      </w:pPr>
    </w:p>
    <w:p w:rsidR="00421A19" w:rsidRDefault="00421A19" w:rsidP="00421A19">
      <w:pPr>
        <w:ind w:left="-284"/>
        <w:jc w:val="center"/>
        <w:rPr>
          <w:rFonts w:ascii="Arial" w:hAnsi="Arial" w:cs="Arial"/>
          <w:sz w:val="20"/>
          <w:szCs w:val="20"/>
        </w:rPr>
      </w:pPr>
      <w:r>
        <w:rPr>
          <w:rFonts w:ascii="Arial" w:hAnsi="Arial" w:cs="Arial"/>
          <w:sz w:val="20"/>
          <w:szCs w:val="20"/>
        </w:rPr>
        <w:t xml:space="preserve">   11.09.2022 №37/156</w:t>
      </w:r>
    </w:p>
    <w:p w:rsidR="00421A19" w:rsidRDefault="00421A19" w:rsidP="00094923">
      <w:pPr>
        <w:jc w:val="center"/>
        <w:rPr>
          <w:rFonts w:ascii="Arial" w:hAnsi="Arial" w:cs="Arial"/>
          <w:sz w:val="20"/>
          <w:szCs w:val="20"/>
        </w:rPr>
      </w:pPr>
    </w:p>
    <w:p w:rsidR="00421A19" w:rsidRPr="00421A19" w:rsidRDefault="00421A19" w:rsidP="00094923">
      <w:pPr>
        <w:jc w:val="center"/>
        <w:rPr>
          <w:rFonts w:ascii="Arial" w:hAnsi="Arial" w:cs="Arial"/>
          <w:b/>
          <w:sz w:val="20"/>
          <w:szCs w:val="20"/>
        </w:rPr>
      </w:pPr>
      <w:r w:rsidRPr="00421A19">
        <w:rPr>
          <w:rFonts w:ascii="Arial" w:hAnsi="Arial" w:cs="Arial"/>
          <w:b/>
          <w:sz w:val="20"/>
          <w:szCs w:val="20"/>
        </w:rPr>
        <w:t>Об установлении общих результатов дополнительных выборов депутата Совета депутатов города Куйбышева Куйбышевского района Новосибирской области пятого созыва</w:t>
      </w:r>
    </w:p>
    <w:p w:rsidR="0011457E" w:rsidRDefault="0011457E" w:rsidP="00421A19">
      <w:pPr>
        <w:widowControl w:val="0"/>
        <w:suppressAutoHyphens/>
        <w:autoSpaceDE w:val="0"/>
        <w:autoSpaceDN w:val="0"/>
        <w:adjustRightInd w:val="0"/>
        <w:ind w:firstLine="709"/>
        <w:jc w:val="both"/>
        <w:rPr>
          <w:rFonts w:ascii="Arial" w:hAnsi="Arial" w:cs="Arial"/>
          <w:sz w:val="20"/>
          <w:szCs w:val="20"/>
        </w:rPr>
      </w:pPr>
    </w:p>
    <w:p w:rsidR="00421A19" w:rsidRPr="006B501D" w:rsidRDefault="00421A19" w:rsidP="00421A19">
      <w:pPr>
        <w:widowControl w:val="0"/>
        <w:suppressAutoHyphens/>
        <w:autoSpaceDE w:val="0"/>
        <w:autoSpaceDN w:val="0"/>
        <w:adjustRightInd w:val="0"/>
        <w:ind w:firstLine="709"/>
        <w:jc w:val="both"/>
        <w:rPr>
          <w:rFonts w:ascii="Arial" w:hAnsi="Arial" w:cs="Arial"/>
          <w:sz w:val="20"/>
          <w:szCs w:val="20"/>
        </w:rPr>
      </w:pPr>
      <w:r w:rsidRPr="006B501D">
        <w:rPr>
          <w:rFonts w:ascii="Arial" w:hAnsi="Arial" w:cs="Arial"/>
          <w:sz w:val="20"/>
          <w:szCs w:val="20"/>
        </w:rPr>
        <w:t>В соответствии с постановлением Избирательной комиссии Новосибирской области от 24 мая 2022 года № 130/951-6 полномочия по подготовке и проведению выборов в органы местного самоуправления на территории Куйбышевского района Новосибирской области возложены на территориальную избирательную комиссию Куйбышевского района.</w:t>
      </w:r>
    </w:p>
    <w:p w:rsidR="00421A19" w:rsidRPr="006B501D" w:rsidRDefault="00421A19" w:rsidP="00421A19">
      <w:pPr>
        <w:widowControl w:val="0"/>
        <w:suppressAutoHyphens/>
        <w:autoSpaceDE w:val="0"/>
        <w:autoSpaceDN w:val="0"/>
        <w:adjustRightInd w:val="0"/>
        <w:ind w:firstLine="709"/>
        <w:jc w:val="both"/>
        <w:rPr>
          <w:rFonts w:ascii="Arial" w:hAnsi="Arial" w:cs="Arial"/>
          <w:b/>
          <w:sz w:val="20"/>
          <w:szCs w:val="20"/>
        </w:rPr>
      </w:pPr>
      <w:r w:rsidRPr="006B501D">
        <w:rPr>
          <w:rFonts w:ascii="Arial" w:hAnsi="Arial" w:cs="Arial"/>
          <w:sz w:val="20"/>
          <w:szCs w:val="20"/>
        </w:rPr>
        <w:t xml:space="preserve">На территории Куйбышевского района Новосибирской области 11 сентября 2022 года состоялись дополнительные выборы депутата Совета депутатов города Куйбышева Куйбышевского района Новосибирской области пятого созыва. </w:t>
      </w:r>
    </w:p>
    <w:p w:rsidR="00421A19" w:rsidRPr="006B501D" w:rsidRDefault="00421A19" w:rsidP="00421A19">
      <w:pPr>
        <w:widowControl w:val="0"/>
        <w:suppressAutoHyphens/>
        <w:autoSpaceDE w:val="0"/>
        <w:autoSpaceDN w:val="0"/>
        <w:adjustRightInd w:val="0"/>
        <w:ind w:firstLine="709"/>
        <w:jc w:val="both"/>
        <w:rPr>
          <w:rFonts w:ascii="Arial" w:hAnsi="Arial" w:cs="Arial"/>
          <w:sz w:val="20"/>
          <w:szCs w:val="20"/>
        </w:rPr>
      </w:pPr>
      <w:r w:rsidRPr="006B501D">
        <w:rPr>
          <w:rFonts w:ascii="Arial" w:hAnsi="Arial" w:cs="Arial"/>
          <w:sz w:val="20"/>
          <w:szCs w:val="20"/>
        </w:rPr>
        <w:t>В голосовании приняли участие 292 избирателя, что составило 24,96 % от числа избирателей, включенных в списки избирателей.</w:t>
      </w:r>
    </w:p>
    <w:p w:rsidR="00421A19" w:rsidRPr="006B501D" w:rsidRDefault="00421A19" w:rsidP="00421A19">
      <w:pPr>
        <w:widowControl w:val="0"/>
        <w:suppressAutoHyphens/>
        <w:autoSpaceDE w:val="0"/>
        <w:autoSpaceDN w:val="0"/>
        <w:adjustRightInd w:val="0"/>
        <w:ind w:firstLine="709"/>
        <w:jc w:val="both"/>
        <w:rPr>
          <w:rFonts w:ascii="Arial" w:hAnsi="Arial" w:cs="Arial"/>
          <w:i/>
          <w:sz w:val="20"/>
          <w:szCs w:val="20"/>
        </w:rPr>
      </w:pPr>
      <w:r w:rsidRPr="006B501D">
        <w:rPr>
          <w:rFonts w:ascii="Arial" w:hAnsi="Arial" w:cs="Arial"/>
          <w:sz w:val="20"/>
          <w:szCs w:val="20"/>
          <w:lang w:eastAsia="ar-SA"/>
        </w:rPr>
        <w:t xml:space="preserve">В соответствии с частями 1, 2 статьи 77 Закона Новосибирской области «О выборах депутатов представительных органов муниципальных образований в Новосибирской области», </w:t>
      </w:r>
      <w:r w:rsidRPr="006B501D">
        <w:rPr>
          <w:rFonts w:ascii="Arial" w:eastAsia="Calibri" w:hAnsi="Arial" w:cs="Arial"/>
          <w:sz w:val="20"/>
          <w:szCs w:val="20"/>
          <w:lang w:eastAsia="ar-SA"/>
        </w:rPr>
        <w:t>на основании протоколов, составленных окружными избирательными комиссиями</w:t>
      </w:r>
      <w:bookmarkStart w:id="1" w:name="_Toc23170678"/>
      <w:bookmarkStart w:id="2" w:name="_Toc23173385"/>
      <w:bookmarkStart w:id="3" w:name="_Toc23241355"/>
      <w:bookmarkStart w:id="4" w:name="_Toc23241945"/>
      <w:bookmarkStart w:id="5" w:name="_Toc28263363"/>
      <w:bookmarkStart w:id="6" w:name="_Toc28264434"/>
      <w:r w:rsidRPr="006B501D">
        <w:rPr>
          <w:rFonts w:ascii="Arial" w:eastAsia="Calibri" w:hAnsi="Arial" w:cs="Arial"/>
          <w:sz w:val="20"/>
          <w:szCs w:val="20"/>
          <w:lang w:eastAsia="ar-SA"/>
        </w:rPr>
        <w:t xml:space="preserve">, </w:t>
      </w:r>
      <w:bookmarkEnd w:id="1"/>
      <w:bookmarkEnd w:id="2"/>
      <w:bookmarkEnd w:id="3"/>
      <w:bookmarkEnd w:id="4"/>
      <w:bookmarkEnd w:id="5"/>
      <w:bookmarkEnd w:id="6"/>
      <w:r w:rsidRPr="006B501D">
        <w:rPr>
          <w:rFonts w:ascii="Arial" w:hAnsi="Arial" w:cs="Arial"/>
          <w:sz w:val="20"/>
          <w:szCs w:val="20"/>
        </w:rPr>
        <w:t xml:space="preserve">территориальная избирательная комиссия </w:t>
      </w:r>
      <w:r w:rsidRPr="006B501D">
        <w:rPr>
          <w:rFonts w:ascii="Arial" w:hAnsi="Arial" w:cs="Arial"/>
          <w:bCs/>
          <w:sz w:val="20"/>
          <w:szCs w:val="20"/>
        </w:rPr>
        <w:t xml:space="preserve">Куйбышевского района Новосибирской области </w:t>
      </w:r>
    </w:p>
    <w:p w:rsidR="00421A19" w:rsidRPr="0011457E" w:rsidRDefault="00421A19" w:rsidP="0011457E">
      <w:pPr>
        <w:widowControl w:val="0"/>
        <w:suppressAutoHyphens/>
        <w:ind w:firstLine="709"/>
        <w:jc w:val="both"/>
        <w:rPr>
          <w:rFonts w:ascii="Arial" w:hAnsi="Arial" w:cs="Arial"/>
          <w:sz w:val="20"/>
          <w:szCs w:val="20"/>
        </w:rPr>
      </w:pPr>
      <w:r w:rsidRPr="0011457E">
        <w:rPr>
          <w:rFonts w:ascii="Arial" w:hAnsi="Arial" w:cs="Arial"/>
          <w:sz w:val="20"/>
          <w:szCs w:val="20"/>
        </w:rPr>
        <w:t>РЕШИЛА:</w:t>
      </w:r>
    </w:p>
    <w:p w:rsidR="00421A19" w:rsidRPr="006B501D" w:rsidRDefault="00421A19" w:rsidP="00421A19">
      <w:pPr>
        <w:widowControl w:val="0"/>
        <w:tabs>
          <w:tab w:val="left" w:pos="993"/>
        </w:tabs>
        <w:suppressAutoHyphens/>
        <w:ind w:firstLine="709"/>
        <w:jc w:val="both"/>
        <w:rPr>
          <w:rFonts w:ascii="Arial" w:hAnsi="Arial" w:cs="Arial"/>
          <w:sz w:val="20"/>
          <w:szCs w:val="20"/>
        </w:rPr>
      </w:pPr>
      <w:r w:rsidRPr="006B501D">
        <w:rPr>
          <w:rFonts w:ascii="Arial" w:hAnsi="Arial" w:cs="Arial"/>
          <w:sz w:val="20"/>
          <w:szCs w:val="20"/>
        </w:rPr>
        <w:t>1.</w:t>
      </w:r>
      <w:r w:rsidRPr="006B501D">
        <w:rPr>
          <w:rFonts w:ascii="Arial" w:hAnsi="Arial" w:cs="Arial"/>
          <w:sz w:val="20"/>
          <w:szCs w:val="20"/>
        </w:rPr>
        <w:tab/>
        <w:t xml:space="preserve">Признать дополнительные выборы </w:t>
      </w:r>
      <w:r w:rsidRPr="006B501D">
        <w:rPr>
          <w:rFonts w:ascii="Arial" w:hAnsi="Arial" w:cs="Arial"/>
          <w:bCs/>
          <w:sz w:val="20"/>
          <w:szCs w:val="20"/>
        </w:rPr>
        <w:t xml:space="preserve">депутата Совета депутатов города Куйбышева Куйбышевского района Новосибирской области пятого созыва </w:t>
      </w:r>
      <w:r w:rsidRPr="006B501D">
        <w:rPr>
          <w:rFonts w:ascii="Arial" w:hAnsi="Arial" w:cs="Arial"/>
          <w:sz w:val="20"/>
          <w:szCs w:val="20"/>
        </w:rPr>
        <w:t>состоявшимися, а результаты выборов – действительными.</w:t>
      </w:r>
    </w:p>
    <w:p w:rsidR="00421A19" w:rsidRPr="006B501D" w:rsidRDefault="00421A19" w:rsidP="00421A19">
      <w:pPr>
        <w:widowControl w:val="0"/>
        <w:tabs>
          <w:tab w:val="left" w:pos="993"/>
        </w:tabs>
        <w:suppressAutoHyphens/>
        <w:ind w:firstLine="709"/>
        <w:jc w:val="both"/>
        <w:rPr>
          <w:rFonts w:ascii="Arial" w:hAnsi="Arial" w:cs="Arial"/>
          <w:sz w:val="20"/>
          <w:szCs w:val="20"/>
        </w:rPr>
      </w:pPr>
      <w:r w:rsidRPr="006B501D">
        <w:rPr>
          <w:rFonts w:ascii="Arial" w:hAnsi="Arial" w:cs="Arial"/>
          <w:sz w:val="20"/>
          <w:szCs w:val="20"/>
        </w:rPr>
        <w:t>2. Считать избранным депутатом Совета депутатов города Куйбышева Куйбышевского района Новосибирской области пятого созыва по одномандатному избирательному округу № 1 Лаптева Юрия Владимировича.</w:t>
      </w:r>
    </w:p>
    <w:p w:rsidR="00421A19" w:rsidRPr="006B501D" w:rsidRDefault="00421A19" w:rsidP="00421A19">
      <w:pPr>
        <w:widowControl w:val="0"/>
        <w:suppressAutoHyphens/>
        <w:ind w:firstLine="709"/>
        <w:jc w:val="both"/>
        <w:rPr>
          <w:rFonts w:ascii="Arial" w:hAnsi="Arial" w:cs="Arial"/>
          <w:sz w:val="20"/>
          <w:szCs w:val="20"/>
        </w:rPr>
      </w:pPr>
      <w:r w:rsidRPr="006B501D">
        <w:rPr>
          <w:rFonts w:ascii="Arial" w:hAnsi="Arial" w:cs="Arial"/>
          <w:sz w:val="20"/>
          <w:szCs w:val="20"/>
        </w:rPr>
        <w:t>3. Опубликовать настоящее решение в официальном печатном издании «Бюллетень органов местного самоуправления города Куйбышева Куйбышевского района Новосибирской области».</w:t>
      </w:r>
    </w:p>
    <w:p w:rsidR="00421A19" w:rsidRPr="006B501D" w:rsidRDefault="00421A19" w:rsidP="00421A19">
      <w:pPr>
        <w:widowControl w:val="0"/>
        <w:suppressAutoHyphens/>
        <w:autoSpaceDE w:val="0"/>
        <w:autoSpaceDN w:val="0"/>
        <w:adjustRightInd w:val="0"/>
        <w:ind w:firstLine="709"/>
        <w:jc w:val="both"/>
        <w:rPr>
          <w:rFonts w:ascii="Arial" w:eastAsia="Calibri" w:hAnsi="Arial" w:cs="Arial"/>
          <w:sz w:val="20"/>
          <w:szCs w:val="20"/>
          <w:lang w:eastAsia="ar-SA"/>
        </w:rPr>
      </w:pPr>
      <w:r w:rsidRPr="006B501D">
        <w:rPr>
          <w:rFonts w:ascii="Arial" w:eastAsia="Calibri" w:hAnsi="Arial" w:cs="Arial"/>
          <w:sz w:val="20"/>
          <w:szCs w:val="20"/>
          <w:lang w:eastAsia="ar-SA"/>
        </w:rPr>
        <w:t>4. Направить настоящее решение в Избирательную комиссию Новосибирской области для размещения на официальном сайте Избирательной комиссии Новосибирской области в информационно- телекоммуникационной сети «Интернет».</w:t>
      </w:r>
    </w:p>
    <w:p w:rsidR="00421A19" w:rsidRDefault="00421A19" w:rsidP="00421A19">
      <w:pPr>
        <w:widowControl w:val="0"/>
        <w:tabs>
          <w:tab w:val="left" w:pos="993"/>
        </w:tabs>
        <w:suppressAutoHyphens/>
        <w:ind w:firstLine="709"/>
        <w:jc w:val="both"/>
        <w:rPr>
          <w:rFonts w:ascii="Arial" w:hAnsi="Arial" w:cs="Arial"/>
          <w:sz w:val="20"/>
          <w:szCs w:val="20"/>
        </w:rPr>
      </w:pPr>
    </w:p>
    <w:tbl>
      <w:tblPr>
        <w:tblW w:w="9755" w:type="dxa"/>
        <w:tblLayout w:type="fixed"/>
        <w:tblLook w:val="04A0" w:firstRow="1" w:lastRow="0" w:firstColumn="1" w:lastColumn="0" w:noHBand="0" w:noVBand="1"/>
      </w:tblPr>
      <w:tblGrid>
        <w:gridCol w:w="3472"/>
        <w:gridCol w:w="3945"/>
        <w:gridCol w:w="2338"/>
      </w:tblGrid>
      <w:tr w:rsidR="00421A19" w:rsidRPr="006B501D" w:rsidTr="00CC3371">
        <w:trPr>
          <w:trHeight w:val="277"/>
        </w:trPr>
        <w:tc>
          <w:tcPr>
            <w:tcW w:w="3472" w:type="dxa"/>
            <w:hideMark/>
          </w:tcPr>
          <w:p w:rsidR="00421A19" w:rsidRPr="006B501D" w:rsidRDefault="00421A19" w:rsidP="00421A19">
            <w:pPr>
              <w:widowControl w:val="0"/>
              <w:suppressAutoHyphens/>
              <w:overflowPunct w:val="0"/>
              <w:autoSpaceDE w:val="0"/>
              <w:jc w:val="both"/>
              <w:rPr>
                <w:rFonts w:ascii="Arial" w:hAnsi="Arial" w:cs="Arial"/>
                <w:sz w:val="20"/>
                <w:szCs w:val="20"/>
                <w:lang w:eastAsia="ar-SA"/>
              </w:rPr>
            </w:pPr>
            <w:r w:rsidRPr="006B501D">
              <w:rPr>
                <w:rFonts w:ascii="Arial" w:hAnsi="Arial" w:cs="Arial"/>
                <w:sz w:val="20"/>
                <w:szCs w:val="20"/>
                <w:lang w:eastAsia="ar-SA"/>
              </w:rPr>
              <w:t>Председатель комиссии</w:t>
            </w:r>
          </w:p>
        </w:tc>
        <w:tc>
          <w:tcPr>
            <w:tcW w:w="3945" w:type="dxa"/>
          </w:tcPr>
          <w:p w:rsidR="00421A19" w:rsidRPr="006B501D" w:rsidRDefault="00421A19" w:rsidP="00421A19">
            <w:pPr>
              <w:widowControl w:val="0"/>
              <w:suppressAutoHyphens/>
              <w:overflowPunct w:val="0"/>
              <w:autoSpaceDE w:val="0"/>
              <w:jc w:val="center"/>
              <w:rPr>
                <w:rFonts w:ascii="Arial" w:hAnsi="Arial" w:cs="Arial"/>
                <w:sz w:val="20"/>
                <w:szCs w:val="20"/>
                <w:lang w:eastAsia="ar-SA"/>
              </w:rPr>
            </w:pPr>
          </w:p>
        </w:tc>
        <w:tc>
          <w:tcPr>
            <w:tcW w:w="2338" w:type="dxa"/>
            <w:hideMark/>
          </w:tcPr>
          <w:p w:rsidR="00421A19" w:rsidRPr="006B501D" w:rsidRDefault="00421A19" w:rsidP="00421A19">
            <w:pPr>
              <w:widowControl w:val="0"/>
              <w:suppressAutoHyphens/>
              <w:overflowPunct w:val="0"/>
              <w:autoSpaceDE w:val="0"/>
              <w:jc w:val="right"/>
              <w:rPr>
                <w:rFonts w:ascii="Arial" w:hAnsi="Arial" w:cs="Arial"/>
                <w:sz w:val="20"/>
                <w:szCs w:val="20"/>
                <w:lang w:eastAsia="ar-SA"/>
              </w:rPr>
            </w:pPr>
            <w:r w:rsidRPr="006B501D">
              <w:rPr>
                <w:rFonts w:ascii="Arial" w:hAnsi="Arial" w:cs="Arial"/>
                <w:sz w:val="20"/>
                <w:szCs w:val="20"/>
                <w:lang w:eastAsia="ar-SA"/>
              </w:rPr>
              <w:t>Н.В. Колганова</w:t>
            </w:r>
          </w:p>
        </w:tc>
      </w:tr>
      <w:tr w:rsidR="00421A19" w:rsidRPr="006B501D" w:rsidTr="00CC3371">
        <w:trPr>
          <w:trHeight w:val="263"/>
        </w:trPr>
        <w:tc>
          <w:tcPr>
            <w:tcW w:w="3472" w:type="dxa"/>
          </w:tcPr>
          <w:p w:rsidR="00421A19" w:rsidRPr="006B501D" w:rsidRDefault="00421A19" w:rsidP="00421A19">
            <w:pPr>
              <w:widowControl w:val="0"/>
              <w:suppressAutoHyphens/>
              <w:overflowPunct w:val="0"/>
              <w:autoSpaceDE w:val="0"/>
              <w:jc w:val="both"/>
              <w:rPr>
                <w:rFonts w:ascii="Arial" w:hAnsi="Arial" w:cs="Arial"/>
                <w:sz w:val="20"/>
                <w:szCs w:val="20"/>
                <w:lang w:eastAsia="ar-SA"/>
              </w:rPr>
            </w:pPr>
          </w:p>
        </w:tc>
        <w:tc>
          <w:tcPr>
            <w:tcW w:w="3945" w:type="dxa"/>
          </w:tcPr>
          <w:p w:rsidR="00421A19" w:rsidRPr="006B501D" w:rsidRDefault="00421A19" w:rsidP="00421A19">
            <w:pPr>
              <w:widowControl w:val="0"/>
              <w:suppressAutoHyphens/>
              <w:overflowPunct w:val="0"/>
              <w:autoSpaceDE w:val="0"/>
              <w:jc w:val="both"/>
              <w:rPr>
                <w:rFonts w:ascii="Arial" w:hAnsi="Arial" w:cs="Arial"/>
                <w:sz w:val="20"/>
                <w:szCs w:val="20"/>
                <w:lang w:eastAsia="ar-SA"/>
              </w:rPr>
            </w:pPr>
          </w:p>
        </w:tc>
        <w:tc>
          <w:tcPr>
            <w:tcW w:w="2338" w:type="dxa"/>
          </w:tcPr>
          <w:p w:rsidR="00421A19" w:rsidRPr="006B501D" w:rsidRDefault="00421A19" w:rsidP="00421A19">
            <w:pPr>
              <w:widowControl w:val="0"/>
              <w:suppressAutoHyphens/>
              <w:overflowPunct w:val="0"/>
              <w:autoSpaceDE w:val="0"/>
              <w:rPr>
                <w:rFonts w:ascii="Arial" w:hAnsi="Arial" w:cs="Arial"/>
                <w:sz w:val="20"/>
                <w:szCs w:val="20"/>
                <w:lang w:eastAsia="ar-SA"/>
              </w:rPr>
            </w:pPr>
          </w:p>
        </w:tc>
      </w:tr>
      <w:tr w:rsidR="00421A19" w:rsidRPr="006B501D" w:rsidTr="00CC3371">
        <w:trPr>
          <w:trHeight w:val="263"/>
        </w:trPr>
        <w:tc>
          <w:tcPr>
            <w:tcW w:w="3472" w:type="dxa"/>
            <w:hideMark/>
          </w:tcPr>
          <w:p w:rsidR="00421A19" w:rsidRPr="006B501D" w:rsidRDefault="00421A19" w:rsidP="00421A19">
            <w:pPr>
              <w:widowControl w:val="0"/>
              <w:suppressAutoHyphens/>
              <w:overflowPunct w:val="0"/>
              <w:autoSpaceDE w:val="0"/>
              <w:jc w:val="both"/>
              <w:rPr>
                <w:rFonts w:ascii="Arial" w:hAnsi="Arial" w:cs="Arial"/>
                <w:sz w:val="20"/>
                <w:szCs w:val="20"/>
                <w:lang w:eastAsia="ar-SA"/>
              </w:rPr>
            </w:pPr>
            <w:r w:rsidRPr="006B501D">
              <w:rPr>
                <w:rFonts w:ascii="Arial" w:hAnsi="Arial" w:cs="Arial"/>
                <w:sz w:val="20"/>
                <w:szCs w:val="20"/>
                <w:lang w:eastAsia="ar-SA"/>
              </w:rPr>
              <w:t>Секретарь комиссии</w:t>
            </w:r>
          </w:p>
        </w:tc>
        <w:tc>
          <w:tcPr>
            <w:tcW w:w="3945" w:type="dxa"/>
          </w:tcPr>
          <w:p w:rsidR="00421A19" w:rsidRPr="006B501D" w:rsidRDefault="00421A19" w:rsidP="00421A19">
            <w:pPr>
              <w:widowControl w:val="0"/>
              <w:suppressAutoHyphens/>
              <w:overflowPunct w:val="0"/>
              <w:autoSpaceDE w:val="0"/>
              <w:jc w:val="center"/>
              <w:rPr>
                <w:rFonts w:ascii="Arial" w:hAnsi="Arial" w:cs="Arial"/>
                <w:sz w:val="20"/>
                <w:szCs w:val="20"/>
                <w:lang w:eastAsia="ar-SA"/>
              </w:rPr>
            </w:pPr>
          </w:p>
        </w:tc>
        <w:tc>
          <w:tcPr>
            <w:tcW w:w="2338" w:type="dxa"/>
            <w:hideMark/>
          </w:tcPr>
          <w:p w:rsidR="00421A19" w:rsidRPr="006B501D" w:rsidRDefault="00421A19" w:rsidP="00421A19">
            <w:pPr>
              <w:widowControl w:val="0"/>
              <w:suppressAutoHyphens/>
              <w:overflowPunct w:val="0"/>
              <w:autoSpaceDE w:val="0"/>
              <w:jc w:val="right"/>
              <w:rPr>
                <w:rFonts w:ascii="Arial" w:hAnsi="Arial" w:cs="Arial"/>
                <w:i/>
                <w:sz w:val="20"/>
                <w:szCs w:val="20"/>
                <w:lang w:eastAsia="ar-SA"/>
              </w:rPr>
            </w:pPr>
            <w:r w:rsidRPr="006B501D">
              <w:rPr>
                <w:rFonts w:ascii="Arial" w:hAnsi="Arial" w:cs="Arial"/>
                <w:sz w:val="20"/>
                <w:szCs w:val="20"/>
                <w:lang w:eastAsia="ar-SA"/>
              </w:rPr>
              <w:t xml:space="preserve">Ф.С. </w:t>
            </w:r>
            <w:proofErr w:type="spellStart"/>
            <w:r w:rsidRPr="006B501D">
              <w:rPr>
                <w:rFonts w:ascii="Arial" w:hAnsi="Arial" w:cs="Arial"/>
                <w:sz w:val="20"/>
                <w:szCs w:val="20"/>
                <w:lang w:eastAsia="ar-SA"/>
              </w:rPr>
              <w:t>Музина</w:t>
            </w:r>
            <w:proofErr w:type="spellEnd"/>
          </w:p>
        </w:tc>
      </w:tr>
    </w:tbl>
    <w:p w:rsidR="0011457E" w:rsidRDefault="0011457E" w:rsidP="00BF7A65">
      <w:pPr>
        <w:jc w:val="both"/>
        <w:rPr>
          <w:rFonts w:ascii="Arial" w:hAnsi="Arial" w:cs="Arial"/>
          <w:b/>
          <w:sz w:val="20"/>
          <w:szCs w:val="20"/>
        </w:rPr>
      </w:pPr>
    </w:p>
    <w:p w:rsidR="0011457E" w:rsidRDefault="0011457E" w:rsidP="00BF7A65">
      <w:pPr>
        <w:jc w:val="both"/>
        <w:rPr>
          <w:rFonts w:ascii="Arial" w:hAnsi="Arial" w:cs="Arial"/>
          <w:b/>
          <w:sz w:val="20"/>
          <w:szCs w:val="20"/>
        </w:rPr>
      </w:pPr>
    </w:p>
    <w:p w:rsidR="00421A19" w:rsidRDefault="00BF7A65" w:rsidP="00BF7A65">
      <w:pPr>
        <w:jc w:val="both"/>
        <w:rPr>
          <w:rFonts w:ascii="Arial" w:hAnsi="Arial" w:cs="Arial"/>
          <w:sz w:val="20"/>
          <w:szCs w:val="20"/>
        </w:rPr>
      </w:pPr>
      <w:r w:rsidRPr="00BF7A65">
        <w:rPr>
          <w:rFonts w:ascii="Arial" w:hAnsi="Arial" w:cs="Arial"/>
          <w:b/>
          <w:sz w:val="20"/>
          <w:szCs w:val="20"/>
        </w:rPr>
        <w:t>3.3.</w:t>
      </w:r>
      <w:r w:rsidRPr="00BF7A65">
        <w:rPr>
          <w:rFonts w:ascii="Arial" w:hAnsi="Arial" w:cs="Arial"/>
          <w:b/>
          <w:sz w:val="20"/>
          <w:szCs w:val="20"/>
        </w:rPr>
        <w:tab/>
        <w:t>ОПОВЕЩЕНИЕ О НАЧАЛЕ ОБЩЕСТВЕННЫХ ОБСУЖДЕНИЙ</w:t>
      </w:r>
      <w:r w:rsidRPr="00BF7A65">
        <w:rPr>
          <w:rFonts w:ascii="Arial" w:hAnsi="Arial" w:cs="Arial"/>
          <w:sz w:val="20"/>
          <w:szCs w:val="20"/>
        </w:rPr>
        <w:t xml:space="preserve"> в городе Куйбышеве Куйбышевского района Новосибирской области</w:t>
      </w:r>
    </w:p>
    <w:p w:rsidR="00421A19" w:rsidRDefault="00421A19" w:rsidP="00094923">
      <w:pPr>
        <w:jc w:val="center"/>
        <w:rPr>
          <w:rFonts w:ascii="Arial" w:hAnsi="Arial" w:cs="Arial"/>
          <w:sz w:val="20"/>
          <w:szCs w:val="20"/>
        </w:rPr>
      </w:pPr>
    </w:p>
    <w:p w:rsidR="00BF7A65" w:rsidRPr="001C5D78" w:rsidRDefault="00BF7A65" w:rsidP="00BF7A65">
      <w:pPr>
        <w:tabs>
          <w:tab w:val="left" w:pos="6195"/>
          <w:tab w:val="center" w:pos="7557"/>
        </w:tabs>
        <w:jc w:val="center"/>
        <w:rPr>
          <w:rFonts w:ascii="Arial" w:hAnsi="Arial" w:cs="Arial"/>
          <w:b/>
          <w:sz w:val="20"/>
          <w:szCs w:val="20"/>
        </w:rPr>
      </w:pPr>
      <w:r w:rsidRPr="001C5D78">
        <w:rPr>
          <w:rFonts w:ascii="Arial" w:hAnsi="Arial" w:cs="Arial"/>
          <w:b/>
          <w:sz w:val="20"/>
          <w:szCs w:val="20"/>
        </w:rPr>
        <w:t>ОПОВЕЩЕНИЕ</w:t>
      </w:r>
      <w:r w:rsidR="00420CD6">
        <w:rPr>
          <w:rFonts w:ascii="Arial" w:hAnsi="Arial" w:cs="Arial"/>
          <w:b/>
          <w:sz w:val="20"/>
          <w:szCs w:val="20"/>
        </w:rPr>
        <w:t xml:space="preserve"> </w:t>
      </w:r>
      <w:r w:rsidRPr="001C5D78">
        <w:rPr>
          <w:rFonts w:ascii="Arial" w:hAnsi="Arial" w:cs="Arial"/>
          <w:b/>
          <w:sz w:val="20"/>
          <w:szCs w:val="20"/>
        </w:rPr>
        <w:t>О НАЧАЛЕ ОБЩЕСТВЕННЫХ ОБСУЖДЕНИЙ В ГОРОДЕ</w:t>
      </w:r>
      <w:r w:rsidR="00420CD6">
        <w:rPr>
          <w:rFonts w:ascii="Arial" w:hAnsi="Arial" w:cs="Arial"/>
          <w:b/>
          <w:sz w:val="20"/>
          <w:szCs w:val="20"/>
        </w:rPr>
        <w:t xml:space="preserve"> </w:t>
      </w:r>
      <w:r w:rsidRPr="001C5D78">
        <w:rPr>
          <w:rFonts w:ascii="Arial" w:hAnsi="Arial" w:cs="Arial"/>
          <w:b/>
          <w:sz w:val="20"/>
          <w:szCs w:val="20"/>
        </w:rPr>
        <w:t>КУЙБЫШЕВЕ КУЙБЫШЕВСКОГО РАЙОНА</w:t>
      </w:r>
      <w:r w:rsidR="00420CD6">
        <w:rPr>
          <w:rFonts w:ascii="Arial" w:hAnsi="Arial" w:cs="Arial"/>
          <w:b/>
          <w:sz w:val="20"/>
          <w:szCs w:val="20"/>
        </w:rPr>
        <w:t xml:space="preserve"> </w:t>
      </w:r>
      <w:r w:rsidRPr="001C5D78">
        <w:rPr>
          <w:rFonts w:ascii="Arial" w:hAnsi="Arial" w:cs="Arial"/>
          <w:b/>
          <w:sz w:val="20"/>
          <w:szCs w:val="20"/>
        </w:rPr>
        <w:t>НОВОСИБИРСКОЙ ОБЛАСТИ</w:t>
      </w:r>
    </w:p>
    <w:p w:rsidR="00421A19" w:rsidRDefault="00421A19" w:rsidP="00094923">
      <w:pPr>
        <w:jc w:val="center"/>
        <w:rPr>
          <w:rFonts w:ascii="Arial" w:hAnsi="Arial" w:cs="Arial"/>
          <w:sz w:val="20"/>
          <w:szCs w:val="20"/>
        </w:rPr>
      </w:pPr>
    </w:p>
    <w:p w:rsidR="00BF7A65" w:rsidRPr="00BF7A65" w:rsidRDefault="00BF7A65" w:rsidP="00BF7A65">
      <w:pPr>
        <w:widowControl w:val="0"/>
        <w:tabs>
          <w:tab w:val="left" w:pos="567"/>
        </w:tabs>
        <w:autoSpaceDE w:val="0"/>
        <w:autoSpaceDN w:val="0"/>
        <w:adjustRightInd w:val="0"/>
        <w:ind w:firstLine="709"/>
        <w:jc w:val="both"/>
        <w:rPr>
          <w:rFonts w:ascii="Arial" w:hAnsi="Arial" w:cs="Arial"/>
          <w:i/>
          <w:sz w:val="20"/>
          <w:szCs w:val="20"/>
          <w:u w:val="single"/>
        </w:rPr>
      </w:pPr>
      <w:r w:rsidRPr="00BF7A65">
        <w:rPr>
          <w:rFonts w:ascii="Arial" w:hAnsi="Arial" w:cs="Arial"/>
          <w:b/>
          <w:bCs/>
          <w:sz w:val="20"/>
          <w:szCs w:val="20"/>
          <w:lang w:val="en-US"/>
        </w:rPr>
        <w:t>I</w:t>
      </w:r>
      <w:r w:rsidRPr="00BF7A65">
        <w:rPr>
          <w:rFonts w:ascii="Arial" w:hAnsi="Arial" w:cs="Arial"/>
          <w:b/>
          <w:bCs/>
          <w:sz w:val="20"/>
          <w:szCs w:val="20"/>
        </w:rPr>
        <w:t>.</w:t>
      </w:r>
      <w:r w:rsidRPr="00BF7A65">
        <w:rPr>
          <w:rFonts w:ascii="Arial" w:hAnsi="Arial" w:cs="Arial"/>
          <w:bCs/>
          <w:sz w:val="20"/>
          <w:szCs w:val="20"/>
        </w:rPr>
        <w:t xml:space="preserve"> На общественные обсуждения представляется проект </w:t>
      </w:r>
      <w:r w:rsidRPr="00BF7A65">
        <w:rPr>
          <w:rFonts w:ascii="Arial" w:hAnsi="Arial" w:cs="Arial"/>
          <w:i/>
          <w:sz w:val="20"/>
          <w:szCs w:val="20"/>
          <w:u w:val="single"/>
        </w:rPr>
        <w:t>внесения изменений в Правила землепользования и застройки города Куйбышева Куйбышевского района Новосибирской области и в Генеральный план города Куйбышева Куйбышевского района Новосибирской области.</w:t>
      </w:r>
      <w:r w:rsidRPr="00BF7A65">
        <w:rPr>
          <w:rFonts w:ascii="Arial" w:hAnsi="Arial" w:cs="Arial"/>
          <w:sz w:val="20"/>
          <w:szCs w:val="20"/>
        </w:rPr>
        <w:t>__________________________________________</w:t>
      </w:r>
      <w:r w:rsidRPr="00BF7A65">
        <w:rPr>
          <w:rFonts w:ascii="Arial" w:hAnsi="Arial" w:cs="Arial"/>
          <w:i/>
          <w:sz w:val="20"/>
          <w:szCs w:val="20"/>
          <w:u w:val="single"/>
        </w:rPr>
        <w:t xml:space="preserve"> </w:t>
      </w:r>
    </w:p>
    <w:p w:rsidR="00BF7A65" w:rsidRDefault="00BF7A65" w:rsidP="00BF7A65">
      <w:pPr>
        <w:ind w:firstLine="540"/>
        <w:rPr>
          <w:rFonts w:ascii="Arial" w:hAnsi="Arial" w:cs="Arial"/>
          <w:bCs/>
          <w:i/>
          <w:sz w:val="20"/>
          <w:szCs w:val="20"/>
        </w:rPr>
      </w:pPr>
      <w:r w:rsidRPr="00BF7A65">
        <w:rPr>
          <w:rFonts w:ascii="Arial" w:hAnsi="Arial" w:cs="Arial"/>
          <w:bCs/>
          <w:i/>
          <w:sz w:val="20"/>
          <w:szCs w:val="20"/>
        </w:rPr>
        <w:t xml:space="preserve">                                             (</w:t>
      </w:r>
      <w:proofErr w:type="gramStart"/>
      <w:r w:rsidRPr="00BF7A65">
        <w:rPr>
          <w:rFonts w:ascii="Arial" w:hAnsi="Arial" w:cs="Arial"/>
          <w:bCs/>
          <w:i/>
          <w:sz w:val="20"/>
          <w:szCs w:val="20"/>
        </w:rPr>
        <w:t>наименование</w:t>
      </w:r>
      <w:proofErr w:type="gramEnd"/>
      <w:r w:rsidRPr="00BF7A65">
        <w:rPr>
          <w:rFonts w:ascii="Arial" w:hAnsi="Arial" w:cs="Arial"/>
          <w:bCs/>
          <w:i/>
          <w:sz w:val="20"/>
          <w:szCs w:val="20"/>
        </w:rPr>
        <w:t xml:space="preserve"> проекта)</w:t>
      </w:r>
    </w:p>
    <w:p w:rsidR="00BF7A65" w:rsidRPr="00BF7A65" w:rsidRDefault="00BF7A65" w:rsidP="00BF7A65">
      <w:pPr>
        <w:ind w:firstLine="709"/>
        <w:rPr>
          <w:rFonts w:ascii="Arial" w:hAnsi="Arial" w:cs="Arial"/>
          <w:bCs/>
          <w:i/>
          <w:sz w:val="20"/>
          <w:szCs w:val="20"/>
        </w:rPr>
      </w:pPr>
      <w:r w:rsidRPr="00BF7A65">
        <w:rPr>
          <w:rFonts w:ascii="Arial" w:hAnsi="Arial" w:cs="Arial"/>
          <w:bCs/>
          <w:sz w:val="20"/>
          <w:szCs w:val="20"/>
        </w:rPr>
        <w:t>Информационные материалы по проекту:</w:t>
      </w:r>
      <w:r w:rsidRPr="00BF7A65">
        <w:rPr>
          <w:rFonts w:ascii="Arial" w:hAnsi="Arial" w:cs="Arial"/>
          <w:b/>
          <w:sz w:val="20"/>
          <w:szCs w:val="20"/>
        </w:rPr>
        <w:t xml:space="preserve"> </w:t>
      </w:r>
    </w:p>
    <w:p w:rsidR="00BF7A65" w:rsidRPr="00BF7A65" w:rsidRDefault="00BF7A65" w:rsidP="00BF7A65">
      <w:pPr>
        <w:tabs>
          <w:tab w:val="left" w:pos="600"/>
          <w:tab w:val="left" w:pos="1005"/>
        </w:tabs>
        <w:ind w:right="-38"/>
        <w:jc w:val="both"/>
        <w:rPr>
          <w:rFonts w:ascii="Arial" w:hAnsi="Arial" w:cs="Arial"/>
          <w:i/>
          <w:color w:val="000000"/>
          <w:sz w:val="20"/>
          <w:szCs w:val="20"/>
          <w:u w:val="single"/>
        </w:rPr>
      </w:pPr>
      <w:r w:rsidRPr="00BF7A65">
        <w:rPr>
          <w:rFonts w:ascii="Arial" w:hAnsi="Arial" w:cs="Arial"/>
          <w:i/>
          <w:sz w:val="20"/>
          <w:szCs w:val="20"/>
          <w:u w:val="single"/>
          <w:lang w:val="en-US"/>
        </w:rPr>
        <w:t>I</w:t>
      </w:r>
      <w:r w:rsidRPr="00BF7A65">
        <w:rPr>
          <w:rFonts w:ascii="Arial" w:hAnsi="Arial" w:cs="Arial"/>
          <w:i/>
          <w:sz w:val="20"/>
          <w:szCs w:val="20"/>
          <w:u w:val="single"/>
        </w:rPr>
        <w:t xml:space="preserve">.Предлагается внести изменение в Правила землепользования и застройки города Куйбышева Куйбышевского района Новосибирской области, утвержденные Решением десятой сессии пятого созыва Совета депутатов от 20.06.2022 № 103: </w:t>
      </w:r>
      <w:r w:rsidRPr="00BF7A65">
        <w:rPr>
          <w:rFonts w:ascii="Arial" w:hAnsi="Arial" w:cs="Arial"/>
          <w:i/>
          <w:color w:val="000000"/>
          <w:sz w:val="20"/>
          <w:szCs w:val="20"/>
          <w:u w:val="single"/>
        </w:rPr>
        <w:t>Изменить в границах земельного участка с условным кадастровым номером 54:34:012405</w:t>
      </w:r>
      <w:proofErr w:type="gramStart"/>
      <w:r w:rsidRPr="00BF7A65">
        <w:rPr>
          <w:rFonts w:ascii="Arial" w:hAnsi="Arial" w:cs="Arial"/>
          <w:i/>
          <w:color w:val="000000"/>
          <w:sz w:val="20"/>
          <w:szCs w:val="20"/>
          <w:u w:val="single"/>
        </w:rPr>
        <w:t>:ЗУ</w:t>
      </w:r>
      <w:proofErr w:type="gramEnd"/>
      <w:r w:rsidRPr="00BF7A65">
        <w:rPr>
          <w:rFonts w:ascii="Arial" w:hAnsi="Arial" w:cs="Arial"/>
          <w:i/>
          <w:color w:val="000000"/>
          <w:sz w:val="20"/>
          <w:szCs w:val="20"/>
          <w:u w:val="single"/>
        </w:rPr>
        <w:t xml:space="preserve"> 1, площадью 944 </w:t>
      </w:r>
      <w:proofErr w:type="spellStart"/>
      <w:r w:rsidRPr="00BF7A65">
        <w:rPr>
          <w:rFonts w:ascii="Arial" w:hAnsi="Arial" w:cs="Arial"/>
          <w:i/>
          <w:color w:val="000000"/>
          <w:sz w:val="20"/>
          <w:szCs w:val="20"/>
          <w:u w:val="single"/>
        </w:rPr>
        <w:t>кв.м</w:t>
      </w:r>
      <w:proofErr w:type="spellEnd"/>
      <w:r w:rsidRPr="00BF7A65">
        <w:rPr>
          <w:rFonts w:ascii="Arial" w:hAnsi="Arial" w:cs="Arial"/>
          <w:i/>
          <w:color w:val="000000"/>
          <w:sz w:val="20"/>
          <w:szCs w:val="20"/>
          <w:u w:val="single"/>
        </w:rPr>
        <w:t xml:space="preserve">., местоположением: Новосибирская область, г. Куйбышев, пер. Красный, 39 территориальную зону </w:t>
      </w:r>
      <w:proofErr w:type="gramStart"/>
      <w:r w:rsidRPr="00BF7A65">
        <w:rPr>
          <w:rFonts w:ascii="Arial" w:hAnsi="Arial" w:cs="Arial"/>
          <w:i/>
          <w:color w:val="000000"/>
          <w:sz w:val="20"/>
          <w:szCs w:val="20"/>
          <w:u w:val="single"/>
        </w:rPr>
        <w:lastRenderedPageBreak/>
        <w:t>градостроительного  зонирования</w:t>
      </w:r>
      <w:proofErr w:type="gramEnd"/>
      <w:r w:rsidRPr="00BF7A65">
        <w:rPr>
          <w:rFonts w:ascii="Arial" w:hAnsi="Arial" w:cs="Arial"/>
          <w:i/>
          <w:color w:val="000000"/>
          <w:sz w:val="20"/>
          <w:szCs w:val="20"/>
          <w:u w:val="single"/>
        </w:rPr>
        <w:t xml:space="preserve">  </w:t>
      </w:r>
      <w:proofErr w:type="spellStart"/>
      <w:r w:rsidRPr="00BF7A65">
        <w:rPr>
          <w:rFonts w:ascii="Arial" w:hAnsi="Arial" w:cs="Arial"/>
          <w:i/>
          <w:color w:val="000000"/>
          <w:sz w:val="20"/>
          <w:szCs w:val="20"/>
          <w:u w:val="single"/>
        </w:rPr>
        <w:t>нТСа</w:t>
      </w:r>
      <w:proofErr w:type="spellEnd"/>
      <w:r w:rsidRPr="00BF7A65">
        <w:rPr>
          <w:rFonts w:ascii="Arial" w:hAnsi="Arial" w:cs="Arial"/>
          <w:i/>
          <w:color w:val="000000"/>
          <w:sz w:val="20"/>
          <w:szCs w:val="20"/>
          <w:u w:val="single"/>
        </w:rPr>
        <w:t xml:space="preserve"> – зону  стоянок  легковых  автомобилей  в  границах земель населенных пунктов на территориальную зону </w:t>
      </w:r>
      <w:proofErr w:type="spellStart"/>
      <w:r w:rsidRPr="00BF7A65">
        <w:rPr>
          <w:rFonts w:ascii="Arial" w:hAnsi="Arial" w:cs="Arial"/>
          <w:i/>
          <w:color w:val="000000"/>
          <w:sz w:val="20"/>
          <w:szCs w:val="20"/>
          <w:u w:val="single"/>
        </w:rPr>
        <w:t>нЖин</w:t>
      </w:r>
      <w:proofErr w:type="spellEnd"/>
      <w:r w:rsidRPr="00BF7A65">
        <w:rPr>
          <w:rFonts w:ascii="Arial" w:hAnsi="Arial" w:cs="Arial"/>
          <w:i/>
          <w:color w:val="000000"/>
          <w:sz w:val="20"/>
          <w:szCs w:val="20"/>
          <w:u w:val="single"/>
        </w:rPr>
        <w:t xml:space="preserve"> – зону застройки индивидуальными жилыми домами в границах земель населенных пунктов. </w:t>
      </w:r>
    </w:p>
    <w:p w:rsidR="00BF7A65" w:rsidRPr="00BF7A65" w:rsidRDefault="00BF7A65" w:rsidP="00BF7A65">
      <w:pPr>
        <w:jc w:val="both"/>
        <w:rPr>
          <w:rFonts w:ascii="Arial" w:hAnsi="Arial" w:cs="Arial"/>
          <w:i/>
          <w:sz w:val="20"/>
          <w:szCs w:val="20"/>
          <w:u w:val="single"/>
        </w:rPr>
      </w:pPr>
      <w:r w:rsidRPr="00BF7A65">
        <w:rPr>
          <w:rFonts w:ascii="Arial" w:hAnsi="Arial" w:cs="Arial"/>
          <w:i/>
          <w:color w:val="000000"/>
          <w:sz w:val="20"/>
          <w:szCs w:val="20"/>
          <w:u w:val="single"/>
          <w:lang w:val="en-US"/>
        </w:rPr>
        <w:t>II</w:t>
      </w:r>
      <w:r w:rsidRPr="00BF7A65">
        <w:rPr>
          <w:rFonts w:ascii="Arial" w:hAnsi="Arial" w:cs="Arial"/>
          <w:i/>
          <w:color w:val="000000"/>
          <w:sz w:val="20"/>
          <w:szCs w:val="20"/>
          <w:u w:val="single"/>
        </w:rPr>
        <w:t>.</w:t>
      </w:r>
      <w:r w:rsidRPr="00BF7A65">
        <w:rPr>
          <w:rFonts w:ascii="Arial" w:hAnsi="Arial" w:cs="Arial"/>
          <w:i/>
          <w:sz w:val="20"/>
          <w:szCs w:val="20"/>
          <w:u w:val="single"/>
        </w:rPr>
        <w:t xml:space="preserve">Предлагается внести изменение в Генеральный план города Куйбышева Куйбышевского района Новосибирской области: </w:t>
      </w:r>
      <w:r w:rsidRPr="00BF7A65">
        <w:rPr>
          <w:rFonts w:ascii="Arial" w:hAnsi="Arial" w:cs="Arial"/>
          <w:i/>
          <w:color w:val="000000"/>
          <w:sz w:val="20"/>
          <w:szCs w:val="20"/>
          <w:u w:val="single"/>
        </w:rPr>
        <w:t xml:space="preserve">Установить </w:t>
      </w:r>
      <w:r w:rsidRPr="00BF7A65">
        <w:rPr>
          <w:rFonts w:ascii="Arial" w:hAnsi="Arial" w:cs="Arial"/>
          <w:i/>
          <w:sz w:val="20"/>
          <w:szCs w:val="20"/>
          <w:u w:val="single"/>
        </w:rPr>
        <w:t xml:space="preserve">в границах земельного участка с условным кадастровым номером </w:t>
      </w:r>
      <w:r w:rsidRPr="00BF7A65">
        <w:rPr>
          <w:rFonts w:ascii="Arial" w:hAnsi="Arial" w:cs="Arial"/>
          <w:i/>
          <w:color w:val="000000"/>
          <w:sz w:val="20"/>
          <w:szCs w:val="20"/>
          <w:u w:val="single"/>
        </w:rPr>
        <w:t>54:34:012405</w:t>
      </w:r>
      <w:proofErr w:type="gramStart"/>
      <w:r w:rsidRPr="00BF7A65">
        <w:rPr>
          <w:rFonts w:ascii="Arial" w:hAnsi="Arial" w:cs="Arial"/>
          <w:i/>
          <w:color w:val="000000"/>
          <w:sz w:val="20"/>
          <w:szCs w:val="20"/>
          <w:u w:val="single"/>
        </w:rPr>
        <w:t>:ЗУ</w:t>
      </w:r>
      <w:proofErr w:type="gramEnd"/>
      <w:r w:rsidRPr="00BF7A65">
        <w:rPr>
          <w:rFonts w:ascii="Arial" w:hAnsi="Arial" w:cs="Arial"/>
          <w:i/>
          <w:color w:val="000000"/>
          <w:sz w:val="20"/>
          <w:szCs w:val="20"/>
          <w:u w:val="single"/>
        </w:rPr>
        <w:t xml:space="preserve"> 1, площадью 944 </w:t>
      </w:r>
      <w:proofErr w:type="spellStart"/>
      <w:r w:rsidRPr="00BF7A65">
        <w:rPr>
          <w:rFonts w:ascii="Arial" w:hAnsi="Arial" w:cs="Arial"/>
          <w:i/>
          <w:color w:val="000000"/>
          <w:sz w:val="20"/>
          <w:szCs w:val="20"/>
          <w:u w:val="single"/>
        </w:rPr>
        <w:t>кв.м</w:t>
      </w:r>
      <w:proofErr w:type="spellEnd"/>
      <w:r w:rsidRPr="00BF7A65">
        <w:rPr>
          <w:rFonts w:ascii="Arial" w:hAnsi="Arial" w:cs="Arial"/>
          <w:i/>
          <w:color w:val="000000"/>
          <w:sz w:val="20"/>
          <w:szCs w:val="20"/>
          <w:u w:val="single"/>
        </w:rPr>
        <w:t>., местоположением: Новосибирская область, г. Куйбышев, пер. Красный, 39 функциональную зону - «Жилые зоны».</w:t>
      </w:r>
    </w:p>
    <w:p w:rsidR="00BF7A65" w:rsidRPr="00BF7A65" w:rsidRDefault="00BF7A65" w:rsidP="00BF7A65">
      <w:pPr>
        <w:tabs>
          <w:tab w:val="left" w:pos="600"/>
          <w:tab w:val="left" w:pos="1005"/>
        </w:tabs>
        <w:ind w:right="-38"/>
        <w:jc w:val="both"/>
        <w:rPr>
          <w:rFonts w:ascii="Arial" w:hAnsi="Arial" w:cs="Arial"/>
          <w:i/>
          <w:color w:val="000000"/>
          <w:sz w:val="20"/>
          <w:szCs w:val="20"/>
          <w:u w:val="single"/>
        </w:rPr>
      </w:pPr>
      <w:r w:rsidRPr="00BF7A65">
        <w:rPr>
          <w:rFonts w:ascii="Arial" w:hAnsi="Arial" w:cs="Arial"/>
          <w:i/>
          <w:color w:val="000000"/>
          <w:sz w:val="20"/>
          <w:szCs w:val="20"/>
          <w:u w:val="single"/>
          <w:lang w:val="en-US"/>
        </w:rPr>
        <w:t>III</w:t>
      </w:r>
      <w:r w:rsidRPr="00BF7A65">
        <w:rPr>
          <w:rFonts w:ascii="Arial" w:hAnsi="Arial" w:cs="Arial"/>
          <w:i/>
          <w:color w:val="000000"/>
          <w:sz w:val="20"/>
          <w:szCs w:val="20"/>
          <w:u w:val="single"/>
        </w:rPr>
        <w:t>. Схема расположения земельного участка на кадастровом плане территории.</w:t>
      </w:r>
    </w:p>
    <w:p w:rsidR="00BF7A65" w:rsidRDefault="00BF7A65" w:rsidP="00BF7A65">
      <w:pPr>
        <w:tabs>
          <w:tab w:val="left" w:pos="600"/>
          <w:tab w:val="left" w:pos="1005"/>
        </w:tabs>
        <w:ind w:right="-38"/>
        <w:jc w:val="both"/>
        <w:rPr>
          <w:rFonts w:ascii="Arial" w:hAnsi="Arial" w:cs="Arial"/>
          <w:i/>
          <w:sz w:val="20"/>
          <w:szCs w:val="20"/>
          <w:u w:val="single"/>
        </w:rPr>
      </w:pPr>
      <w:r w:rsidRPr="00BF7A65">
        <w:rPr>
          <w:rFonts w:ascii="Arial" w:hAnsi="Arial" w:cs="Arial"/>
          <w:i/>
          <w:sz w:val="20"/>
          <w:szCs w:val="20"/>
          <w:u w:val="single"/>
          <w:lang w:val="en-US"/>
        </w:rPr>
        <w:t>IV</w:t>
      </w:r>
      <w:r w:rsidRPr="00BF7A65">
        <w:rPr>
          <w:rFonts w:ascii="Arial" w:hAnsi="Arial" w:cs="Arial"/>
          <w:i/>
          <w:sz w:val="20"/>
          <w:szCs w:val="20"/>
          <w:u w:val="single"/>
        </w:rPr>
        <w:t>.Фрагмент карты территориального зонирования Правил землепользования и застройки города Куйбышева Куйбышевского района Новосибирской области</w:t>
      </w:r>
    </w:p>
    <w:p w:rsidR="00BF7A65" w:rsidRDefault="00BF7A65" w:rsidP="00BF7A65">
      <w:pPr>
        <w:tabs>
          <w:tab w:val="left" w:pos="600"/>
          <w:tab w:val="left" w:pos="1005"/>
        </w:tabs>
        <w:ind w:right="-38" w:firstLine="709"/>
        <w:jc w:val="both"/>
        <w:rPr>
          <w:rFonts w:ascii="Arial" w:hAnsi="Arial" w:cs="Arial"/>
          <w:i/>
          <w:sz w:val="20"/>
          <w:szCs w:val="20"/>
          <w:u w:val="single"/>
        </w:rPr>
      </w:pPr>
      <w:r w:rsidRPr="00BF7A65">
        <w:rPr>
          <w:rFonts w:ascii="Arial" w:hAnsi="Arial" w:cs="Arial"/>
          <w:b/>
          <w:bCs/>
          <w:sz w:val="20"/>
          <w:szCs w:val="20"/>
          <w:lang w:val="en-US"/>
        </w:rPr>
        <w:t>II</w:t>
      </w:r>
      <w:r w:rsidRPr="00BF7A65">
        <w:rPr>
          <w:rFonts w:ascii="Arial" w:hAnsi="Arial" w:cs="Arial"/>
          <w:b/>
          <w:bCs/>
          <w:sz w:val="20"/>
          <w:szCs w:val="20"/>
        </w:rPr>
        <w:t xml:space="preserve">. </w:t>
      </w:r>
      <w:r w:rsidRPr="00BF7A65">
        <w:rPr>
          <w:rFonts w:ascii="Arial" w:hAnsi="Arial" w:cs="Arial"/>
          <w:bCs/>
          <w:sz w:val="20"/>
          <w:szCs w:val="20"/>
        </w:rPr>
        <w:t>Порядок и сроки проведения общественных обсуждений:</w:t>
      </w:r>
    </w:p>
    <w:p w:rsidR="00BF7A65" w:rsidRDefault="00BF7A65" w:rsidP="00BF7A65">
      <w:pPr>
        <w:tabs>
          <w:tab w:val="left" w:pos="600"/>
          <w:tab w:val="left" w:pos="1005"/>
        </w:tabs>
        <w:ind w:right="-38" w:firstLine="709"/>
        <w:jc w:val="both"/>
        <w:rPr>
          <w:rFonts w:ascii="Arial" w:hAnsi="Arial" w:cs="Arial"/>
          <w:sz w:val="20"/>
          <w:szCs w:val="20"/>
        </w:rPr>
      </w:pPr>
      <w:r w:rsidRPr="00BF7A65">
        <w:rPr>
          <w:rFonts w:ascii="Arial" w:hAnsi="Arial" w:cs="Arial"/>
          <w:sz w:val="20"/>
          <w:szCs w:val="20"/>
        </w:rPr>
        <w:t>1)</w:t>
      </w:r>
      <w:r w:rsidRPr="00BF7A65">
        <w:rPr>
          <w:rFonts w:ascii="Arial" w:hAnsi="Arial" w:cs="Arial"/>
          <w:sz w:val="20"/>
          <w:szCs w:val="20"/>
          <w:lang w:val="en-US"/>
        </w:rPr>
        <w:t> </w:t>
      </w:r>
      <w:r w:rsidRPr="00BF7A65">
        <w:rPr>
          <w:rFonts w:ascii="Arial" w:hAnsi="Arial" w:cs="Arial"/>
          <w:sz w:val="20"/>
          <w:szCs w:val="20"/>
        </w:rPr>
        <w:t xml:space="preserve">размещение проектов и информационных материалов к ним на официальный сайте города Куйбышева Куйбышевского района Новосибирской области в информационно-телекоммуникационной сети «Интернет» - </w:t>
      </w:r>
      <w:hyperlink r:id="rId13" w:history="1">
        <w:r w:rsidRPr="00BF7A65">
          <w:rPr>
            <w:rStyle w:val="a4"/>
            <w:rFonts w:ascii="Arial" w:hAnsi="Arial" w:cs="Arial"/>
            <w:color w:val="auto"/>
            <w:sz w:val="20"/>
            <w:szCs w:val="20"/>
            <w:u w:val="none"/>
          </w:rPr>
          <w:t>https://kainsk.nso.ru</w:t>
        </w:r>
      </w:hyperlink>
      <w:r w:rsidRPr="00BF7A65">
        <w:rPr>
          <w:rFonts w:ascii="Arial" w:hAnsi="Arial" w:cs="Arial"/>
          <w:sz w:val="20"/>
          <w:szCs w:val="20"/>
        </w:rPr>
        <w:t xml:space="preserve"> далее по тексту  решения – официальный сайт), в государственной информационной системе Новосибирской области «Электронная демократия Новосибирской области» - </w:t>
      </w:r>
      <w:hyperlink r:id="rId14" w:history="1">
        <w:r w:rsidRPr="00BF7A65">
          <w:rPr>
            <w:rStyle w:val="a4"/>
            <w:rFonts w:ascii="Arial" w:hAnsi="Arial" w:cs="Arial"/>
            <w:color w:val="auto"/>
            <w:sz w:val="20"/>
            <w:szCs w:val="20"/>
            <w:u w:val="none"/>
          </w:rPr>
          <w:t>http://www.dem.nso.ru/townplanningpage</w:t>
        </w:r>
      </w:hyperlink>
      <w:r w:rsidRPr="00BF7A65">
        <w:rPr>
          <w:rFonts w:ascii="Arial" w:hAnsi="Arial" w:cs="Arial"/>
          <w:sz w:val="20"/>
          <w:szCs w:val="20"/>
        </w:rPr>
        <w:t xml:space="preserve"> (далее - информационная система) и открытие экспозиции или экспозиций такого проекта</w:t>
      </w:r>
      <w:r>
        <w:rPr>
          <w:rFonts w:ascii="Arial" w:hAnsi="Arial" w:cs="Arial"/>
          <w:sz w:val="20"/>
          <w:szCs w:val="20"/>
        </w:rPr>
        <w:t>;</w:t>
      </w:r>
    </w:p>
    <w:p w:rsidR="00BF7A65" w:rsidRDefault="00BF7A65" w:rsidP="00BF7A65">
      <w:pPr>
        <w:tabs>
          <w:tab w:val="left" w:pos="600"/>
          <w:tab w:val="left" w:pos="1005"/>
        </w:tabs>
        <w:ind w:right="-38" w:firstLine="709"/>
        <w:jc w:val="both"/>
        <w:rPr>
          <w:rFonts w:ascii="Arial" w:hAnsi="Arial" w:cs="Arial"/>
          <w:sz w:val="20"/>
          <w:szCs w:val="20"/>
        </w:rPr>
      </w:pPr>
      <w:r w:rsidRPr="00BF7A65">
        <w:rPr>
          <w:rFonts w:ascii="Arial" w:hAnsi="Arial" w:cs="Arial"/>
          <w:sz w:val="20"/>
          <w:szCs w:val="20"/>
        </w:rPr>
        <w:t>2)</w:t>
      </w:r>
      <w:r w:rsidRPr="00BF7A65">
        <w:rPr>
          <w:rFonts w:ascii="Arial" w:hAnsi="Arial" w:cs="Arial"/>
          <w:sz w:val="20"/>
          <w:szCs w:val="20"/>
          <w:lang w:val="en-US"/>
        </w:rPr>
        <w:t> </w:t>
      </w:r>
      <w:r w:rsidRPr="00BF7A65">
        <w:rPr>
          <w:rFonts w:ascii="Arial" w:hAnsi="Arial" w:cs="Arial"/>
          <w:sz w:val="20"/>
          <w:szCs w:val="20"/>
        </w:rPr>
        <w:t>проведение экспозиции проектов, подлежащих рассмотре</w:t>
      </w:r>
      <w:r>
        <w:rPr>
          <w:rFonts w:ascii="Arial" w:hAnsi="Arial" w:cs="Arial"/>
          <w:sz w:val="20"/>
          <w:szCs w:val="20"/>
        </w:rPr>
        <w:t>нию на общественных обсуждениях;</w:t>
      </w:r>
    </w:p>
    <w:p w:rsidR="00BF7A65" w:rsidRDefault="00BF7A65" w:rsidP="00BF7A65">
      <w:pPr>
        <w:tabs>
          <w:tab w:val="left" w:pos="600"/>
          <w:tab w:val="left" w:pos="1005"/>
        </w:tabs>
        <w:ind w:right="-38" w:firstLine="709"/>
        <w:jc w:val="both"/>
        <w:rPr>
          <w:rFonts w:ascii="Arial" w:hAnsi="Arial" w:cs="Arial"/>
          <w:sz w:val="20"/>
          <w:szCs w:val="20"/>
        </w:rPr>
      </w:pPr>
      <w:r w:rsidRPr="00BF7A65">
        <w:rPr>
          <w:rFonts w:ascii="Arial" w:hAnsi="Arial" w:cs="Arial"/>
          <w:sz w:val="20"/>
          <w:szCs w:val="20"/>
        </w:rPr>
        <w:t>3) подготовка и оформление пр</w:t>
      </w:r>
      <w:r>
        <w:rPr>
          <w:rFonts w:ascii="Arial" w:hAnsi="Arial" w:cs="Arial"/>
          <w:sz w:val="20"/>
          <w:szCs w:val="20"/>
        </w:rPr>
        <w:t>отокола общественных обсуждений;</w:t>
      </w:r>
    </w:p>
    <w:p w:rsidR="00BF7A65" w:rsidRPr="00BF7A65" w:rsidRDefault="00BF7A65" w:rsidP="00BF7A65">
      <w:pPr>
        <w:tabs>
          <w:tab w:val="left" w:pos="600"/>
          <w:tab w:val="left" w:pos="1005"/>
        </w:tabs>
        <w:ind w:right="-38" w:firstLine="709"/>
        <w:jc w:val="both"/>
        <w:rPr>
          <w:rFonts w:ascii="Arial" w:hAnsi="Arial" w:cs="Arial"/>
          <w:i/>
          <w:sz w:val="20"/>
          <w:szCs w:val="20"/>
          <w:u w:val="single"/>
        </w:rPr>
      </w:pPr>
      <w:r w:rsidRPr="00BF7A65">
        <w:rPr>
          <w:rFonts w:ascii="Arial" w:hAnsi="Arial" w:cs="Arial"/>
          <w:sz w:val="20"/>
          <w:szCs w:val="20"/>
        </w:rPr>
        <w:t>4) подготовка и опубликование заключения о результатах общественных обсуждений.</w:t>
      </w:r>
    </w:p>
    <w:p w:rsidR="00BF7A65" w:rsidRPr="00BF7A65" w:rsidRDefault="00BF7A65" w:rsidP="00BF7A65">
      <w:pPr>
        <w:ind w:firstLine="709"/>
        <w:jc w:val="both"/>
        <w:rPr>
          <w:rFonts w:ascii="Arial" w:hAnsi="Arial" w:cs="Arial"/>
          <w:b/>
          <w:bCs/>
          <w:sz w:val="20"/>
          <w:szCs w:val="20"/>
        </w:rPr>
      </w:pPr>
      <w:r w:rsidRPr="00BF7A65">
        <w:rPr>
          <w:rFonts w:ascii="Arial" w:hAnsi="Arial" w:cs="Arial"/>
          <w:b/>
          <w:bCs/>
          <w:sz w:val="20"/>
          <w:szCs w:val="20"/>
        </w:rPr>
        <w:t xml:space="preserve">Срок проведения общественных обсуждений по проекту </w:t>
      </w:r>
      <w:r w:rsidRPr="00BF7A65">
        <w:rPr>
          <w:rFonts w:ascii="Arial" w:hAnsi="Arial" w:cs="Arial"/>
          <w:i/>
          <w:sz w:val="20"/>
          <w:szCs w:val="20"/>
          <w:u w:val="single"/>
        </w:rPr>
        <w:t xml:space="preserve">внесения изменений в Правила землепользования и застройки города Куйбышева Куйбышевского района Новосибирской области и в Генеральный план города Куйбышева Куйбышевского района Новосибирской </w:t>
      </w:r>
      <w:proofErr w:type="gramStart"/>
      <w:r w:rsidRPr="00BF7A65">
        <w:rPr>
          <w:rFonts w:ascii="Arial" w:hAnsi="Arial" w:cs="Arial"/>
          <w:i/>
          <w:sz w:val="20"/>
          <w:szCs w:val="20"/>
          <w:u w:val="single"/>
        </w:rPr>
        <w:t>области.</w:t>
      </w:r>
      <w:r w:rsidRPr="00BF7A65">
        <w:rPr>
          <w:rFonts w:ascii="Arial" w:hAnsi="Arial" w:cs="Arial"/>
          <w:sz w:val="20"/>
          <w:szCs w:val="20"/>
        </w:rPr>
        <w:t>_</w:t>
      </w:r>
      <w:proofErr w:type="gramEnd"/>
      <w:r w:rsidRPr="00BF7A65">
        <w:rPr>
          <w:rFonts w:ascii="Arial" w:hAnsi="Arial" w:cs="Arial"/>
          <w:sz w:val="20"/>
          <w:szCs w:val="20"/>
        </w:rPr>
        <w:t>_________________</w:t>
      </w:r>
      <w:r w:rsidRPr="00BF7A65">
        <w:rPr>
          <w:rFonts w:ascii="Arial" w:hAnsi="Arial" w:cs="Arial"/>
          <w:i/>
          <w:sz w:val="20"/>
          <w:szCs w:val="20"/>
          <w:u w:val="single"/>
        </w:rPr>
        <w:t xml:space="preserve">  </w:t>
      </w:r>
    </w:p>
    <w:p w:rsidR="00BF7A65" w:rsidRPr="00BF7A65" w:rsidRDefault="00BF7A65" w:rsidP="00BF7A65">
      <w:pPr>
        <w:ind w:firstLine="709"/>
        <w:jc w:val="center"/>
        <w:rPr>
          <w:rFonts w:ascii="Arial" w:hAnsi="Arial" w:cs="Arial"/>
          <w:bCs/>
          <w:i/>
          <w:sz w:val="20"/>
          <w:szCs w:val="20"/>
        </w:rPr>
      </w:pPr>
      <w:r w:rsidRPr="00BF7A65">
        <w:rPr>
          <w:rFonts w:ascii="Arial" w:hAnsi="Arial" w:cs="Arial"/>
          <w:bCs/>
          <w:i/>
          <w:sz w:val="20"/>
          <w:szCs w:val="20"/>
        </w:rPr>
        <w:t>(</w:t>
      </w:r>
      <w:proofErr w:type="gramStart"/>
      <w:r w:rsidRPr="00BF7A65">
        <w:rPr>
          <w:rFonts w:ascii="Arial" w:hAnsi="Arial" w:cs="Arial"/>
          <w:bCs/>
          <w:i/>
          <w:sz w:val="20"/>
          <w:szCs w:val="20"/>
        </w:rPr>
        <w:t>наименование</w:t>
      </w:r>
      <w:proofErr w:type="gramEnd"/>
      <w:r w:rsidRPr="00BF7A65">
        <w:rPr>
          <w:rFonts w:ascii="Arial" w:hAnsi="Arial" w:cs="Arial"/>
          <w:bCs/>
          <w:i/>
          <w:sz w:val="20"/>
          <w:szCs w:val="20"/>
        </w:rPr>
        <w:t xml:space="preserve"> проекта)</w:t>
      </w:r>
    </w:p>
    <w:p w:rsidR="00BF7A65" w:rsidRDefault="00BF7A65" w:rsidP="00BF7A65">
      <w:pPr>
        <w:ind w:firstLine="708"/>
        <w:rPr>
          <w:rFonts w:ascii="Arial" w:hAnsi="Arial" w:cs="Arial"/>
          <w:b/>
          <w:sz w:val="20"/>
          <w:szCs w:val="20"/>
        </w:rPr>
      </w:pPr>
      <w:proofErr w:type="gramStart"/>
      <w:r w:rsidRPr="00BF7A65">
        <w:rPr>
          <w:rFonts w:ascii="Arial" w:hAnsi="Arial" w:cs="Arial"/>
          <w:b/>
          <w:sz w:val="20"/>
          <w:szCs w:val="20"/>
        </w:rPr>
        <w:t>с  «</w:t>
      </w:r>
      <w:proofErr w:type="gramEnd"/>
      <w:r w:rsidRPr="00BF7A65">
        <w:rPr>
          <w:rFonts w:ascii="Arial" w:hAnsi="Arial" w:cs="Arial"/>
          <w:b/>
          <w:sz w:val="20"/>
          <w:szCs w:val="20"/>
        </w:rPr>
        <w:t xml:space="preserve">12»  </w:t>
      </w:r>
      <w:r w:rsidRPr="00BF7A65">
        <w:rPr>
          <w:rFonts w:ascii="Arial" w:hAnsi="Arial" w:cs="Arial"/>
          <w:b/>
          <w:sz w:val="20"/>
          <w:szCs w:val="20"/>
          <w:u w:val="single"/>
        </w:rPr>
        <w:t>09.</w:t>
      </w:r>
      <w:r w:rsidRPr="00BF7A65">
        <w:rPr>
          <w:rFonts w:ascii="Arial" w:hAnsi="Arial" w:cs="Arial"/>
          <w:b/>
          <w:sz w:val="20"/>
          <w:szCs w:val="20"/>
        </w:rPr>
        <w:t xml:space="preserve"> </w:t>
      </w:r>
      <w:proofErr w:type="gramStart"/>
      <w:r w:rsidRPr="00BF7A65">
        <w:rPr>
          <w:rFonts w:ascii="Arial" w:hAnsi="Arial" w:cs="Arial"/>
          <w:b/>
          <w:sz w:val="20"/>
          <w:szCs w:val="20"/>
        </w:rPr>
        <w:t>20</w:t>
      </w:r>
      <w:r w:rsidRPr="00BF7A65">
        <w:rPr>
          <w:rFonts w:ascii="Arial" w:hAnsi="Arial" w:cs="Arial"/>
          <w:b/>
          <w:sz w:val="20"/>
          <w:szCs w:val="20"/>
          <w:u w:val="single"/>
        </w:rPr>
        <w:t>22</w:t>
      </w:r>
      <w:r w:rsidRPr="00BF7A65">
        <w:rPr>
          <w:rFonts w:ascii="Arial" w:hAnsi="Arial" w:cs="Arial"/>
          <w:b/>
          <w:sz w:val="20"/>
          <w:szCs w:val="20"/>
        </w:rPr>
        <w:t xml:space="preserve">  года</w:t>
      </w:r>
      <w:proofErr w:type="gramEnd"/>
      <w:r w:rsidRPr="00BF7A65">
        <w:rPr>
          <w:rFonts w:ascii="Arial" w:hAnsi="Arial" w:cs="Arial"/>
          <w:b/>
          <w:sz w:val="20"/>
          <w:szCs w:val="20"/>
        </w:rPr>
        <w:t xml:space="preserve"> по «11» </w:t>
      </w:r>
      <w:r w:rsidRPr="00BF7A65">
        <w:rPr>
          <w:rFonts w:ascii="Arial" w:hAnsi="Arial" w:cs="Arial"/>
          <w:b/>
          <w:sz w:val="20"/>
          <w:szCs w:val="20"/>
          <w:u w:val="single"/>
        </w:rPr>
        <w:t>10</w:t>
      </w:r>
      <w:r w:rsidRPr="00BF7A65">
        <w:rPr>
          <w:rFonts w:ascii="Arial" w:hAnsi="Arial" w:cs="Arial"/>
          <w:b/>
          <w:sz w:val="20"/>
          <w:szCs w:val="20"/>
        </w:rPr>
        <w:t>.20</w:t>
      </w:r>
      <w:r w:rsidRPr="00BF7A65">
        <w:rPr>
          <w:rFonts w:ascii="Arial" w:hAnsi="Arial" w:cs="Arial"/>
          <w:b/>
          <w:sz w:val="20"/>
          <w:szCs w:val="20"/>
          <w:u w:val="single"/>
        </w:rPr>
        <w:t xml:space="preserve">22 </w:t>
      </w:r>
      <w:r w:rsidRPr="00BF7A65">
        <w:rPr>
          <w:rFonts w:ascii="Arial" w:hAnsi="Arial" w:cs="Arial"/>
          <w:b/>
          <w:sz w:val="20"/>
          <w:szCs w:val="20"/>
        </w:rPr>
        <w:t>года</w:t>
      </w:r>
    </w:p>
    <w:p w:rsidR="00BF7A65" w:rsidRDefault="00BF7A65" w:rsidP="00BF7A65">
      <w:pPr>
        <w:ind w:firstLine="708"/>
        <w:rPr>
          <w:rFonts w:ascii="Arial" w:hAnsi="Arial" w:cs="Arial"/>
          <w:b/>
          <w:sz w:val="20"/>
          <w:szCs w:val="20"/>
        </w:rPr>
      </w:pPr>
    </w:p>
    <w:p w:rsidR="00BF7A65" w:rsidRPr="00BF7A65" w:rsidRDefault="00BF7A65" w:rsidP="00BF7A65">
      <w:pPr>
        <w:ind w:firstLine="708"/>
        <w:rPr>
          <w:rFonts w:ascii="Arial" w:hAnsi="Arial" w:cs="Arial"/>
          <w:b/>
          <w:sz w:val="20"/>
          <w:szCs w:val="20"/>
        </w:rPr>
      </w:pPr>
      <w:r w:rsidRPr="00BF7A65">
        <w:rPr>
          <w:rFonts w:ascii="Arial" w:hAnsi="Arial" w:cs="Arial"/>
          <w:b/>
          <w:bCs/>
          <w:sz w:val="20"/>
          <w:szCs w:val="20"/>
          <w:lang w:val="en-US"/>
        </w:rPr>
        <w:t>III</w:t>
      </w:r>
      <w:r w:rsidRPr="00BF7A65">
        <w:rPr>
          <w:rFonts w:ascii="Arial" w:hAnsi="Arial" w:cs="Arial"/>
          <w:b/>
          <w:bCs/>
          <w:sz w:val="20"/>
          <w:szCs w:val="20"/>
        </w:rPr>
        <w:t>.</w:t>
      </w:r>
      <w:r w:rsidRPr="00BF7A65">
        <w:rPr>
          <w:rFonts w:ascii="Arial" w:hAnsi="Arial" w:cs="Arial"/>
          <w:bCs/>
          <w:sz w:val="20"/>
          <w:szCs w:val="20"/>
        </w:rPr>
        <w:t xml:space="preserve"> Экспозиция </w:t>
      </w:r>
      <w:proofErr w:type="gramStart"/>
      <w:r w:rsidRPr="00BF7A65">
        <w:rPr>
          <w:rFonts w:ascii="Arial" w:hAnsi="Arial" w:cs="Arial"/>
          <w:bCs/>
          <w:sz w:val="20"/>
          <w:szCs w:val="20"/>
        </w:rPr>
        <w:t xml:space="preserve">проекта </w:t>
      </w:r>
      <w:r w:rsidRPr="00BF7A65">
        <w:rPr>
          <w:rFonts w:ascii="Arial" w:hAnsi="Arial" w:cs="Arial"/>
          <w:i/>
          <w:sz w:val="20"/>
          <w:szCs w:val="20"/>
          <w:u w:val="single"/>
        </w:rPr>
        <w:t xml:space="preserve"> внесения</w:t>
      </w:r>
      <w:proofErr w:type="gramEnd"/>
      <w:r w:rsidRPr="00BF7A65">
        <w:rPr>
          <w:rFonts w:ascii="Arial" w:hAnsi="Arial" w:cs="Arial"/>
          <w:i/>
          <w:sz w:val="20"/>
          <w:szCs w:val="20"/>
          <w:u w:val="single"/>
        </w:rPr>
        <w:t xml:space="preserve"> изменений в Правила землепользования и застройки города Куйбышева Куйбышевского района Новосибирской области и в Генеральный план города Куйбышева Куйбышевского района Новосибирской области.</w:t>
      </w:r>
      <w:r w:rsidRPr="00BF7A65">
        <w:rPr>
          <w:rFonts w:ascii="Arial" w:hAnsi="Arial" w:cs="Arial"/>
          <w:sz w:val="20"/>
          <w:szCs w:val="20"/>
        </w:rPr>
        <w:t>_____________________________________________________________</w:t>
      </w:r>
    </w:p>
    <w:p w:rsidR="00BF7A65" w:rsidRPr="00BF7A65" w:rsidRDefault="00BF7A65" w:rsidP="00BF7A65">
      <w:pPr>
        <w:rPr>
          <w:rFonts w:ascii="Arial" w:hAnsi="Arial" w:cs="Arial"/>
          <w:bCs/>
          <w:i/>
          <w:sz w:val="20"/>
          <w:szCs w:val="20"/>
        </w:rPr>
      </w:pPr>
      <w:r w:rsidRPr="00BF7A65">
        <w:rPr>
          <w:rFonts w:ascii="Arial" w:hAnsi="Arial" w:cs="Arial"/>
          <w:bCs/>
          <w:i/>
          <w:sz w:val="20"/>
          <w:szCs w:val="20"/>
        </w:rPr>
        <w:t xml:space="preserve">                                                        (</w:t>
      </w:r>
      <w:proofErr w:type="gramStart"/>
      <w:r w:rsidRPr="00BF7A65">
        <w:rPr>
          <w:rFonts w:ascii="Arial" w:hAnsi="Arial" w:cs="Arial"/>
          <w:bCs/>
          <w:i/>
          <w:sz w:val="20"/>
          <w:szCs w:val="20"/>
        </w:rPr>
        <w:t>наименование</w:t>
      </w:r>
      <w:proofErr w:type="gramEnd"/>
      <w:r w:rsidRPr="00BF7A65">
        <w:rPr>
          <w:rFonts w:ascii="Arial" w:hAnsi="Arial" w:cs="Arial"/>
          <w:bCs/>
          <w:i/>
          <w:sz w:val="20"/>
          <w:szCs w:val="20"/>
        </w:rPr>
        <w:t xml:space="preserve"> проекта)</w:t>
      </w:r>
    </w:p>
    <w:p w:rsidR="00BF7A65" w:rsidRPr="00BF7A65" w:rsidRDefault="00BF7A65" w:rsidP="00BF7A65">
      <w:pPr>
        <w:jc w:val="both"/>
        <w:rPr>
          <w:rFonts w:ascii="Arial" w:hAnsi="Arial" w:cs="Arial"/>
          <w:bCs/>
          <w:i/>
          <w:sz w:val="20"/>
          <w:szCs w:val="20"/>
          <w:u w:val="single"/>
        </w:rPr>
      </w:pPr>
      <w:proofErr w:type="gramStart"/>
      <w:r w:rsidRPr="00BF7A65">
        <w:rPr>
          <w:rFonts w:ascii="Arial" w:hAnsi="Arial" w:cs="Arial"/>
          <w:bCs/>
          <w:sz w:val="20"/>
          <w:szCs w:val="20"/>
        </w:rPr>
        <w:t>открыта</w:t>
      </w:r>
      <w:proofErr w:type="gramEnd"/>
      <w:r w:rsidRPr="00BF7A65">
        <w:rPr>
          <w:rFonts w:ascii="Arial" w:hAnsi="Arial" w:cs="Arial"/>
          <w:bCs/>
          <w:sz w:val="20"/>
          <w:szCs w:val="20"/>
        </w:rPr>
        <w:t xml:space="preserve"> с  </w:t>
      </w:r>
      <w:r w:rsidRPr="00BF7A65">
        <w:rPr>
          <w:rFonts w:ascii="Arial" w:hAnsi="Arial" w:cs="Arial"/>
          <w:bCs/>
          <w:sz w:val="20"/>
          <w:szCs w:val="20"/>
          <w:u w:val="single"/>
        </w:rPr>
        <w:t>«20»  09.2022</w:t>
      </w:r>
      <w:r w:rsidRPr="00BF7A65">
        <w:rPr>
          <w:rFonts w:ascii="Arial" w:hAnsi="Arial" w:cs="Arial"/>
          <w:bCs/>
          <w:sz w:val="20"/>
          <w:szCs w:val="20"/>
        </w:rPr>
        <w:t xml:space="preserve">  года по </w:t>
      </w:r>
      <w:r w:rsidRPr="00BF7A65">
        <w:rPr>
          <w:rFonts w:ascii="Arial" w:hAnsi="Arial" w:cs="Arial"/>
          <w:bCs/>
          <w:sz w:val="20"/>
          <w:szCs w:val="20"/>
          <w:u w:val="single"/>
        </w:rPr>
        <w:t>«03» 10.2022</w:t>
      </w:r>
      <w:r w:rsidRPr="00BF7A65">
        <w:rPr>
          <w:rFonts w:ascii="Arial" w:hAnsi="Arial" w:cs="Arial"/>
          <w:bCs/>
          <w:sz w:val="20"/>
          <w:szCs w:val="20"/>
        </w:rPr>
        <w:t xml:space="preserve"> года по адресу:  </w:t>
      </w:r>
      <w:r w:rsidRPr="00BF7A65">
        <w:rPr>
          <w:rFonts w:ascii="Arial" w:hAnsi="Arial" w:cs="Arial"/>
          <w:bCs/>
          <w:i/>
          <w:sz w:val="20"/>
          <w:szCs w:val="20"/>
          <w:u w:val="single"/>
        </w:rPr>
        <w:t>квартал 12, дом 6, каб. № 1 г. Куйбышев Куйбышевского района Новосибирской области.</w:t>
      </w:r>
    </w:p>
    <w:p w:rsidR="00BF7A65" w:rsidRPr="00BF7A65" w:rsidRDefault="00BF7A65" w:rsidP="00BF7A65">
      <w:pPr>
        <w:jc w:val="both"/>
        <w:rPr>
          <w:rFonts w:ascii="Arial" w:hAnsi="Arial" w:cs="Arial"/>
          <w:bCs/>
          <w:sz w:val="20"/>
          <w:szCs w:val="20"/>
        </w:rPr>
      </w:pPr>
    </w:p>
    <w:p w:rsidR="00BF7A65" w:rsidRDefault="00BF7A65" w:rsidP="00BF7A65">
      <w:pPr>
        <w:ind w:firstLine="708"/>
        <w:rPr>
          <w:rFonts w:ascii="Arial" w:hAnsi="Arial" w:cs="Arial"/>
          <w:b/>
          <w:sz w:val="20"/>
          <w:szCs w:val="20"/>
        </w:rPr>
      </w:pPr>
      <w:r w:rsidRPr="00BF7A65">
        <w:rPr>
          <w:rFonts w:ascii="Arial" w:hAnsi="Arial" w:cs="Arial"/>
          <w:bCs/>
          <w:sz w:val="20"/>
          <w:szCs w:val="20"/>
        </w:rPr>
        <w:t>Срок проведения экспозиции:</w:t>
      </w:r>
      <w:r w:rsidRPr="00BF7A65">
        <w:rPr>
          <w:rFonts w:ascii="Arial" w:hAnsi="Arial" w:cs="Arial"/>
          <w:b/>
          <w:color w:val="FF0000"/>
          <w:sz w:val="20"/>
          <w:szCs w:val="20"/>
        </w:rPr>
        <w:t xml:space="preserve"> </w:t>
      </w:r>
      <w:proofErr w:type="gramStart"/>
      <w:r w:rsidRPr="00BF7A65">
        <w:rPr>
          <w:rFonts w:ascii="Arial" w:hAnsi="Arial" w:cs="Arial"/>
          <w:b/>
          <w:sz w:val="20"/>
          <w:szCs w:val="20"/>
        </w:rPr>
        <w:t>с  «</w:t>
      </w:r>
      <w:proofErr w:type="gramEnd"/>
      <w:r w:rsidRPr="00BF7A65">
        <w:rPr>
          <w:rFonts w:ascii="Arial" w:hAnsi="Arial" w:cs="Arial"/>
          <w:b/>
          <w:sz w:val="20"/>
          <w:szCs w:val="20"/>
        </w:rPr>
        <w:t xml:space="preserve">20»  </w:t>
      </w:r>
      <w:r w:rsidRPr="00BF7A65">
        <w:rPr>
          <w:rFonts w:ascii="Arial" w:hAnsi="Arial" w:cs="Arial"/>
          <w:b/>
          <w:sz w:val="20"/>
          <w:szCs w:val="20"/>
          <w:u w:val="single"/>
        </w:rPr>
        <w:t>09.</w:t>
      </w:r>
      <w:r w:rsidRPr="00BF7A65">
        <w:rPr>
          <w:rFonts w:ascii="Arial" w:hAnsi="Arial" w:cs="Arial"/>
          <w:b/>
          <w:sz w:val="20"/>
          <w:szCs w:val="20"/>
        </w:rPr>
        <w:t xml:space="preserve"> </w:t>
      </w:r>
      <w:proofErr w:type="gramStart"/>
      <w:r w:rsidRPr="00BF7A65">
        <w:rPr>
          <w:rFonts w:ascii="Arial" w:hAnsi="Arial" w:cs="Arial"/>
          <w:b/>
          <w:sz w:val="20"/>
          <w:szCs w:val="20"/>
        </w:rPr>
        <w:t>20</w:t>
      </w:r>
      <w:r w:rsidRPr="00BF7A65">
        <w:rPr>
          <w:rFonts w:ascii="Arial" w:hAnsi="Arial" w:cs="Arial"/>
          <w:b/>
          <w:sz w:val="20"/>
          <w:szCs w:val="20"/>
          <w:u w:val="single"/>
        </w:rPr>
        <w:t>22</w:t>
      </w:r>
      <w:r w:rsidRPr="00BF7A65">
        <w:rPr>
          <w:rFonts w:ascii="Arial" w:hAnsi="Arial" w:cs="Arial"/>
          <w:b/>
          <w:sz w:val="20"/>
          <w:szCs w:val="20"/>
        </w:rPr>
        <w:t xml:space="preserve">  года</w:t>
      </w:r>
      <w:proofErr w:type="gramEnd"/>
      <w:r w:rsidRPr="00BF7A65">
        <w:rPr>
          <w:rFonts w:ascii="Arial" w:hAnsi="Arial" w:cs="Arial"/>
          <w:b/>
          <w:sz w:val="20"/>
          <w:szCs w:val="20"/>
        </w:rPr>
        <w:t xml:space="preserve"> по «03»  </w:t>
      </w:r>
      <w:r w:rsidRPr="00BF7A65">
        <w:rPr>
          <w:rFonts w:ascii="Arial" w:hAnsi="Arial" w:cs="Arial"/>
          <w:b/>
          <w:sz w:val="20"/>
          <w:szCs w:val="20"/>
          <w:u w:val="single"/>
        </w:rPr>
        <w:t>10</w:t>
      </w:r>
      <w:r w:rsidRPr="00BF7A65">
        <w:rPr>
          <w:rFonts w:ascii="Arial" w:hAnsi="Arial" w:cs="Arial"/>
          <w:b/>
          <w:sz w:val="20"/>
          <w:szCs w:val="20"/>
        </w:rPr>
        <w:t>.20</w:t>
      </w:r>
      <w:r w:rsidRPr="00BF7A65">
        <w:rPr>
          <w:rFonts w:ascii="Arial" w:hAnsi="Arial" w:cs="Arial"/>
          <w:b/>
          <w:sz w:val="20"/>
          <w:szCs w:val="20"/>
          <w:u w:val="single"/>
        </w:rPr>
        <w:t xml:space="preserve">22 </w:t>
      </w:r>
      <w:r>
        <w:rPr>
          <w:rFonts w:ascii="Arial" w:hAnsi="Arial" w:cs="Arial"/>
          <w:b/>
          <w:sz w:val="20"/>
          <w:szCs w:val="20"/>
        </w:rPr>
        <w:t>года</w:t>
      </w:r>
    </w:p>
    <w:p w:rsidR="00BF7A65" w:rsidRDefault="00BF7A65" w:rsidP="00BF7A65">
      <w:pPr>
        <w:ind w:firstLine="708"/>
        <w:rPr>
          <w:rFonts w:ascii="Arial" w:hAnsi="Arial" w:cs="Arial"/>
          <w:b/>
          <w:sz w:val="20"/>
          <w:szCs w:val="20"/>
        </w:rPr>
      </w:pPr>
    </w:p>
    <w:p w:rsidR="00BF7A65" w:rsidRDefault="00BF7A65" w:rsidP="00BF7A65">
      <w:pPr>
        <w:ind w:firstLine="708"/>
        <w:rPr>
          <w:rFonts w:ascii="Arial" w:hAnsi="Arial" w:cs="Arial"/>
          <w:b/>
          <w:sz w:val="20"/>
          <w:szCs w:val="20"/>
        </w:rPr>
      </w:pPr>
      <w:r w:rsidRPr="00BF7A65">
        <w:rPr>
          <w:rFonts w:ascii="Arial" w:hAnsi="Arial" w:cs="Arial"/>
          <w:bCs/>
          <w:sz w:val="20"/>
          <w:szCs w:val="20"/>
        </w:rPr>
        <w:t xml:space="preserve">Дни и часы, в которые возможно посещение экспозиции (график работы): </w:t>
      </w:r>
      <w:r w:rsidRPr="00BF7A65">
        <w:rPr>
          <w:rFonts w:ascii="Arial" w:hAnsi="Arial" w:cs="Arial"/>
          <w:bCs/>
          <w:i/>
          <w:sz w:val="20"/>
          <w:szCs w:val="20"/>
          <w:u w:val="single"/>
        </w:rPr>
        <w:t>вторник, четверг с 08.30 часов до 12.30 часов.</w:t>
      </w:r>
    </w:p>
    <w:p w:rsidR="00BF7A65" w:rsidRPr="00BF7A65" w:rsidRDefault="00BF7A65" w:rsidP="00BF7A65">
      <w:pPr>
        <w:ind w:firstLine="708"/>
        <w:rPr>
          <w:rFonts w:ascii="Arial" w:hAnsi="Arial" w:cs="Arial"/>
          <w:b/>
          <w:sz w:val="20"/>
          <w:szCs w:val="20"/>
        </w:rPr>
      </w:pPr>
      <w:r w:rsidRPr="00BF7A65">
        <w:rPr>
          <w:rFonts w:ascii="Arial" w:hAnsi="Arial" w:cs="Arial"/>
          <w:sz w:val="20"/>
          <w:szCs w:val="20"/>
        </w:rPr>
        <w:t>В ходе работы экспозиции осуществляется консультирование посетителей экспозиции, распространение информационных материалов о проекте, подлежащем рассмотрению на общественных обсуждениях. Консультирование посетителей экспозиции осуществляется представителями организатора общественных обсуждений и (или) разработчиком проекта, подлежащего рассмотрению</w:t>
      </w:r>
      <w:r>
        <w:rPr>
          <w:rFonts w:ascii="Arial" w:hAnsi="Arial" w:cs="Arial"/>
          <w:sz w:val="20"/>
          <w:szCs w:val="20"/>
        </w:rPr>
        <w:t xml:space="preserve"> на общественных обсуждениях.</w:t>
      </w:r>
    </w:p>
    <w:p w:rsidR="00BF7A65" w:rsidRPr="00BF7A65" w:rsidRDefault="00BF7A65" w:rsidP="00BF7A65">
      <w:pPr>
        <w:autoSpaceDE w:val="0"/>
        <w:autoSpaceDN w:val="0"/>
        <w:adjustRightInd w:val="0"/>
        <w:ind w:firstLine="709"/>
        <w:jc w:val="both"/>
        <w:rPr>
          <w:rFonts w:ascii="Arial" w:hAnsi="Arial" w:cs="Arial"/>
          <w:sz w:val="20"/>
          <w:szCs w:val="20"/>
        </w:rPr>
      </w:pPr>
      <w:r w:rsidRPr="00BF7A65">
        <w:rPr>
          <w:rFonts w:ascii="Arial" w:hAnsi="Arial" w:cs="Arial"/>
          <w:sz w:val="20"/>
          <w:szCs w:val="20"/>
        </w:rPr>
        <w:t>Участники общественных обсуждений имеют право вносить предложения и замечания, касающиеся проекта.</w:t>
      </w:r>
    </w:p>
    <w:p w:rsidR="00BF7A65" w:rsidRPr="00BF7A65" w:rsidRDefault="00BF7A65" w:rsidP="00BF7A65">
      <w:pPr>
        <w:jc w:val="both"/>
        <w:rPr>
          <w:rFonts w:ascii="Arial" w:hAnsi="Arial" w:cs="Arial"/>
          <w:bCs/>
          <w:i/>
          <w:sz w:val="20"/>
          <w:szCs w:val="20"/>
          <w:u w:val="single"/>
        </w:rPr>
      </w:pPr>
      <w:r w:rsidRPr="00BF7A65">
        <w:rPr>
          <w:rFonts w:ascii="Arial" w:hAnsi="Arial" w:cs="Arial"/>
          <w:bCs/>
          <w:sz w:val="20"/>
          <w:szCs w:val="20"/>
        </w:rPr>
        <w:t>_______________</w:t>
      </w:r>
      <w:r w:rsidRPr="00BF7A65">
        <w:rPr>
          <w:rFonts w:ascii="Arial" w:hAnsi="Arial" w:cs="Arial"/>
          <w:bCs/>
          <w:i/>
          <w:sz w:val="20"/>
          <w:szCs w:val="20"/>
          <w:u w:val="single"/>
        </w:rPr>
        <w:t xml:space="preserve"> вторник, четверг с 08.30 часов до 12.30 часов</w:t>
      </w:r>
      <w:r w:rsidRPr="00BF7A65">
        <w:rPr>
          <w:rFonts w:ascii="Arial" w:hAnsi="Arial" w:cs="Arial"/>
          <w:bCs/>
          <w:sz w:val="20"/>
          <w:szCs w:val="20"/>
        </w:rPr>
        <w:t>___________________</w:t>
      </w:r>
      <w:r w:rsidRPr="00BF7A65">
        <w:rPr>
          <w:rFonts w:ascii="Arial" w:hAnsi="Arial" w:cs="Arial"/>
          <w:bCs/>
          <w:i/>
          <w:sz w:val="20"/>
          <w:szCs w:val="20"/>
          <w:u w:val="single"/>
        </w:rPr>
        <w:t xml:space="preserve"> </w:t>
      </w:r>
    </w:p>
    <w:p w:rsidR="00BF7A65" w:rsidRPr="00BF7A65" w:rsidRDefault="00BF7A65" w:rsidP="00BF7A65">
      <w:pPr>
        <w:jc w:val="center"/>
        <w:rPr>
          <w:rFonts w:ascii="Arial" w:hAnsi="Arial" w:cs="Arial"/>
          <w:bCs/>
          <w:i/>
          <w:sz w:val="20"/>
          <w:szCs w:val="20"/>
        </w:rPr>
      </w:pPr>
      <w:r w:rsidRPr="00BF7A65">
        <w:rPr>
          <w:rFonts w:ascii="Arial" w:hAnsi="Arial" w:cs="Arial"/>
          <w:bCs/>
          <w:i/>
          <w:sz w:val="20"/>
          <w:szCs w:val="20"/>
        </w:rPr>
        <w:t xml:space="preserve"> (</w:t>
      </w:r>
      <w:proofErr w:type="gramStart"/>
      <w:r w:rsidRPr="00BF7A65">
        <w:rPr>
          <w:rFonts w:ascii="Arial" w:hAnsi="Arial" w:cs="Arial"/>
          <w:bCs/>
          <w:i/>
          <w:sz w:val="20"/>
          <w:szCs w:val="20"/>
        </w:rPr>
        <w:t>дни</w:t>
      </w:r>
      <w:proofErr w:type="gramEnd"/>
      <w:r w:rsidRPr="00BF7A65">
        <w:rPr>
          <w:rFonts w:ascii="Arial" w:hAnsi="Arial" w:cs="Arial"/>
          <w:bCs/>
          <w:i/>
          <w:sz w:val="20"/>
          <w:szCs w:val="20"/>
        </w:rPr>
        <w:t xml:space="preserve"> и часы, в которые проводятся консультации)</w:t>
      </w:r>
    </w:p>
    <w:p w:rsidR="00BF7A65" w:rsidRPr="00BF7A65" w:rsidRDefault="00BF7A65" w:rsidP="00BF7A65">
      <w:pPr>
        <w:autoSpaceDE w:val="0"/>
        <w:autoSpaceDN w:val="0"/>
        <w:adjustRightInd w:val="0"/>
        <w:jc w:val="both"/>
        <w:rPr>
          <w:rFonts w:ascii="Arial" w:hAnsi="Arial" w:cs="Arial"/>
          <w:bCs/>
          <w:sz w:val="20"/>
          <w:szCs w:val="20"/>
        </w:rPr>
      </w:pPr>
      <w:r w:rsidRPr="00BF7A65">
        <w:rPr>
          <w:rFonts w:ascii="Arial" w:hAnsi="Arial" w:cs="Arial"/>
          <w:bCs/>
          <w:sz w:val="20"/>
          <w:szCs w:val="20"/>
        </w:rPr>
        <w:tab/>
      </w:r>
      <w:r w:rsidRPr="00BF7A65">
        <w:rPr>
          <w:rFonts w:ascii="Arial" w:hAnsi="Arial" w:cs="Arial"/>
          <w:b/>
          <w:bCs/>
          <w:sz w:val="20"/>
          <w:szCs w:val="20"/>
          <w:lang w:val="en-US"/>
        </w:rPr>
        <w:t>IV</w:t>
      </w:r>
      <w:r w:rsidRPr="00BF7A65">
        <w:rPr>
          <w:rFonts w:ascii="Arial" w:hAnsi="Arial" w:cs="Arial"/>
          <w:b/>
          <w:bCs/>
          <w:sz w:val="20"/>
          <w:szCs w:val="20"/>
        </w:rPr>
        <w:t>.</w:t>
      </w:r>
      <w:r w:rsidRPr="00BF7A65">
        <w:rPr>
          <w:rFonts w:ascii="Arial" w:hAnsi="Arial" w:cs="Arial"/>
          <w:bCs/>
          <w:sz w:val="20"/>
          <w:szCs w:val="20"/>
        </w:rPr>
        <w:t xml:space="preserve"> Участники общественных обсуждений, прошедшие в соответствии с частью 12 статьи 5.1. Градостроительного кодекса Российской Федерации </w:t>
      </w:r>
      <w:r w:rsidRPr="00BF7A65">
        <w:rPr>
          <w:rFonts w:ascii="Arial" w:hAnsi="Arial" w:cs="Arial"/>
          <w:sz w:val="20"/>
          <w:szCs w:val="20"/>
        </w:rPr>
        <w:t>идентификацию</w:t>
      </w:r>
      <w:r w:rsidRPr="00BF7A65">
        <w:rPr>
          <w:rFonts w:ascii="Arial" w:hAnsi="Arial" w:cs="Arial"/>
          <w:bCs/>
          <w:sz w:val="20"/>
          <w:szCs w:val="20"/>
        </w:rPr>
        <w:t>, имеют право представить свои предложения и замечания по обсуждаемому проекту:</w:t>
      </w:r>
    </w:p>
    <w:p w:rsidR="00BF7A65" w:rsidRPr="00BF7A65" w:rsidRDefault="00BF7A65" w:rsidP="00BF7A65">
      <w:pPr>
        <w:ind w:firstLine="709"/>
        <w:jc w:val="both"/>
        <w:rPr>
          <w:rFonts w:ascii="Arial" w:hAnsi="Arial" w:cs="Arial"/>
          <w:bCs/>
          <w:sz w:val="20"/>
          <w:szCs w:val="20"/>
        </w:rPr>
      </w:pPr>
      <w:r w:rsidRPr="00BF7A65">
        <w:rPr>
          <w:rFonts w:ascii="Arial" w:hAnsi="Arial" w:cs="Arial"/>
          <w:bCs/>
          <w:sz w:val="20"/>
          <w:szCs w:val="20"/>
        </w:rPr>
        <w:t>1) посредством официального сайта или информационной системы;</w:t>
      </w:r>
    </w:p>
    <w:p w:rsidR="00BF7A65" w:rsidRPr="00BF7A65" w:rsidRDefault="00BF7A65" w:rsidP="00BF7A65">
      <w:pPr>
        <w:ind w:firstLine="709"/>
        <w:jc w:val="both"/>
        <w:rPr>
          <w:rFonts w:ascii="Arial" w:hAnsi="Arial" w:cs="Arial"/>
          <w:bCs/>
          <w:sz w:val="20"/>
          <w:szCs w:val="20"/>
        </w:rPr>
      </w:pPr>
      <w:r w:rsidRPr="00BF7A65">
        <w:rPr>
          <w:rFonts w:ascii="Arial" w:hAnsi="Arial" w:cs="Arial"/>
          <w:bCs/>
          <w:sz w:val="20"/>
          <w:szCs w:val="20"/>
        </w:rPr>
        <w:t>2) в письменной форме или в форме электронного документа в адрес организатора общественных обсуждений;</w:t>
      </w:r>
    </w:p>
    <w:p w:rsidR="00BF7A65" w:rsidRPr="00BF7A65" w:rsidRDefault="00BF7A65" w:rsidP="00BF7A65">
      <w:pPr>
        <w:ind w:firstLine="709"/>
        <w:jc w:val="both"/>
        <w:rPr>
          <w:rFonts w:ascii="Arial" w:hAnsi="Arial" w:cs="Arial"/>
          <w:bCs/>
          <w:sz w:val="20"/>
          <w:szCs w:val="20"/>
        </w:rPr>
      </w:pPr>
      <w:r w:rsidRPr="00BF7A65">
        <w:rPr>
          <w:rFonts w:ascii="Arial" w:hAnsi="Arial" w:cs="Arial"/>
          <w:bCs/>
          <w:sz w:val="20"/>
          <w:szCs w:val="20"/>
        </w:rPr>
        <w:t xml:space="preserve">4) посредством записи в книге (журнале) учета посетителей экспозиции проекта, подлежащего рассмотрению на общественных обсуждениях. </w:t>
      </w:r>
    </w:p>
    <w:p w:rsidR="00BF7A65" w:rsidRPr="00BF7A65" w:rsidRDefault="00BF7A65" w:rsidP="00BF7A65">
      <w:pPr>
        <w:ind w:firstLine="709"/>
        <w:jc w:val="both"/>
        <w:rPr>
          <w:rFonts w:ascii="Arial" w:hAnsi="Arial" w:cs="Arial"/>
          <w:bCs/>
          <w:sz w:val="20"/>
          <w:szCs w:val="20"/>
        </w:rPr>
      </w:pPr>
      <w:r w:rsidRPr="00BF7A65">
        <w:rPr>
          <w:rFonts w:ascii="Arial" w:hAnsi="Arial" w:cs="Arial"/>
          <w:bCs/>
          <w:sz w:val="20"/>
          <w:szCs w:val="20"/>
        </w:rPr>
        <w:t xml:space="preserve">Номера контактных справочных телефонов </w:t>
      </w:r>
      <w:r w:rsidRPr="00BF7A65">
        <w:rPr>
          <w:rFonts w:ascii="Arial" w:hAnsi="Arial" w:cs="Arial"/>
          <w:sz w:val="20"/>
          <w:szCs w:val="20"/>
        </w:rPr>
        <w:t>организатора общественных обсуждений:</w:t>
      </w:r>
      <w:r w:rsidRPr="00BF7A65">
        <w:rPr>
          <w:rFonts w:ascii="Arial" w:hAnsi="Arial" w:cs="Arial"/>
          <w:bCs/>
          <w:sz w:val="20"/>
          <w:szCs w:val="20"/>
        </w:rPr>
        <w:t xml:space="preserve"> </w:t>
      </w:r>
      <w:r w:rsidRPr="00BF7A65">
        <w:rPr>
          <w:rFonts w:ascii="Arial" w:hAnsi="Arial" w:cs="Arial"/>
          <w:bCs/>
          <w:sz w:val="20"/>
          <w:szCs w:val="20"/>
          <w:u w:val="single"/>
        </w:rPr>
        <w:t>8(383) 62-53-465</w:t>
      </w:r>
      <w:r w:rsidRPr="00BF7A65">
        <w:rPr>
          <w:rFonts w:ascii="Arial" w:hAnsi="Arial" w:cs="Arial"/>
          <w:bCs/>
          <w:sz w:val="20"/>
          <w:szCs w:val="20"/>
        </w:rPr>
        <w:t>.</w:t>
      </w:r>
    </w:p>
    <w:p w:rsidR="00BF7A65" w:rsidRPr="00BF7A65" w:rsidRDefault="00BF7A65" w:rsidP="00BF7A65">
      <w:pPr>
        <w:jc w:val="both"/>
        <w:rPr>
          <w:rFonts w:ascii="Arial" w:hAnsi="Arial" w:cs="Arial"/>
          <w:bCs/>
          <w:i/>
          <w:sz w:val="20"/>
          <w:szCs w:val="20"/>
          <w:u w:val="single"/>
        </w:rPr>
      </w:pPr>
      <w:r w:rsidRPr="00BF7A65">
        <w:rPr>
          <w:rFonts w:ascii="Arial" w:hAnsi="Arial" w:cs="Arial"/>
          <w:bCs/>
          <w:sz w:val="20"/>
          <w:szCs w:val="20"/>
        </w:rPr>
        <w:t xml:space="preserve">Почтовый адрес </w:t>
      </w:r>
      <w:r w:rsidRPr="00BF7A65">
        <w:rPr>
          <w:rFonts w:ascii="Arial" w:hAnsi="Arial" w:cs="Arial"/>
          <w:sz w:val="20"/>
          <w:szCs w:val="20"/>
        </w:rPr>
        <w:t xml:space="preserve">организатора общественных обсуждений: </w:t>
      </w:r>
      <w:r w:rsidRPr="00BF7A65">
        <w:rPr>
          <w:rFonts w:ascii="Arial" w:hAnsi="Arial" w:cs="Arial"/>
          <w:bCs/>
          <w:i/>
          <w:sz w:val="20"/>
          <w:szCs w:val="20"/>
          <w:u w:val="single"/>
        </w:rPr>
        <w:t>квартал 12, дом 6, каб. № 1 г. Куйбышев Куйбышевского района Новосибирской области.</w:t>
      </w:r>
    </w:p>
    <w:p w:rsidR="00BF7A65" w:rsidRPr="00BF7A65" w:rsidRDefault="00BF7A65" w:rsidP="00BF7A65">
      <w:pPr>
        <w:ind w:firstLine="709"/>
        <w:jc w:val="both"/>
        <w:rPr>
          <w:rFonts w:ascii="Arial" w:hAnsi="Arial" w:cs="Arial"/>
          <w:bCs/>
          <w:sz w:val="20"/>
          <w:szCs w:val="20"/>
        </w:rPr>
      </w:pPr>
    </w:p>
    <w:p w:rsidR="0011457E" w:rsidRDefault="0011457E" w:rsidP="00094923">
      <w:pPr>
        <w:jc w:val="center"/>
        <w:rPr>
          <w:rFonts w:ascii="Arial" w:hAnsi="Arial" w:cs="Arial"/>
          <w:sz w:val="20"/>
          <w:szCs w:val="20"/>
        </w:rPr>
      </w:pPr>
    </w:p>
    <w:p w:rsidR="00155B19" w:rsidRPr="0085658A" w:rsidRDefault="00585407" w:rsidP="00094923">
      <w:pPr>
        <w:jc w:val="center"/>
        <w:rPr>
          <w:rFonts w:ascii="Arial" w:hAnsi="Arial" w:cs="Arial"/>
          <w:sz w:val="20"/>
          <w:szCs w:val="20"/>
        </w:rPr>
      </w:pPr>
      <w:r>
        <w:rPr>
          <w:rFonts w:ascii="Arial" w:hAnsi="Arial" w:cs="Arial"/>
          <w:sz w:val="20"/>
          <w:szCs w:val="20"/>
        </w:rPr>
        <w:lastRenderedPageBreak/>
        <w:t>А</w:t>
      </w:r>
      <w:r w:rsidR="00287106">
        <w:rPr>
          <w:rFonts w:ascii="Arial" w:hAnsi="Arial" w:cs="Arial"/>
          <w:sz w:val="20"/>
          <w:szCs w:val="20"/>
        </w:rPr>
        <w:t>д</w:t>
      </w:r>
      <w:r w:rsidR="00155B19" w:rsidRPr="0085658A">
        <w:rPr>
          <w:rFonts w:ascii="Arial" w:hAnsi="Arial" w:cs="Arial"/>
          <w:sz w:val="20"/>
          <w:szCs w:val="20"/>
        </w:rPr>
        <w:t xml:space="preserve">министрация </w:t>
      </w:r>
      <w:r w:rsidR="002A6BB3">
        <w:rPr>
          <w:rFonts w:ascii="Arial" w:hAnsi="Arial" w:cs="Arial"/>
          <w:sz w:val="20"/>
          <w:szCs w:val="20"/>
        </w:rPr>
        <w:t>г</w:t>
      </w:r>
      <w:r w:rsidR="00155B19" w:rsidRPr="0085658A">
        <w:rPr>
          <w:rFonts w:ascii="Arial" w:hAnsi="Arial" w:cs="Arial"/>
          <w:sz w:val="20"/>
          <w:szCs w:val="20"/>
        </w:rPr>
        <w:t>орода Куйбышева Куйбышевского района Новосибирской области</w:t>
      </w:r>
    </w:p>
    <w:p w:rsidR="00155B19" w:rsidRPr="0085658A" w:rsidRDefault="00155B19" w:rsidP="00094923">
      <w:pPr>
        <w:contextualSpacing/>
        <w:jc w:val="center"/>
        <w:rPr>
          <w:rFonts w:ascii="Arial" w:hAnsi="Arial" w:cs="Arial"/>
          <w:sz w:val="20"/>
          <w:szCs w:val="20"/>
        </w:rPr>
      </w:pPr>
      <w:r w:rsidRPr="0085658A">
        <w:rPr>
          <w:rFonts w:ascii="Arial" w:hAnsi="Arial" w:cs="Arial"/>
          <w:sz w:val="20"/>
          <w:szCs w:val="20"/>
        </w:rPr>
        <w:t>Совет депутатов города Куйбышева Куйбышевского района Новосибирской области</w:t>
      </w:r>
    </w:p>
    <w:p w:rsidR="00155B19" w:rsidRPr="0085658A" w:rsidRDefault="00155B19" w:rsidP="00094923">
      <w:pPr>
        <w:contextualSpacing/>
        <w:jc w:val="center"/>
        <w:rPr>
          <w:rFonts w:ascii="Arial" w:hAnsi="Arial" w:cs="Arial"/>
          <w:sz w:val="20"/>
          <w:szCs w:val="20"/>
        </w:rPr>
      </w:pPr>
    </w:p>
    <w:p w:rsidR="007A6C81" w:rsidRPr="0046785A" w:rsidRDefault="007A6C81" w:rsidP="00094923">
      <w:pPr>
        <w:jc w:val="center"/>
        <w:rPr>
          <w:rFonts w:ascii="Arial" w:hAnsi="Arial" w:cs="Arial"/>
          <w:sz w:val="20"/>
          <w:szCs w:val="20"/>
        </w:rPr>
      </w:pPr>
      <w:r w:rsidRPr="0046785A">
        <w:rPr>
          <w:rFonts w:ascii="Arial" w:hAnsi="Arial" w:cs="Arial"/>
          <w:sz w:val="20"/>
          <w:szCs w:val="20"/>
        </w:rPr>
        <w:t>Редакционный совет:</w:t>
      </w:r>
    </w:p>
    <w:p w:rsidR="007A6C81" w:rsidRPr="0046785A" w:rsidRDefault="007A6C81" w:rsidP="00094923">
      <w:pPr>
        <w:jc w:val="center"/>
        <w:rPr>
          <w:rFonts w:ascii="Arial" w:hAnsi="Arial" w:cs="Arial"/>
          <w:sz w:val="20"/>
          <w:szCs w:val="20"/>
        </w:rPr>
      </w:pPr>
      <w:r>
        <w:rPr>
          <w:rFonts w:ascii="Arial" w:hAnsi="Arial" w:cs="Arial"/>
          <w:sz w:val="20"/>
          <w:szCs w:val="20"/>
        </w:rPr>
        <w:t xml:space="preserve">- Кускова Е.Г., </w:t>
      </w:r>
      <w:r w:rsidRPr="0046785A">
        <w:rPr>
          <w:rFonts w:ascii="Arial" w:hAnsi="Arial" w:cs="Arial"/>
          <w:sz w:val="20"/>
          <w:szCs w:val="20"/>
        </w:rPr>
        <w:t>заместитель главы администрации города</w:t>
      </w:r>
      <w:r>
        <w:rPr>
          <w:rFonts w:ascii="Arial" w:hAnsi="Arial" w:cs="Arial"/>
          <w:sz w:val="20"/>
          <w:szCs w:val="20"/>
        </w:rPr>
        <w:t>-</w:t>
      </w:r>
    </w:p>
    <w:p w:rsidR="007A6C81" w:rsidRPr="0046785A" w:rsidRDefault="007A6C81" w:rsidP="00094923">
      <w:pPr>
        <w:jc w:val="center"/>
        <w:rPr>
          <w:rFonts w:ascii="Arial" w:hAnsi="Arial" w:cs="Arial"/>
          <w:sz w:val="20"/>
          <w:szCs w:val="20"/>
        </w:rPr>
      </w:pPr>
      <w:proofErr w:type="gramStart"/>
      <w:r w:rsidRPr="0046785A">
        <w:rPr>
          <w:rFonts w:ascii="Arial" w:hAnsi="Arial" w:cs="Arial"/>
          <w:sz w:val="20"/>
          <w:szCs w:val="20"/>
        </w:rPr>
        <w:t>начальник</w:t>
      </w:r>
      <w:proofErr w:type="gramEnd"/>
      <w:r w:rsidRPr="0046785A">
        <w:rPr>
          <w:rFonts w:ascii="Arial" w:hAnsi="Arial" w:cs="Arial"/>
          <w:sz w:val="20"/>
          <w:szCs w:val="20"/>
        </w:rPr>
        <w:t xml:space="preserve"> отдела культуры, спорта и молодежной политики</w:t>
      </w:r>
    </w:p>
    <w:p w:rsidR="007A6C81" w:rsidRDefault="007A6C81" w:rsidP="00094923">
      <w:pPr>
        <w:jc w:val="center"/>
        <w:rPr>
          <w:rFonts w:ascii="Arial" w:hAnsi="Arial" w:cs="Arial"/>
          <w:sz w:val="20"/>
          <w:szCs w:val="20"/>
        </w:rPr>
      </w:pPr>
      <w:r w:rsidRPr="0046785A">
        <w:rPr>
          <w:rFonts w:ascii="Arial" w:hAnsi="Arial" w:cs="Arial"/>
          <w:sz w:val="20"/>
          <w:szCs w:val="20"/>
        </w:rPr>
        <w:t>(</w:t>
      </w:r>
      <w:proofErr w:type="gramStart"/>
      <w:r w:rsidR="00FE2C08">
        <w:rPr>
          <w:rFonts w:ascii="Arial" w:hAnsi="Arial" w:cs="Arial"/>
          <w:sz w:val="20"/>
          <w:szCs w:val="20"/>
        </w:rPr>
        <w:t>председатель</w:t>
      </w:r>
      <w:proofErr w:type="gramEnd"/>
      <w:r>
        <w:rPr>
          <w:rFonts w:ascii="Arial" w:hAnsi="Arial" w:cs="Arial"/>
          <w:sz w:val="20"/>
          <w:szCs w:val="20"/>
        </w:rPr>
        <w:t>)</w:t>
      </w:r>
    </w:p>
    <w:p w:rsidR="00FE2C08" w:rsidRDefault="00FE2C08" w:rsidP="00094923">
      <w:pPr>
        <w:jc w:val="center"/>
        <w:rPr>
          <w:rFonts w:ascii="Arial" w:hAnsi="Arial" w:cs="Arial"/>
          <w:sz w:val="20"/>
          <w:szCs w:val="20"/>
        </w:rPr>
      </w:pPr>
      <w:r>
        <w:rPr>
          <w:rFonts w:ascii="Arial" w:hAnsi="Arial" w:cs="Arial"/>
          <w:sz w:val="20"/>
          <w:szCs w:val="20"/>
        </w:rPr>
        <w:t>- Рукицкая Т.А., управляющий делами администрации города Куйбышева</w:t>
      </w:r>
    </w:p>
    <w:p w:rsidR="00FE2C08" w:rsidRDefault="00FE2C08" w:rsidP="00094923">
      <w:pPr>
        <w:jc w:val="center"/>
        <w:rPr>
          <w:rFonts w:ascii="Arial" w:hAnsi="Arial" w:cs="Arial"/>
          <w:sz w:val="20"/>
          <w:szCs w:val="20"/>
        </w:rPr>
      </w:pPr>
      <w:r w:rsidRPr="00FE2C08">
        <w:rPr>
          <w:rFonts w:ascii="Arial" w:hAnsi="Arial" w:cs="Arial"/>
          <w:sz w:val="20"/>
          <w:szCs w:val="20"/>
        </w:rPr>
        <w:t>(</w:t>
      </w:r>
      <w:proofErr w:type="gramStart"/>
      <w:r>
        <w:rPr>
          <w:rFonts w:ascii="Arial" w:hAnsi="Arial" w:cs="Arial"/>
          <w:sz w:val="20"/>
          <w:szCs w:val="20"/>
        </w:rPr>
        <w:t>з</w:t>
      </w:r>
      <w:r w:rsidRPr="00FE2C08">
        <w:rPr>
          <w:rFonts w:ascii="Arial" w:hAnsi="Arial" w:cs="Arial"/>
          <w:sz w:val="20"/>
          <w:szCs w:val="20"/>
        </w:rPr>
        <w:t>аместитель</w:t>
      </w:r>
      <w:proofErr w:type="gramEnd"/>
      <w:r w:rsidRPr="00FE2C08">
        <w:rPr>
          <w:rFonts w:ascii="Arial" w:hAnsi="Arial" w:cs="Arial"/>
          <w:sz w:val="20"/>
          <w:szCs w:val="20"/>
        </w:rPr>
        <w:t xml:space="preserve"> председателя)</w:t>
      </w:r>
    </w:p>
    <w:p w:rsidR="007A6C81" w:rsidRDefault="007A6C81" w:rsidP="00094923">
      <w:pPr>
        <w:jc w:val="center"/>
        <w:rPr>
          <w:rFonts w:ascii="Arial" w:hAnsi="Arial" w:cs="Arial"/>
          <w:sz w:val="20"/>
          <w:szCs w:val="20"/>
        </w:rPr>
      </w:pPr>
      <w:r w:rsidRPr="0046785A">
        <w:rPr>
          <w:rFonts w:ascii="Arial" w:hAnsi="Arial" w:cs="Arial"/>
          <w:sz w:val="20"/>
          <w:szCs w:val="20"/>
        </w:rPr>
        <w:t xml:space="preserve">- </w:t>
      </w:r>
      <w:r w:rsidR="00FE2C08">
        <w:rPr>
          <w:rFonts w:ascii="Arial" w:hAnsi="Arial" w:cs="Arial"/>
          <w:sz w:val="20"/>
          <w:szCs w:val="20"/>
        </w:rPr>
        <w:t>Можаева А.А</w:t>
      </w:r>
      <w:r>
        <w:rPr>
          <w:rFonts w:ascii="Arial" w:hAnsi="Arial" w:cs="Arial"/>
          <w:sz w:val="20"/>
          <w:szCs w:val="20"/>
        </w:rPr>
        <w:t>.,   в</w:t>
      </w:r>
      <w:r w:rsidRPr="0046785A">
        <w:rPr>
          <w:rFonts w:ascii="Arial" w:hAnsi="Arial" w:cs="Arial"/>
          <w:sz w:val="20"/>
          <w:szCs w:val="20"/>
        </w:rPr>
        <w:t>едущий эксперт</w:t>
      </w:r>
      <w:r w:rsidR="001830A2">
        <w:rPr>
          <w:rFonts w:ascii="Arial" w:hAnsi="Arial" w:cs="Arial"/>
          <w:sz w:val="20"/>
          <w:szCs w:val="20"/>
        </w:rPr>
        <w:t xml:space="preserve"> управления делами</w:t>
      </w:r>
    </w:p>
    <w:p w:rsidR="00FE2C08" w:rsidRDefault="00FE2C08" w:rsidP="00094923">
      <w:pPr>
        <w:jc w:val="center"/>
        <w:rPr>
          <w:rFonts w:ascii="Arial" w:hAnsi="Arial" w:cs="Arial"/>
          <w:sz w:val="20"/>
          <w:szCs w:val="20"/>
        </w:rPr>
      </w:pPr>
      <w:r>
        <w:rPr>
          <w:rFonts w:ascii="Arial" w:hAnsi="Arial" w:cs="Arial"/>
          <w:sz w:val="20"/>
          <w:szCs w:val="20"/>
        </w:rPr>
        <w:t>(</w:t>
      </w:r>
      <w:proofErr w:type="gramStart"/>
      <w:r>
        <w:rPr>
          <w:rFonts w:ascii="Arial" w:hAnsi="Arial" w:cs="Arial"/>
          <w:sz w:val="20"/>
          <w:szCs w:val="20"/>
        </w:rPr>
        <w:t>секретарь</w:t>
      </w:r>
      <w:proofErr w:type="gramEnd"/>
      <w:r>
        <w:rPr>
          <w:rFonts w:ascii="Arial" w:hAnsi="Arial" w:cs="Arial"/>
          <w:sz w:val="20"/>
          <w:szCs w:val="20"/>
        </w:rPr>
        <w:t>)</w:t>
      </w:r>
    </w:p>
    <w:p w:rsidR="00FE2C08" w:rsidRDefault="00FE2C08" w:rsidP="00094923">
      <w:pPr>
        <w:jc w:val="center"/>
        <w:rPr>
          <w:rFonts w:ascii="Arial" w:hAnsi="Arial" w:cs="Arial"/>
          <w:sz w:val="20"/>
          <w:szCs w:val="20"/>
        </w:rPr>
      </w:pPr>
    </w:p>
    <w:p w:rsidR="00FE2C08" w:rsidRPr="0046785A" w:rsidRDefault="00FE2C08" w:rsidP="00094923">
      <w:pPr>
        <w:jc w:val="center"/>
        <w:rPr>
          <w:rFonts w:ascii="Arial" w:hAnsi="Arial" w:cs="Arial"/>
          <w:sz w:val="20"/>
          <w:szCs w:val="20"/>
        </w:rPr>
      </w:pPr>
      <w:r>
        <w:rPr>
          <w:rFonts w:ascii="Arial" w:hAnsi="Arial" w:cs="Arial"/>
          <w:sz w:val="20"/>
          <w:szCs w:val="20"/>
        </w:rPr>
        <w:t>- Пронина Е.В</w:t>
      </w:r>
      <w:r w:rsidRPr="00FE2C08">
        <w:rPr>
          <w:rFonts w:ascii="Arial" w:hAnsi="Arial" w:cs="Arial"/>
          <w:sz w:val="20"/>
          <w:szCs w:val="20"/>
        </w:rPr>
        <w:t xml:space="preserve">.,    </w:t>
      </w:r>
      <w:r>
        <w:rPr>
          <w:rFonts w:ascii="Arial" w:hAnsi="Arial" w:cs="Arial"/>
          <w:sz w:val="20"/>
          <w:szCs w:val="20"/>
        </w:rPr>
        <w:t>ведущий эксперт по работе с общественностью и СМИ</w:t>
      </w:r>
    </w:p>
    <w:p w:rsidR="007A6C81" w:rsidRPr="0046785A" w:rsidRDefault="007A6C81" w:rsidP="00094923">
      <w:pPr>
        <w:jc w:val="center"/>
        <w:rPr>
          <w:rFonts w:ascii="Arial" w:hAnsi="Arial" w:cs="Arial"/>
          <w:sz w:val="20"/>
          <w:szCs w:val="20"/>
        </w:rPr>
      </w:pPr>
      <w:r>
        <w:rPr>
          <w:rFonts w:ascii="Arial" w:hAnsi="Arial" w:cs="Arial"/>
          <w:sz w:val="20"/>
          <w:szCs w:val="20"/>
        </w:rPr>
        <w:t xml:space="preserve">- </w:t>
      </w:r>
      <w:proofErr w:type="spellStart"/>
      <w:r>
        <w:rPr>
          <w:rFonts w:ascii="Arial" w:hAnsi="Arial" w:cs="Arial"/>
          <w:sz w:val="20"/>
          <w:szCs w:val="20"/>
        </w:rPr>
        <w:t>Шурышева</w:t>
      </w:r>
      <w:proofErr w:type="spellEnd"/>
      <w:r>
        <w:rPr>
          <w:rFonts w:ascii="Arial" w:hAnsi="Arial" w:cs="Arial"/>
          <w:sz w:val="20"/>
          <w:szCs w:val="20"/>
        </w:rPr>
        <w:t xml:space="preserve"> О.Ю.,   </w:t>
      </w:r>
      <w:r w:rsidRPr="0046785A">
        <w:rPr>
          <w:rFonts w:ascii="Arial" w:hAnsi="Arial" w:cs="Arial"/>
          <w:sz w:val="20"/>
          <w:szCs w:val="20"/>
        </w:rPr>
        <w:t xml:space="preserve"> депутат Совета депутатов г. Куйбышева (V созыва)</w:t>
      </w:r>
    </w:p>
    <w:p w:rsidR="007A6C81" w:rsidRPr="0046785A" w:rsidRDefault="007A6C81" w:rsidP="00094923">
      <w:pPr>
        <w:jc w:val="center"/>
        <w:rPr>
          <w:rFonts w:ascii="Arial" w:hAnsi="Arial" w:cs="Arial"/>
          <w:sz w:val="20"/>
          <w:szCs w:val="20"/>
        </w:rPr>
      </w:pPr>
      <w:r w:rsidRPr="0046785A">
        <w:rPr>
          <w:rFonts w:ascii="Arial" w:hAnsi="Arial" w:cs="Arial"/>
          <w:sz w:val="20"/>
          <w:szCs w:val="20"/>
        </w:rPr>
        <w:t xml:space="preserve">- Павлова Н.В.,        </w:t>
      </w:r>
      <w:r>
        <w:rPr>
          <w:rFonts w:ascii="Arial" w:hAnsi="Arial" w:cs="Arial"/>
          <w:sz w:val="20"/>
          <w:szCs w:val="20"/>
        </w:rPr>
        <w:t xml:space="preserve"> </w:t>
      </w:r>
      <w:r w:rsidRPr="0046785A">
        <w:rPr>
          <w:rFonts w:ascii="Arial" w:hAnsi="Arial" w:cs="Arial"/>
          <w:sz w:val="20"/>
          <w:szCs w:val="20"/>
        </w:rPr>
        <w:t>депутат Совета депутатов г. Куйбышева (V созыва)</w:t>
      </w:r>
    </w:p>
    <w:p w:rsidR="007A6C81" w:rsidRPr="0046785A" w:rsidRDefault="007A6C81" w:rsidP="00094923">
      <w:pPr>
        <w:jc w:val="center"/>
        <w:rPr>
          <w:rFonts w:ascii="Arial" w:hAnsi="Arial" w:cs="Arial"/>
          <w:sz w:val="20"/>
          <w:szCs w:val="20"/>
        </w:rPr>
      </w:pPr>
    </w:p>
    <w:p w:rsidR="007A6C81" w:rsidRPr="0046785A" w:rsidRDefault="007A6C81" w:rsidP="00094923">
      <w:pPr>
        <w:jc w:val="center"/>
        <w:rPr>
          <w:rFonts w:ascii="Arial" w:hAnsi="Arial" w:cs="Arial"/>
          <w:sz w:val="20"/>
          <w:szCs w:val="20"/>
        </w:rPr>
      </w:pPr>
      <w:r w:rsidRPr="0046785A">
        <w:rPr>
          <w:rFonts w:ascii="Arial" w:hAnsi="Arial" w:cs="Arial"/>
          <w:sz w:val="20"/>
          <w:szCs w:val="20"/>
        </w:rPr>
        <w:t>Адрес издателя:</w:t>
      </w:r>
    </w:p>
    <w:p w:rsidR="007A6C81" w:rsidRPr="0046785A" w:rsidRDefault="007A6C81" w:rsidP="00094923">
      <w:pPr>
        <w:jc w:val="center"/>
        <w:rPr>
          <w:rFonts w:ascii="Arial" w:hAnsi="Arial" w:cs="Arial"/>
          <w:sz w:val="20"/>
          <w:szCs w:val="20"/>
        </w:rPr>
      </w:pPr>
      <w:r w:rsidRPr="0046785A">
        <w:rPr>
          <w:rFonts w:ascii="Arial" w:hAnsi="Arial" w:cs="Arial"/>
          <w:sz w:val="20"/>
          <w:szCs w:val="20"/>
        </w:rPr>
        <w:t>632387</w:t>
      </w:r>
    </w:p>
    <w:p w:rsidR="007A6C81" w:rsidRPr="0046785A" w:rsidRDefault="007A6C81" w:rsidP="00094923">
      <w:pPr>
        <w:jc w:val="center"/>
        <w:rPr>
          <w:rFonts w:ascii="Arial" w:hAnsi="Arial" w:cs="Arial"/>
          <w:sz w:val="20"/>
          <w:szCs w:val="20"/>
        </w:rPr>
      </w:pPr>
      <w:r w:rsidRPr="0046785A">
        <w:rPr>
          <w:rFonts w:ascii="Arial" w:hAnsi="Arial" w:cs="Arial"/>
          <w:sz w:val="20"/>
          <w:szCs w:val="20"/>
        </w:rPr>
        <w:t>Город Куйбышев Куйбышевского района Новосибирской области</w:t>
      </w:r>
    </w:p>
    <w:p w:rsidR="007A6C81" w:rsidRPr="0046785A" w:rsidRDefault="007A6C81" w:rsidP="00094923">
      <w:pPr>
        <w:jc w:val="center"/>
        <w:rPr>
          <w:rFonts w:ascii="Arial" w:hAnsi="Arial" w:cs="Arial"/>
          <w:sz w:val="20"/>
          <w:szCs w:val="20"/>
        </w:rPr>
      </w:pPr>
      <w:r w:rsidRPr="0046785A">
        <w:rPr>
          <w:rFonts w:ascii="Arial" w:hAnsi="Arial" w:cs="Arial"/>
          <w:sz w:val="20"/>
          <w:szCs w:val="20"/>
        </w:rPr>
        <w:t>Ул. Краскома, 37</w:t>
      </w:r>
    </w:p>
    <w:p w:rsidR="007A6C81" w:rsidRPr="0046785A" w:rsidRDefault="007A6C81" w:rsidP="00094923">
      <w:pPr>
        <w:jc w:val="center"/>
        <w:rPr>
          <w:rFonts w:ascii="Arial" w:hAnsi="Arial" w:cs="Arial"/>
          <w:sz w:val="20"/>
          <w:szCs w:val="20"/>
        </w:rPr>
      </w:pPr>
      <w:r w:rsidRPr="0046785A">
        <w:rPr>
          <w:rFonts w:ascii="Arial" w:hAnsi="Arial" w:cs="Arial"/>
          <w:sz w:val="20"/>
          <w:szCs w:val="20"/>
        </w:rPr>
        <w:t>Тел./факс (383862) 51-390, 50-</w:t>
      </w:r>
      <w:r w:rsidR="00A12FE1">
        <w:rPr>
          <w:rFonts w:ascii="Arial" w:hAnsi="Arial" w:cs="Arial"/>
          <w:sz w:val="20"/>
          <w:szCs w:val="20"/>
        </w:rPr>
        <w:t>930</w:t>
      </w:r>
    </w:p>
    <w:p w:rsidR="007A6C81" w:rsidRPr="0067223F" w:rsidRDefault="00020713" w:rsidP="00094923">
      <w:pPr>
        <w:jc w:val="center"/>
        <w:rPr>
          <w:rFonts w:ascii="Arial" w:hAnsi="Arial" w:cs="Arial"/>
          <w:sz w:val="20"/>
          <w:szCs w:val="20"/>
        </w:rPr>
      </w:pPr>
      <w:r w:rsidRPr="00A82919">
        <w:rPr>
          <w:rFonts w:ascii="Arial" w:hAnsi="Arial" w:cs="Arial"/>
          <w:sz w:val="20"/>
          <w:szCs w:val="20"/>
          <w:lang w:val="en-US"/>
        </w:rPr>
        <w:t>E</w:t>
      </w:r>
      <w:r w:rsidRPr="0067223F">
        <w:rPr>
          <w:rFonts w:ascii="Arial" w:hAnsi="Arial" w:cs="Arial"/>
          <w:sz w:val="20"/>
          <w:szCs w:val="20"/>
        </w:rPr>
        <w:t>-</w:t>
      </w:r>
      <w:r w:rsidRPr="00A82919">
        <w:rPr>
          <w:rFonts w:ascii="Arial" w:hAnsi="Arial" w:cs="Arial"/>
          <w:sz w:val="20"/>
          <w:szCs w:val="20"/>
          <w:lang w:val="en-US"/>
        </w:rPr>
        <w:t>mail</w:t>
      </w:r>
      <w:r w:rsidRPr="0067223F">
        <w:rPr>
          <w:rFonts w:ascii="Arial" w:hAnsi="Arial" w:cs="Arial"/>
          <w:sz w:val="20"/>
          <w:szCs w:val="20"/>
        </w:rPr>
        <w:t xml:space="preserve">: </w:t>
      </w:r>
      <w:proofErr w:type="spellStart"/>
      <w:r w:rsidRPr="00A82919">
        <w:rPr>
          <w:rFonts w:ascii="Arial" w:hAnsi="Arial" w:cs="Arial"/>
          <w:sz w:val="20"/>
          <w:szCs w:val="20"/>
          <w:lang w:val="en-US"/>
        </w:rPr>
        <w:t>kainsk</w:t>
      </w:r>
      <w:proofErr w:type="spellEnd"/>
      <w:r w:rsidRPr="0067223F">
        <w:rPr>
          <w:rFonts w:ascii="Arial" w:hAnsi="Arial" w:cs="Arial"/>
          <w:sz w:val="20"/>
          <w:szCs w:val="20"/>
        </w:rPr>
        <w:t>-</w:t>
      </w:r>
      <w:r w:rsidR="00A82919">
        <w:rPr>
          <w:rFonts w:ascii="Arial" w:hAnsi="Arial" w:cs="Arial"/>
          <w:sz w:val="20"/>
          <w:szCs w:val="20"/>
          <w:lang w:val="en-US"/>
        </w:rPr>
        <w:t>today</w:t>
      </w:r>
      <w:r w:rsidR="007A6C81" w:rsidRPr="0067223F">
        <w:rPr>
          <w:rFonts w:ascii="Arial" w:hAnsi="Arial" w:cs="Arial"/>
          <w:sz w:val="20"/>
          <w:szCs w:val="20"/>
        </w:rPr>
        <w:t>@</w:t>
      </w:r>
      <w:r w:rsidR="007A6C81" w:rsidRPr="00A82919">
        <w:rPr>
          <w:rFonts w:ascii="Arial" w:hAnsi="Arial" w:cs="Arial"/>
          <w:sz w:val="20"/>
          <w:szCs w:val="20"/>
          <w:lang w:val="en-US"/>
        </w:rPr>
        <w:t>mail</w:t>
      </w:r>
      <w:r w:rsidR="007A6C81" w:rsidRPr="0067223F">
        <w:rPr>
          <w:rFonts w:ascii="Arial" w:hAnsi="Arial" w:cs="Arial"/>
          <w:sz w:val="20"/>
          <w:szCs w:val="20"/>
        </w:rPr>
        <w:t>.</w:t>
      </w:r>
      <w:proofErr w:type="spellStart"/>
      <w:r w:rsidR="007A6C81" w:rsidRPr="00A82919">
        <w:rPr>
          <w:rFonts w:ascii="Arial" w:hAnsi="Arial" w:cs="Arial"/>
          <w:sz w:val="20"/>
          <w:szCs w:val="20"/>
          <w:lang w:val="en-US"/>
        </w:rPr>
        <w:t>ru</w:t>
      </w:r>
      <w:proofErr w:type="spellEnd"/>
    </w:p>
    <w:p w:rsidR="007A6C81" w:rsidRPr="0067223F" w:rsidRDefault="007A6C81" w:rsidP="00094923">
      <w:pPr>
        <w:jc w:val="center"/>
        <w:rPr>
          <w:rFonts w:ascii="Arial" w:hAnsi="Arial" w:cs="Arial"/>
          <w:sz w:val="20"/>
          <w:szCs w:val="20"/>
        </w:rPr>
      </w:pPr>
    </w:p>
    <w:p w:rsidR="007A6C81" w:rsidRPr="0046785A" w:rsidRDefault="007A6C81" w:rsidP="00094923">
      <w:pPr>
        <w:jc w:val="center"/>
        <w:rPr>
          <w:rFonts w:ascii="Arial" w:hAnsi="Arial" w:cs="Arial"/>
          <w:sz w:val="20"/>
          <w:szCs w:val="20"/>
        </w:rPr>
      </w:pPr>
      <w:r w:rsidRPr="0046785A">
        <w:rPr>
          <w:rFonts w:ascii="Arial" w:hAnsi="Arial" w:cs="Arial"/>
          <w:sz w:val="20"/>
          <w:szCs w:val="20"/>
        </w:rPr>
        <w:t>Тираж 10</w:t>
      </w:r>
      <w:r>
        <w:rPr>
          <w:rFonts w:ascii="Arial" w:hAnsi="Arial" w:cs="Arial"/>
          <w:sz w:val="20"/>
          <w:szCs w:val="20"/>
        </w:rPr>
        <w:t xml:space="preserve"> экземпляров</w:t>
      </w:r>
    </w:p>
    <w:p w:rsidR="007A6C81" w:rsidRPr="0046785A" w:rsidRDefault="007A6C81" w:rsidP="00094923">
      <w:pPr>
        <w:jc w:val="center"/>
        <w:rPr>
          <w:rFonts w:ascii="Arial" w:hAnsi="Arial" w:cs="Arial"/>
          <w:sz w:val="20"/>
          <w:szCs w:val="20"/>
        </w:rPr>
      </w:pPr>
    </w:p>
    <w:p w:rsidR="007A6C81" w:rsidRPr="0046785A" w:rsidRDefault="007A6C81" w:rsidP="00094923">
      <w:pPr>
        <w:jc w:val="center"/>
        <w:rPr>
          <w:rFonts w:ascii="Arial" w:hAnsi="Arial" w:cs="Arial"/>
          <w:sz w:val="20"/>
          <w:szCs w:val="20"/>
        </w:rPr>
      </w:pPr>
      <w:r w:rsidRPr="0046785A">
        <w:rPr>
          <w:rFonts w:ascii="Arial" w:hAnsi="Arial" w:cs="Arial"/>
          <w:sz w:val="20"/>
          <w:szCs w:val="20"/>
        </w:rPr>
        <w:t>Электронная версия Бюллетеня</w:t>
      </w:r>
    </w:p>
    <w:p w:rsidR="007A6C81" w:rsidRPr="0046785A" w:rsidRDefault="007A6C81" w:rsidP="00094923">
      <w:pPr>
        <w:jc w:val="center"/>
        <w:rPr>
          <w:rFonts w:ascii="Arial" w:hAnsi="Arial" w:cs="Arial"/>
          <w:sz w:val="20"/>
          <w:szCs w:val="20"/>
        </w:rPr>
      </w:pPr>
      <w:proofErr w:type="gramStart"/>
      <w:r w:rsidRPr="0046785A">
        <w:rPr>
          <w:rFonts w:ascii="Arial" w:hAnsi="Arial" w:cs="Arial"/>
          <w:sz w:val="20"/>
          <w:szCs w:val="20"/>
        </w:rPr>
        <w:t>размещается</w:t>
      </w:r>
      <w:proofErr w:type="gramEnd"/>
      <w:r w:rsidRPr="0046785A">
        <w:rPr>
          <w:rFonts w:ascii="Arial" w:hAnsi="Arial" w:cs="Arial"/>
          <w:sz w:val="20"/>
          <w:szCs w:val="20"/>
        </w:rPr>
        <w:t xml:space="preserve"> на официальном сайте администрации города Куйбышева</w:t>
      </w:r>
    </w:p>
    <w:p w:rsidR="007A6C81" w:rsidRPr="0046785A" w:rsidRDefault="007A6C81" w:rsidP="00094923">
      <w:pPr>
        <w:jc w:val="center"/>
        <w:rPr>
          <w:rFonts w:ascii="Arial" w:hAnsi="Arial" w:cs="Arial"/>
          <w:sz w:val="20"/>
          <w:szCs w:val="20"/>
        </w:rPr>
      </w:pPr>
      <w:r w:rsidRPr="0046785A">
        <w:rPr>
          <w:rFonts w:ascii="Arial" w:hAnsi="Arial" w:cs="Arial"/>
          <w:sz w:val="20"/>
          <w:szCs w:val="20"/>
        </w:rPr>
        <w:t>Куйбышевского района Новосибирской области: www.kainsk</w:t>
      </w:r>
      <w:r>
        <w:rPr>
          <w:rFonts w:ascii="Arial" w:hAnsi="Arial" w:cs="Arial"/>
          <w:sz w:val="20"/>
          <w:szCs w:val="20"/>
        </w:rPr>
        <w:t>.</w:t>
      </w:r>
      <w:r w:rsidRPr="0046785A">
        <w:rPr>
          <w:rFonts w:ascii="Arial" w:hAnsi="Arial" w:cs="Arial"/>
          <w:sz w:val="20"/>
          <w:szCs w:val="20"/>
        </w:rPr>
        <w:t>nso.ru</w:t>
      </w:r>
    </w:p>
    <w:p w:rsidR="0030141B" w:rsidRPr="0085658A" w:rsidRDefault="007A6C81" w:rsidP="00094923">
      <w:pPr>
        <w:jc w:val="center"/>
        <w:rPr>
          <w:rFonts w:ascii="Arial" w:hAnsi="Arial" w:cs="Arial"/>
          <w:sz w:val="20"/>
          <w:szCs w:val="20"/>
        </w:rPr>
      </w:pPr>
      <w:r w:rsidRPr="0046785A">
        <w:rPr>
          <w:rFonts w:ascii="Arial" w:hAnsi="Arial" w:cs="Arial"/>
          <w:sz w:val="20"/>
          <w:szCs w:val="20"/>
        </w:rPr>
        <w:t>Распространяется</w:t>
      </w:r>
      <w:r w:rsidRPr="00BB5D8B">
        <w:rPr>
          <w:rFonts w:ascii="Arial" w:hAnsi="Arial" w:cs="Arial"/>
          <w:sz w:val="20"/>
          <w:szCs w:val="20"/>
        </w:rPr>
        <w:t xml:space="preserve"> бесплатн</w:t>
      </w:r>
      <w:bookmarkStart w:id="7" w:name="Текстовое_описание_местоположения_границ"/>
      <w:bookmarkEnd w:id="7"/>
      <w:r w:rsidRPr="00BB5D8B">
        <w:rPr>
          <w:rFonts w:ascii="Arial" w:hAnsi="Arial" w:cs="Arial"/>
          <w:sz w:val="20"/>
          <w:szCs w:val="20"/>
        </w:rPr>
        <w:t>о</w:t>
      </w:r>
    </w:p>
    <w:sectPr w:rsidR="0030141B" w:rsidRPr="0085658A" w:rsidSect="00585407">
      <w:footerReference w:type="default" r:id="rId15"/>
      <w:footerReference w:type="first" r:id="rId16"/>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708FF" w:rsidRDefault="005708FF" w:rsidP="00465802">
      <w:r>
        <w:separator/>
      </w:r>
    </w:p>
  </w:endnote>
  <w:endnote w:type="continuationSeparator" w:id="0">
    <w:p w:rsidR="005708FF" w:rsidRDefault="005708FF"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00"/>
    <w:family w:val="roman"/>
    <w:notTrueType/>
    <w:pitch w:val="variable"/>
    <w:sig w:usb0="00C00283" w:usb1="00000000" w:usb2="00000000" w:usb3="00000000" w:csb0="0000000D" w:csb1="00000000"/>
  </w:font>
  <w:font w:name="Arial Unicode MS">
    <w:panose1 w:val="020B0604020202020204"/>
    <w:charset w:val="00"/>
    <w:family w:val="roman"/>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5876708"/>
      <w:docPartObj>
        <w:docPartGallery w:val="Page Numbers (Bottom of Page)"/>
        <w:docPartUnique/>
      </w:docPartObj>
    </w:sdtPr>
    <w:sdtEndPr/>
    <w:sdtContent>
      <w:p w:rsidR="005708FF" w:rsidRDefault="005708FF">
        <w:pPr>
          <w:pStyle w:val="a7"/>
          <w:jc w:val="center"/>
        </w:pPr>
        <w:r>
          <w:fldChar w:fldCharType="begin"/>
        </w:r>
        <w:r>
          <w:instrText>PAGE   \* MERGEFORMAT</w:instrText>
        </w:r>
        <w:r>
          <w:fldChar w:fldCharType="separate"/>
        </w:r>
        <w:r w:rsidR="0011457E">
          <w:rPr>
            <w:noProof/>
          </w:rPr>
          <w:t>10</w:t>
        </w:r>
        <w:r>
          <w:fldChar w:fldCharType="end"/>
        </w:r>
      </w:p>
    </w:sdtContent>
  </w:sdt>
  <w:p w:rsidR="005708FF" w:rsidRDefault="005708FF" w:rsidP="000906A1">
    <w:pPr>
      <w:pStyle w:val="a7"/>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48269683"/>
      <w:docPartObj>
        <w:docPartGallery w:val="Page Numbers (Bottom of Page)"/>
        <w:docPartUnique/>
      </w:docPartObj>
    </w:sdtPr>
    <w:sdtEndPr/>
    <w:sdtContent>
      <w:p w:rsidR="005708FF" w:rsidRDefault="0011457E">
        <w:pPr>
          <w:pStyle w:val="a7"/>
          <w:jc w:val="center"/>
        </w:pPr>
      </w:p>
    </w:sdtContent>
  </w:sdt>
  <w:p w:rsidR="005708FF" w:rsidRDefault="005708F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708FF" w:rsidRDefault="005708FF" w:rsidP="00465802">
      <w:r>
        <w:separator/>
      </w:r>
    </w:p>
  </w:footnote>
  <w:footnote w:type="continuationSeparator" w:id="0">
    <w:p w:rsidR="005708FF" w:rsidRDefault="005708FF" w:rsidP="0046580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3"/>
    <w:multiLevelType w:val="multilevel"/>
    <w:tmpl w:val="00000002"/>
    <w:lvl w:ilvl="0">
      <w:start w:val="1"/>
      <w:numFmt w:val="bullet"/>
      <w:lvlText w:val="-"/>
      <w:lvlJc w:val="left"/>
      <w:rPr>
        <w:b w:val="0"/>
        <w:bCs w:val="0"/>
        <w:i w:val="0"/>
        <w:iCs w:val="0"/>
        <w:smallCaps w:val="0"/>
        <w:strike w:val="0"/>
        <w:color w:val="000000"/>
        <w:spacing w:val="0"/>
        <w:w w:val="100"/>
        <w:position w:val="0"/>
        <w:sz w:val="26"/>
        <w:szCs w:val="26"/>
        <w:u w:val="none"/>
      </w:rPr>
    </w:lvl>
    <w:lvl w:ilvl="1">
      <w:start w:val="1"/>
      <w:numFmt w:val="bullet"/>
      <w:lvlText w:val="-"/>
      <w:lvlJc w:val="left"/>
      <w:rPr>
        <w:b w:val="0"/>
        <w:bCs w:val="0"/>
        <w:i w:val="0"/>
        <w:iCs w:val="0"/>
        <w:smallCaps w:val="0"/>
        <w:strike w:val="0"/>
        <w:color w:val="000000"/>
        <w:spacing w:val="0"/>
        <w:w w:val="100"/>
        <w:position w:val="0"/>
        <w:sz w:val="26"/>
        <w:szCs w:val="26"/>
        <w:u w:val="none"/>
      </w:rPr>
    </w:lvl>
    <w:lvl w:ilvl="2">
      <w:start w:val="1"/>
      <w:numFmt w:val="bullet"/>
      <w:lvlText w:val="-"/>
      <w:lvlJc w:val="left"/>
      <w:rPr>
        <w:b w:val="0"/>
        <w:bCs w:val="0"/>
        <w:i w:val="0"/>
        <w:iCs w:val="0"/>
        <w:smallCaps w:val="0"/>
        <w:strike w:val="0"/>
        <w:color w:val="000000"/>
        <w:spacing w:val="0"/>
        <w:w w:val="100"/>
        <w:position w:val="0"/>
        <w:sz w:val="26"/>
        <w:szCs w:val="26"/>
        <w:u w:val="none"/>
      </w:rPr>
    </w:lvl>
    <w:lvl w:ilvl="3">
      <w:start w:val="1"/>
      <w:numFmt w:val="bullet"/>
      <w:lvlText w:val="-"/>
      <w:lvlJc w:val="left"/>
      <w:rPr>
        <w:b w:val="0"/>
        <w:bCs w:val="0"/>
        <w:i w:val="0"/>
        <w:iCs w:val="0"/>
        <w:smallCaps w:val="0"/>
        <w:strike w:val="0"/>
        <w:color w:val="000000"/>
        <w:spacing w:val="0"/>
        <w:w w:val="100"/>
        <w:position w:val="0"/>
        <w:sz w:val="26"/>
        <w:szCs w:val="26"/>
        <w:u w:val="none"/>
      </w:rPr>
    </w:lvl>
    <w:lvl w:ilvl="4">
      <w:start w:val="1"/>
      <w:numFmt w:val="bullet"/>
      <w:lvlText w:val="-"/>
      <w:lvlJc w:val="left"/>
      <w:rPr>
        <w:b w:val="0"/>
        <w:bCs w:val="0"/>
        <w:i w:val="0"/>
        <w:iCs w:val="0"/>
        <w:smallCaps w:val="0"/>
        <w:strike w:val="0"/>
        <w:color w:val="000000"/>
        <w:spacing w:val="0"/>
        <w:w w:val="100"/>
        <w:position w:val="0"/>
        <w:sz w:val="26"/>
        <w:szCs w:val="26"/>
        <w:u w:val="none"/>
      </w:rPr>
    </w:lvl>
    <w:lvl w:ilvl="5">
      <w:start w:val="1"/>
      <w:numFmt w:val="bullet"/>
      <w:lvlText w:val="-"/>
      <w:lvlJc w:val="left"/>
      <w:rPr>
        <w:b w:val="0"/>
        <w:bCs w:val="0"/>
        <w:i w:val="0"/>
        <w:iCs w:val="0"/>
        <w:smallCaps w:val="0"/>
        <w:strike w:val="0"/>
        <w:color w:val="000000"/>
        <w:spacing w:val="0"/>
        <w:w w:val="100"/>
        <w:position w:val="0"/>
        <w:sz w:val="26"/>
        <w:szCs w:val="26"/>
        <w:u w:val="none"/>
      </w:rPr>
    </w:lvl>
    <w:lvl w:ilvl="6">
      <w:start w:val="1"/>
      <w:numFmt w:val="bullet"/>
      <w:lvlText w:val="-"/>
      <w:lvlJc w:val="left"/>
      <w:rPr>
        <w:b w:val="0"/>
        <w:bCs w:val="0"/>
        <w:i w:val="0"/>
        <w:iCs w:val="0"/>
        <w:smallCaps w:val="0"/>
        <w:strike w:val="0"/>
        <w:color w:val="000000"/>
        <w:spacing w:val="0"/>
        <w:w w:val="100"/>
        <w:position w:val="0"/>
        <w:sz w:val="26"/>
        <w:szCs w:val="26"/>
        <w:u w:val="none"/>
      </w:rPr>
    </w:lvl>
    <w:lvl w:ilvl="7">
      <w:start w:val="1"/>
      <w:numFmt w:val="bullet"/>
      <w:lvlText w:val="-"/>
      <w:lvlJc w:val="left"/>
      <w:rPr>
        <w:b w:val="0"/>
        <w:bCs w:val="0"/>
        <w:i w:val="0"/>
        <w:iCs w:val="0"/>
        <w:smallCaps w:val="0"/>
        <w:strike w:val="0"/>
        <w:color w:val="000000"/>
        <w:spacing w:val="0"/>
        <w:w w:val="100"/>
        <w:position w:val="0"/>
        <w:sz w:val="26"/>
        <w:szCs w:val="26"/>
        <w:u w:val="none"/>
      </w:rPr>
    </w:lvl>
    <w:lvl w:ilvl="8">
      <w:start w:val="1"/>
      <w:numFmt w:val="bullet"/>
      <w:lvlText w:val="-"/>
      <w:lvlJc w:val="left"/>
      <w:rPr>
        <w:b w:val="0"/>
        <w:bCs w:val="0"/>
        <w:i w:val="0"/>
        <w:iCs w:val="0"/>
        <w:smallCaps w:val="0"/>
        <w:strike w:val="0"/>
        <w:color w:val="000000"/>
        <w:spacing w:val="0"/>
        <w:w w:val="100"/>
        <w:position w:val="0"/>
        <w:sz w:val="26"/>
        <w:szCs w:val="26"/>
        <w:u w:val="none"/>
      </w:rPr>
    </w:lvl>
  </w:abstractNum>
  <w:abstractNum w:abstractNumId="3">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4">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5">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6">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7">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8">
    <w:nsid w:val="01EC6DB4"/>
    <w:multiLevelType w:val="multilevel"/>
    <w:tmpl w:val="F19A471A"/>
    <w:lvl w:ilvl="0">
      <w:start w:val="3"/>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06981555"/>
    <w:multiLevelType w:val="multilevel"/>
    <w:tmpl w:val="26C6E028"/>
    <w:lvl w:ilvl="0">
      <w:start w:val="1"/>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rPr>
    </w:lvl>
    <w:lvl w:ilvl="1">
      <w:start w:val="1"/>
      <w:numFmt w:val="decimal"/>
      <w:lvlText w:val="%1."/>
      <w:lvlJc w:val="left"/>
      <w:rPr>
        <w:b w:val="0"/>
        <w:bCs w:val="0"/>
        <w:i w:val="0"/>
        <w:iCs w:val="0"/>
        <w:smallCaps w:val="0"/>
        <w:strike w:val="0"/>
        <w:color w:val="000000"/>
        <w:spacing w:val="0"/>
        <w:w w:val="100"/>
        <w:position w:val="0"/>
        <w:sz w:val="24"/>
        <w:szCs w:val="24"/>
        <w:u w:val="none"/>
      </w:rPr>
    </w:lvl>
    <w:lvl w:ilvl="2">
      <w:start w:val="1"/>
      <w:numFmt w:val="decimal"/>
      <w:lvlText w:val="%1."/>
      <w:lvlJc w:val="left"/>
      <w:rPr>
        <w:b w:val="0"/>
        <w:bCs w:val="0"/>
        <w:i w:val="0"/>
        <w:iCs w:val="0"/>
        <w:smallCaps w:val="0"/>
        <w:strike w:val="0"/>
        <w:color w:val="000000"/>
        <w:spacing w:val="0"/>
        <w:w w:val="100"/>
        <w:position w:val="0"/>
        <w:sz w:val="24"/>
        <w:szCs w:val="24"/>
        <w:u w:val="none"/>
      </w:rPr>
    </w:lvl>
    <w:lvl w:ilvl="3">
      <w:start w:val="1"/>
      <w:numFmt w:val="decimal"/>
      <w:lvlText w:val="%1."/>
      <w:lvlJc w:val="left"/>
      <w:rPr>
        <w:b w:val="0"/>
        <w:bCs w:val="0"/>
        <w:i w:val="0"/>
        <w:iCs w:val="0"/>
        <w:smallCaps w:val="0"/>
        <w:strike w:val="0"/>
        <w:color w:val="000000"/>
        <w:spacing w:val="0"/>
        <w:w w:val="100"/>
        <w:position w:val="0"/>
        <w:sz w:val="24"/>
        <w:szCs w:val="24"/>
        <w:u w:val="none"/>
      </w:rPr>
    </w:lvl>
    <w:lvl w:ilvl="4">
      <w:start w:val="1"/>
      <w:numFmt w:val="decimal"/>
      <w:lvlText w:val="%1."/>
      <w:lvlJc w:val="left"/>
      <w:rPr>
        <w:b w:val="0"/>
        <w:bCs w:val="0"/>
        <w:i w:val="0"/>
        <w:iCs w:val="0"/>
        <w:smallCaps w:val="0"/>
        <w:strike w:val="0"/>
        <w:color w:val="000000"/>
        <w:spacing w:val="0"/>
        <w:w w:val="100"/>
        <w:position w:val="0"/>
        <w:sz w:val="24"/>
        <w:szCs w:val="24"/>
        <w:u w:val="none"/>
      </w:rPr>
    </w:lvl>
    <w:lvl w:ilvl="5">
      <w:start w:val="1"/>
      <w:numFmt w:val="decimal"/>
      <w:lvlText w:val="%1."/>
      <w:lvlJc w:val="left"/>
      <w:rPr>
        <w:b w:val="0"/>
        <w:bCs w:val="0"/>
        <w:i w:val="0"/>
        <w:iCs w:val="0"/>
        <w:smallCaps w:val="0"/>
        <w:strike w:val="0"/>
        <w:color w:val="000000"/>
        <w:spacing w:val="0"/>
        <w:w w:val="100"/>
        <w:position w:val="0"/>
        <w:sz w:val="24"/>
        <w:szCs w:val="24"/>
        <w:u w:val="none"/>
      </w:rPr>
    </w:lvl>
    <w:lvl w:ilvl="6">
      <w:start w:val="1"/>
      <w:numFmt w:val="decimal"/>
      <w:lvlText w:val="%1."/>
      <w:lvlJc w:val="left"/>
      <w:rPr>
        <w:b w:val="0"/>
        <w:bCs w:val="0"/>
        <w:i w:val="0"/>
        <w:iCs w:val="0"/>
        <w:smallCaps w:val="0"/>
        <w:strike w:val="0"/>
        <w:color w:val="000000"/>
        <w:spacing w:val="0"/>
        <w:w w:val="100"/>
        <w:position w:val="0"/>
        <w:sz w:val="24"/>
        <w:szCs w:val="24"/>
        <w:u w:val="none"/>
      </w:rPr>
    </w:lvl>
    <w:lvl w:ilvl="7">
      <w:start w:val="1"/>
      <w:numFmt w:val="decimal"/>
      <w:lvlText w:val="%1."/>
      <w:lvlJc w:val="left"/>
      <w:rPr>
        <w:b w:val="0"/>
        <w:bCs w:val="0"/>
        <w:i w:val="0"/>
        <w:iCs w:val="0"/>
        <w:smallCaps w:val="0"/>
        <w:strike w:val="0"/>
        <w:color w:val="000000"/>
        <w:spacing w:val="0"/>
        <w:w w:val="100"/>
        <w:position w:val="0"/>
        <w:sz w:val="24"/>
        <w:szCs w:val="24"/>
        <w:u w:val="none"/>
      </w:rPr>
    </w:lvl>
    <w:lvl w:ilvl="8">
      <w:start w:val="1"/>
      <w:numFmt w:val="decimal"/>
      <w:lvlText w:val="%1."/>
      <w:lvlJc w:val="left"/>
      <w:rPr>
        <w:b w:val="0"/>
        <w:bCs w:val="0"/>
        <w:i w:val="0"/>
        <w:iCs w:val="0"/>
        <w:smallCaps w:val="0"/>
        <w:strike w:val="0"/>
        <w:color w:val="000000"/>
        <w:spacing w:val="0"/>
        <w:w w:val="100"/>
        <w:position w:val="0"/>
        <w:sz w:val="24"/>
        <w:szCs w:val="24"/>
        <w:u w:val="none"/>
      </w:rPr>
    </w:lvl>
  </w:abstractNum>
  <w:abstractNum w:abstractNumId="10">
    <w:nsid w:val="0A074E9B"/>
    <w:multiLevelType w:val="multilevel"/>
    <w:tmpl w:val="67F80094"/>
    <w:lvl w:ilvl="0">
      <w:start w:val="1"/>
      <w:numFmt w:val="decimal"/>
      <w:lvlText w:val=""/>
      <w:lvlJc w:val="left"/>
      <w:pPr>
        <w:tabs>
          <w:tab w:val="num" w:pos="360"/>
        </w:tabs>
        <w:ind w:left="360" w:hanging="360"/>
      </w:pPr>
      <w:rPr>
        <w:rFonts w:hint="default"/>
      </w:rPr>
    </w:lvl>
    <w:lvl w:ilvl="1">
      <w:start w:val="1"/>
      <w:numFmt w:val="decimal"/>
      <w:isLgl/>
      <w:lvlText w:val="%1.%2."/>
      <w:lvlJc w:val="left"/>
      <w:pPr>
        <w:tabs>
          <w:tab w:val="num" w:pos="1080"/>
        </w:tabs>
        <w:ind w:left="1080" w:hanging="360"/>
      </w:pPr>
      <w:rPr>
        <w:rFonts w:hint="default"/>
        <w:b w:val="0"/>
        <w:i w:val="0"/>
      </w:rPr>
    </w:lvl>
    <w:lvl w:ilvl="2">
      <w:start w:val="1"/>
      <w:numFmt w:val="decimal"/>
      <w:isLgl/>
      <w:lvlText w:val="%1.%2.%3."/>
      <w:lvlJc w:val="left"/>
      <w:pPr>
        <w:tabs>
          <w:tab w:val="num" w:pos="2160"/>
        </w:tabs>
        <w:ind w:left="2160" w:hanging="720"/>
      </w:pPr>
      <w:rPr>
        <w:rFonts w:hint="default"/>
        <w:b w:val="0"/>
        <w:i w:val="0"/>
      </w:rPr>
    </w:lvl>
    <w:lvl w:ilvl="3">
      <w:start w:val="1"/>
      <w:numFmt w:val="decimal"/>
      <w:isLgl/>
      <w:lvlText w:val="%1.%2.%3.%4."/>
      <w:lvlJc w:val="left"/>
      <w:pPr>
        <w:tabs>
          <w:tab w:val="num" w:pos="2880"/>
        </w:tabs>
        <w:ind w:left="2880" w:hanging="720"/>
      </w:pPr>
      <w:rPr>
        <w:rFonts w:hint="default"/>
        <w:b w:val="0"/>
        <w:i w:val="0"/>
      </w:rPr>
    </w:lvl>
    <w:lvl w:ilvl="4">
      <w:start w:val="1"/>
      <w:numFmt w:val="decimal"/>
      <w:isLgl/>
      <w:lvlText w:val="%1.%2.%3.%4.%5."/>
      <w:lvlJc w:val="left"/>
      <w:pPr>
        <w:tabs>
          <w:tab w:val="num" w:pos="3960"/>
        </w:tabs>
        <w:ind w:left="3960" w:hanging="1080"/>
      </w:pPr>
      <w:rPr>
        <w:rFonts w:hint="default"/>
        <w:b w:val="0"/>
        <w:i w:val="0"/>
      </w:rPr>
    </w:lvl>
    <w:lvl w:ilvl="5">
      <w:start w:val="1"/>
      <w:numFmt w:val="decimal"/>
      <w:isLgl/>
      <w:lvlText w:val="%1.%2.%3.%4.%5.%6."/>
      <w:lvlJc w:val="left"/>
      <w:pPr>
        <w:tabs>
          <w:tab w:val="num" w:pos="4680"/>
        </w:tabs>
        <w:ind w:left="4680" w:hanging="1080"/>
      </w:pPr>
      <w:rPr>
        <w:rFonts w:hint="default"/>
        <w:b w:val="0"/>
        <w:i w:val="0"/>
      </w:rPr>
    </w:lvl>
    <w:lvl w:ilvl="6">
      <w:start w:val="1"/>
      <w:numFmt w:val="decimal"/>
      <w:isLgl/>
      <w:lvlText w:val="%1.%2.%3.%4.%5.%6.%7."/>
      <w:lvlJc w:val="left"/>
      <w:pPr>
        <w:tabs>
          <w:tab w:val="num" w:pos="5760"/>
        </w:tabs>
        <w:ind w:left="5760" w:hanging="1440"/>
      </w:pPr>
      <w:rPr>
        <w:rFonts w:hint="default"/>
        <w:b w:val="0"/>
        <w:i w:val="0"/>
      </w:rPr>
    </w:lvl>
    <w:lvl w:ilvl="7">
      <w:start w:val="1"/>
      <w:numFmt w:val="decimal"/>
      <w:isLgl/>
      <w:lvlText w:val="%1.%2.%3.%4.%5.%6.%7.%8."/>
      <w:lvlJc w:val="left"/>
      <w:pPr>
        <w:tabs>
          <w:tab w:val="num" w:pos="6480"/>
        </w:tabs>
        <w:ind w:left="6480" w:hanging="1440"/>
      </w:pPr>
      <w:rPr>
        <w:rFonts w:hint="default"/>
        <w:b w:val="0"/>
        <w:i w:val="0"/>
      </w:rPr>
    </w:lvl>
    <w:lvl w:ilvl="8">
      <w:start w:val="1"/>
      <w:numFmt w:val="decimal"/>
      <w:isLgl/>
      <w:lvlText w:val="%1.%2.%3.%4.%5.%6.%7.%8.%9."/>
      <w:lvlJc w:val="left"/>
      <w:pPr>
        <w:tabs>
          <w:tab w:val="num" w:pos="7560"/>
        </w:tabs>
        <w:ind w:left="7560" w:hanging="1800"/>
      </w:pPr>
      <w:rPr>
        <w:rFonts w:hint="default"/>
        <w:b w:val="0"/>
        <w:i w:val="0"/>
      </w:rPr>
    </w:lvl>
  </w:abstractNum>
  <w:abstractNum w:abstractNumId="11">
    <w:nsid w:val="0A2551FB"/>
    <w:multiLevelType w:val="hybridMultilevel"/>
    <w:tmpl w:val="B2A642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3">
    <w:nsid w:val="0EB6023F"/>
    <w:multiLevelType w:val="multilevel"/>
    <w:tmpl w:val="24A415A6"/>
    <w:lvl w:ilvl="0">
      <w:start w:val="3"/>
      <w:numFmt w:val="decimal"/>
      <w:lvlText w:val="%1."/>
      <w:lvlJc w:val="left"/>
      <w:pPr>
        <w:tabs>
          <w:tab w:val="num" w:pos="540"/>
        </w:tabs>
        <w:ind w:left="540" w:hanging="540"/>
      </w:pPr>
      <w:rPr>
        <w:rFonts w:cs="Times New Roman" w:hint="default"/>
      </w:rPr>
    </w:lvl>
    <w:lvl w:ilvl="1">
      <w:start w:val="1"/>
      <w:numFmt w:val="decimal"/>
      <w:lvlText w:val="%1.%2."/>
      <w:lvlJc w:val="left"/>
      <w:pPr>
        <w:tabs>
          <w:tab w:val="num" w:pos="540"/>
        </w:tabs>
        <w:ind w:left="540" w:hanging="540"/>
      </w:pPr>
      <w:rPr>
        <w:rFonts w:cs="Times New Roman" w:hint="default"/>
      </w:rPr>
    </w:lvl>
    <w:lvl w:ilvl="2">
      <w:start w:val="2"/>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4">
    <w:nsid w:val="0FA55040"/>
    <w:multiLevelType w:val="multilevel"/>
    <w:tmpl w:val="E690A76E"/>
    <w:lvl w:ilvl="0">
      <w:start w:val="8"/>
      <w:numFmt w:val="decimal"/>
      <w:lvlText w:val="%1."/>
      <w:lvlJc w:val="left"/>
      <w:pPr>
        <w:tabs>
          <w:tab w:val="num" w:pos="360"/>
        </w:tabs>
        <w:ind w:left="360" w:hanging="360"/>
      </w:pPr>
      <w:rPr>
        <w:rFonts w:hint="default"/>
      </w:rPr>
    </w:lvl>
    <w:lvl w:ilvl="1">
      <w:start w:val="2"/>
      <w:numFmt w:val="decimal"/>
      <w:lvlText w:val="%1.%2."/>
      <w:lvlJc w:val="left"/>
      <w:pPr>
        <w:tabs>
          <w:tab w:val="num" w:pos="1440"/>
        </w:tabs>
        <w:ind w:left="1440" w:hanging="360"/>
      </w:pPr>
      <w:rPr>
        <w:rFonts w:hint="default"/>
      </w:rPr>
    </w:lvl>
    <w:lvl w:ilvl="2">
      <w:start w:val="1"/>
      <w:numFmt w:val="decimal"/>
      <w:lvlText w:val="%1.%2.%3."/>
      <w:lvlJc w:val="left"/>
      <w:pPr>
        <w:tabs>
          <w:tab w:val="num" w:pos="2880"/>
        </w:tabs>
        <w:ind w:left="2880" w:hanging="720"/>
      </w:pPr>
      <w:rPr>
        <w:rFonts w:hint="default"/>
      </w:rPr>
    </w:lvl>
    <w:lvl w:ilvl="3">
      <w:start w:val="1"/>
      <w:numFmt w:val="decimal"/>
      <w:lvlText w:val="%1.%2.%3.%4."/>
      <w:lvlJc w:val="left"/>
      <w:pPr>
        <w:tabs>
          <w:tab w:val="num" w:pos="3960"/>
        </w:tabs>
        <w:ind w:left="3960" w:hanging="72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15">
    <w:nsid w:val="1309799C"/>
    <w:multiLevelType w:val="hybridMultilevel"/>
    <w:tmpl w:val="74A2EC86"/>
    <w:lvl w:ilvl="0" w:tplc="8C60E2DA">
      <w:start w:val="1"/>
      <w:numFmt w:val="decimal"/>
      <w:lvlText w:val="%1."/>
      <w:lvlJc w:val="left"/>
      <w:pPr>
        <w:ind w:left="960" w:hanging="360"/>
      </w:pPr>
      <w:rPr>
        <w:rFonts w:hint="default"/>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16">
    <w:nsid w:val="1D155C67"/>
    <w:multiLevelType w:val="multilevel"/>
    <w:tmpl w:val="05803BF4"/>
    <w:lvl w:ilvl="0">
      <w:start w:val="4"/>
      <w:numFmt w:val="decimal"/>
      <w:lvlText w:val="%1."/>
      <w:lvlJc w:val="left"/>
      <w:pPr>
        <w:tabs>
          <w:tab w:val="num" w:pos="1250"/>
        </w:tabs>
        <w:ind w:left="1250" w:hanging="540"/>
      </w:pPr>
      <w:rPr>
        <w:rFonts w:cs="Times New Roman" w:hint="default"/>
      </w:rPr>
    </w:lvl>
    <w:lvl w:ilvl="1">
      <w:start w:val="2"/>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1146"/>
        </w:tabs>
        <w:ind w:left="1146" w:hanging="720"/>
      </w:pPr>
      <w:rPr>
        <w:rFonts w:cs="Times New Roman" w:hint="default"/>
        <w:color w:val="auto"/>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7">
    <w:nsid w:val="1D894364"/>
    <w:multiLevelType w:val="multilevel"/>
    <w:tmpl w:val="08D88380"/>
    <w:lvl w:ilvl="0">
      <w:start w:val="5"/>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nsid w:val="206610EA"/>
    <w:multiLevelType w:val="multilevel"/>
    <w:tmpl w:val="2A10ED4C"/>
    <w:lvl w:ilvl="0">
      <w:start w:val="2"/>
      <w:numFmt w:val="decimal"/>
      <w:lvlText w:val="%1."/>
      <w:lvlJc w:val="left"/>
      <w:pPr>
        <w:tabs>
          <w:tab w:val="num" w:pos="600"/>
        </w:tabs>
        <w:ind w:left="600" w:hanging="600"/>
      </w:pPr>
      <w:rPr>
        <w:rFonts w:hint="default"/>
        <w:u w:val="none"/>
      </w:rPr>
    </w:lvl>
    <w:lvl w:ilvl="1">
      <w:start w:val="1"/>
      <w:numFmt w:val="decimal"/>
      <w:lvlText w:val="%1.%2."/>
      <w:lvlJc w:val="left"/>
      <w:pPr>
        <w:tabs>
          <w:tab w:val="num" w:pos="600"/>
        </w:tabs>
        <w:ind w:left="600" w:hanging="600"/>
      </w:pPr>
      <w:rPr>
        <w:rFonts w:hint="default"/>
        <w:u w:val="none"/>
      </w:rPr>
    </w:lvl>
    <w:lvl w:ilvl="2">
      <w:start w:val="1"/>
      <w:numFmt w:val="decimal"/>
      <w:lvlText w:val="%1.%2.%3."/>
      <w:lvlJc w:val="left"/>
      <w:pPr>
        <w:tabs>
          <w:tab w:val="num" w:pos="720"/>
        </w:tabs>
        <w:ind w:left="720" w:hanging="720"/>
      </w:pPr>
      <w:rPr>
        <w:rFonts w:hint="default"/>
        <w:u w:val="none"/>
      </w:rPr>
    </w:lvl>
    <w:lvl w:ilvl="3">
      <w:start w:val="1"/>
      <w:numFmt w:val="decimal"/>
      <w:lvlText w:val="%1.%2.%3.%4."/>
      <w:lvlJc w:val="left"/>
      <w:pPr>
        <w:tabs>
          <w:tab w:val="num" w:pos="720"/>
        </w:tabs>
        <w:ind w:left="720" w:hanging="720"/>
      </w:pPr>
      <w:rPr>
        <w:rFonts w:hint="default"/>
        <w:u w:val="none"/>
      </w:rPr>
    </w:lvl>
    <w:lvl w:ilvl="4">
      <w:start w:val="1"/>
      <w:numFmt w:val="decimal"/>
      <w:lvlText w:val="%1.%2.%3.%4.%5."/>
      <w:lvlJc w:val="left"/>
      <w:pPr>
        <w:tabs>
          <w:tab w:val="num" w:pos="1080"/>
        </w:tabs>
        <w:ind w:left="1080" w:hanging="1080"/>
      </w:pPr>
      <w:rPr>
        <w:rFonts w:hint="default"/>
        <w:u w:val="none"/>
      </w:rPr>
    </w:lvl>
    <w:lvl w:ilvl="5">
      <w:start w:val="1"/>
      <w:numFmt w:val="decimal"/>
      <w:lvlText w:val="%1.%2.%3.%4.%5.%6."/>
      <w:lvlJc w:val="left"/>
      <w:pPr>
        <w:tabs>
          <w:tab w:val="num" w:pos="1080"/>
        </w:tabs>
        <w:ind w:left="1080" w:hanging="1080"/>
      </w:pPr>
      <w:rPr>
        <w:rFonts w:hint="default"/>
        <w:u w:val="none"/>
      </w:rPr>
    </w:lvl>
    <w:lvl w:ilvl="6">
      <w:start w:val="1"/>
      <w:numFmt w:val="decimal"/>
      <w:lvlText w:val="%1.%2.%3.%4.%5.%6.%7."/>
      <w:lvlJc w:val="left"/>
      <w:pPr>
        <w:tabs>
          <w:tab w:val="num" w:pos="1440"/>
        </w:tabs>
        <w:ind w:left="1440" w:hanging="1440"/>
      </w:pPr>
      <w:rPr>
        <w:rFonts w:hint="default"/>
        <w:u w:val="none"/>
      </w:rPr>
    </w:lvl>
    <w:lvl w:ilvl="7">
      <w:start w:val="1"/>
      <w:numFmt w:val="decimal"/>
      <w:lvlText w:val="%1.%2.%3.%4.%5.%6.%7.%8."/>
      <w:lvlJc w:val="left"/>
      <w:pPr>
        <w:tabs>
          <w:tab w:val="num" w:pos="1440"/>
        </w:tabs>
        <w:ind w:left="1440" w:hanging="1440"/>
      </w:pPr>
      <w:rPr>
        <w:rFonts w:hint="default"/>
        <w:u w:val="none"/>
      </w:rPr>
    </w:lvl>
    <w:lvl w:ilvl="8">
      <w:start w:val="1"/>
      <w:numFmt w:val="decimal"/>
      <w:lvlText w:val="%1.%2.%3.%4.%5.%6.%7.%8.%9."/>
      <w:lvlJc w:val="left"/>
      <w:pPr>
        <w:tabs>
          <w:tab w:val="num" w:pos="1800"/>
        </w:tabs>
        <w:ind w:left="1800" w:hanging="1800"/>
      </w:pPr>
      <w:rPr>
        <w:rFonts w:hint="default"/>
        <w:u w:val="none"/>
      </w:rPr>
    </w:lvl>
  </w:abstractNum>
  <w:abstractNum w:abstractNumId="19">
    <w:nsid w:val="20771EC2"/>
    <w:multiLevelType w:val="hybridMultilevel"/>
    <w:tmpl w:val="59BE3DCA"/>
    <w:lvl w:ilvl="0" w:tplc="840C5662">
      <w:start w:val="1"/>
      <w:numFmt w:val="decimal"/>
      <w:lvlText w:val="%1."/>
      <w:lvlJc w:val="left"/>
      <w:pPr>
        <w:tabs>
          <w:tab w:val="num" w:pos="735"/>
        </w:tabs>
        <w:ind w:left="735" w:hanging="37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26ED1550"/>
    <w:multiLevelType w:val="hybridMultilevel"/>
    <w:tmpl w:val="A8F8CFAC"/>
    <w:lvl w:ilvl="0" w:tplc="5A362A9A">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2E3E33C2"/>
    <w:multiLevelType w:val="hybridMultilevel"/>
    <w:tmpl w:val="FA042BF8"/>
    <w:lvl w:ilvl="0" w:tplc="9BE8B80A">
      <w:start w:val="7"/>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2">
    <w:nsid w:val="2F84237F"/>
    <w:multiLevelType w:val="hybridMultilevel"/>
    <w:tmpl w:val="51D0108C"/>
    <w:lvl w:ilvl="0" w:tplc="28E2DED0">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3">
    <w:nsid w:val="30696EBE"/>
    <w:multiLevelType w:val="multilevel"/>
    <w:tmpl w:val="8E5E3976"/>
    <w:lvl w:ilvl="0">
      <w:start w:val="4"/>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nsid w:val="3ED24D16"/>
    <w:multiLevelType w:val="hybridMultilevel"/>
    <w:tmpl w:val="1AF452B8"/>
    <w:lvl w:ilvl="0" w:tplc="29C4B8E0">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410805F1"/>
    <w:multiLevelType w:val="multilevel"/>
    <w:tmpl w:val="885C95CC"/>
    <w:lvl w:ilvl="0">
      <w:start w:val="2"/>
      <w:numFmt w:val="decimal"/>
      <w:lvlText w:val="%1."/>
      <w:lvlJc w:val="left"/>
      <w:pPr>
        <w:tabs>
          <w:tab w:val="num" w:pos="720"/>
        </w:tabs>
        <w:ind w:left="720" w:hanging="360"/>
      </w:pPr>
      <w:rPr>
        <w:rFonts w:cs="Times New Roman" w:hint="default"/>
        <w:b/>
      </w:rPr>
    </w:lvl>
    <w:lvl w:ilvl="1">
      <w:start w:val="3"/>
      <w:numFmt w:val="decimal"/>
      <w:isLgl/>
      <w:lvlText w:val="%1.%2."/>
      <w:lvlJc w:val="left"/>
      <w:pPr>
        <w:ind w:left="1068" w:hanging="708"/>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26">
    <w:nsid w:val="48BB5F47"/>
    <w:multiLevelType w:val="hybridMultilevel"/>
    <w:tmpl w:val="D3BC8CAE"/>
    <w:lvl w:ilvl="0" w:tplc="F2485DE6">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7">
    <w:nsid w:val="51CD68CF"/>
    <w:multiLevelType w:val="multilevel"/>
    <w:tmpl w:val="A2A05BDA"/>
    <w:lvl w:ilvl="0">
      <w:start w:val="1"/>
      <w:numFmt w:val="decimal"/>
      <w:lvlText w:val="%1."/>
      <w:lvlJc w:val="left"/>
      <w:pPr>
        <w:tabs>
          <w:tab w:val="num" w:pos="720"/>
        </w:tabs>
        <w:ind w:left="720" w:hanging="360"/>
      </w:pPr>
    </w:lvl>
    <w:lvl w:ilvl="1">
      <w:start w:val="1"/>
      <w:numFmt w:val="decimal"/>
      <w:isLgl/>
      <w:lvlText w:val="%1.%2."/>
      <w:lvlJc w:val="left"/>
      <w:pPr>
        <w:tabs>
          <w:tab w:val="num" w:pos="1068"/>
        </w:tabs>
        <w:ind w:left="1068" w:hanging="360"/>
      </w:pPr>
    </w:lvl>
    <w:lvl w:ilvl="2">
      <w:start w:val="1"/>
      <w:numFmt w:val="decimalZero"/>
      <w:isLgl/>
      <w:lvlText w:val="%1.%2.%3."/>
      <w:lvlJc w:val="left"/>
      <w:pPr>
        <w:tabs>
          <w:tab w:val="num" w:pos="1776"/>
        </w:tabs>
        <w:ind w:left="1776" w:hanging="720"/>
      </w:pPr>
    </w:lvl>
    <w:lvl w:ilvl="3">
      <w:start w:val="1"/>
      <w:numFmt w:val="decimal"/>
      <w:isLgl/>
      <w:lvlText w:val="%1.%2.%3.%4."/>
      <w:lvlJc w:val="left"/>
      <w:pPr>
        <w:tabs>
          <w:tab w:val="num" w:pos="2124"/>
        </w:tabs>
        <w:ind w:left="2124" w:hanging="720"/>
      </w:pPr>
    </w:lvl>
    <w:lvl w:ilvl="4">
      <w:start w:val="1"/>
      <w:numFmt w:val="decimal"/>
      <w:isLgl/>
      <w:lvlText w:val="%1.%2.%3.%4.%5."/>
      <w:lvlJc w:val="left"/>
      <w:pPr>
        <w:tabs>
          <w:tab w:val="num" w:pos="2832"/>
        </w:tabs>
        <w:ind w:left="2832" w:hanging="1080"/>
      </w:pPr>
    </w:lvl>
    <w:lvl w:ilvl="5">
      <w:start w:val="1"/>
      <w:numFmt w:val="decimal"/>
      <w:isLgl/>
      <w:lvlText w:val="%1.%2.%3.%4.%5.%6."/>
      <w:lvlJc w:val="left"/>
      <w:pPr>
        <w:tabs>
          <w:tab w:val="num" w:pos="3180"/>
        </w:tabs>
        <w:ind w:left="3180" w:hanging="1080"/>
      </w:pPr>
    </w:lvl>
    <w:lvl w:ilvl="6">
      <w:start w:val="1"/>
      <w:numFmt w:val="decimal"/>
      <w:isLgl/>
      <w:lvlText w:val="%1.%2.%3.%4.%5.%6.%7."/>
      <w:lvlJc w:val="left"/>
      <w:pPr>
        <w:tabs>
          <w:tab w:val="num" w:pos="3888"/>
        </w:tabs>
        <w:ind w:left="3888" w:hanging="1440"/>
      </w:pPr>
    </w:lvl>
    <w:lvl w:ilvl="7">
      <w:start w:val="1"/>
      <w:numFmt w:val="decimal"/>
      <w:isLgl/>
      <w:lvlText w:val="%1.%2.%3.%4.%5.%6.%7.%8."/>
      <w:lvlJc w:val="left"/>
      <w:pPr>
        <w:tabs>
          <w:tab w:val="num" w:pos="4236"/>
        </w:tabs>
        <w:ind w:left="4236" w:hanging="1440"/>
      </w:pPr>
    </w:lvl>
    <w:lvl w:ilvl="8">
      <w:start w:val="1"/>
      <w:numFmt w:val="decimal"/>
      <w:isLgl/>
      <w:lvlText w:val="%1.%2.%3.%4.%5.%6.%7.%8.%9."/>
      <w:lvlJc w:val="left"/>
      <w:pPr>
        <w:tabs>
          <w:tab w:val="num" w:pos="4944"/>
        </w:tabs>
        <w:ind w:left="4944" w:hanging="1800"/>
      </w:pPr>
    </w:lvl>
  </w:abstractNum>
  <w:abstractNum w:abstractNumId="28">
    <w:nsid w:val="520B2659"/>
    <w:multiLevelType w:val="multilevel"/>
    <w:tmpl w:val="E22073AC"/>
    <w:lvl w:ilvl="0">
      <w:start w:val="4"/>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nsid w:val="5A43011B"/>
    <w:multiLevelType w:val="multilevel"/>
    <w:tmpl w:val="4FD89FD0"/>
    <w:lvl w:ilvl="0">
      <w:start w:val="4"/>
      <w:numFmt w:val="decimal"/>
      <w:lvlText w:val="%1."/>
      <w:lvlJc w:val="left"/>
      <w:pPr>
        <w:tabs>
          <w:tab w:val="num" w:pos="540"/>
        </w:tabs>
        <w:ind w:left="540" w:hanging="540"/>
      </w:pPr>
      <w:rPr>
        <w:rFonts w:cs="Times New Roman" w:hint="default"/>
      </w:rPr>
    </w:lvl>
    <w:lvl w:ilvl="1">
      <w:start w:val="1"/>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1146"/>
        </w:tabs>
        <w:ind w:left="1146" w:hanging="720"/>
      </w:pPr>
      <w:rPr>
        <w:rFonts w:cs="Times New Roman" w:hint="default"/>
        <w:i w:val="0"/>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0">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31">
    <w:nsid w:val="634C1805"/>
    <w:multiLevelType w:val="hybridMultilevel"/>
    <w:tmpl w:val="CF42BC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3">
    <w:nsid w:val="64642018"/>
    <w:multiLevelType w:val="multilevel"/>
    <w:tmpl w:val="2B222580"/>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0"/>
        <w:szCs w:val="20"/>
      </w:rPr>
    </w:lvl>
    <w:lvl w:ilvl="2">
      <w:start w:val="1"/>
      <w:numFmt w:val="decimal"/>
      <w:isLgl/>
      <w:lvlText w:val="%1.%2.%3."/>
      <w:lvlJc w:val="left"/>
      <w:pPr>
        <w:ind w:left="1080" w:hanging="720"/>
      </w:pPr>
      <w:rPr>
        <w:rFonts w:hint="default"/>
        <w:sz w:val="27"/>
      </w:rPr>
    </w:lvl>
    <w:lvl w:ilvl="3">
      <w:start w:val="1"/>
      <w:numFmt w:val="decimal"/>
      <w:isLgl/>
      <w:lvlText w:val="%1.%2.%3.%4."/>
      <w:lvlJc w:val="left"/>
      <w:pPr>
        <w:ind w:left="1440" w:hanging="1080"/>
      </w:pPr>
      <w:rPr>
        <w:rFonts w:hint="default"/>
        <w:sz w:val="27"/>
      </w:rPr>
    </w:lvl>
    <w:lvl w:ilvl="4">
      <w:start w:val="1"/>
      <w:numFmt w:val="decimal"/>
      <w:isLgl/>
      <w:lvlText w:val="%1.%2.%3.%4.%5."/>
      <w:lvlJc w:val="left"/>
      <w:pPr>
        <w:ind w:left="1440" w:hanging="1080"/>
      </w:pPr>
      <w:rPr>
        <w:rFonts w:hint="default"/>
        <w:sz w:val="27"/>
      </w:rPr>
    </w:lvl>
    <w:lvl w:ilvl="5">
      <w:start w:val="1"/>
      <w:numFmt w:val="decimal"/>
      <w:isLgl/>
      <w:lvlText w:val="%1.%2.%3.%4.%5.%6."/>
      <w:lvlJc w:val="left"/>
      <w:pPr>
        <w:ind w:left="1800" w:hanging="1440"/>
      </w:pPr>
      <w:rPr>
        <w:rFonts w:hint="default"/>
        <w:sz w:val="27"/>
      </w:rPr>
    </w:lvl>
    <w:lvl w:ilvl="6">
      <w:start w:val="1"/>
      <w:numFmt w:val="decimal"/>
      <w:isLgl/>
      <w:lvlText w:val="%1.%2.%3.%4.%5.%6.%7."/>
      <w:lvlJc w:val="left"/>
      <w:pPr>
        <w:ind w:left="2160" w:hanging="1800"/>
      </w:pPr>
      <w:rPr>
        <w:rFonts w:hint="default"/>
        <w:sz w:val="27"/>
      </w:rPr>
    </w:lvl>
    <w:lvl w:ilvl="7">
      <w:start w:val="1"/>
      <w:numFmt w:val="decimal"/>
      <w:isLgl/>
      <w:lvlText w:val="%1.%2.%3.%4.%5.%6.%7.%8."/>
      <w:lvlJc w:val="left"/>
      <w:pPr>
        <w:ind w:left="2160" w:hanging="1800"/>
      </w:pPr>
      <w:rPr>
        <w:rFonts w:hint="default"/>
        <w:sz w:val="27"/>
      </w:rPr>
    </w:lvl>
    <w:lvl w:ilvl="8">
      <w:start w:val="1"/>
      <w:numFmt w:val="decimal"/>
      <w:isLgl/>
      <w:lvlText w:val="%1.%2.%3.%4.%5.%6.%7.%8.%9."/>
      <w:lvlJc w:val="left"/>
      <w:pPr>
        <w:ind w:left="2520" w:hanging="2160"/>
      </w:pPr>
      <w:rPr>
        <w:rFonts w:hint="default"/>
        <w:sz w:val="27"/>
      </w:rPr>
    </w:lvl>
  </w:abstractNum>
  <w:abstractNum w:abstractNumId="34">
    <w:nsid w:val="65430C2E"/>
    <w:multiLevelType w:val="multilevel"/>
    <w:tmpl w:val="E24402E6"/>
    <w:lvl w:ilvl="0">
      <w:start w:val="3"/>
      <w:numFmt w:val="decimal"/>
      <w:lvlText w:val="%1."/>
      <w:lvlJc w:val="left"/>
      <w:pPr>
        <w:tabs>
          <w:tab w:val="num" w:pos="540"/>
        </w:tabs>
        <w:ind w:left="540" w:hanging="540"/>
      </w:pPr>
      <w:rPr>
        <w:rFonts w:cs="Times New Roman" w:hint="default"/>
      </w:rPr>
    </w:lvl>
    <w:lvl w:ilvl="1">
      <w:start w:val="2"/>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5">
    <w:nsid w:val="6A7A106E"/>
    <w:multiLevelType w:val="hybridMultilevel"/>
    <w:tmpl w:val="EB2218FA"/>
    <w:lvl w:ilvl="0" w:tplc="B6D0F478">
      <w:start w:val="1"/>
      <w:numFmt w:val="decimal"/>
      <w:lvlText w:val="%1."/>
      <w:lvlJc w:val="left"/>
      <w:pPr>
        <w:tabs>
          <w:tab w:val="num" w:pos="720"/>
        </w:tabs>
        <w:ind w:left="720" w:hanging="360"/>
      </w:pPr>
      <w:rPr>
        <w:rFonts w:cs="Times New Roman" w:hint="default"/>
      </w:rPr>
    </w:lvl>
    <w:lvl w:ilvl="1" w:tplc="509E22CE">
      <w:numFmt w:val="none"/>
      <w:lvlText w:val=""/>
      <w:lvlJc w:val="left"/>
      <w:pPr>
        <w:tabs>
          <w:tab w:val="num" w:pos="360"/>
        </w:tabs>
      </w:pPr>
      <w:rPr>
        <w:rFonts w:cs="Times New Roman"/>
      </w:rPr>
    </w:lvl>
    <w:lvl w:ilvl="2" w:tplc="BAC8FAAC">
      <w:numFmt w:val="none"/>
      <w:lvlText w:val=""/>
      <w:lvlJc w:val="left"/>
      <w:pPr>
        <w:tabs>
          <w:tab w:val="num" w:pos="360"/>
        </w:tabs>
      </w:pPr>
      <w:rPr>
        <w:rFonts w:cs="Times New Roman"/>
      </w:rPr>
    </w:lvl>
    <w:lvl w:ilvl="3" w:tplc="52BAF984">
      <w:numFmt w:val="none"/>
      <w:lvlText w:val=""/>
      <w:lvlJc w:val="left"/>
      <w:pPr>
        <w:tabs>
          <w:tab w:val="num" w:pos="360"/>
        </w:tabs>
      </w:pPr>
      <w:rPr>
        <w:rFonts w:cs="Times New Roman"/>
      </w:rPr>
    </w:lvl>
    <w:lvl w:ilvl="4" w:tplc="F356B760">
      <w:numFmt w:val="none"/>
      <w:lvlText w:val=""/>
      <w:lvlJc w:val="left"/>
      <w:pPr>
        <w:tabs>
          <w:tab w:val="num" w:pos="360"/>
        </w:tabs>
      </w:pPr>
      <w:rPr>
        <w:rFonts w:cs="Times New Roman"/>
      </w:rPr>
    </w:lvl>
    <w:lvl w:ilvl="5" w:tplc="8240577E">
      <w:numFmt w:val="none"/>
      <w:lvlText w:val=""/>
      <w:lvlJc w:val="left"/>
      <w:pPr>
        <w:tabs>
          <w:tab w:val="num" w:pos="360"/>
        </w:tabs>
      </w:pPr>
      <w:rPr>
        <w:rFonts w:cs="Times New Roman"/>
      </w:rPr>
    </w:lvl>
    <w:lvl w:ilvl="6" w:tplc="D07E0C7E">
      <w:numFmt w:val="none"/>
      <w:lvlText w:val=""/>
      <w:lvlJc w:val="left"/>
      <w:pPr>
        <w:tabs>
          <w:tab w:val="num" w:pos="360"/>
        </w:tabs>
      </w:pPr>
      <w:rPr>
        <w:rFonts w:cs="Times New Roman"/>
      </w:rPr>
    </w:lvl>
    <w:lvl w:ilvl="7" w:tplc="B52AAFB4">
      <w:numFmt w:val="none"/>
      <w:lvlText w:val=""/>
      <w:lvlJc w:val="left"/>
      <w:pPr>
        <w:tabs>
          <w:tab w:val="num" w:pos="360"/>
        </w:tabs>
      </w:pPr>
      <w:rPr>
        <w:rFonts w:cs="Times New Roman"/>
      </w:rPr>
    </w:lvl>
    <w:lvl w:ilvl="8" w:tplc="3658588C">
      <w:numFmt w:val="none"/>
      <w:lvlText w:val=""/>
      <w:lvlJc w:val="left"/>
      <w:pPr>
        <w:tabs>
          <w:tab w:val="num" w:pos="360"/>
        </w:tabs>
      </w:pPr>
      <w:rPr>
        <w:rFonts w:cs="Times New Roman"/>
      </w:rPr>
    </w:lvl>
  </w:abstractNum>
  <w:abstractNum w:abstractNumId="36">
    <w:nsid w:val="6BB67604"/>
    <w:multiLevelType w:val="multilevel"/>
    <w:tmpl w:val="9A7E568E"/>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rPr>
    </w:lvl>
    <w:lvl w:ilvl="1">
      <w:start w:val="5"/>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nsid w:val="6C04336B"/>
    <w:multiLevelType w:val="multilevel"/>
    <w:tmpl w:val="B590E468"/>
    <w:lvl w:ilvl="0">
      <w:start w:val="2"/>
      <w:numFmt w:val="decimal"/>
      <w:lvlText w:val="%1."/>
      <w:lvlJc w:val="left"/>
      <w:pPr>
        <w:ind w:left="360" w:hanging="360"/>
      </w:pPr>
      <w:rPr>
        <w:rFonts w:hint="default"/>
        <w:b/>
      </w:rPr>
    </w:lvl>
    <w:lvl w:ilvl="1">
      <w:start w:val="3"/>
      <w:numFmt w:val="decimal"/>
      <w:lvlText w:val="%1.%2."/>
      <w:lvlJc w:val="left"/>
      <w:pPr>
        <w:ind w:left="720" w:hanging="360"/>
      </w:pPr>
      <w:rPr>
        <w:rFonts w:hint="default"/>
        <w:b/>
      </w:rPr>
    </w:lvl>
    <w:lvl w:ilvl="2">
      <w:start w:val="1"/>
      <w:numFmt w:val="decimal"/>
      <w:lvlText w:val="%1.%2.%3."/>
      <w:lvlJc w:val="left"/>
      <w:pPr>
        <w:ind w:left="1440" w:hanging="720"/>
      </w:pPr>
      <w:rPr>
        <w:rFonts w:hint="default"/>
        <w:b/>
      </w:rPr>
    </w:lvl>
    <w:lvl w:ilvl="3">
      <w:start w:val="1"/>
      <w:numFmt w:val="decimal"/>
      <w:lvlText w:val="%1.%2.%3.%4."/>
      <w:lvlJc w:val="left"/>
      <w:pPr>
        <w:ind w:left="1800" w:hanging="720"/>
      </w:pPr>
      <w:rPr>
        <w:rFonts w:hint="default"/>
        <w:b/>
      </w:rPr>
    </w:lvl>
    <w:lvl w:ilvl="4">
      <w:start w:val="1"/>
      <w:numFmt w:val="decimal"/>
      <w:lvlText w:val="%1.%2.%3.%4.%5."/>
      <w:lvlJc w:val="left"/>
      <w:pPr>
        <w:ind w:left="2520" w:hanging="1080"/>
      </w:pPr>
      <w:rPr>
        <w:rFonts w:hint="default"/>
        <w:b/>
      </w:rPr>
    </w:lvl>
    <w:lvl w:ilvl="5">
      <w:start w:val="1"/>
      <w:numFmt w:val="decimal"/>
      <w:lvlText w:val="%1.%2.%3.%4.%5.%6."/>
      <w:lvlJc w:val="left"/>
      <w:pPr>
        <w:ind w:left="2880" w:hanging="1080"/>
      </w:pPr>
      <w:rPr>
        <w:rFonts w:hint="default"/>
        <w:b/>
      </w:rPr>
    </w:lvl>
    <w:lvl w:ilvl="6">
      <w:start w:val="1"/>
      <w:numFmt w:val="decimal"/>
      <w:lvlText w:val="%1.%2.%3.%4.%5.%6.%7."/>
      <w:lvlJc w:val="left"/>
      <w:pPr>
        <w:ind w:left="3600" w:hanging="1440"/>
      </w:pPr>
      <w:rPr>
        <w:rFonts w:hint="default"/>
        <w:b/>
      </w:rPr>
    </w:lvl>
    <w:lvl w:ilvl="7">
      <w:start w:val="1"/>
      <w:numFmt w:val="decimal"/>
      <w:lvlText w:val="%1.%2.%3.%4.%5.%6.%7.%8."/>
      <w:lvlJc w:val="left"/>
      <w:pPr>
        <w:ind w:left="3960" w:hanging="1440"/>
      </w:pPr>
      <w:rPr>
        <w:rFonts w:hint="default"/>
        <w:b/>
      </w:rPr>
    </w:lvl>
    <w:lvl w:ilvl="8">
      <w:start w:val="1"/>
      <w:numFmt w:val="decimal"/>
      <w:lvlText w:val="%1.%2.%3.%4.%5.%6.%7.%8.%9."/>
      <w:lvlJc w:val="left"/>
      <w:pPr>
        <w:ind w:left="4680" w:hanging="1800"/>
      </w:pPr>
      <w:rPr>
        <w:rFonts w:hint="default"/>
        <w:b/>
      </w:rPr>
    </w:lvl>
  </w:abstractNum>
  <w:abstractNum w:abstractNumId="38">
    <w:nsid w:val="6F56026D"/>
    <w:multiLevelType w:val="hybridMultilevel"/>
    <w:tmpl w:val="0C2C64BA"/>
    <w:lvl w:ilvl="0" w:tplc="0419000F">
      <w:start w:val="4"/>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9">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0">
    <w:nsid w:val="756D1B34"/>
    <w:multiLevelType w:val="hybridMultilevel"/>
    <w:tmpl w:val="92AEB5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75D54291"/>
    <w:multiLevelType w:val="multilevel"/>
    <w:tmpl w:val="0E22A040"/>
    <w:lvl w:ilvl="0">
      <w:start w:val="1"/>
      <w:numFmt w:val="decimal"/>
      <w:lvlText w:val="%1."/>
      <w:lvlJc w:val="left"/>
      <w:pPr>
        <w:ind w:left="1543" w:hanging="975"/>
      </w:pPr>
      <w:rPr>
        <w:rFonts w:hint="default"/>
      </w:rPr>
    </w:lvl>
    <w:lvl w:ilvl="1">
      <w:start w:val="1"/>
      <w:numFmt w:val="decimal"/>
      <w:isLgl/>
      <w:lvlText w:val="%1.%2."/>
      <w:lvlJc w:val="left"/>
      <w:pPr>
        <w:ind w:left="1571" w:hanging="7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791" w:hanging="1080"/>
      </w:pPr>
      <w:rPr>
        <w:rFonts w:hint="default"/>
      </w:rPr>
    </w:lvl>
    <w:lvl w:ilvl="4">
      <w:start w:val="1"/>
      <w:numFmt w:val="decimal"/>
      <w:isLgl/>
      <w:lvlText w:val="%1.%2.%3.%4.%5."/>
      <w:lvlJc w:val="left"/>
      <w:pPr>
        <w:ind w:left="1792" w:hanging="1080"/>
      </w:pPr>
      <w:rPr>
        <w:rFonts w:hint="default"/>
      </w:rPr>
    </w:lvl>
    <w:lvl w:ilvl="5">
      <w:start w:val="1"/>
      <w:numFmt w:val="decimal"/>
      <w:isLgl/>
      <w:lvlText w:val="%1.%2.%3.%4.%5.%6."/>
      <w:lvlJc w:val="left"/>
      <w:pPr>
        <w:ind w:left="2153" w:hanging="1440"/>
      </w:pPr>
      <w:rPr>
        <w:rFonts w:hint="default"/>
      </w:rPr>
    </w:lvl>
    <w:lvl w:ilvl="6">
      <w:start w:val="1"/>
      <w:numFmt w:val="decimal"/>
      <w:isLgl/>
      <w:lvlText w:val="%1.%2.%3.%4.%5.%6.%7."/>
      <w:lvlJc w:val="left"/>
      <w:pPr>
        <w:ind w:left="2514" w:hanging="1800"/>
      </w:pPr>
      <w:rPr>
        <w:rFonts w:hint="default"/>
      </w:rPr>
    </w:lvl>
    <w:lvl w:ilvl="7">
      <w:start w:val="1"/>
      <w:numFmt w:val="decimal"/>
      <w:isLgl/>
      <w:lvlText w:val="%1.%2.%3.%4.%5.%6.%7.%8."/>
      <w:lvlJc w:val="left"/>
      <w:pPr>
        <w:ind w:left="2515" w:hanging="1800"/>
      </w:pPr>
      <w:rPr>
        <w:rFonts w:hint="default"/>
      </w:rPr>
    </w:lvl>
    <w:lvl w:ilvl="8">
      <w:start w:val="1"/>
      <w:numFmt w:val="decimal"/>
      <w:isLgl/>
      <w:lvlText w:val="%1.%2.%3.%4.%5.%6.%7.%8.%9."/>
      <w:lvlJc w:val="left"/>
      <w:pPr>
        <w:ind w:left="2876" w:hanging="2160"/>
      </w:pPr>
      <w:rPr>
        <w:rFonts w:hint="default"/>
      </w:rPr>
    </w:lvl>
  </w:abstractNum>
  <w:abstractNum w:abstractNumId="42">
    <w:nsid w:val="7FB460E3"/>
    <w:multiLevelType w:val="hybridMultilevel"/>
    <w:tmpl w:val="E940FDF2"/>
    <w:lvl w:ilvl="0" w:tplc="F4808E0C">
      <w:start w:val="3"/>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32"/>
  </w:num>
  <w:num w:numId="2">
    <w:abstractNumId w:val="12"/>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27"/>
  </w:num>
  <w:num w:numId="4">
    <w:abstractNumId w:val="38"/>
  </w:num>
  <w:num w:numId="5">
    <w:abstractNumId w:val="14"/>
  </w:num>
  <w:num w:numId="6">
    <w:abstractNumId w:val="2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7"/>
  </w:num>
  <w:num w:numId="9">
    <w:abstractNumId w:val="22"/>
  </w:num>
  <w:num w:numId="10">
    <w:abstractNumId w:val="24"/>
  </w:num>
  <w:num w:numId="11">
    <w:abstractNumId w:val="21"/>
  </w:num>
  <w:num w:numId="12">
    <w:abstractNumId w:val="10"/>
  </w:num>
  <w:num w:numId="13">
    <w:abstractNumId w:val="26"/>
  </w:num>
  <w:num w:numId="14">
    <w:abstractNumId w:val="18"/>
  </w:num>
  <w:num w:numId="15">
    <w:abstractNumId w:val="19"/>
  </w:num>
  <w:num w:numId="16">
    <w:abstractNumId w:val="20"/>
  </w:num>
  <w:num w:numId="17">
    <w:abstractNumId w:val="4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6"/>
  </w:num>
  <w:num w:numId="19">
    <w:abstractNumId w:val="35"/>
  </w:num>
  <w:num w:numId="20">
    <w:abstractNumId w:val="13"/>
  </w:num>
  <w:num w:numId="21">
    <w:abstractNumId w:val="34"/>
  </w:num>
  <w:num w:numId="22">
    <w:abstractNumId w:val="29"/>
  </w:num>
  <w:num w:numId="23">
    <w:abstractNumId w:val="0"/>
  </w:num>
  <w:num w:numId="24">
    <w:abstractNumId w:val="36"/>
  </w:num>
  <w:num w:numId="25">
    <w:abstractNumId w:val="2"/>
  </w:num>
  <w:num w:numId="26">
    <w:abstractNumId w:val="31"/>
  </w:num>
  <w:num w:numId="27">
    <w:abstractNumId w:val="23"/>
  </w:num>
  <w:num w:numId="28">
    <w:abstractNumId w:val="17"/>
  </w:num>
  <w:num w:numId="29">
    <w:abstractNumId w:val="8"/>
  </w:num>
  <w:num w:numId="30">
    <w:abstractNumId w:val="28"/>
  </w:num>
  <w:num w:numId="31">
    <w:abstractNumId w:val="11"/>
  </w:num>
  <w:num w:numId="32">
    <w:abstractNumId w:val="40"/>
  </w:num>
  <w:num w:numId="33">
    <w:abstractNumId w:val="33"/>
  </w:num>
  <w:num w:numId="34">
    <w:abstractNumId w:val="15"/>
  </w:num>
  <w:num w:numId="35">
    <w:abstractNumId w:val="9"/>
  </w:num>
  <w:num w:numId="36">
    <w:abstractNumId w:val="41"/>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911"/>
    <w:rsid w:val="00003DBE"/>
    <w:rsid w:val="00004555"/>
    <w:rsid w:val="00005297"/>
    <w:rsid w:val="000129AC"/>
    <w:rsid w:val="00012CF1"/>
    <w:rsid w:val="00014540"/>
    <w:rsid w:val="00016CAB"/>
    <w:rsid w:val="00016E0F"/>
    <w:rsid w:val="000172EE"/>
    <w:rsid w:val="00017EF6"/>
    <w:rsid w:val="00020713"/>
    <w:rsid w:val="0002084F"/>
    <w:rsid w:val="0002258C"/>
    <w:rsid w:val="000236DD"/>
    <w:rsid w:val="00023937"/>
    <w:rsid w:val="00025BC2"/>
    <w:rsid w:val="000264FE"/>
    <w:rsid w:val="00027FAC"/>
    <w:rsid w:val="000316E4"/>
    <w:rsid w:val="0003218E"/>
    <w:rsid w:val="000338AF"/>
    <w:rsid w:val="00034B79"/>
    <w:rsid w:val="000359A7"/>
    <w:rsid w:val="00035AEF"/>
    <w:rsid w:val="000365E3"/>
    <w:rsid w:val="00037AC8"/>
    <w:rsid w:val="000406E2"/>
    <w:rsid w:val="0004219F"/>
    <w:rsid w:val="00043C1E"/>
    <w:rsid w:val="00043C8E"/>
    <w:rsid w:val="00044D96"/>
    <w:rsid w:val="000462A0"/>
    <w:rsid w:val="0005034C"/>
    <w:rsid w:val="0005035B"/>
    <w:rsid w:val="00052956"/>
    <w:rsid w:val="00054DC8"/>
    <w:rsid w:val="000556C9"/>
    <w:rsid w:val="000563C1"/>
    <w:rsid w:val="00056902"/>
    <w:rsid w:val="00060FC1"/>
    <w:rsid w:val="00063822"/>
    <w:rsid w:val="000640E6"/>
    <w:rsid w:val="00064826"/>
    <w:rsid w:val="000657A4"/>
    <w:rsid w:val="00066370"/>
    <w:rsid w:val="00067091"/>
    <w:rsid w:val="0006725C"/>
    <w:rsid w:val="00071E81"/>
    <w:rsid w:val="00072CFC"/>
    <w:rsid w:val="00073106"/>
    <w:rsid w:val="00073723"/>
    <w:rsid w:val="000743DC"/>
    <w:rsid w:val="0007456A"/>
    <w:rsid w:val="0007457B"/>
    <w:rsid w:val="00074F68"/>
    <w:rsid w:val="00075069"/>
    <w:rsid w:val="0007623F"/>
    <w:rsid w:val="000764FB"/>
    <w:rsid w:val="00076A2C"/>
    <w:rsid w:val="00077308"/>
    <w:rsid w:val="00077911"/>
    <w:rsid w:val="00077CF3"/>
    <w:rsid w:val="00080A84"/>
    <w:rsid w:val="000811A5"/>
    <w:rsid w:val="0008181A"/>
    <w:rsid w:val="0008220C"/>
    <w:rsid w:val="00083E76"/>
    <w:rsid w:val="000906A1"/>
    <w:rsid w:val="0009248F"/>
    <w:rsid w:val="000947B7"/>
    <w:rsid w:val="000948FC"/>
    <w:rsid w:val="00094923"/>
    <w:rsid w:val="000958BA"/>
    <w:rsid w:val="00095AF7"/>
    <w:rsid w:val="000A0BC1"/>
    <w:rsid w:val="000A1F89"/>
    <w:rsid w:val="000A435F"/>
    <w:rsid w:val="000A4F67"/>
    <w:rsid w:val="000A565A"/>
    <w:rsid w:val="000A7E30"/>
    <w:rsid w:val="000B1F32"/>
    <w:rsid w:val="000B2CDF"/>
    <w:rsid w:val="000B3E8A"/>
    <w:rsid w:val="000B4246"/>
    <w:rsid w:val="000B490B"/>
    <w:rsid w:val="000B6CD0"/>
    <w:rsid w:val="000B7000"/>
    <w:rsid w:val="000B721F"/>
    <w:rsid w:val="000C15DF"/>
    <w:rsid w:val="000C1E44"/>
    <w:rsid w:val="000C1E7F"/>
    <w:rsid w:val="000C20B0"/>
    <w:rsid w:val="000C2B8C"/>
    <w:rsid w:val="000C2C46"/>
    <w:rsid w:val="000C3941"/>
    <w:rsid w:val="000C58BB"/>
    <w:rsid w:val="000C5F8F"/>
    <w:rsid w:val="000C6754"/>
    <w:rsid w:val="000C6CC7"/>
    <w:rsid w:val="000C7191"/>
    <w:rsid w:val="000C72A9"/>
    <w:rsid w:val="000C79E3"/>
    <w:rsid w:val="000D0E64"/>
    <w:rsid w:val="000D28DB"/>
    <w:rsid w:val="000D6D71"/>
    <w:rsid w:val="000E0C10"/>
    <w:rsid w:val="000E0F04"/>
    <w:rsid w:val="000E2DDF"/>
    <w:rsid w:val="000E2DEC"/>
    <w:rsid w:val="000E33C4"/>
    <w:rsid w:val="000E38FE"/>
    <w:rsid w:val="000E4073"/>
    <w:rsid w:val="000E4451"/>
    <w:rsid w:val="000E47B4"/>
    <w:rsid w:val="000E77A3"/>
    <w:rsid w:val="000E78D6"/>
    <w:rsid w:val="000F060B"/>
    <w:rsid w:val="000F1DC8"/>
    <w:rsid w:val="000F22F2"/>
    <w:rsid w:val="000F2CBB"/>
    <w:rsid w:val="000F2EAD"/>
    <w:rsid w:val="000F4043"/>
    <w:rsid w:val="000F53B0"/>
    <w:rsid w:val="000F63E6"/>
    <w:rsid w:val="000F69E4"/>
    <w:rsid w:val="000F73CC"/>
    <w:rsid w:val="000F79B0"/>
    <w:rsid w:val="0010046A"/>
    <w:rsid w:val="00101EC4"/>
    <w:rsid w:val="001044C1"/>
    <w:rsid w:val="00105327"/>
    <w:rsid w:val="00106CB1"/>
    <w:rsid w:val="00111C83"/>
    <w:rsid w:val="00112D9E"/>
    <w:rsid w:val="00113AA0"/>
    <w:rsid w:val="001143D5"/>
    <w:rsid w:val="0011457E"/>
    <w:rsid w:val="00115A15"/>
    <w:rsid w:val="00116A91"/>
    <w:rsid w:val="0011737A"/>
    <w:rsid w:val="00121596"/>
    <w:rsid w:val="00121F48"/>
    <w:rsid w:val="00126AA1"/>
    <w:rsid w:val="001302DD"/>
    <w:rsid w:val="0013086E"/>
    <w:rsid w:val="00130C3B"/>
    <w:rsid w:val="0013159B"/>
    <w:rsid w:val="00131793"/>
    <w:rsid w:val="001332B6"/>
    <w:rsid w:val="0013392E"/>
    <w:rsid w:val="00136DAD"/>
    <w:rsid w:val="0014039B"/>
    <w:rsid w:val="001404DB"/>
    <w:rsid w:val="001411F9"/>
    <w:rsid w:val="00144F05"/>
    <w:rsid w:val="0014742D"/>
    <w:rsid w:val="00147E35"/>
    <w:rsid w:val="00150125"/>
    <w:rsid w:val="00151A1F"/>
    <w:rsid w:val="00154900"/>
    <w:rsid w:val="00154C24"/>
    <w:rsid w:val="00155B19"/>
    <w:rsid w:val="00156C11"/>
    <w:rsid w:val="00156DC2"/>
    <w:rsid w:val="00161AC9"/>
    <w:rsid w:val="0016249A"/>
    <w:rsid w:val="00162852"/>
    <w:rsid w:val="0016554B"/>
    <w:rsid w:val="00165FA6"/>
    <w:rsid w:val="0016603B"/>
    <w:rsid w:val="001660AE"/>
    <w:rsid w:val="00167510"/>
    <w:rsid w:val="001709E0"/>
    <w:rsid w:val="00171420"/>
    <w:rsid w:val="00171A1B"/>
    <w:rsid w:val="00171BCF"/>
    <w:rsid w:val="00173391"/>
    <w:rsid w:val="00174174"/>
    <w:rsid w:val="001747BE"/>
    <w:rsid w:val="00175BEC"/>
    <w:rsid w:val="001766B6"/>
    <w:rsid w:val="00177AF4"/>
    <w:rsid w:val="00177DE6"/>
    <w:rsid w:val="00180357"/>
    <w:rsid w:val="0018042E"/>
    <w:rsid w:val="00181BA8"/>
    <w:rsid w:val="00182811"/>
    <w:rsid w:val="00182CA3"/>
    <w:rsid w:val="001830A2"/>
    <w:rsid w:val="0018509B"/>
    <w:rsid w:val="001862F6"/>
    <w:rsid w:val="00190378"/>
    <w:rsid w:val="00190EC2"/>
    <w:rsid w:val="001933BD"/>
    <w:rsid w:val="001945D9"/>
    <w:rsid w:val="00194665"/>
    <w:rsid w:val="00194A09"/>
    <w:rsid w:val="00194E10"/>
    <w:rsid w:val="00195545"/>
    <w:rsid w:val="00195D7F"/>
    <w:rsid w:val="00196C69"/>
    <w:rsid w:val="001A10FC"/>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387"/>
    <w:rsid w:val="001B5969"/>
    <w:rsid w:val="001C0D4F"/>
    <w:rsid w:val="001C1ACF"/>
    <w:rsid w:val="001C1FA9"/>
    <w:rsid w:val="001C202B"/>
    <w:rsid w:val="001C2BA3"/>
    <w:rsid w:val="001C55C5"/>
    <w:rsid w:val="001C59EF"/>
    <w:rsid w:val="001C5D78"/>
    <w:rsid w:val="001D0F14"/>
    <w:rsid w:val="001D1F84"/>
    <w:rsid w:val="001D25E9"/>
    <w:rsid w:val="001D4698"/>
    <w:rsid w:val="001D5A25"/>
    <w:rsid w:val="001D730B"/>
    <w:rsid w:val="001D7A82"/>
    <w:rsid w:val="001D7C02"/>
    <w:rsid w:val="001E2F62"/>
    <w:rsid w:val="001E4975"/>
    <w:rsid w:val="001E62CF"/>
    <w:rsid w:val="001E6340"/>
    <w:rsid w:val="001E66A0"/>
    <w:rsid w:val="001E6C34"/>
    <w:rsid w:val="001E710C"/>
    <w:rsid w:val="001E775A"/>
    <w:rsid w:val="001E78C5"/>
    <w:rsid w:val="001F17A4"/>
    <w:rsid w:val="001F2015"/>
    <w:rsid w:val="001F26C0"/>
    <w:rsid w:val="001F4B9E"/>
    <w:rsid w:val="001F61D8"/>
    <w:rsid w:val="001F6862"/>
    <w:rsid w:val="001F70F9"/>
    <w:rsid w:val="001F797A"/>
    <w:rsid w:val="00200EE3"/>
    <w:rsid w:val="00202615"/>
    <w:rsid w:val="00203999"/>
    <w:rsid w:val="00203E92"/>
    <w:rsid w:val="00204227"/>
    <w:rsid w:val="00204B60"/>
    <w:rsid w:val="002054AF"/>
    <w:rsid w:val="00205924"/>
    <w:rsid w:val="002108B0"/>
    <w:rsid w:val="00211219"/>
    <w:rsid w:val="002119F2"/>
    <w:rsid w:val="0021243D"/>
    <w:rsid w:val="00213F11"/>
    <w:rsid w:val="00215B2C"/>
    <w:rsid w:val="00216916"/>
    <w:rsid w:val="00223425"/>
    <w:rsid w:val="002266D3"/>
    <w:rsid w:val="00230EE4"/>
    <w:rsid w:val="002317D9"/>
    <w:rsid w:val="00231A36"/>
    <w:rsid w:val="0023291C"/>
    <w:rsid w:val="00232F74"/>
    <w:rsid w:val="00233579"/>
    <w:rsid w:val="00233E83"/>
    <w:rsid w:val="00234755"/>
    <w:rsid w:val="00235B59"/>
    <w:rsid w:val="00235FD4"/>
    <w:rsid w:val="00237F81"/>
    <w:rsid w:val="0024002E"/>
    <w:rsid w:val="0024231B"/>
    <w:rsid w:val="00242981"/>
    <w:rsid w:val="00242E2E"/>
    <w:rsid w:val="00244882"/>
    <w:rsid w:val="00244970"/>
    <w:rsid w:val="00244DDA"/>
    <w:rsid w:val="00245A90"/>
    <w:rsid w:val="0024634C"/>
    <w:rsid w:val="00246C0C"/>
    <w:rsid w:val="00250DF5"/>
    <w:rsid w:val="00250FFB"/>
    <w:rsid w:val="00251F69"/>
    <w:rsid w:val="00252323"/>
    <w:rsid w:val="002557A7"/>
    <w:rsid w:val="0025588C"/>
    <w:rsid w:val="002562E9"/>
    <w:rsid w:val="002574DE"/>
    <w:rsid w:val="00260FA3"/>
    <w:rsid w:val="002628F8"/>
    <w:rsid w:val="002641F0"/>
    <w:rsid w:val="00267BE8"/>
    <w:rsid w:val="00271EF3"/>
    <w:rsid w:val="002744AC"/>
    <w:rsid w:val="002747F2"/>
    <w:rsid w:val="00274926"/>
    <w:rsid w:val="002755B4"/>
    <w:rsid w:val="00275AF5"/>
    <w:rsid w:val="00276C21"/>
    <w:rsid w:val="00277532"/>
    <w:rsid w:val="00280ABD"/>
    <w:rsid w:val="0028177B"/>
    <w:rsid w:val="0028194F"/>
    <w:rsid w:val="002831FE"/>
    <w:rsid w:val="00284096"/>
    <w:rsid w:val="00284E62"/>
    <w:rsid w:val="00285CB4"/>
    <w:rsid w:val="002868E6"/>
    <w:rsid w:val="0028703E"/>
    <w:rsid w:val="00287106"/>
    <w:rsid w:val="002871D2"/>
    <w:rsid w:val="0029179B"/>
    <w:rsid w:val="002926EB"/>
    <w:rsid w:val="002934C4"/>
    <w:rsid w:val="00294FC2"/>
    <w:rsid w:val="00295A05"/>
    <w:rsid w:val="00295B33"/>
    <w:rsid w:val="002972A2"/>
    <w:rsid w:val="00297A8E"/>
    <w:rsid w:val="00297ECC"/>
    <w:rsid w:val="002A21B5"/>
    <w:rsid w:val="002A2F3B"/>
    <w:rsid w:val="002A42BE"/>
    <w:rsid w:val="002A45DB"/>
    <w:rsid w:val="002A654B"/>
    <w:rsid w:val="002A6B28"/>
    <w:rsid w:val="002A6BB3"/>
    <w:rsid w:val="002B0244"/>
    <w:rsid w:val="002B0E8A"/>
    <w:rsid w:val="002B0F19"/>
    <w:rsid w:val="002B0F51"/>
    <w:rsid w:val="002B1700"/>
    <w:rsid w:val="002B4DF5"/>
    <w:rsid w:val="002B528C"/>
    <w:rsid w:val="002B5C9C"/>
    <w:rsid w:val="002B62AB"/>
    <w:rsid w:val="002B78C6"/>
    <w:rsid w:val="002B7C91"/>
    <w:rsid w:val="002C10DB"/>
    <w:rsid w:val="002C6AAD"/>
    <w:rsid w:val="002C79BA"/>
    <w:rsid w:val="002C7B0B"/>
    <w:rsid w:val="002D17CE"/>
    <w:rsid w:val="002D52F8"/>
    <w:rsid w:val="002D5EC6"/>
    <w:rsid w:val="002D697E"/>
    <w:rsid w:val="002D6F67"/>
    <w:rsid w:val="002E0025"/>
    <w:rsid w:val="002E1D3F"/>
    <w:rsid w:val="002E1EF2"/>
    <w:rsid w:val="002E3782"/>
    <w:rsid w:val="002E4064"/>
    <w:rsid w:val="002E4885"/>
    <w:rsid w:val="002E5638"/>
    <w:rsid w:val="002E697A"/>
    <w:rsid w:val="002E6C57"/>
    <w:rsid w:val="002E7B4C"/>
    <w:rsid w:val="002F1AE7"/>
    <w:rsid w:val="002F2183"/>
    <w:rsid w:val="002F366B"/>
    <w:rsid w:val="002F4E99"/>
    <w:rsid w:val="002F5894"/>
    <w:rsid w:val="002F6464"/>
    <w:rsid w:val="0030037E"/>
    <w:rsid w:val="003006CA"/>
    <w:rsid w:val="0030074C"/>
    <w:rsid w:val="0030141B"/>
    <w:rsid w:val="003014CD"/>
    <w:rsid w:val="0030174E"/>
    <w:rsid w:val="00303FF9"/>
    <w:rsid w:val="00305692"/>
    <w:rsid w:val="00305992"/>
    <w:rsid w:val="0031072F"/>
    <w:rsid w:val="0031275E"/>
    <w:rsid w:val="00312BDA"/>
    <w:rsid w:val="003133C6"/>
    <w:rsid w:val="00316953"/>
    <w:rsid w:val="00316BE1"/>
    <w:rsid w:val="00316D8E"/>
    <w:rsid w:val="00320795"/>
    <w:rsid w:val="00320E76"/>
    <w:rsid w:val="0032113F"/>
    <w:rsid w:val="00326E99"/>
    <w:rsid w:val="00327041"/>
    <w:rsid w:val="003271E9"/>
    <w:rsid w:val="00333D42"/>
    <w:rsid w:val="00334E4B"/>
    <w:rsid w:val="00335A72"/>
    <w:rsid w:val="00335A7F"/>
    <w:rsid w:val="00336F0C"/>
    <w:rsid w:val="003371CA"/>
    <w:rsid w:val="0034037D"/>
    <w:rsid w:val="00342401"/>
    <w:rsid w:val="0034338C"/>
    <w:rsid w:val="00343B09"/>
    <w:rsid w:val="0034598E"/>
    <w:rsid w:val="003459D6"/>
    <w:rsid w:val="00345A42"/>
    <w:rsid w:val="0034608A"/>
    <w:rsid w:val="003469A5"/>
    <w:rsid w:val="00347B5B"/>
    <w:rsid w:val="003510B6"/>
    <w:rsid w:val="003510DA"/>
    <w:rsid w:val="00351938"/>
    <w:rsid w:val="00352318"/>
    <w:rsid w:val="00352DB7"/>
    <w:rsid w:val="00353D66"/>
    <w:rsid w:val="003540C8"/>
    <w:rsid w:val="003619CA"/>
    <w:rsid w:val="003622EC"/>
    <w:rsid w:val="0036373B"/>
    <w:rsid w:val="00363814"/>
    <w:rsid w:val="00364ACF"/>
    <w:rsid w:val="00364ECF"/>
    <w:rsid w:val="003658AB"/>
    <w:rsid w:val="003662FD"/>
    <w:rsid w:val="0036778E"/>
    <w:rsid w:val="0037157C"/>
    <w:rsid w:val="00371DBE"/>
    <w:rsid w:val="0037316D"/>
    <w:rsid w:val="00374DB6"/>
    <w:rsid w:val="0037590B"/>
    <w:rsid w:val="00375ABD"/>
    <w:rsid w:val="003762F5"/>
    <w:rsid w:val="003777F3"/>
    <w:rsid w:val="00380E5A"/>
    <w:rsid w:val="003831EE"/>
    <w:rsid w:val="003833AA"/>
    <w:rsid w:val="00385103"/>
    <w:rsid w:val="00386772"/>
    <w:rsid w:val="00390D8C"/>
    <w:rsid w:val="00394485"/>
    <w:rsid w:val="00394B8A"/>
    <w:rsid w:val="003959EA"/>
    <w:rsid w:val="0039647A"/>
    <w:rsid w:val="00397291"/>
    <w:rsid w:val="003975B5"/>
    <w:rsid w:val="003A0C3F"/>
    <w:rsid w:val="003A12C0"/>
    <w:rsid w:val="003A163E"/>
    <w:rsid w:val="003A1D8E"/>
    <w:rsid w:val="003A2387"/>
    <w:rsid w:val="003A299D"/>
    <w:rsid w:val="003A3EA7"/>
    <w:rsid w:val="003A4B07"/>
    <w:rsid w:val="003A5495"/>
    <w:rsid w:val="003A6731"/>
    <w:rsid w:val="003A6782"/>
    <w:rsid w:val="003A6A96"/>
    <w:rsid w:val="003B0D40"/>
    <w:rsid w:val="003B22B9"/>
    <w:rsid w:val="003B2A16"/>
    <w:rsid w:val="003B36F6"/>
    <w:rsid w:val="003B39C8"/>
    <w:rsid w:val="003B45B5"/>
    <w:rsid w:val="003B4A2B"/>
    <w:rsid w:val="003B4CAE"/>
    <w:rsid w:val="003B6721"/>
    <w:rsid w:val="003C13AD"/>
    <w:rsid w:val="003C2392"/>
    <w:rsid w:val="003C57BA"/>
    <w:rsid w:val="003C61C9"/>
    <w:rsid w:val="003C6EEF"/>
    <w:rsid w:val="003D0728"/>
    <w:rsid w:val="003D0961"/>
    <w:rsid w:val="003D0A7A"/>
    <w:rsid w:val="003D22D7"/>
    <w:rsid w:val="003D3779"/>
    <w:rsid w:val="003D4343"/>
    <w:rsid w:val="003D58A8"/>
    <w:rsid w:val="003D6629"/>
    <w:rsid w:val="003D6634"/>
    <w:rsid w:val="003D75F0"/>
    <w:rsid w:val="003D7E4B"/>
    <w:rsid w:val="003E11F0"/>
    <w:rsid w:val="003E189B"/>
    <w:rsid w:val="003E3B6E"/>
    <w:rsid w:val="003E53B8"/>
    <w:rsid w:val="003E75E7"/>
    <w:rsid w:val="003F043E"/>
    <w:rsid w:val="003F0E56"/>
    <w:rsid w:val="003F0EDC"/>
    <w:rsid w:val="003F3114"/>
    <w:rsid w:val="003F4309"/>
    <w:rsid w:val="003F5851"/>
    <w:rsid w:val="003F5A09"/>
    <w:rsid w:val="003F6157"/>
    <w:rsid w:val="003F61DE"/>
    <w:rsid w:val="003F634B"/>
    <w:rsid w:val="004017DA"/>
    <w:rsid w:val="00402E0F"/>
    <w:rsid w:val="0040363E"/>
    <w:rsid w:val="00404BD5"/>
    <w:rsid w:val="00404C29"/>
    <w:rsid w:val="00404E50"/>
    <w:rsid w:val="0040616F"/>
    <w:rsid w:val="00406A2C"/>
    <w:rsid w:val="00410B43"/>
    <w:rsid w:val="00410B7B"/>
    <w:rsid w:val="00410C9D"/>
    <w:rsid w:val="00411750"/>
    <w:rsid w:val="00412D95"/>
    <w:rsid w:val="00412E0E"/>
    <w:rsid w:val="00413FB9"/>
    <w:rsid w:val="0041408D"/>
    <w:rsid w:val="00414702"/>
    <w:rsid w:val="00416A59"/>
    <w:rsid w:val="0041725B"/>
    <w:rsid w:val="00417A35"/>
    <w:rsid w:val="00417C58"/>
    <w:rsid w:val="00417DAF"/>
    <w:rsid w:val="004201E3"/>
    <w:rsid w:val="00420CD6"/>
    <w:rsid w:val="00421A19"/>
    <w:rsid w:val="00421C74"/>
    <w:rsid w:val="00421E27"/>
    <w:rsid w:val="00423EBE"/>
    <w:rsid w:val="0042552C"/>
    <w:rsid w:val="00425662"/>
    <w:rsid w:val="00425B14"/>
    <w:rsid w:val="00426042"/>
    <w:rsid w:val="004273D3"/>
    <w:rsid w:val="004308A9"/>
    <w:rsid w:val="00430B32"/>
    <w:rsid w:val="00430FE0"/>
    <w:rsid w:val="004321A8"/>
    <w:rsid w:val="00435892"/>
    <w:rsid w:val="00435BDE"/>
    <w:rsid w:val="004400C3"/>
    <w:rsid w:val="00440722"/>
    <w:rsid w:val="004414E5"/>
    <w:rsid w:val="004420B5"/>
    <w:rsid w:val="00442D12"/>
    <w:rsid w:val="0044371C"/>
    <w:rsid w:val="004442BD"/>
    <w:rsid w:val="0044471A"/>
    <w:rsid w:val="00445E90"/>
    <w:rsid w:val="00446412"/>
    <w:rsid w:val="00446BAC"/>
    <w:rsid w:val="004473B8"/>
    <w:rsid w:val="0045033D"/>
    <w:rsid w:val="00451551"/>
    <w:rsid w:val="00452737"/>
    <w:rsid w:val="00452A82"/>
    <w:rsid w:val="00452E16"/>
    <w:rsid w:val="00453D01"/>
    <w:rsid w:val="0045653A"/>
    <w:rsid w:val="004573FA"/>
    <w:rsid w:val="00457BC3"/>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3380"/>
    <w:rsid w:val="00477210"/>
    <w:rsid w:val="00482206"/>
    <w:rsid w:val="00483972"/>
    <w:rsid w:val="004846BD"/>
    <w:rsid w:val="00484E7C"/>
    <w:rsid w:val="0048564C"/>
    <w:rsid w:val="00485D8C"/>
    <w:rsid w:val="00486914"/>
    <w:rsid w:val="004869BC"/>
    <w:rsid w:val="004909A4"/>
    <w:rsid w:val="00490A95"/>
    <w:rsid w:val="00490AD2"/>
    <w:rsid w:val="00490F40"/>
    <w:rsid w:val="0049230C"/>
    <w:rsid w:val="00493471"/>
    <w:rsid w:val="00493511"/>
    <w:rsid w:val="00493B59"/>
    <w:rsid w:val="00493C81"/>
    <w:rsid w:val="00496BE2"/>
    <w:rsid w:val="00496EA5"/>
    <w:rsid w:val="004A0DE0"/>
    <w:rsid w:val="004A1248"/>
    <w:rsid w:val="004A1507"/>
    <w:rsid w:val="004A272C"/>
    <w:rsid w:val="004A2A85"/>
    <w:rsid w:val="004A3B24"/>
    <w:rsid w:val="004A6514"/>
    <w:rsid w:val="004A7A0D"/>
    <w:rsid w:val="004B18C5"/>
    <w:rsid w:val="004B3A1B"/>
    <w:rsid w:val="004B58FA"/>
    <w:rsid w:val="004B6D51"/>
    <w:rsid w:val="004C004C"/>
    <w:rsid w:val="004C00D9"/>
    <w:rsid w:val="004C010F"/>
    <w:rsid w:val="004C01AB"/>
    <w:rsid w:val="004C030E"/>
    <w:rsid w:val="004C239A"/>
    <w:rsid w:val="004C2C5E"/>
    <w:rsid w:val="004C3411"/>
    <w:rsid w:val="004C3E67"/>
    <w:rsid w:val="004C3F76"/>
    <w:rsid w:val="004C509D"/>
    <w:rsid w:val="004C55DF"/>
    <w:rsid w:val="004C6FDC"/>
    <w:rsid w:val="004D0ABA"/>
    <w:rsid w:val="004D0EE3"/>
    <w:rsid w:val="004D2C94"/>
    <w:rsid w:val="004D3464"/>
    <w:rsid w:val="004D48E9"/>
    <w:rsid w:val="004D4C95"/>
    <w:rsid w:val="004D68D8"/>
    <w:rsid w:val="004D725B"/>
    <w:rsid w:val="004D7E30"/>
    <w:rsid w:val="004E2E48"/>
    <w:rsid w:val="004E458C"/>
    <w:rsid w:val="004E62BB"/>
    <w:rsid w:val="004E70FA"/>
    <w:rsid w:val="004E7167"/>
    <w:rsid w:val="004F4075"/>
    <w:rsid w:val="004F4DF5"/>
    <w:rsid w:val="004F4EFB"/>
    <w:rsid w:val="004F5A0A"/>
    <w:rsid w:val="004F642A"/>
    <w:rsid w:val="004F6FBC"/>
    <w:rsid w:val="004F77A8"/>
    <w:rsid w:val="00501C2F"/>
    <w:rsid w:val="00502098"/>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45B"/>
    <w:rsid w:val="00515227"/>
    <w:rsid w:val="00515E2C"/>
    <w:rsid w:val="0051737E"/>
    <w:rsid w:val="00517C9C"/>
    <w:rsid w:val="00521223"/>
    <w:rsid w:val="005215BD"/>
    <w:rsid w:val="0052188D"/>
    <w:rsid w:val="005227AE"/>
    <w:rsid w:val="0052281E"/>
    <w:rsid w:val="00522E44"/>
    <w:rsid w:val="00525231"/>
    <w:rsid w:val="00525911"/>
    <w:rsid w:val="00525A24"/>
    <w:rsid w:val="00526633"/>
    <w:rsid w:val="00526F51"/>
    <w:rsid w:val="00531AB9"/>
    <w:rsid w:val="00531EC9"/>
    <w:rsid w:val="005321EB"/>
    <w:rsid w:val="0053315D"/>
    <w:rsid w:val="00533DFD"/>
    <w:rsid w:val="00535613"/>
    <w:rsid w:val="00535F29"/>
    <w:rsid w:val="005417C6"/>
    <w:rsid w:val="00541D88"/>
    <w:rsid w:val="00543010"/>
    <w:rsid w:val="00544E1C"/>
    <w:rsid w:val="00547064"/>
    <w:rsid w:val="00547B00"/>
    <w:rsid w:val="0055051D"/>
    <w:rsid w:val="00550DED"/>
    <w:rsid w:val="00551353"/>
    <w:rsid w:val="00551661"/>
    <w:rsid w:val="005519F3"/>
    <w:rsid w:val="00553EAF"/>
    <w:rsid w:val="00554310"/>
    <w:rsid w:val="005558A8"/>
    <w:rsid w:val="005560B8"/>
    <w:rsid w:val="00556EA1"/>
    <w:rsid w:val="00557F55"/>
    <w:rsid w:val="00560310"/>
    <w:rsid w:val="00561D07"/>
    <w:rsid w:val="00562AC1"/>
    <w:rsid w:val="00563865"/>
    <w:rsid w:val="00563E54"/>
    <w:rsid w:val="0056483E"/>
    <w:rsid w:val="005664BF"/>
    <w:rsid w:val="005667C9"/>
    <w:rsid w:val="00567F1F"/>
    <w:rsid w:val="00570277"/>
    <w:rsid w:val="0057037F"/>
    <w:rsid w:val="005707BF"/>
    <w:rsid w:val="005708FF"/>
    <w:rsid w:val="005716D0"/>
    <w:rsid w:val="00571B77"/>
    <w:rsid w:val="00571FEA"/>
    <w:rsid w:val="00573735"/>
    <w:rsid w:val="00573BCF"/>
    <w:rsid w:val="00575736"/>
    <w:rsid w:val="00576F71"/>
    <w:rsid w:val="005777A6"/>
    <w:rsid w:val="00583598"/>
    <w:rsid w:val="00584C9A"/>
    <w:rsid w:val="00584FA7"/>
    <w:rsid w:val="00585407"/>
    <w:rsid w:val="00585F5C"/>
    <w:rsid w:val="005867E4"/>
    <w:rsid w:val="00587823"/>
    <w:rsid w:val="00590076"/>
    <w:rsid w:val="00590CC1"/>
    <w:rsid w:val="00591DF7"/>
    <w:rsid w:val="005938D1"/>
    <w:rsid w:val="005939D3"/>
    <w:rsid w:val="0059417F"/>
    <w:rsid w:val="005948B4"/>
    <w:rsid w:val="00594B0A"/>
    <w:rsid w:val="00595D14"/>
    <w:rsid w:val="00595D8A"/>
    <w:rsid w:val="0059698C"/>
    <w:rsid w:val="005974BB"/>
    <w:rsid w:val="00597D25"/>
    <w:rsid w:val="00597F25"/>
    <w:rsid w:val="005A05FF"/>
    <w:rsid w:val="005A093C"/>
    <w:rsid w:val="005A323B"/>
    <w:rsid w:val="005A78E6"/>
    <w:rsid w:val="005B0BCD"/>
    <w:rsid w:val="005B2B80"/>
    <w:rsid w:val="005B3397"/>
    <w:rsid w:val="005B440E"/>
    <w:rsid w:val="005B4ED8"/>
    <w:rsid w:val="005B6149"/>
    <w:rsid w:val="005B74D1"/>
    <w:rsid w:val="005B7717"/>
    <w:rsid w:val="005B7A20"/>
    <w:rsid w:val="005C08F4"/>
    <w:rsid w:val="005C1442"/>
    <w:rsid w:val="005C1FC5"/>
    <w:rsid w:val="005C20A0"/>
    <w:rsid w:val="005C22D4"/>
    <w:rsid w:val="005C25B0"/>
    <w:rsid w:val="005C5A9F"/>
    <w:rsid w:val="005C5C77"/>
    <w:rsid w:val="005C5E7D"/>
    <w:rsid w:val="005C6256"/>
    <w:rsid w:val="005C64AA"/>
    <w:rsid w:val="005C6AF5"/>
    <w:rsid w:val="005C6E7F"/>
    <w:rsid w:val="005D005E"/>
    <w:rsid w:val="005D04D3"/>
    <w:rsid w:val="005D0C4B"/>
    <w:rsid w:val="005D27FA"/>
    <w:rsid w:val="005D43E5"/>
    <w:rsid w:val="005D4B21"/>
    <w:rsid w:val="005D543D"/>
    <w:rsid w:val="005D56CD"/>
    <w:rsid w:val="005D7F27"/>
    <w:rsid w:val="005E0F5D"/>
    <w:rsid w:val="005E1050"/>
    <w:rsid w:val="005E29BB"/>
    <w:rsid w:val="005E2E0B"/>
    <w:rsid w:val="005E32F0"/>
    <w:rsid w:val="005E375E"/>
    <w:rsid w:val="005F0383"/>
    <w:rsid w:val="005F0DD8"/>
    <w:rsid w:val="005F2999"/>
    <w:rsid w:val="005F3785"/>
    <w:rsid w:val="005F3F4E"/>
    <w:rsid w:val="005F405B"/>
    <w:rsid w:val="005F4EC5"/>
    <w:rsid w:val="005F5854"/>
    <w:rsid w:val="005F6A22"/>
    <w:rsid w:val="005F6D2E"/>
    <w:rsid w:val="0060214D"/>
    <w:rsid w:val="00602DA8"/>
    <w:rsid w:val="00603614"/>
    <w:rsid w:val="00604910"/>
    <w:rsid w:val="00606698"/>
    <w:rsid w:val="00607841"/>
    <w:rsid w:val="00610481"/>
    <w:rsid w:val="006106C4"/>
    <w:rsid w:val="006117A7"/>
    <w:rsid w:val="0061225F"/>
    <w:rsid w:val="0061408E"/>
    <w:rsid w:val="0061522D"/>
    <w:rsid w:val="00615828"/>
    <w:rsid w:val="0061631A"/>
    <w:rsid w:val="00616F6B"/>
    <w:rsid w:val="0061788E"/>
    <w:rsid w:val="00617943"/>
    <w:rsid w:val="00617C28"/>
    <w:rsid w:val="00621192"/>
    <w:rsid w:val="0062274D"/>
    <w:rsid w:val="00622999"/>
    <w:rsid w:val="00622B75"/>
    <w:rsid w:val="00622FC2"/>
    <w:rsid w:val="00623AF0"/>
    <w:rsid w:val="00625C9F"/>
    <w:rsid w:val="00631D0B"/>
    <w:rsid w:val="0063362C"/>
    <w:rsid w:val="00633DD0"/>
    <w:rsid w:val="00634312"/>
    <w:rsid w:val="00634ED6"/>
    <w:rsid w:val="00635216"/>
    <w:rsid w:val="0063549C"/>
    <w:rsid w:val="006403F2"/>
    <w:rsid w:val="00640DBF"/>
    <w:rsid w:val="006424CA"/>
    <w:rsid w:val="00642A8C"/>
    <w:rsid w:val="006452E4"/>
    <w:rsid w:val="00645AFF"/>
    <w:rsid w:val="006469EA"/>
    <w:rsid w:val="00647CF9"/>
    <w:rsid w:val="00647F82"/>
    <w:rsid w:val="0065223B"/>
    <w:rsid w:val="00652A26"/>
    <w:rsid w:val="00656001"/>
    <w:rsid w:val="00660184"/>
    <w:rsid w:val="00661BC9"/>
    <w:rsid w:val="00661D8F"/>
    <w:rsid w:val="006628CC"/>
    <w:rsid w:val="00662C23"/>
    <w:rsid w:val="006637B0"/>
    <w:rsid w:val="006639BA"/>
    <w:rsid w:val="0067037E"/>
    <w:rsid w:val="00670F4B"/>
    <w:rsid w:val="0067223F"/>
    <w:rsid w:val="006723DD"/>
    <w:rsid w:val="00672901"/>
    <w:rsid w:val="00673015"/>
    <w:rsid w:val="00673099"/>
    <w:rsid w:val="0067342E"/>
    <w:rsid w:val="006746EB"/>
    <w:rsid w:val="00675503"/>
    <w:rsid w:val="006759FB"/>
    <w:rsid w:val="00675B04"/>
    <w:rsid w:val="00676A97"/>
    <w:rsid w:val="006775B1"/>
    <w:rsid w:val="00680460"/>
    <w:rsid w:val="006808FC"/>
    <w:rsid w:val="006822FF"/>
    <w:rsid w:val="006826D9"/>
    <w:rsid w:val="00683DB7"/>
    <w:rsid w:val="00684E17"/>
    <w:rsid w:val="006856F8"/>
    <w:rsid w:val="00685759"/>
    <w:rsid w:val="00693CCB"/>
    <w:rsid w:val="0069672E"/>
    <w:rsid w:val="00697C42"/>
    <w:rsid w:val="006A142D"/>
    <w:rsid w:val="006A1825"/>
    <w:rsid w:val="006A207C"/>
    <w:rsid w:val="006A20E2"/>
    <w:rsid w:val="006A3605"/>
    <w:rsid w:val="006A369F"/>
    <w:rsid w:val="006A4528"/>
    <w:rsid w:val="006A79A4"/>
    <w:rsid w:val="006A7A5E"/>
    <w:rsid w:val="006A7DB9"/>
    <w:rsid w:val="006A7F42"/>
    <w:rsid w:val="006B0603"/>
    <w:rsid w:val="006B0607"/>
    <w:rsid w:val="006B13BD"/>
    <w:rsid w:val="006B1583"/>
    <w:rsid w:val="006B252A"/>
    <w:rsid w:val="006B3D61"/>
    <w:rsid w:val="006B4801"/>
    <w:rsid w:val="006B501D"/>
    <w:rsid w:val="006B5D45"/>
    <w:rsid w:val="006B7218"/>
    <w:rsid w:val="006B74B0"/>
    <w:rsid w:val="006B7ADC"/>
    <w:rsid w:val="006C2767"/>
    <w:rsid w:val="006C2C43"/>
    <w:rsid w:val="006C32AB"/>
    <w:rsid w:val="006C3BF6"/>
    <w:rsid w:val="006C4D7A"/>
    <w:rsid w:val="006C606F"/>
    <w:rsid w:val="006C7024"/>
    <w:rsid w:val="006D0274"/>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7262"/>
    <w:rsid w:val="006F26D2"/>
    <w:rsid w:val="006F33B4"/>
    <w:rsid w:val="006F344D"/>
    <w:rsid w:val="006F41C9"/>
    <w:rsid w:val="006F4B64"/>
    <w:rsid w:val="006F4FB9"/>
    <w:rsid w:val="006F5499"/>
    <w:rsid w:val="006F6BA5"/>
    <w:rsid w:val="006F6FA6"/>
    <w:rsid w:val="00701102"/>
    <w:rsid w:val="00702AE8"/>
    <w:rsid w:val="00702FD8"/>
    <w:rsid w:val="00704909"/>
    <w:rsid w:val="00704CE8"/>
    <w:rsid w:val="00705177"/>
    <w:rsid w:val="00705EB4"/>
    <w:rsid w:val="00707959"/>
    <w:rsid w:val="00710099"/>
    <w:rsid w:val="00710F31"/>
    <w:rsid w:val="00711F7D"/>
    <w:rsid w:val="00712F54"/>
    <w:rsid w:val="0071598F"/>
    <w:rsid w:val="0071626B"/>
    <w:rsid w:val="00716750"/>
    <w:rsid w:val="0071740B"/>
    <w:rsid w:val="00720B44"/>
    <w:rsid w:val="007211E0"/>
    <w:rsid w:val="007239EF"/>
    <w:rsid w:val="00724683"/>
    <w:rsid w:val="00726915"/>
    <w:rsid w:val="00730D4D"/>
    <w:rsid w:val="00732C21"/>
    <w:rsid w:val="00733767"/>
    <w:rsid w:val="00733D03"/>
    <w:rsid w:val="007345CD"/>
    <w:rsid w:val="00734DF0"/>
    <w:rsid w:val="00734F06"/>
    <w:rsid w:val="0073522B"/>
    <w:rsid w:val="007400D7"/>
    <w:rsid w:val="00740116"/>
    <w:rsid w:val="007408AB"/>
    <w:rsid w:val="00741C2F"/>
    <w:rsid w:val="007423AF"/>
    <w:rsid w:val="00742C87"/>
    <w:rsid w:val="00742CD9"/>
    <w:rsid w:val="00742CDB"/>
    <w:rsid w:val="007443D0"/>
    <w:rsid w:val="007448CC"/>
    <w:rsid w:val="00745E60"/>
    <w:rsid w:val="00746613"/>
    <w:rsid w:val="00747EA1"/>
    <w:rsid w:val="007501B9"/>
    <w:rsid w:val="00750C78"/>
    <w:rsid w:val="00750D18"/>
    <w:rsid w:val="00751025"/>
    <w:rsid w:val="0075188B"/>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627"/>
    <w:rsid w:val="00773D34"/>
    <w:rsid w:val="007749B5"/>
    <w:rsid w:val="00775F48"/>
    <w:rsid w:val="00780197"/>
    <w:rsid w:val="007814BA"/>
    <w:rsid w:val="00782D9B"/>
    <w:rsid w:val="00782DF7"/>
    <w:rsid w:val="00783250"/>
    <w:rsid w:val="00783826"/>
    <w:rsid w:val="00783E0B"/>
    <w:rsid w:val="00783FFF"/>
    <w:rsid w:val="00785432"/>
    <w:rsid w:val="007866B7"/>
    <w:rsid w:val="007868A9"/>
    <w:rsid w:val="00787709"/>
    <w:rsid w:val="00787725"/>
    <w:rsid w:val="0079282A"/>
    <w:rsid w:val="00793538"/>
    <w:rsid w:val="00793564"/>
    <w:rsid w:val="0079630A"/>
    <w:rsid w:val="00796BD8"/>
    <w:rsid w:val="00796BEB"/>
    <w:rsid w:val="00797333"/>
    <w:rsid w:val="007A007A"/>
    <w:rsid w:val="007A2BE4"/>
    <w:rsid w:val="007A5808"/>
    <w:rsid w:val="007A6C81"/>
    <w:rsid w:val="007B092E"/>
    <w:rsid w:val="007B1DB0"/>
    <w:rsid w:val="007B1DFE"/>
    <w:rsid w:val="007B237A"/>
    <w:rsid w:val="007B3337"/>
    <w:rsid w:val="007B351B"/>
    <w:rsid w:val="007B4028"/>
    <w:rsid w:val="007B421F"/>
    <w:rsid w:val="007B469A"/>
    <w:rsid w:val="007B4C97"/>
    <w:rsid w:val="007C074A"/>
    <w:rsid w:val="007C0C84"/>
    <w:rsid w:val="007C12E9"/>
    <w:rsid w:val="007C1ED6"/>
    <w:rsid w:val="007C24C7"/>
    <w:rsid w:val="007C2E2C"/>
    <w:rsid w:val="007C592E"/>
    <w:rsid w:val="007C61AF"/>
    <w:rsid w:val="007C6B0D"/>
    <w:rsid w:val="007C72FE"/>
    <w:rsid w:val="007D1A2A"/>
    <w:rsid w:val="007D4A3E"/>
    <w:rsid w:val="007D4AE2"/>
    <w:rsid w:val="007D4FE6"/>
    <w:rsid w:val="007D5706"/>
    <w:rsid w:val="007D6002"/>
    <w:rsid w:val="007D74C9"/>
    <w:rsid w:val="007E0222"/>
    <w:rsid w:val="007E076B"/>
    <w:rsid w:val="007E3A2B"/>
    <w:rsid w:val="007E3CA1"/>
    <w:rsid w:val="007E4AC8"/>
    <w:rsid w:val="007E4FDE"/>
    <w:rsid w:val="007E5744"/>
    <w:rsid w:val="007E580E"/>
    <w:rsid w:val="007E5816"/>
    <w:rsid w:val="007E7147"/>
    <w:rsid w:val="007E7619"/>
    <w:rsid w:val="007F02EB"/>
    <w:rsid w:val="007F0C32"/>
    <w:rsid w:val="007F19F6"/>
    <w:rsid w:val="007F4375"/>
    <w:rsid w:val="007F4B58"/>
    <w:rsid w:val="007F767C"/>
    <w:rsid w:val="00801896"/>
    <w:rsid w:val="00802EE5"/>
    <w:rsid w:val="00803FE3"/>
    <w:rsid w:val="00804B26"/>
    <w:rsid w:val="008100FB"/>
    <w:rsid w:val="00810C36"/>
    <w:rsid w:val="0081120A"/>
    <w:rsid w:val="0081188E"/>
    <w:rsid w:val="00811B50"/>
    <w:rsid w:val="00812415"/>
    <w:rsid w:val="008129BB"/>
    <w:rsid w:val="00812ADB"/>
    <w:rsid w:val="00813189"/>
    <w:rsid w:val="00813484"/>
    <w:rsid w:val="008134CD"/>
    <w:rsid w:val="00815446"/>
    <w:rsid w:val="00816295"/>
    <w:rsid w:val="00816888"/>
    <w:rsid w:val="00822CBF"/>
    <w:rsid w:val="00823155"/>
    <w:rsid w:val="0082330E"/>
    <w:rsid w:val="008236BA"/>
    <w:rsid w:val="00823741"/>
    <w:rsid w:val="00824422"/>
    <w:rsid w:val="00825A0B"/>
    <w:rsid w:val="0082659A"/>
    <w:rsid w:val="00827215"/>
    <w:rsid w:val="00827285"/>
    <w:rsid w:val="008275AD"/>
    <w:rsid w:val="00827D0F"/>
    <w:rsid w:val="00832CA9"/>
    <w:rsid w:val="00833525"/>
    <w:rsid w:val="00834249"/>
    <w:rsid w:val="0083454C"/>
    <w:rsid w:val="00835D42"/>
    <w:rsid w:val="00835F67"/>
    <w:rsid w:val="008421A2"/>
    <w:rsid w:val="008447C2"/>
    <w:rsid w:val="0084549D"/>
    <w:rsid w:val="0084611F"/>
    <w:rsid w:val="00846A04"/>
    <w:rsid w:val="00846E61"/>
    <w:rsid w:val="00847963"/>
    <w:rsid w:val="00847E12"/>
    <w:rsid w:val="00850203"/>
    <w:rsid w:val="008504F1"/>
    <w:rsid w:val="00852056"/>
    <w:rsid w:val="00852B45"/>
    <w:rsid w:val="00852B85"/>
    <w:rsid w:val="008543F8"/>
    <w:rsid w:val="00855FB6"/>
    <w:rsid w:val="0085658A"/>
    <w:rsid w:val="008572A7"/>
    <w:rsid w:val="00857FE2"/>
    <w:rsid w:val="00861D81"/>
    <w:rsid w:val="00862BE7"/>
    <w:rsid w:val="008638AD"/>
    <w:rsid w:val="00863B90"/>
    <w:rsid w:val="00866B44"/>
    <w:rsid w:val="00867921"/>
    <w:rsid w:val="008710FE"/>
    <w:rsid w:val="00871FF7"/>
    <w:rsid w:val="00872774"/>
    <w:rsid w:val="00875F05"/>
    <w:rsid w:val="00876E8F"/>
    <w:rsid w:val="00877683"/>
    <w:rsid w:val="00880199"/>
    <w:rsid w:val="008809E3"/>
    <w:rsid w:val="0088107C"/>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415B"/>
    <w:rsid w:val="008A417E"/>
    <w:rsid w:val="008A4BB3"/>
    <w:rsid w:val="008A5D6B"/>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AE9"/>
    <w:rsid w:val="008C43E1"/>
    <w:rsid w:val="008C4403"/>
    <w:rsid w:val="008C702F"/>
    <w:rsid w:val="008D1CC6"/>
    <w:rsid w:val="008D310E"/>
    <w:rsid w:val="008D7295"/>
    <w:rsid w:val="008D7EE5"/>
    <w:rsid w:val="008E117E"/>
    <w:rsid w:val="008E2085"/>
    <w:rsid w:val="008E2837"/>
    <w:rsid w:val="008E3B2F"/>
    <w:rsid w:val="008E4645"/>
    <w:rsid w:val="008E5332"/>
    <w:rsid w:val="008E605D"/>
    <w:rsid w:val="008E64C8"/>
    <w:rsid w:val="008E6DB0"/>
    <w:rsid w:val="008E7CE0"/>
    <w:rsid w:val="008F0F6C"/>
    <w:rsid w:val="008F2327"/>
    <w:rsid w:val="008F2D07"/>
    <w:rsid w:val="008F2E87"/>
    <w:rsid w:val="008F3DAB"/>
    <w:rsid w:val="008F3E53"/>
    <w:rsid w:val="008F4027"/>
    <w:rsid w:val="008F484E"/>
    <w:rsid w:val="008F5C95"/>
    <w:rsid w:val="00901751"/>
    <w:rsid w:val="00901AF6"/>
    <w:rsid w:val="009029E8"/>
    <w:rsid w:val="00903465"/>
    <w:rsid w:val="00905B14"/>
    <w:rsid w:val="009067C8"/>
    <w:rsid w:val="0090725F"/>
    <w:rsid w:val="0090746A"/>
    <w:rsid w:val="009105D0"/>
    <w:rsid w:val="0091270D"/>
    <w:rsid w:val="009127EC"/>
    <w:rsid w:val="00912C6E"/>
    <w:rsid w:val="00916761"/>
    <w:rsid w:val="0091756E"/>
    <w:rsid w:val="0092066A"/>
    <w:rsid w:val="00921344"/>
    <w:rsid w:val="00923C0F"/>
    <w:rsid w:val="00923FE4"/>
    <w:rsid w:val="009243C4"/>
    <w:rsid w:val="00925863"/>
    <w:rsid w:val="00926C12"/>
    <w:rsid w:val="00926CF2"/>
    <w:rsid w:val="00927435"/>
    <w:rsid w:val="009305DE"/>
    <w:rsid w:val="00930908"/>
    <w:rsid w:val="00930EBD"/>
    <w:rsid w:val="00931CFD"/>
    <w:rsid w:val="00933807"/>
    <w:rsid w:val="00933D4E"/>
    <w:rsid w:val="009345F9"/>
    <w:rsid w:val="00934B76"/>
    <w:rsid w:val="00935635"/>
    <w:rsid w:val="009362BD"/>
    <w:rsid w:val="00936AA2"/>
    <w:rsid w:val="00936C33"/>
    <w:rsid w:val="00941C49"/>
    <w:rsid w:val="00944E1D"/>
    <w:rsid w:val="009466A5"/>
    <w:rsid w:val="00946D6E"/>
    <w:rsid w:val="00946E54"/>
    <w:rsid w:val="00947A46"/>
    <w:rsid w:val="00950094"/>
    <w:rsid w:val="00951358"/>
    <w:rsid w:val="00953519"/>
    <w:rsid w:val="00954223"/>
    <w:rsid w:val="009544D7"/>
    <w:rsid w:val="009549A7"/>
    <w:rsid w:val="009558BB"/>
    <w:rsid w:val="00955AE2"/>
    <w:rsid w:val="009561BA"/>
    <w:rsid w:val="009564DF"/>
    <w:rsid w:val="00956EC4"/>
    <w:rsid w:val="00957E74"/>
    <w:rsid w:val="0096224B"/>
    <w:rsid w:val="00962281"/>
    <w:rsid w:val="00963C53"/>
    <w:rsid w:val="00963CA8"/>
    <w:rsid w:val="00963F51"/>
    <w:rsid w:val="0096494E"/>
    <w:rsid w:val="00964E64"/>
    <w:rsid w:val="00965B7C"/>
    <w:rsid w:val="00966596"/>
    <w:rsid w:val="00967125"/>
    <w:rsid w:val="00967938"/>
    <w:rsid w:val="00972164"/>
    <w:rsid w:val="00973177"/>
    <w:rsid w:val="00980372"/>
    <w:rsid w:val="009809BA"/>
    <w:rsid w:val="009817C0"/>
    <w:rsid w:val="009848BB"/>
    <w:rsid w:val="00987C7F"/>
    <w:rsid w:val="009902DE"/>
    <w:rsid w:val="0099049A"/>
    <w:rsid w:val="0099300A"/>
    <w:rsid w:val="00994864"/>
    <w:rsid w:val="00996223"/>
    <w:rsid w:val="00996DCD"/>
    <w:rsid w:val="00997C56"/>
    <w:rsid w:val="009A0764"/>
    <w:rsid w:val="009A1265"/>
    <w:rsid w:val="009A1506"/>
    <w:rsid w:val="009A4F92"/>
    <w:rsid w:val="009A5257"/>
    <w:rsid w:val="009A58BA"/>
    <w:rsid w:val="009A5C06"/>
    <w:rsid w:val="009A66D9"/>
    <w:rsid w:val="009A6D03"/>
    <w:rsid w:val="009A6E96"/>
    <w:rsid w:val="009A7138"/>
    <w:rsid w:val="009A7224"/>
    <w:rsid w:val="009B0658"/>
    <w:rsid w:val="009B0821"/>
    <w:rsid w:val="009B0902"/>
    <w:rsid w:val="009B22B2"/>
    <w:rsid w:val="009B2CB0"/>
    <w:rsid w:val="009B2ED8"/>
    <w:rsid w:val="009B44DD"/>
    <w:rsid w:val="009B45C2"/>
    <w:rsid w:val="009B46CB"/>
    <w:rsid w:val="009B4889"/>
    <w:rsid w:val="009B4F7A"/>
    <w:rsid w:val="009B5C8A"/>
    <w:rsid w:val="009B71CD"/>
    <w:rsid w:val="009C0842"/>
    <w:rsid w:val="009C0B78"/>
    <w:rsid w:val="009C0BF2"/>
    <w:rsid w:val="009C16A2"/>
    <w:rsid w:val="009C16E6"/>
    <w:rsid w:val="009C1B7F"/>
    <w:rsid w:val="009C23D2"/>
    <w:rsid w:val="009C25A6"/>
    <w:rsid w:val="009C35AD"/>
    <w:rsid w:val="009C4242"/>
    <w:rsid w:val="009C4491"/>
    <w:rsid w:val="009C6654"/>
    <w:rsid w:val="009C7168"/>
    <w:rsid w:val="009C72A9"/>
    <w:rsid w:val="009D1327"/>
    <w:rsid w:val="009D153F"/>
    <w:rsid w:val="009D28D6"/>
    <w:rsid w:val="009D4892"/>
    <w:rsid w:val="009D4A4B"/>
    <w:rsid w:val="009D4CA3"/>
    <w:rsid w:val="009D55F1"/>
    <w:rsid w:val="009D5B4F"/>
    <w:rsid w:val="009D5BAC"/>
    <w:rsid w:val="009D6FD3"/>
    <w:rsid w:val="009E0A44"/>
    <w:rsid w:val="009E40BC"/>
    <w:rsid w:val="009E72F0"/>
    <w:rsid w:val="009F0599"/>
    <w:rsid w:val="009F05BA"/>
    <w:rsid w:val="009F1FA2"/>
    <w:rsid w:val="009F2273"/>
    <w:rsid w:val="009F4F47"/>
    <w:rsid w:val="009F50AD"/>
    <w:rsid w:val="009F5BF1"/>
    <w:rsid w:val="009F6FB2"/>
    <w:rsid w:val="00A020EF"/>
    <w:rsid w:val="00A02828"/>
    <w:rsid w:val="00A03111"/>
    <w:rsid w:val="00A06848"/>
    <w:rsid w:val="00A06AD9"/>
    <w:rsid w:val="00A06C13"/>
    <w:rsid w:val="00A10381"/>
    <w:rsid w:val="00A10F74"/>
    <w:rsid w:val="00A116CC"/>
    <w:rsid w:val="00A12FE1"/>
    <w:rsid w:val="00A1437D"/>
    <w:rsid w:val="00A14419"/>
    <w:rsid w:val="00A1441E"/>
    <w:rsid w:val="00A1489A"/>
    <w:rsid w:val="00A14DE7"/>
    <w:rsid w:val="00A1630F"/>
    <w:rsid w:val="00A20514"/>
    <w:rsid w:val="00A23E84"/>
    <w:rsid w:val="00A25E5F"/>
    <w:rsid w:val="00A3133F"/>
    <w:rsid w:val="00A31581"/>
    <w:rsid w:val="00A31884"/>
    <w:rsid w:val="00A32271"/>
    <w:rsid w:val="00A3300D"/>
    <w:rsid w:val="00A3361B"/>
    <w:rsid w:val="00A35143"/>
    <w:rsid w:val="00A352EF"/>
    <w:rsid w:val="00A37DA4"/>
    <w:rsid w:val="00A43891"/>
    <w:rsid w:val="00A43D3C"/>
    <w:rsid w:val="00A43FC2"/>
    <w:rsid w:val="00A4599E"/>
    <w:rsid w:val="00A46DA5"/>
    <w:rsid w:val="00A50411"/>
    <w:rsid w:val="00A50BDD"/>
    <w:rsid w:val="00A50C7E"/>
    <w:rsid w:val="00A521EE"/>
    <w:rsid w:val="00A52FC9"/>
    <w:rsid w:val="00A551E8"/>
    <w:rsid w:val="00A55294"/>
    <w:rsid w:val="00A55A7B"/>
    <w:rsid w:val="00A56DC0"/>
    <w:rsid w:val="00A56DC8"/>
    <w:rsid w:val="00A5704C"/>
    <w:rsid w:val="00A6100C"/>
    <w:rsid w:val="00A61BB8"/>
    <w:rsid w:val="00A62DB8"/>
    <w:rsid w:val="00A70518"/>
    <w:rsid w:val="00A71348"/>
    <w:rsid w:val="00A72E78"/>
    <w:rsid w:val="00A751A6"/>
    <w:rsid w:val="00A803A8"/>
    <w:rsid w:val="00A814C0"/>
    <w:rsid w:val="00A82919"/>
    <w:rsid w:val="00A829E0"/>
    <w:rsid w:val="00A832D9"/>
    <w:rsid w:val="00A84DB8"/>
    <w:rsid w:val="00A85752"/>
    <w:rsid w:val="00A869BB"/>
    <w:rsid w:val="00A86D87"/>
    <w:rsid w:val="00A90A51"/>
    <w:rsid w:val="00A922A2"/>
    <w:rsid w:val="00A94BE3"/>
    <w:rsid w:val="00A96CEC"/>
    <w:rsid w:val="00AA0A9A"/>
    <w:rsid w:val="00AA0D1E"/>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F22"/>
    <w:rsid w:val="00AC550E"/>
    <w:rsid w:val="00AC60BA"/>
    <w:rsid w:val="00AC6E30"/>
    <w:rsid w:val="00AD01D8"/>
    <w:rsid w:val="00AD146D"/>
    <w:rsid w:val="00AD57E3"/>
    <w:rsid w:val="00AD58A6"/>
    <w:rsid w:val="00AD7F03"/>
    <w:rsid w:val="00AE2E9C"/>
    <w:rsid w:val="00AE5058"/>
    <w:rsid w:val="00AE70AE"/>
    <w:rsid w:val="00AE7D72"/>
    <w:rsid w:val="00AF26DA"/>
    <w:rsid w:val="00AF33A9"/>
    <w:rsid w:val="00AF37ED"/>
    <w:rsid w:val="00AF46FA"/>
    <w:rsid w:val="00AF4DB8"/>
    <w:rsid w:val="00AF6700"/>
    <w:rsid w:val="00AF6F83"/>
    <w:rsid w:val="00B000C5"/>
    <w:rsid w:val="00B019BA"/>
    <w:rsid w:val="00B021FD"/>
    <w:rsid w:val="00B0281D"/>
    <w:rsid w:val="00B0358D"/>
    <w:rsid w:val="00B04015"/>
    <w:rsid w:val="00B04656"/>
    <w:rsid w:val="00B04AA2"/>
    <w:rsid w:val="00B1102A"/>
    <w:rsid w:val="00B1310C"/>
    <w:rsid w:val="00B13A32"/>
    <w:rsid w:val="00B13BCF"/>
    <w:rsid w:val="00B15C5B"/>
    <w:rsid w:val="00B15EC3"/>
    <w:rsid w:val="00B20695"/>
    <w:rsid w:val="00B20964"/>
    <w:rsid w:val="00B21993"/>
    <w:rsid w:val="00B22DEB"/>
    <w:rsid w:val="00B254D9"/>
    <w:rsid w:val="00B255A8"/>
    <w:rsid w:val="00B25C58"/>
    <w:rsid w:val="00B25CF5"/>
    <w:rsid w:val="00B30499"/>
    <w:rsid w:val="00B307F4"/>
    <w:rsid w:val="00B30981"/>
    <w:rsid w:val="00B32FE4"/>
    <w:rsid w:val="00B3332D"/>
    <w:rsid w:val="00B33661"/>
    <w:rsid w:val="00B35EDA"/>
    <w:rsid w:val="00B36032"/>
    <w:rsid w:val="00B37E68"/>
    <w:rsid w:val="00B404BC"/>
    <w:rsid w:val="00B40ABE"/>
    <w:rsid w:val="00B41FA3"/>
    <w:rsid w:val="00B42067"/>
    <w:rsid w:val="00B42686"/>
    <w:rsid w:val="00B43269"/>
    <w:rsid w:val="00B43A18"/>
    <w:rsid w:val="00B444BF"/>
    <w:rsid w:val="00B450A4"/>
    <w:rsid w:val="00B45363"/>
    <w:rsid w:val="00B45759"/>
    <w:rsid w:val="00B45D36"/>
    <w:rsid w:val="00B46D78"/>
    <w:rsid w:val="00B50FC5"/>
    <w:rsid w:val="00B51991"/>
    <w:rsid w:val="00B539F4"/>
    <w:rsid w:val="00B53E73"/>
    <w:rsid w:val="00B5420C"/>
    <w:rsid w:val="00B54CBA"/>
    <w:rsid w:val="00B54EA6"/>
    <w:rsid w:val="00B565AB"/>
    <w:rsid w:val="00B570D5"/>
    <w:rsid w:val="00B57131"/>
    <w:rsid w:val="00B57ABE"/>
    <w:rsid w:val="00B60A69"/>
    <w:rsid w:val="00B62B9D"/>
    <w:rsid w:val="00B651B6"/>
    <w:rsid w:val="00B65546"/>
    <w:rsid w:val="00B65A45"/>
    <w:rsid w:val="00B661B7"/>
    <w:rsid w:val="00B66E23"/>
    <w:rsid w:val="00B71880"/>
    <w:rsid w:val="00B71BD8"/>
    <w:rsid w:val="00B7527A"/>
    <w:rsid w:val="00B753CB"/>
    <w:rsid w:val="00B76060"/>
    <w:rsid w:val="00B76C65"/>
    <w:rsid w:val="00B774F1"/>
    <w:rsid w:val="00B80F27"/>
    <w:rsid w:val="00B82138"/>
    <w:rsid w:val="00B83837"/>
    <w:rsid w:val="00B84811"/>
    <w:rsid w:val="00B85730"/>
    <w:rsid w:val="00B8693A"/>
    <w:rsid w:val="00B879C9"/>
    <w:rsid w:val="00B87BA5"/>
    <w:rsid w:val="00B87D6C"/>
    <w:rsid w:val="00B87DFD"/>
    <w:rsid w:val="00B90AD4"/>
    <w:rsid w:val="00B91688"/>
    <w:rsid w:val="00B93BC6"/>
    <w:rsid w:val="00B973CD"/>
    <w:rsid w:val="00B97D97"/>
    <w:rsid w:val="00BA0AFE"/>
    <w:rsid w:val="00BA130A"/>
    <w:rsid w:val="00BA2043"/>
    <w:rsid w:val="00BA23BC"/>
    <w:rsid w:val="00BA5634"/>
    <w:rsid w:val="00BA70D8"/>
    <w:rsid w:val="00BB06D7"/>
    <w:rsid w:val="00BB0F86"/>
    <w:rsid w:val="00BB22E9"/>
    <w:rsid w:val="00BB36D2"/>
    <w:rsid w:val="00BB4352"/>
    <w:rsid w:val="00BB5807"/>
    <w:rsid w:val="00BB61C8"/>
    <w:rsid w:val="00BB68D0"/>
    <w:rsid w:val="00BB6E95"/>
    <w:rsid w:val="00BC336A"/>
    <w:rsid w:val="00BC4C57"/>
    <w:rsid w:val="00BC4E1D"/>
    <w:rsid w:val="00BC518C"/>
    <w:rsid w:val="00BC75F4"/>
    <w:rsid w:val="00BC77C5"/>
    <w:rsid w:val="00BD1063"/>
    <w:rsid w:val="00BD135D"/>
    <w:rsid w:val="00BD1811"/>
    <w:rsid w:val="00BD638F"/>
    <w:rsid w:val="00BD73E8"/>
    <w:rsid w:val="00BE0AAF"/>
    <w:rsid w:val="00BE1DCA"/>
    <w:rsid w:val="00BE3185"/>
    <w:rsid w:val="00BE3B61"/>
    <w:rsid w:val="00BE4223"/>
    <w:rsid w:val="00BE5ED1"/>
    <w:rsid w:val="00BE6B85"/>
    <w:rsid w:val="00BE6FEE"/>
    <w:rsid w:val="00BE78D8"/>
    <w:rsid w:val="00BE7B5C"/>
    <w:rsid w:val="00BF046A"/>
    <w:rsid w:val="00BF1B01"/>
    <w:rsid w:val="00BF1BB9"/>
    <w:rsid w:val="00BF286B"/>
    <w:rsid w:val="00BF3692"/>
    <w:rsid w:val="00BF3D5A"/>
    <w:rsid w:val="00BF4381"/>
    <w:rsid w:val="00BF4567"/>
    <w:rsid w:val="00BF61CB"/>
    <w:rsid w:val="00BF70A5"/>
    <w:rsid w:val="00BF7824"/>
    <w:rsid w:val="00BF7A65"/>
    <w:rsid w:val="00BF7C36"/>
    <w:rsid w:val="00C01A43"/>
    <w:rsid w:val="00C043FC"/>
    <w:rsid w:val="00C044D9"/>
    <w:rsid w:val="00C04594"/>
    <w:rsid w:val="00C06516"/>
    <w:rsid w:val="00C076D1"/>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CC7"/>
    <w:rsid w:val="00C30604"/>
    <w:rsid w:val="00C3544A"/>
    <w:rsid w:val="00C35698"/>
    <w:rsid w:val="00C35745"/>
    <w:rsid w:val="00C36795"/>
    <w:rsid w:val="00C36F5C"/>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3232"/>
    <w:rsid w:val="00C655F5"/>
    <w:rsid w:val="00C6596E"/>
    <w:rsid w:val="00C65CA2"/>
    <w:rsid w:val="00C6645B"/>
    <w:rsid w:val="00C66C64"/>
    <w:rsid w:val="00C66CA1"/>
    <w:rsid w:val="00C718CD"/>
    <w:rsid w:val="00C72F92"/>
    <w:rsid w:val="00C72F9C"/>
    <w:rsid w:val="00C774F6"/>
    <w:rsid w:val="00C77988"/>
    <w:rsid w:val="00C80193"/>
    <w:rsid w:val="00C80298"/>
    <w:rsid w:val="00C804EA"/>
    <w:rsid w:val="00C8074F"/>
    <w:rsid w:val="00C8169C"/>
    <w:rsid w:val="00C8243D"/>
    <w:rsid w:val="00C832AF"/>
    <w:rsid w:val="00C836C8"/>
    <w:rsid w:val="00C83942"/>
    <w:rsid w:val="00C83B57"/>
    <w:rsid w:val="00C83B83"/>
    <w:rsid w:val="00C84788"/>
    <w:rsid w:val="00C85369"/>
    <w:rsid w:val="00C85921"/>
    <w:rsid w:val="00C85A55"/>
    <w:rsid w:val="00C85F64"/>
    <w:rsid w:val="00C8665E"/>
    <w:rsid w:val="00C8699C"/>
    <w:rsid w:val="00C909D1"/>
    <w:rsid w:val="00C90F9A"/>
    <w:rsid w:val="00C9130A"/>
    <w:rsid w:val="00C91A13"/>
    <w:rsid w:val="00C92252"/>
    <w:rsid w:val="00C92894"/>
    <w:rsid w:val="00C93200"/>
    <w:rsid w:val="00C94187"/>
    <w:rsid w:val="00C942F8"/>
    <w:rsid w:val="00C957E4"/>
    <w:rsid w:val="00C97901"/>
    <w:rsid w:val="00CA2FE3"/>
    <w:rsid w:val="00CA4BC5"/>
    <w:rsid w:val="00CA4F33"/>
    <w:rsid w:val="00CA4FDB"/>
    <w:rsid w:val="00CA58E9"/>
    <w:rsid w:val="00CA655D"/>
    <w:rsid w:val="00CA77D2"/>
    <w:rsid w:val="00CB2897"/>
    <w:rsid w:val="00CB2B11"/>
    <w:rsid w:val="00CB463A"/>
    <w:rsid w:val="00CB516D"/>
    <w:rsid w:val="00CC02CF"/>
    <w:rsid w:val="00CC033A"/>
    <w:rsid w:val="00CC1A43"/>
    <w:rsid w:val="00CC3345"/>
    <w:rsid w:val="00CC3371"/>
    <w:rsid w:val="00CC3E71"/>
    <w:rsid w:val="00CC4094"/>
    <w:rsid w:val="00CC7203"/>
    <w:rsid w:val="00CC7F5A"/>
    <w:rsid w:val="00CD01BB"/>
    <w:rsid w:val="00CD1842"/>
    <w:rsid w:val="00CD2E89"/>
    <w:rsid w:val="00CD5084"/>
    <w:rsid w:val="00CD650B"/>
    <w:rsid w:val="00CD6983"/>
    <w:rsid w:val="00CE20B1"/>
    <w:rsid w:val="00CE32FD"/>
    <w:rsid w:val="00CE563B"/>
    <w:rsid w:val="00CE66FD"/>
    <w:rsid w:val="00CE6B73"/>
    <w:rsid w:val="00CE78CC"/>
    <w:rsid w:val="00CF00C7"/>
    <w:rsid w:val="00CF0282"/>
    <w:rsid w:val="00CF0672"/>
    <w:rsid w:val="00CF20A2"/>
    <w:rsid w:val="00CF22B5"/>
    <w:rsid w:val="00CF2BEB"/>
    <w:rsid w:val="00CF2E94"/>
    <w:rsid w:val="00CF4087"/>
    <w:rsid w:val="00CF4434"/>
    <w:rsid w:val="00CF4916"/>
    <w:rsid w:val="00CF5502"/>
    <w:rsid w:val="00CF668C"/>
    <w:rsid w:val="00CF70CF"/>
    <w:rsid w:val="00CF71CA"/>
    <w:rsid w:val="00CF76B3"/>
    <w:rsid w:val="00CF7922"/>
    <w:rsid w:val="00D01395"/>
    <w:rsid w:val="00D01972"/>
    <w:rsid w:val="00D01D72"/>
    <w:rsid w:val="00D02F86"/>
    <w:rsid w:val="00D04C4F"/>
    <w:rsid w:val="00D0537E"/>
    <w:rsid w:val="00D053BD"/>
    <w:rsid w:val="00D05FED"/>
    <w:rsid w:val="00D0619F"/>
    <w:rsid w:val="00D0622D"/>
    <w:rsid w:val="00D069BC"/>
    <w:rsid w:val="00D076E3"/>
    <w:rsid w:val="00D07937"/>
    <w:rsid w:val="00D07E1D"/>
    <w:rsid w:val="00D12179"/>
    <w:rsid w:val="00D12862"/>
    <w:rsid w:val="00D134E3"/>
    <w:rsid w:val="00D136E0"/>
    <w:rsid w:val="00D139DB"/>
    <w:rsid w:val="00D13A50"/>
    <w:rsid w:val="00D14E97"/>
    <w:rsid w:val="00D16F85"/>
    <w:rsid w:val="00D23D1F"/>
    <w:rsid w:val="00D247EC"/>
    <w:rsid w:val="00D24815"/>
    <w:rsid w:val="00D25375"/>
    <w:rsid w:val="00D25596"/>
    <w:rsid w:val="00D25C76"/>
    <w:rsid w:val="00D318C1"/>
    <w:rsid w:val="00D32796"/>
    <w:rsid w:val="00D32B46"/>
    <w:rsid w:val="00D32B9D"/>
    <w:rsid w:val="00D36A21"/>
    <w:rsid w:val="00D37E68"/>
    <w:rsid w:val="00D4044C"/>
    <w:rsid w:val="00D42981"/>
    <w:rsid w:val="00D44BF3"/>
    <w:rsid w:val="00D45220"/>
    <w:rsid w:val="00D5030F"/>
    <w:rsid w:val="00D50B14"/>
    <w:rsid w:val="00D50C10"/>
    <w:rsid w:val="00D520B6"/>
    <w:rsid w:val="00D537BD"/>
    <w:rsid w:val="00D53E6C"/>
    <w:rsid w:val="00D54991"/>
    <w:rsid w:val="00D54AAE"/>
    <w:rsid w:val="00D55513"/>
    <w:rsid w:val="00D55F06"/>
    <w:rsid w:val="00D5692B"/>
    <w:rsid w:val="00D56B2B"/>
    <w:rsid w:val="00D60B37"/>
    <w:rsid w:val="00D60C4A"/>
    <w:rsid w:val="00D61163"/>
    <w:rsid w:val="00D62798"/>
    <w:rsid w:val="00D64753"/>
    <w:rsid w:val="00D653FA"/>
    <w:rsid w:val="00D65B7F"/>
    <w:rsid w:val="00D667E7"/>
    <w:rsid w:val="00D74CEB"/>
    <w:rsid w:val="00D761FF"/>
    <w:rsid w:val="00D763D4"/>
    <w:rsid w:val="00D76859"/>
    <w:rsid w:val="00D76E77"/>
    <w:rsid w:val="00D77564"/>
    <w:rsid w:val="00D77794"/>
    <w:rsid w:val="00D77964"/>
    <w:rsid w:val="00D77E50"/>
    <w:rsid w:val="00D81361"/>
    <w:rsid w:val="00D81A55"/>
    <w:rsid w:val="00D84449"/>
    <w:rsid w:val="00D856A7"/>
    <w:rsid w:val="00D857DC"/>
    <w:rsid w:val="00D85AFE"/>
    <w:rsid w:val="00D8619D"/>
    <w:rsid w:val="00D86F78"/>
    <w:rsid w:val="00D91AB0"/>
    <w:rsid w:val="00D91B3B"/>
    <w:rsid w:val="00D9236D"/>
    <w:rsid w:val="00D92534"/>
    <w:rsid w:val="00D938C1"/>
    <w:rsid w:val="00D93FC8"/>
    <w:rsid w:val="00D96F0E"/>
    <w:rsid w:val="00DA1462"/>
    <w:rsid w:val="00DA14A5"/>
    <w:rsid w:val="00DA2DB3"/>
    <w:rsid w:val="00DA3681"/>
    <w:rsid w:val="00DA68FD"/>
    <w:rsid w:val="00DA7D8C"/>
    <w:rsid w:val="00DB014A"/>
    <w:rsid w:val="00DB1002"/>
    <w:rsid w:val="00DB2C64"/>
    <w:rsid w:val="00DB33D9"/>
    <w:rsid w:val="00DB34F5"/>
    <w:rsid w:val="00DB3B9B"/>
    <w:rsid w:val="00DB484D"/>
    <w:rsid w:val="00DB4E65"/>
    <w:rsid w:val="00DB5CF1"/>
    <w:rsid w:val="00DB66D0"/>
    <w:rsid w:val="00DB7C85"/>
    <w:rsid w:val="00DB7DA9"/>
    <w:rsid w:val="00DC17DC"/>
    <w:rsid w:val="00DC237D"/>
    <w:rsid w:val="00DC28C1"/>
    <w:rsid w:val="00DC3B2A"/>
    <w:rsid w:val="00DC502B"/>
    <w:rsid w:val="00DC53C0"/>
    <w:rsid w:val="00DC6A75"/>
    <w:rsid w:val="00DC7EDB"/>
    <w:rsid w:val="00DD26F1"/>
    <w:rsid w:val="00DD2FE1"/>
    <w:rsid w:val="00DD5368"/>
    <w:rsid w:val="00DD5746"/>
    <w:rsid w:val="00DD5B66"/>
    <w:rsid w:val="00DD5CF4"/>
    <w:rsid w:val="00DD717C"/>
    <w:rsid w:val="00DD79C6"/>
    <w:rsid w:val="00DE004D"/>
    <w:rsid w:val="00DE03C6"/>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E02665"/>
    <w:rsid w:val="00E03CD9"/>
    <w:rsid w:val="00E05A33"/>
    <w:rsid w:val="00E06131"/>
    <w:rsid w:val="00E10635"/>
    <w:rsid w:val="00E11797"/>
    <w:rsid w:val="00E1338D"/>
    <w:rsid w:val="00E13A4D"/>
    <w:rsid w:val="00E13FED"/>
    <w:rsid w:val="00E1464F"/>
    <w:rsid w:val="00E14813"/>
    <w:rsid w:val="00E14B46"/>
    <w:rsid w:val="00E15F6F"/>
    <w:rsid w:val="00E16137"/>
    <w:rsid w:val="00E170B7"/>
    <w:rsid w:val="00E17FCE"/>
    <w:rsid w:val="00E20BF7"/>
    <w:rsid w:val="00E221CC"/>
    <w:rsid w:val="00E2580D"/>
    <w:rsid w:val="00E258E5"/>
    <w:rsid w:val="00E263EC"/>
    <w:rsid w:val="00E264E2"/>
    <w:rsid w:val="00E26751"/>
    <w:rsid w:val="00E277E5"/>
    <w:rsid w:val="00E309B0"/>
    <w:rsid w:val="00E3429F"/>
    <w:rsid w:val="00E35408"/>
    <w:rsid w:val="00E36E63"/>
    <w:rsid w:val="00E370D7"/>
    <w:rsid w:val="00E377D6"/>
    <w:rsid w:val="00E4269E"/>
    <w:rsid w:val="00E42752"/>
    <w:rsid w:val="00E42AD5"/>
    <w:rsid w:val="00E44702"/>
    <w:rsid w:val="00E44C62"/>
    <w:rsid w:val="00E46387"/>
    <w:rsid w:val="00E465DA"/>
    <w:rsid w:val="00E4662F"/>
    <w:rsid w:val="00E468A6"/>
    <w:rsid w:val="00E46B27"/>
    <w:rsid w:val="00E50342"/>
    <w:rsid w:val="00E505D1"/>
    <w:rsid w:val="00E5121F"/>
    <w:rsid w:val="00E5142B"/>
    <w:rsid w:val="00E515E2"/>
    <w:rsid w:val="00E5288E"/>
    <w:rsid w:val="00E52BE9"/>
    <w:rsid w:val="00E54511"/>
    <w:rsid w:val="00E54551"/>
    <w:rsid w:val="00E551D9"/>
    <w:rsid w:val="00E553A4"/>
    <w:rsid w:val="00E560D1"/>
    <w:rsid w:val="00E561A4"/>
    <w:rsid w:val="00E561F4"/>
    <w:rsid w:val="00E57379"/>
    <w:rsid w:val="00E579F4"/>
    <w:rsid w:val="00E6066D"/>
    <w:rsid w:val="00E6189F"/>
    <w:rsid w:val="00E61E0C"/>
    <w:rsid w:val="00E623F1"/>
    <w:rsid w:val="00E62C57"/>
    <w:rsid w:val="00E6456D"/>
    <w:rsid w:val="00E657AF"/>
    <w:rsid w:val="00E66540"/>
    <w:rsid w:val="00E666D5"/>
    <w:rsid w:val="00E6681A"/>
    <w:rsid w:val="00E725EA"/>
    <w:rsid w:val="00E75435"/>
    <w:rsid w:val="00E76897"/>
    <w:rsid w:val="00E76C68"/>
    <w:rsid w:val="00E777AC"/>
    <w:rsid w:val="00E80B0B"/>
    <w:rsid w:val="00E80BCE"/>
    <w:rsid w:val="00E81B35"/>
    <w:rsid w:val="00E845F5"/>
    <w:rsid w:val="00E875D4"/>
    <w:rsid w:val="00E87FA4"/>
    <w:rsid w:val="00E90568"/>
    <w:rsid w:val="00E92C99"/>
    <w:rsid w:val="00E95024"/>
    <w:rsid w:val="00E9558E"/>
    <w:rsid w:val="00E9627B"/>
    <w:rsid w:val="00E96909"/>
    <w:rsid w:val="00E96FAD"/>
    <w:rsid w:val="00E97292"/>
    <w:rsid w:val="00E97812"/>
    <w:rsid w:val="00EA05F8"/>
    <w:rsid w:val="00EA0A98"/>
    <w:rsid w:val="00EA0D6B"/>
    <w:rsid w:val="00EA2D6A"/>
    <w:rsid w:val="00EA3043"/>
    <w:rsid w:val="00EA5BE7"/>
    <w:rsid w:val="00EA7127"/>
    <w:rsid w:val="00EB1022"/>
    <w:rsid w:val="00EB1A1C"/>
    <w:rsid w:val="00EB6A9F"/>
    <w:rsid w:val="00EB76C9"/>
    <w:rsid w:val="00EC1D24"/>
    <w:rsid w:val="00EC1E04"/>
    <w:rsid w:val="00EC22DC"/>
    <w:rsid w:val="00EC518E"/>
    <w:rsid w:val="00EC537E"/>
    <w:rsid w:val="00EC7EE6"/>
    <w:rsid w:val="00ED0256"/>
    <w:rsid w:val="00ED108C"/>
    <w:rsid w:val="00ED1215"/>
    <w:rsid w:val="00ED1FB3"/>
    <w:rsid w:val="00ED227F"/>
    <w:rsid w:val="00ED4148"/>
    <w:rsid w:val="00ED4EB8"/>
    <w:rsid w:val="00ED5491"/>
    <w:rsid w:val="00ED6FBD"/>
    <w:rsid w:val="00ED7B82"/>
    <w:rsid w:val="00EE1306"/>
    <w:rsid w:val="00EE14AF"/>
    <w:rsid w:val="00EE2AD4"/>
    <w:rsid w:val="00EE3F5C"/>
    <w:rsid w:val="00EF0890"/>
    <w:rsid w:val="00EF17AE"/>
    <w:rsid w:val="00EF1991"/>
    <w:rsid w:val="00EF3450"/>
    <w:rsid w:val="00EF3A82"/>
    <w:rsid w:val="00EF4956"/>
    <w:rsid w:val="00EF6DED"/>
    <w:rsid w:val="00F009F7"/>
    <w:rsid w:val="00F010C9"/>
    <w:rsid w:val="00F01676"/>
    <w:rsid w:val="00F016F5"/>
    <w:rsid w:val="00F01D31"/>
    <w:rsid w:val="00F02A96"/>
    <w:rsid w:val="00F02D24"/>
    <w:rsid w:val="00F0361F"/>
    <w:rsid w:val="00F04D36"/>
    <w:rsid w:val="00F04F2E"/>
    <w:rsid w:val="00F06D81"/>
    <w:rsid w:val="00F07381"/>
    <w:rsid w:val="00F1024A"/>
    <w:rsid w:val="00F107BB"/>
    <w:rsid w:val="00F10883"/>
    <w:rsid w:val="00F147EA"/>
    <w:rsid w:val="00F17337"/>
    <w:rsid w:val="00F209B7"/>
    <w:rsid w:val="00F212B6"/>
    <w:rsid w:val="00F2447C"/>
    <w:rsid w:val="00F2564F"/>
    <w:rsid w:val="00F2723A"/>
    <w:rsid w:val="00F27B04"/>
    <w:rsid w:val="00F312AF"/>
    <w:rsid w:val="00F328AE"/>
    <w:rsid w:val="00F32F6D"/>
    <w:rsid w:val="00F3350B"/>
    <w:rsid w:val="00F3432A"/>
    <w:rsid w:val="00F351A1"/>
    <w:rsid w:val="00F3567F"/>
    <w:rsid w:val="00F35AE3"/>
    <w:rsid w:val="00F36220"/>
    <w:rsid w:val="00F3699D"/>
    <w:rsid w:val="00F37AD6"/>
    <w:rsid w:val="00F37CE3"/>
    <w:rsid w:val="00F41502"/>
    <w:rsid w:val="00F44BCA"/>
    <w:rsid w:val="00F460AE"/>
    <w:rsid w:val="00F47536"/>
    <w:rsid w:val="00F47B8C"/>
    <w:rsid w:val="00F47DB9"/>
    <w:rsid w:val="00F47EB9"/>
    <w:rsid w:val="00F512DD"/>
    <w:rsid w:val="00F5197E"/>
    <w:rsid w:val="00F525CF"/>
    <w:rsid w:val="00F52BEB"/>
    <w:rsid w:val="00F530A7"/>
    <w:rsid w:val="00F54C7D"/>
    <w:rsid w:val="00F55950"/>
    <w:rsid w:val="00F564A4"/>
    <w:rsid w:val="00F56F01"/>
    <w:rsid w:val="00F57B31"/>
    <w:rsid w:val="00F57F10"/>
    <w:rsid w:val="00F6097D"/>
    <w:rsid w:val="00F609B6"/>
    <w:rsid w:val="00F646A6"/>
    <w:rsid w:val="00F64DE8"/>
    <w:rsid w:val="00F66D95"/>
    <w:rsid w:val="00F675D0"/>
    <w:rsid w:val="00F67CC3"/>
    <w:rsid w:val="00F70AC5"/>
    <w:rsid w:val="00F72DC2"/>
    <w:rsid w:val="00F730B5"/>
    <w:rsid w:val="00F7342F"/>
    <w:rsid w:val="00F771E9"/>
    <w:rsid w:val="00F8031A"/>
    <w:rsid w:val="00F808D7"/>
    <w:rsid w:val="00F81C45"/>
    <w:rsid w:val="00F81E07"/>
    <w:rsid w:val="00F82249"/>
    <w:rsid w:val="00F82371"/>
    <w:rsid w:val="00F8410C"/>
    <w:rsid w:val="00F84C57"/>
    <w:rsid w:val="00F86477"/>
    <w:rsid w:val="00F8699C"/>
    <w:rsid w:val="00F9335B"/>
    <w:rsid w:val="00F93841"/>
    <w:rsid w:val="00F93A2F"/>
    <w:rsid w:val="00F9439D"/>
    <w:rsid w:val="00F94831"/>
    <w:rsid w:val="00F94A5A"/>
    <w:rsid w:val="00F94A64"/>
    <w:rsid w:val="00F94BAB"/>
    <w:rsid w:val="00F978E4"/>
    <w:rsid w:val="00F97B3C"/>
    <w:rsid w:val="00FA008D"/>
    <w:rsid w:val="00FA1058"/>
    <w:rsid w:val="00FA133F"/>
    <w:rsid w:val="00FA1D61"/>
    <w:rsid w:val="00FA3413"/>
    <w:rsid w:val="00FA35EE"/>
    <w:rsid w:val="00FA3784"/>
    <w:rsid w:val="00FA5F89"/>
    <w:rsid w:val="00FA6C11"/>
    <w:rsid w:val="00FA6E9C"/>
    <w:rsid w:val="00FB176C"/>
    <w:rsid w:val="00FB4970"/>
    <w:rsid w:val="00FB670E"/>
    <w:rsid w:val="00FB7F99"/>
    <w:rsid w:val="00FC0E3C"/>
    <w:rsid w:val="00FC156C"/>
    <w:rsid w:val="00FC1A98"/>
    <w:rsid w:val="00FC2C6A"/>
    <w:rsid w:val="00FC2E70"/>
    <w:rsid w:val="00FC33C9"/>
    <w:rsid w:val="00FC3A19"/>
    <w:rsid w:val="00FC4132"/>
    <w:rsid w:val="00FC5519"/>
    <w:rsid w:val="00FC5D78"/>
    <w:rsid w:val="00FC5E3A"/>
    <w:rsid w:val="00FC6281"/>
    <w:rsid w:val="00FC684B"/>
    <w:rsid w:val="00FC6E54"/>
    <w:rsid w:val="00FC730B"/>
    <w:rsid w:val="00FD19C1"/>
    <w:rsid w:val="00FD1B29"/>
    <w:rsid w:val="00FD1E17"/>
    <w:rsid w:val="00FD23EC"/>
    <w:rsid w:val="00FD3878"/>
    <w:rsid w:val="00FD41A6"/>
    <w:rsid w:val="00FD545D"/>
    <w:rsid w:val="00FD5623"/>
    <w:rsid w:val="00FD5ECC"/>
    <w:rsid w:val="00FE1162"/>
    <w:rsid w:val="00FE1BC5"/>
    <w:rsid w:val="00FE2C08"/>
    <w:rsid w:val="00FE344F"/>
    <w:rsid w:val="00FE416F"/>
    <w:rsid w:val="00FE4E9C"/>
    <w:rsid w:val="00FE5122"/>
    <w:rsid w:val="00FE7C35"/>
    <w:rsid w:val="00FF136A"/>
    <w:rsid w:val="00FF24AC"/>
    <w:rsid w:val="00FF30AD"/>
    <w:rsid w:val="00FF566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5:docId w15:val="{B68DC44D-11F3-43CD-B55D-F6158613B6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0D28DB"/>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
    <w:name w:val="heading 3"/>
    <w:basedOn w:val="a0"/>
    <w:next w:val="a0"/>
    <w:link w:val="30"/>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basedOn w:val="a0"/>
    <w:link w:val="ab"/>
    <w:unhideWhenUsed/>
    <w:rsid w:val="00465802"/>
    <w:pPr>
      <w:tabs>
        <w:tab w:val="center" w:pos="4677"/>
        <w:tab w:val="right" w:pos="9355"/>
      </w:tabs>
    </w:pPr>
  </w:style>
  <w:style w:type="character" w:customStyle="1" w:styleId="ab">
    <w:name w:val="Верхний колонтитул Знак"/>
    <w:link w:val="aa"/>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1">
    <w:name w:val="Body Text 3"/>
    <w:basedOn w:val="a0"/>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uiPriority w:val="99"/>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uiPriority w:val="39"/>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uiPriority w:val="99"/>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0"/>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uiPriority w:val="99"/>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uiPriority w:val="99"/>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rsid w:val="00126AA1"/>
    <w:rPr>
      <w:rFonts w:ascii="Cambria" w:eastAsia="Times New Roman" w:hAnsi="Cambria" w:cs="Times New Roman"/>
      <w:b/>
      <w:bCs/>
      <w:sz w:val="26"/>
      <w:szCs w:val="26"/>
    </w:rPr>
  </w:style>
  <w:style w:type="numbering" w:customStyle="1" w:styleId="38">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uiPriority w:val="1"/>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9">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uiPriority w:val="99"/>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uiPriority w:val="99"/>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a">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uiPriority w:val="99"/>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b">
    <w:name w:val="Основной текст с отступом 3 Знак"/>
    <w:link w:val="3c"/>
    <w:locked/>
    <w:rsid w:val="00043C1E"/>
    <w:rPr>
      <w:sz w:val="16"/>
      <w:szCs w:val="16"/>
    </w:rPr>
  </w:style>
  <w:style w:type="paragraph" w:styleId="3c">
    <w:name w:val="Body Text Indent 3"/>
    <w:basedOn w:val="a0"/>
    <w:link w:val="3b"/>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autoRedefine/>
    <w:uiPriority w:val="39"/>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7">
    <w:name w:val="Текст выноски Знак1"/>
    <w:semiHidden/>
    <w:rsid w:val="00866B44"/>
    <w:rPr>
      <w:rFonts w:ascii="Tahoma" w:eastAsia="Times New Roman" w:hAnsi="Tahoma" w:cs="Tahoma"/>
      <w:sz w:val="16"/>
      <w:szCs w:val="16"/>
      <w:lang w:eastAsia="ru-RU"/>
    </w:rPr>
  </w:style>
  <w:style w:type="character" w:customStyle="1" w:styleId="1f8">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uiPriority w:val="99"/>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9">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a">
    <w:name w:val="Текст Знак1"/>
    <w:uiPriority w:val="99"/>
    <w:rsid w:val="00866B44"/>
    <w:rPr>
      <w:rFonts w:ascii="Courier New" w:eastAsia="Times New Roman" w:hAnsi="Courier New" w:cs="Courier New"/>
    </w:rPr>
  </w:style>
  <w:style w:type="character" w:customStyle="1" w:styleId="3d">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b">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c">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e">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uiPriority w:val="99"/>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uiPriority w:val="99"/>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d">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
    <w:name w:val="3"/>
    <w:basedOn w:val="a0"/>
    <w:rsid w:val="007E580E"/>
    <w:pPr>
      <w:spacing w:before="100" w:after="100"/>
    </w:pPr>
    <w:rPr>
      <w:szCs w:val="20"/>
    </w:rPr>
  </w:style>
  <w:style w:type="paragraph" w:customStyle="1" w:styleId="1fe">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uiPriority w:val="99"/>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uiPriority w:val="99"/>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uiPriority w:val="99"/>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semiHidden/>
    <w:unhideWhenUsed/>
    <w:rsid w:val="0067223F"/>
    <w:rPr>
      <w:rFonts w:ascii="Tahoma" w:hAnsi="Tahoma" w:cs="Tahoma"/>
      <w:sz w:val="16"/>
      <w:szCs w:val="16"/>
    </w:rPr>
  </w:style>
  <w:style w:type="character" w:customStyle="1" w:styleId="afffffb">
    <w:name w:val="Схема документа Знак"/>
    <w:basedOn w:val="a1"/>
    <w:link w:val="afffffa"/>
    <w:uiPriority w:val="99"/>
    <w:semiHidden/>
    <w:rsid w:val="0067223F"/>
    <w:rPr>
      <w:rFonts w:ascii="Tahoma" w:eastAsia="Times New Roman" w:hAnsi="Tahoma" w:cs="Tahoma"/>
      <w:sz w:val="16"/>
      <w:szCs w:val="16"/>
    </w:rPr>
  </w:style>
  <w:style w:type="paragraph" w:customStyle="1" w:styleId="3f0">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1">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15149191">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kainsk.nso.r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kainsk.nso.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kainsk.nso.ru"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kainsk-today@mail.ru"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www.dem.nso.ru/townplanningpag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D97B11-4A53-4261-9EB5-16DF7A4DC6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1173</TotalTime>
  <Pages>10</Pages>
  <Words>4599</Words>
  <Characters>26217</Characters>
  <Application>Microsoft Office Word</Application>
  <DocSecurity>0</DocSecurity>
  <Lines>218</Lines>
  <Paragraphs>61</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30755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Козимиренко Мария Николаевна</cp:lastModifiedBy>
  <cp:revision>80</cp:revision>
  <cp:lastPrinted>2022-06-14T09:14:00Z</cp:lastPrinted>
  <dcterms:created xsi:type="dcterms:W3CDTF">2022-05-13T08:37:00Z</dcterms:created>
  <dcterms:modified xsi:type="dcterms:W3CDTF">2022-09-12T09:52:00Z</dcterms:modified>
</cp:coreProperties>
</file>