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C5655"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4 (1401)&#10;27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C5655"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90330">
        <w:rPr>
          <w:rFonts w:ascii="Arial" w:hAnsi="Arial" w:cs="Arial"/>
          <w:b/>
          <w:sz w:val="20"/>
          <w:szCs w:val="20"/>
        </w:rPr>
        <w:t>94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401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2402CE">
        <w:rPr>
          <w:rFonts w:ascii="Arial" w:hAnsi="Arial" w:cs="Arial"/>
          <w:b/>
          <w:sz w:val="20"/>
          <w:szCs w:val="20"/>
        </w:rPr>
        <w:t>27</w:t>
      </w:r>
      <w:r w:rsidR="00523C4D">
        <w:rPr>
          <w:rFonts w:ascii="Arial" w:hAnsi="Arial" w:cs="Arial"/>
          <w:b/>
          <w:sz w:val="20"/>
          <w:szCs w:val="20"/>
        </w:rPr>
        <w:t xml:space="preserve"> </w:t>
      </w:r>
      <w:r w:rsidR="00AB1702">
        <w:rPr>
          <w:rFonts w:ascii="Arial" w:hAnsi="Arial" w:cs="Arial"/>
          <w:b/>
          <w:sz w:val="20"/>
          <w:szCs w:val="20"/>
        </w:rPr>
        <w:t>дека</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90330" w:rsidRPr="0032314F" w:rsidTr="00D67B04">
        <w:trPr>
          <w:trHeight w:val="673"/>
        </w:trPr>
        <w:tc>
          <w:tcPr>
            <w:tcW w:w="290" w:type="pct"/>
            <w:shd w:val="clear" w:color="auto" w:fill="auto"/>
          </w:tcPr>
          <w:p w:rsidR="00290330" w:rsidRDefault="00290330" w:rsidP="00290330">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290330" w:rsidRPr="0056715B" w:rsidRDefault="00290330" w:rsidP="00290330">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25.12</w:t>
            </w:r>
            <w:r w:rsidRPr="00333B54">
              <w:rPr>
                <w:rFonts w:ascii="Arial" w:hAnsi="Arial" w:cs="Arial"/>
                <w:b/>
                <w:sz w:val="20"/>
                <w:szCs w:val="20"/>
              </w:rPr>
              <w:t>.2024 №</w:t>
            </w:r>
            <w:r>
              <w:rPr>
                <w:rFonts w:ascii="Arial" w:hAnsi="Arial" w:cs="Arial"/>
                <w:b/>
                <w:sz w:val="20"/>
                <w:szCs w:val="20"/>
              </w:rPr>
              <w:t xml:space="preserve"> 1801</w:t>
            </w:r>
            <w:r w:rsidRPr="00333B54">
              <w:rPr>
                <w:rFonts w:ascii="Arial" w:hAnsi="Arial" w:cs="Arial"/>
                <w:b/>
                <w:sz w:val="20"/>
                <w:szCs w:val="20"/>
              </w:rPr>
              <w:t xml:space="preserve"> </w:t>
            </w:r>
            <w:r w:rsidRPr="00F52D5C">
              <w:rPr>
                <w:rFonts w:ascii="Arial" w:hAnsi="Arial" w:cs="Arial"/>
                <w:sz w:val="20"/>
                <w:szCs w:val="20"/>
              </w:rPr>
              <w:t>«</w:t>
            </w:r>
            <w:r w:rsidRPr="00985564">
              <w:rPr>
                <w:rFonts w:ascii="Arial" w:hAnsi="Arial" w:cs="Arial"/>
                <w:sz w:val="20"/>
                <w:szCs w:val="20"/>
              </w:rPr>
              <w:t>О создании межведомст</w:t>
            </w:r>
            <w:r>
              <w:rPr>
                <w:rFonts w:ascii="Arial" w:hAnsi="Arial" w:cs="Arial"/>
                <w:sz w:val="20"/>
                <w:szCs w:val="20"/>
              </w:rPr>
              <w:t xml:space="preserve">венной комиссии по обследованию </w:t>
            </w:r>
            <w:r w:rsidRPr="00985564">
              <w:rPr>
                <w:rFonts w:ascii="Arial" w:hAnsi="Arial" w:cs="Arial"/>
                <w:sz w:val="20"/>
                <w:szCs w:val="20"/>
              </w:rPr>
              <w:t>и категорированию ме</w:t>
            </w:r>
            <w:r>
              <w:rPr>
                <w:rFonts w:ascii="Arial" w:hAnsi="Arial" w:cs="Arial"/>
                <w:sz w:val="20"/>
                <w:szCs w:val="20"/>
              </w:rPr>
              <w:t xml:space="preserve">ста массового пребывания людей </w:t>
            </w:r>
            <w:r w:rsidRPr="00985564">
              <w:rPr>
                <w:rFonts w:ascii="Arial" w:hAnsi="Arial" w:cs="Arial"/>
                <w:sz w:val="20"/>
                <w:szCs w:val="20"/>
              </w:rPr>
              <w:t>на территории города Куйбышева Куйбышевского</w:t>
            </w:r>
            <w:r>
              <w:rPr>
                <w:rFonts w:ascii="Arial" w:hAnsi="Arial" w:cs="Arial"/>
                <w:sz w:val="20"/>
                <w:szCs w:val="20"/>
              </w:rPr>
              <w:t xml:space="preserve"> района Новосибирской области - </w:t>
            </w:r>
            <w:r w:rsidRPr="00985564">
              <w:rPr>
                <w:rFonts w:ascii="Arial" w:hAnsi="Arial" w:cs="Arial"/>
                <w:sz w:val="20"/>
                <w:szCs w:val="20"/>
              </w:rPr>
              <w:t>муниципального унитарного п</w:t>
            </w:r>
            <w:r>
              <w:rPr>
                <w:rFonts w:ascii="Arial" w:hAnsi="Arial" w:cs="Arial"/>
                <w:sz w:val="20"/>
                <w:szCs w:val="20"/>
              </w:rPr>
              <w:t xml:space="preserve">редприятия Куйбышевского района </w:t>
            </w:r>
            <w:r w:rsidRPr="00985564">
              <w:rPr>
                <w:rFonts w:ascii="Arial" w:hAnsi="Arial" w:cs="Arial"/>
                <w:sz w:val="20"/>
                <w:szCs w:val="20"/>
              </w:rPr>
              <w:t xml:space="preserve">«Управляющая компания </w:t>
            </w:r>
            <w:r>
              <w:rPr>
                <w:rFonts w:ascii="Arial" w:hAnsi="Arial" w:cs="Arial"/>
                <w:sz w:val="20"/>
                <w:szCs w:val="20"/>
              </w:rPr>
              <w:t>жилищно-коммунального хозяйства</w:t>
            </w:r>
            <w:r w:rsidRPr="007E6654">
              <w:rPr>
                <w:rFonts w:ascii="Arial" w:hAnsi="Arial" w:cs="Arial"/>
                <w:sz w:val="20"/>
                <w:szCs w:val="20"/>
              </w:rPr>
              <w:t>»</w:t>
            </w:r>
          </w:p>
        </w:tc>
        <w:tc>
          <w:tcPr>
            <w:tcW w:w="290" w:type="pct"/>
            <w:shd w:val="clear" w:color="auto" w:fill="auto"/>
          </w:tcPr>
          <w:p w:rsidR="00290330" w:rsidRPr="002402CE" w:rsidRDefault="00290330" w:rsidP="00290330">
            <w:pPr>
              <w:tabs>
                <w:tab w:val="left" w:pos="9071"/>
              </w:tabs>
              <w:ind w:left="-107" w:right="-143"/>
              <w:jc w:val="center"/>
              <w:rPr>
                <w:rFonts w:ascii="Arial" w:hAnsi="Arial" w:cs="Arial"/>
                <w:sz w:val="20"/>
                <w:szCs w:val="20"/>
              </w:rPr>
            </w:pPr>
            <w:r w:rsidRPr="002402CE">
              <w:rPr>
                <w:rFonts w:ascii="Arial" w:hAnsi="Arial" w:cs="Arial"/>
                <w:sz w:val="20"/>
                <w:szCs w:val="20"/>
              </w:rPr>
              <w:t>03</w:t>
            </w:r>
          </w:p>
        </w:tc>
      </w:tr>
      <w:tr w:rsidR="00290330" w:rsidRPr="0032314F" w:rsidTr="00D67B04">
        <w:trPr>
          <w:trHeight w:val="673"/>
        </w:trPr>
        <w:tc>
          <w:tcPr>
            <w:tcW w:w="290" w:type="pct"/>
            <w:shd w:val="clear" w:color="auto" w:fill="auto"/>
          </w:tcPr>
          <w:p w:rsidR="00290330" w:rsidRDefault="00290330" w:rsidP="00290330">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290330" w:rsidRPr="0056715B" w:rsidRDefault="00290330" w:rsidP="00290330">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25.12</w:t>
            </w:r>
            <w:r w:rsidRPr="00333B54">
              <w:rPr>
                <w:rFonts w:ascii="Arial" w:hAnsi="Arial" w:cs="Arial"/>
                <w:b/>
                <w:sz w:val="20"/>
                <w:szCs w:val="20"/>
              </w:rPr>
              <w:t>.2024 №</w:t>
            </w:r>
            <w:r>
              <w:rPr>
                <w:rFonts w:ascii="Arial" w:hAnsi="Arial" w:cs="Arial"/>
                <w:b/>
                <w:sz w:val="20"/>
                <w:szCs w:val="20"/>
              </w:rPr>
              <w:t xml:space="preserve"> 1802</w:t>
            </w:r>
            <w:r w:rsidRPr="00333B54">
              <w:rPr>
                <w:rFonts w:ascii="Arial" w:hAnsi="Arial" w:cs="Arial"/>
                <w:b/>
                <w:sz w:val="20"/>
                <w:szCs w:val="20"/>
              </w:rPr>
              <w:t xml:space="preserve"> </w:t>
            </w:r>
            <w:r w:rsidRPr="00F52D5C">
              <w:rPr>
                <w:rFonts w:ascii="Arial" w:hAnsi="Arial" w:cs="Arial"/>
                <w:sz w:val="20"/>
                <w:szCs w:val="20"/>
              </w:rPr>
              <w:t>«</w:t>
            </w:r>
            <w:r w:rsidRPr="00290330">
              <w:rPr>
                <w:rFonts w:ascii="Arial" w:hAnsi="Arial" w:cs="Arial"/>
                <w:sz w:val="20"/>
                <w:szCs w:val="20"/>
              </w:rPr>
              <w:t>О создании межведомственной комиссии</w:t>
            </w:r>
            <w:r>
              <w:rPr>
                <w:rFonts w:ascii="Arial" w:hAnsi="Arial" w:cs="Arial"/>
                <w:sz w:val="20"/>
                <w:szCs w:val="20"/>
              </w:rPr>
              <w:t xml:space="preserve"> по обследованию и категорирова</w:t>
            </w:r>
            <w:r w:rsidRPr="00290330">
              <w:rPr>
                <w:rFonts w:ascii="Arial" w:hAnsi="Arial" w:cs="Arial"/>
                <w:sz w:val="20"/>
                <w:szCs w:val="20"/>
              </w:rPr>
              <w:t>нию места массового пребывания людей на территории города Куйбышева Куйбышевского района Новосибирской области - Кара</w:t>
            </w:r>
            <w:r>
              <w:rPr>
                <w:rFonts w:ascii="Arial" w:hAnsi="Arial" w:cs="Arial"/>
                <w:sz w:val="20"/>
                <w:szCs w:val="20"/>
              </w:rPr>
              <w:t>оке-бар «Ели-пели» ООО «БО КЛУБ</w:t>
            </w:r>
            <w:r w:rsidRPr="007E6654">
              <w:rPr>
                <w:rFonts w:ascii="Arial" w:hAnsi="Arial" w:cs="Arial"/>
                <w:sz w:val="20"/>
                <w:szCs w:val="20"/>
              </w:rPr>
              <w:t>»</w:t>
            </w:r>
            <w:r>
              <w:rPr>
                <w:rFonts w:ascii="Arial" w:hAnsi="Arial" w:cs="Arial"/>
                <w:sz w:val="20"/>
                <w:szCs w:val="20"/>
              </w:rPr>
              <w:t>»</w:t>
            </w:r>
          </w:p>
        </w:tc>
        <w:tc>
          <w:tcPr>
            <w:tcW w:w="290" w:type="pct"/>
            <w:shd w:val="clear" w:color="auto" w:fill="auto"/>
          </w:tcPr>
          <w:p w:rsidR="00290330" w:rsidRPr="002402CE" w:rsidRDefault="002402CE" w:rsidP="000C5655">
            <w:pPr>
              <w:tabs>
                <w:tab w:val="left" w:pos="9071"/>
              </w:tabs>
              <w:ind w:left="-107" w:right="-143"/>
              <w:jc w:val="center"/>
              <w:rPr>
                <w:rFonts w:ascii="Arial" w:hAnsi="Arial" w:cs="Arial"/>
                <w:sz w:val="20"/>
                <w:szCs w:val="20"/>
              </w:rPr>
            </w:pPr>
            <w:r w:rsidRPr="002402CE">
              <w:rPr>
                <w:rFonts w:ascii="Arial" w:hAnsi="Arial" w:cs="Arial"/>
                <w:sz w:val="20"/>
                <w:szCs w:val="20"/>
              </w:rPr>
              <w:t>0</w:t>
            </w:r>
            <w:r w:rsidR="000C5655">
              <w:rPr>
                <w:rFonts w:ascii="Arial" w:hAnsi="Arial" w:cs="Arial"/>
                <w:sz w:val="20"/>
                <w:szCs w:val="20"/>
              </w:rPr>
              <w:t>4</w:t>
            </w:r>
          </w:p>
        </w:tc>
      </w:tr>
    </w:tbl>
    <w:p w:rsidR="00115B7E" w:rsidRDefault="00115B7E" w:rsidP="00034B79">
      <w:pPr>
        <w:jc w:val="both"/>
        <w:rPr>
          <w:rFonts w:ascii="Arial" w:hAnsi="Arial" w:cs="Arial"/>
          <w:sz w:val="20"/>
          <w:szCs w:val="20"/>
        </w:rPr>
      </w:pPr>
    </w:p>
    <w:p w:rsidR="00F4218B" w:rsidRDefault="00F4218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A6142" w:rsidRDefault="005A6142" w:rsidP="007D1A7B">
      <w:pPr>
        <w:rPr>
          <w:rFonts w:ascii="Arial" w:hAnsi="Arial" w:cs="Arial"/>
          <w:bCs/>
          <w:sz w:val="20"/>
          <w:szCs w:val="20"/>
        </w:rPr>
      </w:pPr>
    </w:p>
    <w:p w:rsidR="002F7C7C" w:rsidRDefault="002F7C7C" w:rsidP="007D1A7B">
      <w:pPr>
        <w:rPr>
          <w:rFonts w:ascii="Arial" w:hAnsi="Arial" w:cs="Arial"/>
          <w:bCs/>
          <w:sz w:val="20"/>
          <w:szCs w:val="20"/>
        </w:rPr>
      </w:pPr>
    </w:p>
    <w:p w:rsidR="00B11A57" w:rsidRDefault="00B11A57" w:rsidP="007D1A7B">
      <w:pPr>
        <w:rPr>
          <w:rFonts w:ascii="Arial" w:hAnsi="Arial" w:cs="Arial"/>
          <w:bCs/>
          <w:sz w:val="20"/>
          <w:szCs w:val="20"/>
        </w:rPr>
      </w:pPr>
    </w:p>
    <w:p w:rsidR="007E6654" w:rsidRDefault="007E6654" w:rsidP="007D1A7B">
      <w:pPr>
        <w:rPr>
          <w:rFonts w:ascii="Arial" w:hAnsi="Arial" w:cs="Arial"/>
          <w:bCs/>
          <w:sz w:val="20"/>
          <w:szCs w:val="20"/>
        </w:rPr>
      </w:pPr>
    </w:p>
    <w:p w:rsidR="007E6654" w:rsidRDefault="007E6654"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D14754" w:rsidRDefault="00D14754" w:rsidP="007D1A7B">
      <w:pPr>
        <w:rPr>
          <w:rFonts w:ascii="Arial" w:hAnsi="Arial" w:cs="Arial"/>
          <w:bCs/>
          <w:sz w:val="20"/>
          <w:szCs w:val="20"/>
        </w:rPr>
      </w:pPr>
    </w:p>
    <w:p w:rsidR="002F7C7C" w:rsidRDefault="002F7C7C" w:rsidP="007D1A7B">
      <w:pPr>
        <w:rPr>
          <w:rFonts w:ascii="Arial" w:hAnsi="Arial" w:cs="Arial"/>
          <w:bCs/>
          <w:sz w:val="20"/>
          <w:szCs w:val="20"/>
        </w:rPr>
      </w:pPr>
    </w:p>
    <w:p w:rsidR="002F7C7C" w:rsidRDefault="002F7C7C" w:rsidP="007D1A7B">
      <w:pPr>
        <w:rPr>
          <w:rFonts w:ascii="Arial" w:hAnsi="Arial" w:cs="Arial"/>
          <w:bCs/>
          <w:sz w:val="20"/>
          <w:szCs w:val="20"/>
        </w:rPr>
      </w:pPr>
    </w:p>
    <w:p w:rsidR="002A0D30" w:rsidRDefault="002A0D30" w:rsidP="007D1A7B">
      <w:pPr>
        <w:rPr>
          <w:rFonts w:ascii="Arial" w:hAnsi="Arial" w:cs="Arial"/>
          <w:bCs/>
          <w:sz w:val="20"/>
          <w:szCs w:val="20"/>
        </w:rPr>
      </w:pPr>
    </w:p>
    <w:p w:rsidR="00C05802" w:rsidRDefault="00C05802" w:rsidP="007D1A7B">
      <w:pPr>
        <w:rPr>
          <w:rFonts w:ascii="Arial" w:hAnsi="Arial" w:cs="Arial"/>
          <w:bCs/>
          <w:sz w:val="20"/>
          <w:szCs w:val="20"/>
        </w:rPr>
      </w:pPr>
    </w:p>
    <w:p w:rsidR="00C05802" w:rsidRDefault="00C05802" w:rsidP="007D1A7B">
      <w:pPr>
        <w:rPr>
          <w:rFonts w:ascii="Arial" w:hAnsi="Arial" w:cs="Arial"/>
          <w:bCs/>
          <w:sz w:val="20"/>
          <w:szCs w:val="20"/>
        </w:rPr>
      </w:pPr>
    </w:p>
    <w:p w:rsidR="00C263B7" w:rsidRDefault="00C263B7" w:rsidP="007D1A7B">
      <w:pPr>
        <w:rPr>
          <w:rFonts w:ascii="Arial" w:hAnsi="Arial" w:cs="Arial"/>
          <w:bCs/>
          <w:sz w:val="20"/>
          <w:szCs w:val="20"/>
        </w:rPr>
      </w:pPr>
    </w:p>
    <w:p w:rsidR="003F575E" w:rsidRDefault="003F575E" w:rsidP="007D1A7B">
      <w:pPr>
        <w:rPr>
          <w:rFonts w:ascii="Arial" w:hAnsi="Arial" w:cs="Arial"/>
          <w:bCs/>
          <w:sz w:val="20"/>
          <w:szCs w:val="20"/>
        </w:rPr>
      </w:pPr>
    </w:p>
    <w:p w:rsidR="00C05802" w:rsidRDefault="00C05802" w:rsidP="007D1A7B">
      <w:pPr>
        <w:rPr>
          <w:rFonts w:ascii="Arial" w:hAnsi="Arial" w:cs="Arial"/>
          <w:bCs/>
          <w:sz w:val="20"/>
          <w:szCs w:val="20"/>
        </w:rPr>
      </w:pPr>
    </w:p>
    <w:p w:rsidR="00C05802" w:rsidRDefault="00C05802" w:rsidP="007D1A7B">
      <w:pPr>
        <w:rPr>
          <w:rFonts w:ascii="Arial" w:hAnsi="Arial" w:cs="Arial"/>
          <w:bCs/>
          <w:sz w:val="20"/>
          <w:szCs w:val="20"/>
        </w:rPr>
      </w:pPr>
    </w:p>
    <w:p w:rsidR="002D2173" w:rsidRDefault="002D2173" w:rsidP="002D2173">
      <w:pPr>
        <w:rPr>
          <w:rFonts w:ascii="Arial" w:hAnsi="Arial" w:cs="Arial"/>
          <w:b/>
          <w:spacing w:val="1"/>
          <w:sz w:val="20"/>
          <w:szCs w:val="20"/>
        </w:rPr>
      </w:pPr>
    </w:p>
    <w:p w:rsidR="000C5655" w:rsidRDefault="000C5655" w:rsidP="002D2173">
      <w:pPr>
        <w:rPr>
          <w:rFonts w:ascii="Arial" w:hAnsi="Arial" w:cs="Arial"/>
          <w:b/>
          <w:spacing w:val="1"/>
          <w:sz w:val="20"/>
          <w:szCs w:val="20"/>
        </w:rPr>
      </w:pPr>
    </w:p>
    <w:p w:rsidR="00674AB2" w:rsidRDefault="00674AB2" w:rsidP="00C95CEB">
      <w:pPr>
        <w:rPr>
          <w:rFonts w:ascii="Arial" w:hAnsi="Arial" w:cs="Arial"/>
          <w:b/>
          <w:spacing w:val="1"/>
          <w:sz w:val="20"/>
          <w:szCs w:val="20"/>
        </w:rPr>
      </w:pPr>
    </w:p>
    <w:p w:rsidR="00F25A9D" w:rsidRPr="00F52D5C" w:rsidRDefault="00F25A9D" w:rsidP="00674AB2">
      <w:pPr>
        <w:jc w:val="center"/>
        <w:rPr>
          <w:rFonts w:ascii="Arial" w:hAnsi="Arial" w:cs="Arial"/>
          <w:b/>
          <w:spacing w:val="1"/>
          <w:sz w:val="20"/>
          <w:szCs w:val="20"/>
        </w:rPr>
      </w:pPr>
      <w:r w:rsidRPr="00F52D5C">
        <w:rPr>
          <w:rFonts w:ascii="Arial" w:hAnsi="Arial" w:cs="Arial"/>
          <w:b/>
          <w:spacing w:val="1"/>
          <w:sz w:val="20"/>
          <w:szCs w:val="20"/>
        </w:rPr>
        <w:t>РАЗДЕЛ II.</w:t>
      </w:r>
    </w:p>
    <w:p w:rsidR="00F25A9D" w:rsidRPr="00F52D5C" w:rsidRDefault="00F25A9D" w:rsidP="00F25A9D">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lastRenderedPageBreak/>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25A9D" w:rsidRDefault="00F25A9D" w:rsidP="00F25A9D">
      <w:pPr>
        <w:widowControl w:val="0"/>
        <w:autoSpaceDE w:val="0"/>
        <w:autoSpaceDN w:val="0"/>
        <w:adjustRightInd w:val="0"/>
        <w:jc w:val="both"/>
        <w:rPr>
          <w:rFonts w:ascii="Arial" w:hAnsi="Arial" w:cs="Arial"/>
          <w:b/>
          <w:sz w:val="20"/>
          <w:szCs w:val="20"/>
        </w:rPr>
      </w:pPr>
    </w:p>
    <w:p w:rsidR="00B11A57" w:rsidRDefault="00B11A57" w:rsidP="00F25A9D">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B11A57" w:rsidRPr="00B11A57" w:rsidTr="00B11A57">
        <w:trPr>
          <w:trHeight w:val="659"/>
        </w:trPr>
        <w:tc>
          <w:tcPr>
            <w:tcW w:w="9570" w:type="dxa"/>
            <w:tcBorders>
              <w:top w:val="nil"/>
              <w:left w:val="nil"/>
              <w:bottom w:val="nil"/>
              <w:right w:val="nil"/>
            </w:tcBorders>
          </w:tcPr>
          <w:p w:rsidR="00B11A57" w:rsidRPr="00B11A57" w:rsidRDefault="00290330" w:rsidP="00EB1C04">
            <w:pPr>
              <w:jc w:val="both"/>
              <w:rPr>
                <w:rFonts w:ascii="Arial" w:hAnsi="Arial" w:cs="Arial"/>
                <w:sz w:val="20"/>
                <w:szCs w:val="20"/>
              </w:rPr>
            </w:pPr>
            <w:r>
              <w:rPr>
                <w:rFonts w:ascii="Arial" w:hAnsi="Arial" w:cs="Arial"/>
                <w:b/>
                <w:sz w:val="20"/>
                <w:szCs w:val="20"/>
              </w:rPr>
              <w:t>2.1</w:t>
            </w:r>
            <w:r w:rsidR="00F25A9D" w:rsidRPr="00F52D5C">
              <w:rPr>
                <w:rFonts w:ascii="Arial" w:hAnsi="Arial" w:cs="Arial"/>
                <w:b/>
                <w:sz w:val="20"/>
                <w:szCs w:val="20"/>
              </w:rPr>
              <w:t xml:space="preserve">. </w:t>
            </w:r>
            <w:r w:rsidR="00C95CEB" w:rsidRPr="00937734">
              <w:rPr>
                <w:rFonts w:ascii="Arial" w:hAnsi="Arial" w:cs="Arial"/>
                <w:b/>
                <w:bCs/>
                <w:sz w:val="20"/>
                <w:szCs w:val="20"/>
              </w:rPr>
              <w:t>ПОСТАНОВЛЕНИЕ</w:t>
            </w:r>
            <w:r w:rsidR="00C95CEB" w:rsidRPr="00F52D5C">
              <w:rPr>
                <w:rFonts w:ascii="Arial" w:hAnsi="Arial" w:cs="Arial"/>
                <w:b/>
                <w:bCs/>
                <w:sz w:val="20"/>
                <w:szCs w:val="20"/>
              </w:rPr>
              <w:t xml:space="preserve"> </w:t>
            </w:r>
            <w:r w:rsidR="00C95CEB">
              <w:rPr>
                <w:rFonts w:ascii="Arial" w:hAnsi="Arial" w:cs="Arial"/>
                <w:b/>
                <w:bCs/>
                <w:sz w:val="20"/>
                <w:szCs w:val="20"/>
              </w:rPr>
              <w:t>АДМИНИСТРАЦИИ</w:t>
            </w:r>
            <w:r w:rsidR="00C95CEB" w:rsidRPr="00F52D5C">
              <w:rPr>
                <w:rFonts w:ascii="Arial" w:hAnsi="Arial" w:cs="Arial"/>
                <w:b/>
                <w:bCs/>
                <w:sz w:val="20"/>
                <w:szCs w:val="20"/>
              </w:rPr>
              <w:t xml:space="preserve"> ГОРОДА КУЙБЫШЕВА КУЙБЫШЕВСКОГО РАЙОНА НОВОСИБИРСКОЙ ОБЛАСТИ </w:t>
            </w:r>
            <w:r w:rsidR="00C95CEB" w:rsidRPr="00F52D5C">
              <w:rPr>
                <w:rFonts w:ascii="Arial" w:hAnsi="Arial" w:cs="Arial"/>
                <w:b/>
                <w:sz w:val="20"/>
                <w:szCs w:val="20"/>
              </w:rPr>
              <w:t xml:space="preserve">ОТ </w:t>
            </w:r>
            <w:r w:rsidR="00985564">
              <w:rPr>
                <w:rFonts w:ascii="Arial" w:hAnsi="Arial" w:cs="Arial"/>
                <w:b/>
                <w:sz w:val="20"/>
                <w:szCs w:val="20"/>
              </w:rPr>
              <w:t>25.12</w:t>
            </w:r>
            <w:r w:rsidR="00985564" w:rsidRPr="00333B54">
              <w:rPr>
                <w:rFonts w:ascii="Arial" w:hAnsi="Arial" w:cs="Arial"/>
                <w:b/>
                <w:sz w:val="20"/>
                <w:szCs w:val="20"/>
              </w:rPr>
              <w:t>.2024 №</w:t>
            </w:r>
            <w:r w:rsidR="00985564">
              <w:rPr>
                <w:rFonts w:ascii="Arial" w:hAnsi="Arial" w:cs="Arial"/>
                <w:b/>
                <w:sz w:val="20"/>
                <w:szCs w:val="20"/>
              </w:rPr>
              <w:t xml:space="preserve"> 1801</w:t>
            </w:r>
            <w:r w:rsidR="00985564" w:rsidRPr="00333B54">
              <w:rPr>
                <w:rFonts w:ascii="Arial" w:hAnsi="Arial" w:cs="Arial"/>
                <w:b/>
                <w:sz w:val="20"/>
                <w:szCs w:val="20"/>
              </w:rPr>
              <w:t xml:space="preserve"> </w:t>
            </w:r>
            <w:r w:rsidR="00985564" w:rsidRPr="00F52D5C">
              <w:rPr>
                <w:rFonts w:ascii="Arial" w:hAnsi="Arial" w:cs="Arial"/>
                <w:sz w:val="20"/>
                <w:szCs w:val="20"/>
              </w:rPr>
              <w:t>«</w:t>
            </w:r>
            <w:r w:rsidR="00985564" w:rsidRPr="00985564">
              <w:rPr>
                <w:rFonts w:ascii="Arial" w:hAnsi="Arial" w:cs="Arial"/>
                <w:sz w:val="20"/>
                <w:szCs w:val="20"/>
              </w:rPr>
              <w:t>О создании межведомст</w:t>
            </w:r>
            <w:r w:rsidR="00985564">
              <w:rPr>
                <w:rFonts w:ascii="Arial" w:hAnsi="Arial" w:cs="Arial"/>
                <w:sz w:val="20"/>
                <w:szCs w:val="20"/>
              </w:rPr>
              <w:t xml:space="preserve">венной комиссии по обследованию </w:t>
            </w:r>
            <w:r w:rsidR="00985564" w:rsidRPr="00985564">
              <w:rPr>
                <w:rFonts w:ascii="Arial" w:hAnsi="Arial" w:cs="Arial"/>
                <w:sz w:val="20"/>
                <w:szCs w:val="20"/>
              </w:rPr>
              <w:t>и категорированию ме</w:t>
            </w:r>
            <w:r w:rsidR="00985564">
              <w:rPr>
                <w:rFonts w:ascii="Arial" w:hAnsi="Arial" w:cs="Arial"/>
                <w:sz w:val="20"/>
                <w:szCs w:val="20"/>
              </w:rPr>
              <w:t xml:space="preserve">ста массового пребывания людей </w:t>
            </w:r>
            <w:r w:rsidR="00985564" w:rsidRPr="00985564">
              <w:rPr>
                <w:rFonts w:ascii="Arial" w:hAnsi="Arial" w:cs="Arial"/>
                <w:sz w:val="20"/>
                <w:szCs w:val="20"/>
              </w:rPr>
              <w:t>на территории города Куйбышева Куйбышевского</w:t>
            </w:r>
            <w:r w:rsidR="00985564">
              <w:rPr>
                <w:rFonts w:ascii="Arial" w:hAnsi="Arial" w:cs="Arial"/>
                <w:sz w:val="20"/>
                <w:szCs w:val="20"/>
              </w:rPr>
              <w:t xml:space="preserve"> района Новосибир</w:t>
            </w:r>
            <w:bookmarkStart w:id="0" w:name="_GoBack"/>
            <w:bookmarkEnd w:id="0"/>
            <w:r w:rsidR="00985564">
              <w:rPr>
                <w:rFonts w:ascii="Arial" w:hAnsi="Arial" w:cs="Arial"/>
                <w:sz w:val="20"/>
                <w:szCs w:val="20"/>
              </w:rPr>
              <w:t xml:space="preserve">ской области - </w:t>
            </w:r>
            <w:r w:rsidR="00985564" w:rsidRPr="00985564">
              <w:rPr>
                <w:rFonts w:ascii="Arial" w:hAnsi="Arial" w:cs="Arial"/>
                <w:sz w:val="20"/>
                <w:szCs w:val="20"/>
              </w:rPr>
              <w:t>муниципального унитарного п</w:t>
            </w:r>
            <w:r w:rsidR="00985564">
              <w:rPr>
                <w:rFonts w:ascii="Arial" w:hAnsi="Arial" w:cs="Arial"/>
                <w:sz w:val="20"/>
                <w:szCs w:val="20"/>
              </w:rPr>
              <w:t xml:space="preserve">редприятия Куйбышевского района </w:t>
            </w:r>
            <w:r w:rsidR="00985564" w:rsidRPr="00985564">
              <w:rPr>
                <w:rFonts w:ascii="Arial" w:hAnsi="Arial" w:cs="Arial"/>
                <w:sz w:val="20"/>
                <w:szCs w:val="20"/>
              </w:rPr>
              <w:t xml:space="preserve">«Управляющая компания </w:t>
            </w:r>
            <w:r w:rsidR="00985564">
              <w:rPr>
                <w:rFonts w:ascii="Arial" w:hAnsi="Arial" w:cs="Arial"/>
                <w:sz w:val="20"/>
                <w:szCs w:val="20"/>
              </w:rPr>
              <w:t>жилищно-коммунального хозяйства</w:t>
            </w:r>
            <w:r w:rsidR="00985564" w:rsidRPr="007E6654">
              <w:rPr>
                <w:rFonts w:ascii="Arial" w:hAnsi="Arial" w:cs="Arial"/>
                <w:sz w:val="20"/>
                <w:szCs w:val="20"/>
              </w:rPr>
              <w:t>»</w:t>
            </w:r>
          </w:p>
        </w:tc>
      </w:tr>
    </w:tbl>
    <w:p w:rsidR="00B11A57" w:rsidRDefault="00B11A57" w:rsidP="00B11A57">
      <w:pPr>
        <w:jc w:val="center"/>
        <w:rPr>
          <w:rFonts w:ascii="Arial" w:hAnsi="Arial" w:cs="Arial"/>
          <w:b/>
          <w:sz w:val="20"/>
          <w:szCs w:val="20"/>
        </w:rPr>
      </w:pPr>
    </w:p>
    <w:p w:rsidR="00EB1C04" w:rsidRPr="00EB1C04" w:rsidRDefault="00EB1C04" w:rsidP="00EB1C04">
      <w:pPr>
        <w:keepNext/>
        <w:autoSpaceDE w:val="0"/>
        <w:autoSpaceDN w:val="0"/>
        <w:jc w:val="center"/>
        <w:outlineLvl w:val="0"/>
        <w:rPr>
          <w:rFonts w:ascii="Arial" w:hAnsi="Arial" w:cs="Arial"/>
          <w:b/>
          <w:bCs/>
          <w:sz w:val="20"/>
          <w:szCs w:val="20"/>
        </w:rPr>
      </w:pPr>
      <w:r w:rsidRPr="00EB1C04">
        <w:rPr>
          <w:rFonts w:ascii="Arial" w:hAnsi="Arial" w:cs="Arial"/>
          <w:b/>
          <w:bCs/>
          <w:sz w:val="20"/>
          <w:szCs w:val="20"/>
        </w:rPr>
        <w:t>ПОСТАНОВЛЕНИЕ</w:t>
      </w:r>
    </w:p>
    <w:p w:rsidR="00EB1C04" w:rsidRPr="00EB1C04" w:rsidRDefault="00EB1C04" w:rsidP="00EB1C04">
      <w:pPr>
        <w:tabs>
          <w:tab w:val="left" w:pos="0"/>
        </w:tabs>
        <w:jc w:val="center"/>
        <w:rPr>
          <w:rFonts w:ascii="Arial" w:hAnsi="Arial" w:cs="Arial"/>
          <w:sz w:val="20"/>
          <w:szCs w:val="20"/>
        </w:rPr>
      </w:pPr>
    </w:p>
    <w:p w:rsidR="00EB1C04" w:rsidRPr="00EB1C04" w:rsidRDefault="00985564" w:rsidP="00EB1C04">
      <w:pPr>
        <w:tabs>
          <w:tab w:val="left" w:pos="0"/>
        </w:tabs>
        <w:jc w:val="center"/>
        <w:rPr>
          <w:rFonts w:ascii="Arial" w:hAnsi="Arial" w:cs="Arial"/>
          <w:sz w:val="20"/>
          <w:szCs w:val="20"/>
        </w:rPr>
      </w:pPr>
      <w:r>
        <w:rPr>
          <w:rFonts w:ascii="Arial" w:hAnsi="Arial" w:cs="Arial"/>
          <w:sz w:val="20"/>
          <w:szCs w:val="20"/>
        </w:rPr>
        <w:t>25</w:t>
      </w:r>
      <w:r w:rsidR="00EB1C04" w:rsidRPr="00EB1C04">
        <w:rPr>
          <w:rFonts w:ascii="Arial" w:hAnsi="Arial" w:cs="Arial"/>
          <w:sz w:val="20"/>
          <w:szCs w:val="20"/>
        </w:rPr>
        <w:t>.12.2024</w:t>
      </w:r>
      <w:r>
        <w:rPr>
          <w:rFonts w:ascii="Arial" w:hAnsi="Arial" w:cs="Arial"/>
          <w:sz w:val="20"/>
          <w:szCs w:val="20"/>
        </w:rPr>
        <w:t xml:space="preserve"> № 1801</w:t>
      </w:r>
    </w:p>
    <w:p w:rsidR="00EB1C04" w:rsidRPr="00EB1C04" w:rsidRDefault="00EB1C04" w:rsidP="00985564">
      <w:pPr>
        <w:tabs>
          <w:tab w:val="left" w:pos="567"/>
        </w:tabs>
        <w:jc w:val="center"/>
        <w:rPr>
          <w:rFonts w:ascii="Arial" w:hAnsi="Arial" w:cs="Arial"/>
          <w:sz w:val="20"/>
          <w:szCs w:val="20"/>
        </w:rPr>
      </w:pPr>
    </w:p>
    <w:p w:rsidR="00EB1C04" w:rsidRDefault="00985564" w:rsidP="00985564">
      <w:pPr>
        <w:ind w:firstLine="709"/>
        <w:jc w:val="center"/>
        <w:rPr>
          <w:rFonts w:ascii="Arial" w:hAnsi="Arial" w:cs="Arial"/>
          <w:b/>
          <w:sz w:val="20"/>
          <w:szCs w:val="20"/>
        </w:rPr>
      </w:pPr>
      <w:r w:rsidRPr="00985564">
        <w:rPr>
          <w:rFonts w:ascii="Arial" w:hAnsi="Arial" w:cs="Arial"/>
          <w:b/>
          <w:sz w:val="20"/>
          <w:szCs w:val="20"/>
        </w:rPr>
        <w:t>О создании межведомственной комиссии по обследованию и категорированию места массового пребывания людей на территории города Куйбышева Куйбышевского района Новосибирской области - муниципального унитарного предприятия Куйбышевского района «Управляющая компания жилищно-коммунального хозяйства</w:t>
      </w:r>
    </w:p>
    <w:p w:rsidR="00985564" w:rsidRPr="00EB1C04" w:rsidRDefault="00985564" w:rsidP="00985564">
      <w:pPr>
        <w:ind w:firstLine="709"/>
        <w:jc w:val="center"/>
        <w:rPr>
          <w:rFonts w:ascii="Arial" w:hAnsi="Arial" w:cs="Arial"/>
          <w:sz w:val="20"/>
          <w:szCs w:val="20"/>
        </w:rPr>
      </w:pPr>
    </w:p>
    <w:p w:rsidR="00985564" w:rsidRPr="00985564" w:rsidRDefault="00985564" w:rsidP="00985564">
      <w:pPr>
        <w:widowControl w:val="0"/>
        <w:ind w:firstLine="567"/>
        <w:jc w:val="both"/>
        <w:rPr>
          <w:rFonts w:ascii="Arial" w:hAnsi="Arial" w:cs="Arial"/>
          <w:sz w:val="20"/>
          <w:szCs w:val="20"/>
          <w:lang w:bidi="ru-RU"/>
        </w:rPr>
      </w:pPr>
      <w:r w:rsidRPr="00985564">
        <w:rPr>
          <w:rFonts w:ascii="Arial" w:hAnsi="Arial" w:cs="Arial"/>
          <w:sz w:val="20"/>
          <w:szCs w:val="20"/>
          <w:lang w:bidi="ru-RU"/>
        </w:rPr>
        <w:t xml:space="preserve">В соответствии с федеральными законами от 06.10.2003 </w:t>
      </w:r>
      <w:r w:rsidRPr="00985564">
        <w:rPr>
          <w:rFonts w:ascii="Arial" w:hAnsi="Arial" w:cs="Arial"/>
          <w:sz w:val="20"/>
          <w:szCs w:val="20"/>
          <w:lang w:val="en-US" w:eastAsia="en-US" w:bidi="en-US"/>
        </w:rPr>
        <w:t>N</w:t>
      </w:r>
      <w:r w:rsidRPr="00985564">
        <w:rPr>
          <w:rFonts w:ascii="Arial" w:hAnsi="Arial" w:cs="Arial"/>
          <w:sz w:val="20"/>
          <w:szCs w:val="20"/>
          <w:lang w:eastAsia="en-US" w:bidi="en-US"/>
        </w:rPr>
        <w:t xml:space="preserve"> </w:t>
      </w:r>
      <w:r w:rsidRPr="00985564">
        <w:rPr>
          <w:rFonts w:ascii="Arial" w:hAnsi="Arial" w:cs="Arial"/>
          <w:sz w:val="20"/>
          <w:szCs w:val="20"/>
          <w:lang w:bidi="ru-RU"/>
        </w:rPr>
        <w:t xml:space="preserve">131-ФЗ «Об общих принципах организации местного самоуправления в Российской Федерации», от 06.03.2006 </w:t>
      </w:r>
      <w:r w:rsidRPr="00985564">
        <w:rPr>
          <w:rFonts w:ascii="Arial" w:hAnsi="Arial" w:cs="Arial"/>
          <w:sz w:val="20"/>
          <w:szCs w:val="20"/>
          <w:lang w:val="en-US" w:eastAsia="en-US" w:bidi="en-US"/>
        </w:rPr>
        <w:t>N</w:t>
      </w:r>
      <w:r w:rsidRPr="00985564">
        <w:rPr>
          <w:rFonts w:ascii="Arial" w:hAnsi="Arial" w:cs="Arial"/>
          <w:sz w:val="20"/>
          <w:szCs w:val="20"/>
          <w:lang w:eastAsia="en-US" w:bidi="en-US"/>
        </w:rPr>
        <w:t xml:space="preserve"> </w:t>
      </w:r>
      <w:r w:rsidRPr="00985564">
        <w:rPr>
          <w:rFonts w:ascii="Arial" w:hAnsi="Arial" w:cs="Arial"/>
          <w:sz w:val="20"/>
          <w:szCs w:val="20"/>
          <w:lang w:bidi="ru-RU"/>
        </w:rPr>
        <w:t xml:space="preserve">35-ФЗ «О противодействии терроризму», Постановлением Правительства Российской Федерации от 25.03.2015 </w:t>
      </w:r>
      <w:r w:rsidRPr="00985564">
        <w:rPr>
          <w:rFonts w:ascii="Arial" w:hAnsi="Arial" w:cs="Arial"/>
          <w:sz w:val="20"/>
          <w:szCs w:val="20"/>
          <w:lang w:val="en-US" w:eastAsia="en-US" w:bidi="en-US"/>
        </w:rPr>
        <w:t>N</w:t>
      </w:r>
      <w:r w:rsidRPr="00985564">
        <w:rPr>
          <w:rFonts w:ascii="Arial" w:hAnsi="Arial" w:cs="Arial"/>
          <w:sz w:val="20"/>
          <w:szCs w:val="20"/>
          <w:lang w:eastAsia="en-US" w:bidi="en-US"/>
        </w:rPr>
        <w:t xml:space="preserve"> </w:t>
      </w:r>
      <w:r w:rsidRPr="00985564">
        <w:rPr>
          <w:rFonts w:ascii="Arial" w:hAnsi="Arial" w:cs="Arial"/>
          <w:sz w:val="20"/>
          <w:szCs w:val="20"/>
          <w:lang w:bidi="ru-RU"/>
        </w:rPr>
        <w:t>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администрация города Куйбышева Куйбышевского района Новосибирской области</w:t>
      </w:r>
    </w:p>
    <w:p w:rsidR="00985564" w:rsidRDefault="00985564" w:rsidP="00985564">
      <w:pPr>
        <w:widowControl w:val="0"/>
        <w:jc w:val="both"/>
        <w:rPr>
          <w:rFonts w:ascii="Arial" w:hAnsi="Arial" w:cs="Arial"/>
          <w:sz w:val="20"/>
          <w:szCs w:val="20"/>
          <w:lang w:bidi="ru-RU"/>
        </w:rPr>
      </w:pPr>
      <w:r w:rsidRPr="00985564">
        <w:rPr>
          <w:rFonts w:ascii="Arial" w:hAnsi="Arial" w:cs="Arial"/>
          <w:sz w:val="20"/>
          <w:szCs w:val="20"/>
          <w:lang w:bidi="ru-RU"/>
        </w:rPr>
        <w:t>ПОСТАНОВЛЯЕТ:</w:t>
      </w:r>
    </w:p>
    <w:p w:rsidR="00985564" w:rsidRDefault="00985564" w:rsidP="00985564">
      <w:pPr>
        <w:widowControl w:val="0"/>
        <w:ind w:firstLine="567"/>
        <w:jc w:val="both"/>
        <w:rPr>
          <w:rFonts w:ascii="Arial" w:hAnsi="Arial" w:cs="Arial"/>
          <w:sz w:val="20"/>
          <w:szCs w:val="20"/>
          <w:lang w:bidi="ru-RU"/>
        </w:rPr>
      </w:pPr>
      <w:r>
        <w:rPr>
          <w:rFonts w:ascii="Arial" w:hAnsi="Arial" w:cs="Arial"/>
          <w:sz w:val="20"/>
          <w:szCs w:val="20"/>
          <w:lang w:bidi="ru-RU"/>
        </w:rPr>
        <w:t xml:space="preserve">1. </w:t>
      </w:r>
      <w:r w:rsidRPr="00985564">
        <w:rPr>
          <w:rFonts w:ascii="Arial" w:hAnsi="Arial" w:cs="Arial"/>
          <w:sz w:val="20"/>
          <w:szCs w:val="20"/>
          <w:lang w:bidi="ru-RU"/>
        </w:rPr>
        <w:t>Создать межведомственную комиссию по обследованию и категорированию (в том числе для плановой и внеплановой проверки) места массового пребывания людей муниципального унитарного предприятия Куйбышевского района «Управляющая компания жилищно-коммунального хозяйства» расположенное по адресу: Новосибирская область, Куйбышевский район, город Куйбышев, улица К. Либкнехта, 1.</w:t>
      </w:r>
    </w:p>
    <w:p w:rsidR="00985564" w:rsidRDefault="00985564" w:rsidP="00985564">
      <w:pPr>
        <w:widowControl w:val="0"/>
        <w:ind w:firstLine="567"/>
        <w:jc w:val="both"/>
        <w:rPr>
          <w:rFonts w:ascii="Arial" w:hAnsi="Arial" w:cs="Arial"/>
          <w:sz w:val="20"/>
          <w:szCs w:val="20"/>
          <w:lang w:bidi="ru-RU"/>
        </w:rPr>
      </w:pPr>
      <w:r w:rsidRPr="00985564">
        <w:rPr>
          <w:rFonts w:ascii="Arial" w:hAnsi="Arial" w:cs="Arial"/>
          <w:sz w:val="20"/>
          <w:szCs w:val="20"/>
          <w:lang w:bidi="ru-RU"/>
        </w:rPr>
        <w:t>2. Утвердить состав межведомственной комиссии по обследованию и категорированию (в том числе для плановой и внеплановой проверки) места массового пребывания людей на территории города Куйбышева Новосибирской области -  муниципального унитарного предприятия Куйбышевского района «Управляющая компания жилищно-коммунального хозяйства» согласно приложению.</w:t>
      </w:r>
    </w:p>
    <w:p w:rsidR="00985564" w:rsidRDefault="00985564" w:rsidP="00985564">
      <w:pPr>
        <w:widowControl w:val="0"/>
        <w:ind w:firstLine="567"/>
        <w:jc w:val="both"/>
        <w:rPr>
          <w:rFonts w:ascii="Arial" w:hAnsi="Arial" w:cs="Arial"/>
          <w:sz w:val="20"/>
          <w:szCs w:val="20"/>
          <w:lang w:bidi="ru-RU"/>
        </w:rPr>
      </w:pPr>
      <w:r w:rsidRPr="00985564">
        <w:rPr>
          <w:rFonts w:ascii="Arial" w:hAnsi="Arial" w:cs="Arial"/>
          <w:sz w:val="20"/>
          <w:szCs w:val="20"/>
          <w:lang w:bidi="ru-RU"/>
        </w:rPr>
        <w:t>3. 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985564" w:rsidRPr="00985564" w:rsidRDefault="00985564" w:rsidP="00985564">
      <w:pPr>
        <w:widowControl w:val="0"/>
        <w:ind w:firstLine="567"/>
        <w:jc w:val="both"/>
        <w:rPr>
          <w:rFonts w:ascii="Arial" w:hAnsi="Arial" w:cs="Arial"/>
          <w:sz w:val="20"/>
          <w:szCs w:val="20"/>
          <w:lang w:bidi="ru-RU"/>
        </w:rPr>
      </w:pPr>
      <w:r w:rsidRPr="00985564">
        <w:rPr>
          <w:rFonts w:ascii="Arial" w:hAnsi="Arial" w:cs="Arial"/>
          <w:sz w:val="20"/>
          <w:szCs w:val="20"/>
          <w:lang w:bidi="ru-RU"/>
        </w:rPr>
        <w:t>4. Контроль за исполнением настоящего постановления оставляю за собой.</w:t>
      </w:r>
    </w:p>
    <w:p w:rsidR="00985564" w:rsidRPr="00985564" w:rsidRDefault="00985564" w:rsidP="00985564">
      <w:pPr>
        <w:widowControl w:val="0"/>
        <w:autoSpaceDE w:val="0"/>
        <w:autoSpaceDN w:val="0"/>
        <w:adjustRightInd w:val="0"/>
        <w:jc w:val="both"/>
        <w:rPr>
          <w:rFonts w:ascii="Arial" w:eastAsia="Arial Unicode MS" w:hAnsi="Arial" w:cs="Arial"/>
          <w:color w:val="000000"/>
          <w:sz w:val="20"/>
          <w:szCs w:val="20"/>
          <w:lang w:bidi="ru-RU"/>
        </w:rPr>
      </w:pPr>
    </w:p>
    <w:p w:rsidR="00985564" w:rsidRPr="00985564" w:rsidRDefault="00985564" w:rsidP="00985564">
      <w:pPr>
        <w:widowControl w:val="0"/>
        <w:jc w:val="both"/>
        <w:rPr>
          <w:rFonts w:ascii="Arial" w:eastAsia="Arial Unicode MS" w:hAnsi="Arial" w:cs="Arial"/>
          <w:color w:val="000000"/>
          <w:sz w:val="20"/>
          <w:szCs w:val="20"/>
          <w:lang w:bidi="ru-RU"/>
        </w:rPr>
      </w:pPr>
      <w:r w:rsidRPr="00985564">
        <w:rPr>
          <w:rFonts w:ascii="Arial" w:eastAsia="Arial Unicode MS" w:hAnsi="Arial" w:cs="Arial"/>
          <w:color w:val="000000"/>
          <w:sz w:val="20"/>
          <w:szCs w:val="20"/>
          <w:lang w:bidi="ru-RU"/>
        </w:rPr>
        <w:t>Глава города Куйбышева</w:t>
      </w:r>
    </w:p>
    <w:p w:rsidR="00985564" w:rsidRPr="00985564" w:rsidRDefault="00985564" w:rsidP="00985564">
      <w:pPr>
        <w:widowControl w:val="0"/>
        <w:jc w:val="both"/>
        <w:rPr>
          <w:rFonts w:ascii="Arial" w:eastAsia="Arial Unicode MS" w:hAnsi="Arial" w:cs="Arial"/>
          <w:color w:val="000000"/>
          <w:sz w:val="20"/>
          <w:szCs w:val="20"/>
          <w:lang w:bidi="ru-RU"/>
        </w:rPr>
      </w:pPr>
      <w:r w:rsidRPr="00985564">
        <w:rPr>
          <w:rFonts w:ascii="Arial" w:eastAsia="Arial Unicode MS" w:hAnsi="Arial" w:cs="Arial"/>
          <w:color w:val="000000"/>
          <w:sz w:val="20"/>
          <w:szCs w:val="20"/>
          <w:lang w:bidi="ru-RU"/>
        </w:rPr>
        <w:t>Куйбышевского района</w:t>
      </w:r>
    </w:p>
    <w:p w:rsidR="00985564" w:rsidRPr="00985564" w:rsidRDefault="00985564" w:rsidP="00985564">
      <w:pPr>
        <w:widowControl w:val="0"/>
        <w:jc w:val="both"/>
        <w:rPr>
          <w:rFonts w:ascii="Arial" w:eastAsia="Arial Unicode MS" w:hAnsi="Arial" w:cs="Arial"/>
          <w:color w:val="000000"/>
          <w:sz w:val="20"/>
          <w:szCs w:val="20"/>
          <w:lang w:bidi="ru-RU"/>
        </w:rPr>
      </w:pPr>
      <w:r w:rsidRPr="00985564">
        <w:rPr>
          <w:rFonts w:ascii="Arial" w:eastAsia="Arial Unicode MS" w:hAnsi="Arial" w:cs="Arial"/>
          <w:color w:val="000000"/>
          <w:sz w:val="20"/>
          <w:szCs w:val="20"/>
          <w:lang w:bidi="ru-RU"/>
        </w:rPr>
        <w:t xml:space="preserve">Новосибирской области                                                 </w:t>
      </w:r>
      <w:r w:rsidRPr="00985564">
        <w:rPr>
          <w:rFonts w:ascii="Arial" w:eastAsia="Arial Unicode MS" w:hAnsi="Arial" w:cs="Arial"/>
          <w:color w:val="000000"/>
          <w:sz w:val="20"/>
          <w:szCs w:val="20"/>
          <w:lang w:bidi="ru-RU"/>
        </w:rPr>
        <w:tab/>
      </w:r>
      <w:r w:rsidRPr="00985564">
        <w:rPr>
          <w:rFonts w:ascii="Arial" w:eastAsia="Arial Unicode MS" w:hAnsi="Arial" w:cs="Arial"/>
          <w:color w:val="000000"/>
          <w:sz w:val="20"/>
          <w:szCs w:val="20"/>
          <w:lang w:bidi="ru-RU"/>
        </w:rPr>
        <w:tab/>
        <w:t xml:space="preserve">        </w:t>
      </w:r>
      <w:r w:rsidR="00290330">
        <w:rPr>
          <w:rFonts w:ascii="Arial" w:eastAsia="Arial Unicode MS" w:hAnsi="Arial" w:cs="Arial"/>
          <w:color w:val="000000"/>
          <w:sz w:val="20"/>
          <w:szCs w:val="20"/>
          <w:lang w:bidi="ru-RU"/>
        </w:rPr>
        <w:t xml:space="preserve">                         </w:t>
      </w:r>
      <w:r w:rsidRPr="00985564">
        <w:rPr>
          <w:rFonts w:ascii="Arial" w:eastAsia="Arial Unicode MS" w:hAnsi="Arial" w:cs="Arial"/>
          <w:color w:val="000000"/>
          <w:sz w:val="20"/>
          <w:szCs w:val="20"/>
          <w:lang w:bidi="ru-RU"/>
        </w:rPr>
        <w:t xml:space="preserve"> А.А. Андронов</w:t>
      </w:r>
    </w:p>
    <w:p w:rsidR="002D2173" w:rsidRDefault="00985564" w:rsidP="00985564">
      <w:pPr>
        <w:widowControl w:val="0"/>
        <w:tabs>
          <w:tab w:val="right" w:pos="9348"/>
        </w:tabs>
        <w:jc w:val="center"/>
        <w:rPr>
          <w:rFonts w:ascii="Arial" w:eastAsia="Arial Unicode MS" w:hAnsi="Arial" w:cs="Arial"/>
          <w:color w:val="000000"/>
          <w:sz w:val="20"/>
          <w:szCs w:val="20"/>
          <w:lang w:bidi="ru-RU"/>
        </w:rPr>
      </w:pPr>
      <w:r>
        <w:rPr>
          <w:rFonts w:ascii="Arial" w:eastAsia="Arial Unicode MS" w:hAnsi="Arial" w:cs="Arial"/>
          <w:color w:val="000000"/>
          <w:sz w:val="20"/>
          <w:szCs w:val="20"/>
          <w:lang w:bidi="ru-RU"/>
        </w:rPr>
        <w:t xml:space="preserve">                                                                                </w:t>
      </w:r>
    </w:p>
    <w:p w:rsidR="00985564" w:rsidRPr="00985564" w:rsidRDefault="00985564" w:rsidP="000C5655">
      <w:pPr>
        <w:widowControl w:val="0"/>
        <w:tabs>
          <w:tab w:val="right" w:pos="9348"/>
        </w:tabs>
        <w:jc w:val="right"/>
        <w:rPr>
          <w:rFonts w:ascii="Arial" w:eastAsia="Arial Unicode MS" w:hAnsi="Arial" w:cs="Arial"/>
          <w:color w:val="000000"/>
          <w:sz w:val="20"/>
          <w:szCs w:val="20"/>
          <w:lang w:bidi="ru-RU"/>
        </w:rPr>
      </w:pPr>
      <w:r>
        <w:rPr>
          <w:rFonts w:ascii="Arial" w:eastAsia="Arial Unicode MS" w:hAnsi="Arial" w:cs="Arial"/>
          <w:color w:val="000000"/>
          <w:sz w:val="20"/>
          <w:szCs w:val="20"/>
          <w:lang w:bidi="ru-RU"/>
        </w:rPr>
        <w:t xml:space="preserve"> </w:t>
      </w:r>
      <w:r w:rsidR="002D2173">
        <w:rPr>
          <w:rFonts w:ascii="Arial" w:eastAsia="Arial Unicode MS" w:hAnsi="Arial" w:cs="Arial"/>
          <w:color w:val="000000"/>
          <w:sz w:val="20"/>
          <w:szCs w:val="20"/>
          <w:lang w:bidi="ru-RU"/>
        </w:rPr>
        <w:t xml:space="preserve">                                  </w:t>
      </w:r>
      <w:r w:rsidR="00290330">
        <w:rPr>
          <w:rFonts w:ascii="Arial" w:eastAsia="Arial Unicode MS" w:hAnsi="Arial" w:cs="Arial"/>
          <w:color w:val="000000"/>
          <w:sz w:val="20"/>
          <w:szCs w:val="20"/>
          <w:lang w:bidi="ru-RU"/>
        </w:rPr>
        <w:t xml:space="preserve">                               </w:t>
      </w:r>
      <w:r w:rsidR="002D2173">
        <w:rPr>
          <w:rFonts w:ascii="Arial" w:eastAsia="Arial Unicode MS" w:hAnsi="Arial" w:cs="Arial"/>
          <w:color w:val="000000"/>
          <w:sz w:val="20"/>
          <w:szCs w:val="20"/>
          <w:lang w:bidi="ru-RU"/>
        </w:rPr>
        <w:t xml:space="preserve">                </w:t>
      </w:r>
      <w:r w:rsidRPr="00985564">
        <w:rPr>
          <w:rFonts w:ascii="Arial" w:eastAsia="Arial Unicode MS" w:hAnsi="Arial" w:cs="Arial"/>
          <w:color w:val="000000"/>
          <w:sz w:val="20"/>
          <w:szCs w:val="20"/>
          <w:lang w:bidi="ru-RU"/>
        </w:rPr>
        <w:t>Приложение</w:t>
      </w:r>
    </w:p>
    <w:p w:rsidR="00985564" w:rsidRPr="00985564" w:rsidRDefault="00985564" w:rsidP="000C5655">
      <w:pPr>
        <w:widowControl w:val="0"/>
        <w:jc w:val="right"/>
        <w:rPr>
          <w:rFonts w:ascii="Arial" w:eastAsia="Arial Unicode MS" w:hAnsi="Arial" w:cs="Arial"/>
          <w:color w:val="000000"/>
          <w:sz w:val="20"/>
          <w:szCs w:val="20"/>
          <w:lang w:bidi="ru-RU"/>
        </w:rPr>
      </w:pPr>
      <w:r w:rsidRPr="00985564">
        <w:rPr>
          <w:rFonts w:ascii="Arial" w:eastAsia="Arial Unicode MS" w:hAnsi="Arial" w:cs="Arial"/>
          <w:color w:val="000000"/>
          <w:sz w:val="20"/>
          <w:szCs w:val="20"/>
          <w:lang w:bidi="ru-RU"/>
        </w:rPr>
        <w:t>к постановлению администрации</w:t>
      </w:r>
    </w:p>
    <w:p w:rsidR="00985564" w:rsidRPr="00985564" w:rsidRDefault="00985564" w:rsidP="000C5655">
      <w:pPr>
        <w:widowControl w:val="0"/>
        <w:jc w:val="right"/>
        <w:rPr>
          <w:rFonts w:ascii="Arial" w:eastAsia="Arial Unicode MS" w:hAnsi="Arial" w:cs="Arial"/>
          <w:color w:val="000000"/>
          <w:sz w:val="20"/>
          <w:szCs w:val="20"/>
          <w:lang w:bidi="ru-RU"/>
        </w:rPr>
      </w:pPr>
      <w:r w:rsidRPr="00985564">
        <w:rPr>
          <w:rFonts w:ascii="Arial" w:eastAsia="Arial Unicode MS" w:hAnsi="Arial" w:cs="Arial"/>
          <w:color w:val="000000"/>
          <w:sz w:val="20"/>
          <w:szCs w:val="20"/>
          <w:lang w:bidi="ru-RU"/>
        </w:rPr>
        <w:t xml:space="preserve">                                                        </w:t>
      </w:r>
      <w:r w:rsidR="000C5655">
        <w:rPr>
          <w:rFonts w:ascii="Arial" w:eastAsia="Arial Unicode MS" w:hAnsi="Arial" w:cs="Arial"/>
          <w:color w:val="000000"/>
          <w:sz w:val="20"/>
          <w:szCs w:val="20"/>
          <w:lang w:bidi="ru-RU"/>
        </w:rPr>
        <w:t xml:space="preserve">  </w:t>
      </w:r>
      <w:r>
        <w:rPr>
          <w:rFonts w:ascii="Arial" w:eastAsia="Arial Unicode MS" w:hAnsi="Arial" w:cs="Arial"/>
          <w:color w:val="000000"/>
          <w:sz w:val="20"/>
          <w:szCs w:val="20"/>
          <w:lang w:bidi="ru-RU"/>
        </w:rPr>
        <w:t xml:space="preserve"> </w:t>
      </w:r>
      <w:r w:rsidRPr="00985564">
        <w:rPr>
          <w:rFonts w:ascii="Arial" w:eastAsia="Arial Unicode MS" w:hAnsi="Arial" w:cs="Arial"/>
          <w:color w:val="000000"/>
          <w:sz w:val="20"/>
          <w:szCs w:val="20"/>
          <w:lang w:bidi="ru-RU"/>
        </w:rPr>
        <w:t>города Куйбышева</w:t>
      </w:r>
      <w:r w:rsidR="000C5655">
        <w:rPr>
          <w:rFonts w:ascii="Arial" w:eastAsia="Arial Unicode MS" w:hAnsi="Arial" w:cs="Arial"/>
          <w:color w:val="000000"/>
          <w:sz w:val="20"/>
          <w:szCs w:val="20"/>
          <w:lang w:bidi="ru-RU"/>
        </w:rPr>
        <w:t xml:space="preserve"> </w:t>
      </w:r>
      <w:r w:rsidRPr="00985564">
        <w:rPr>
          <w:rFonts w:ascii="Arial" w:eastAsia="Arial Unicode MS" w:hAnsi="Arial" w:cs="Arial"/>
          <w:color w:val="000000"/>
          <w:sz w:val="20"/>
          <w:szCs w:val="20"/>
          <w:lang w:bidi="ru-RU"/>
        </w:rPr>
        <w:t xml:space="preserve"> Куйбышевского района </w:t>
      </w:r>
    </w:p>
    <w:p w:rsidR="00985564" w:rsidRPr="00985564" w:rsidRDefault="00985564" w:rsidP="000C5655">
      <w:pPr>
        <w:widowControl w:val="0"/>
        <w:jc w:val="right"/>
        <w:rPr>
          <w:rFonts w:ascii="Arial" w:hAnsi="Arial" w:cs="Arial"/>
          <w:color w:val="000000"/>
          <w:sz w:val="20"/>
          <w:szCs w:val="20"/>
        </w:rPr>
      </w:pPr>
      <w:r w:rsidRPr="00985564">
        <w:rPr>
          <w:rFonts w:ascii="Arial" w:eastAsia="Arial Unicode MS" w:hAnsi="Arial" w:cs="Arial"/>
          <w:color w:val="000000"/>
          <w:sz w:val="20"/>
          <w:szCs w:val="20"/>
          <w:lang w:bidi="ru-RU"/>
        </w:rPr>
        <w:t xml:space="preserve">                                                                                        </w:t>
      </w:r>
      <w:r w:rsidR="000C5655">
        <w:rPr>
          <w:rFonts w:ascii="Arial" w:eastAsia="Arial Unicode MS" w:hAnsi="Arial" w:cs="Arial"/>
          <w:color w:val="000000"/>
          <w:sz w:val="20"/>
          <w:szCs w:val="20"/>
          <w:lang w:bidi="ru-RU"/>
        </w:rPr>
        <w:t xml:space="preserve">    </w:t>
      </w:r>
      <w:r w:rsidR="000C5655" w:rsidRPr="00985564">
        <w:rPr>
          <w:rFonts w:ascii="Arial" w:eastAsia="Arial Unicode MS" w:hAnsi="Arial" w:cs="Arial"/>
          <w:color w:val="000000"/>
          <w:sz w:val="20"/>
          <w:szCs w:val="20"/>
          <w:lang w:bidi="ru-RU"/>
        </w:rPr>
        <w:t>Новосибирской области</w:t>
      </w:r>
      <w:r w:rsidR="000C5655">
        <w:rPr>
          <w:rFonts w:ascii="Arial" w:eastAsia="Arial Unicode MS" w:hAnsi="Arial" w:cs="Arial"/>
          <w:color w:val="000000"/>
          <w:sz w:val="20"/>
          <w:szCs w:val="20"/>
          <w:lang w:bidi="ru-RU"/>
        </w:rPr>
        <w:t xml:space="preserve"> </w:t>
      </w:r>
      <w:r w:rsidRPr="00985564">
        <w:rPr>
          <w:rFonts w:ascii="Arial" w:hAnsi="Arial" w:cs="Arial"/>
          <w:sz w:val="20"/>
          <w:szCs w:val="20"/>
        </w:rPr>
        <w:t xml:space="preserve">от 25.12.2024 </w:t>
      </w:r>
      <w:r w:rsidRPr="00985564">
        <w:rPr>
          <w:rFonts w:ascii="Arial" w:hAnsi="Arial" w:cs="Arial"/>
          <w:bCs/>
          <w:color w:val="000000"/>
          <w:sz w:val="20"/>
          <w:szCs w:val="20"/>
        </w:rPr>
        <w:t>№ 1801</w:t>
      </w:r>
    </w:p>
    <w:p w:rsidR="00985564" w:rsidRPr="00985564" w:rsidRDefault="00985564" w:rsidP="00985564">
      <w:pPr>
        <w:widowControl w:val="0"/>
        <w:jc w:val="right"/>
        <w:rPr>
          <w:rFonts w:ascii="Arial" w:eastAsia="Arial Unicode MS" w:hAnsi="Arial" w:cs="Arial"/>
          <w:color w:val="000000"/>
          <w:sz w:val="20"/>
          <w:szCs w:val="20"/>
          <w:lang w:bidi="ru-RU"/>
        </w:rPr>
      </w:pPr>
    </w:p>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Состав межведомственной комиссии по обследованию и категорирования</w:t>
      </w:r>
      <w:r w:rsidR="000C5655">
        <w:rPr>
          <w:rFonts w:ascii="Arial" w:hAnsi="Arial" w:cs="Arial"/>
          <w:sz w:val="20"/>
          <w:szCs w:val="20"/>
        </w:rPr>
        <w:t xml:space="preserve"> </w:t>
      </w:r>
      <w:r w:rsidRPr="00985564">
        <w:rPr>
          <w:rFonts w:ascii="Arial" w:hAnsi="Arial" w:cs="Arial"/>
          <w:sz w:val="20"/>
          <w:szCs w:val="20"/>
        </w:rPr>
        <w:t>(в том числе для плановой и внеплановой проверки)  места массового</w:t>
      </w:r>
      <w:r w:rsidR="000C5655">
        <w:rPr>
          <w:rFonts w:ascii="Arial" w:hAnsi="Arial" w:cs="Arial"/>
          <w:sz w:val="20"/>
          <w:szCs w:val="20"/>
        </w:rPr>
        <w:t xml:space="preserve"> </w:t>
      </w:r>
      <w:r w:rsidRPr="00985564">
        <w:rPr>
          <w:rFonts w:ascii="Arial" w:hAnsi="Arial" w:cs="Arial"/>
          <w:sz w:val="20"/>
          <w:szCs w:val="20"/>
        </w:rPr>
        <w:t>пребывания людей на территории города Куйбышева</w:t>
      </w:r>
      <w:r w:rsidR="00290330">
        <w:rPr>
          <w:rFonts w:ascii="Arial" w:hAnsi="Arial" w:cs="Arial"/>
          <w:sz w:val="20"/>
          <w:szCs w:val="20"/>
        </w:rPr>
        <w:t xml:space="preserve"> Куйбышевского района</w:t>
      </w:r>
      <w:r w:rsidRPr="00985564">
        <w:rPr>
          <w:rFonts w:ascii="Arial" w:hAnsi="Arial" w:cs="Arial"/>
          <w:sz w:val="20"/>
          <w:szCs w:val="20"/>
        </w:rPr>
        <w:t xml:space="preserve"> </w:t>
      </w:r>
      <w:r w:rsidR="00290330">
        <w:rPr>
          <w:rFonts w:ascii="Arial" w:hAnsi="Arial" w:cs="Arial"/>
          <w:sz w:val="20"/>
          <w:szCs w:val="20"/>
        </w:rPr>
        <w:t xml:space="preserve">Новосибирской области - </w:t>
      </w:r>
      <w:r w:rsidRPr="00985564">
        <w:rPr>
          <w:rFonts w:ascii="Arial" w:hAnsi="Arial" w:cs="Arial"/>
          <w:sz w:val="20"/>
          <w:szCs w:val="20"/>
        </w:rPr>
        <w:t>муниципального унитарного предприятия Куйбышевского района</w:t>
      </w:r>
      <w:r w:rsidR="000C5655">
        <w:rPr>
          <w:rFonts w:ascii="Arial" w:hAnsi="Arial" w:cs="Arial"/>
          <w:sz w:val="20"/>
          <w:szCs w:val="20"/>
        </w:rPr>
        <w:t xml:space="preserve"> </w:t>
      </w:r>
      <w:r w:rsidRPr="00985564">
        <w:rPr>
          <w:rFonts w:ascii="Arial" w:hAnsi="Arial" w:cs="Arial"/>
          <w:sz w:val="20"/>
          <w:szCs w:val="20"/>
        </w:rPr>
        <w:t>«Управляющая компания жилищно-коммунального хозяйства»</w:t>
      </w:r>
    </w:p>
    <w:tbl>
      <w:tblPr>
        <w:tblStyle w:val="301"/>
        <w:tblW w:w="9747" w:type="dxa"/>
        <w:tblLook w:val="04A0" w:firstRow="1" w:lastRow="0" w:firstColumn="1" w:lastColumn="0" w:noHBand="0" w:noVBand="1"/>
      </w:tblPr>
      <w:tblGrid>
        <w:gridCol w:w="661"/>
        <w:gridCol w:w="4125"/>
        <w:gridCol w:w="4961"/>
      </w:tblGrid>
      <w:tr w:rsidR="00985564" w:rsidRPr="00985564" w:rsidTr="004A5D6B">
        <w:tc>
          <w:tcPr>
            <w:tcW w:w="6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 п/п</w:t>
            </w:r>
          </w:p>
        </w:tc>
        <w:tc>
          <w:tcPr>
            <w:tcW w:w="4125"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ФИО</w:t>
            </w:r>
          </w:p>
        </w:tc>
        <w:tc>
          <w:tcPr>
            <w:tcW w:w="49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Занимаемая должность</w:t>
            </w:r>
          </w:p>
        </w:tc>
      </w:tr>
      <w:tr w:rsidR="00985564" w:rsidRPr="00985564" w:rsidTr="004A5D6B">
        <w:tc>
          <w:tcPr>
            <w:tcW w:w="6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1</w:t>
            </w:r>
          </w:p>
        </w:tc>
        <w:tc>
          <w:tcPr>
            <w:tcW w:w="4125"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Андронов Алик Алексеевич</w:t>
            </w:r>
          </w:p>
        </w:tc>
        <w:tc>
          <w:tcPr>
            <w:tcW w:w="49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 xml:space="preserve">Глава города Куйбышева – Председатель комиссии </w:t>
            </w:r>
          </w:p>
        </w:tc>
      </w:tr>
      <w:tr w:rsidR="00985564" w:rsidRPr="00985564" w:rsidTr="004A5D6B">
        <w:tc>
          <w:tcPr>
            <w:tcW w:w="6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2</w:t>
            </w:r>
          </w:p>
        </w:tc>
        <w:tc>
          <w:tcPr>
            <w:tcW w:w="4125" w:type="dxa"/>
          </w:tcPr>
          <w:p w:rsidR="00985564" w:rsidRPr="00985564" w:rsidRDefault="000C5655" w:rsidP="00985564">
            <w:pPr>
              <w:tabs>
                <w:tab w:val="left" w:pos="-108"/>
              </w:tabs>
              <w:ind w:right="-150"/>
              <w:contextualSpacing/>
              <w:jc w:val="center"/>
              <w:rPr>
                <w:rFonts w:ascii="Arial" w:hAnsi="Arial" w:cs="Arial"/>
                <w:sz w:val="20"/>
                <w:szCs w:val="20"/>
              </w:rPr>
            </w:pPr>
            <w:hyperlink r:id="rId10" w:history="1">
              <w:r w:rsidR="00985564" w:rsidRPr="00985564">
                <w:rPr>
                  <w:rFonts w:ascii="Arial" w:hAnsi="Arial" w:cs="Arial"/>
                  <w:sz w:val="20"/>
                  <w:szCs w:val="20"/>
                  <w:bdr w:val="none" w:sz="0" w:space="0" w:color="auto" w:frame="1"/>
                  <w:shd w:val="clear" w:color="auto" w:fill="FFFFFF"/>
                </w:rPr>
                <w:t>Погожих Маргарита Александровна</w:t>
              </w:r>
            </w:hyperlink>
          </w:p>
          <w:p w:rsidR="00985564" w:rsidRPr="00985564" w:rsidRDefault="00985564" w:rsidP="00985564">
            <w:pPr>
              <w:tabs>
                <w:tab w:val="left" w:pos="-108"/>
              </w:tabs>
              <w:ind w:right="-150"/>
              <w:contextualSpacing/>
              <w:jc w:val="center"/>
              <w:rPr>
                <w:rFonts w:ascii="Arial" w:hAnsi="Arial" w:cs="Arial"/>
                <w:sz w:val="20"/>
                <w:szCs w:val="20"/>
              </w:rPr>
            </w:pPr>
          </w:p>
        </w:tc>
        <w:tc>
          <w:tcPr>
            <w:tcW w:w="49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lastRenderedPageBreak/>
              <w:t xml:space="preserve">Директор муниципального унитарного </w:t>
            </w:r>
            <w:r w:rsidRPr="00985564">
              <w:rPr>
                <w:rFonts w:ascii="Arial" w:hAnsi="Arial" w:cs="Arial"/>
                <w:sz w:val="20"/>
                <w:szCs w:val="20"/>
              </w:rPr>
              <w:lastRenderedPageBreak/>
              <w:t>предприятия Куйбышевского района «Управляющая компания жилищно-коммунального хозяйства», член комиссии</w:t>
            </w:r>
          </w:p>
        </w:tc>
      </w:tr>
      <w:tr w:rsidR="00985564" w:rsidRPr="00985564" w:rsidTr="004A5D6B">
        <w:tc>
          <w:tcPr>
            <w:tcW w:w="6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lastRenderedPageBreak/>
              <w:t>3</w:t>
            </w:r>
          </w:p>
        </w:tc>
        <w:tc>
          <w:tcPr>
            <w:tcW w:w="4125" w:type="dxa"/>
          </w:tcPr>
          <w:p w:rsidR="00985564" w:rsidRPr="00985564" w:rsidRDefault="00985564" w:rsidP="00985564">
            <w:pPr>
              <w:widowControl w:val="0"/>
              <w:tabs>
                <w:tab w:val="left" w:pos="3150"/>
              </w:tabs>
              <w:jc w:val="center"/>
              <w:rPr>
                <w:rFonts w:ascii="Arial" w:eastAsia="Arial Unicode MS" w:hAnsi="Arial" w:cs="Arial"/>
                <w:color w:val="000000"/>
                <w:sz w:val="20"/>
                <w:szCs w:val="20"/>
                <w:lang w:bidi="ru-RU"/>
              </w:rPr>
            </w:pPr>
            <w:r w:rsidRPr="00985564">
              <w:rPr>
                <w:rFonts w:ascii="Arial" w:eastAsia="Arial Unicode MS" w:hAnsi="Arial" w:cs="Arial"/>
                <w:color w:val="000000"/>
                <w:sz w:val="20"/>
                <w:szCs w:val="20"/>
                <w:lang w:bidi="ru-RU"/>
              </w:rPr>
              <w:t>Зарубин Денис Александрович</w:t>
            </w:r>
          </w:p>
        </w:tc>
        <w:tc>
          <w:tcPr>
            <w:tcW w:w="49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Сотрудник УФСБ России по Новосибирской области отделения в городе Барабинске - член комиссии</w:t>
            </w:r>
          </w:p>
        </w:tc>
      </w:tr>
      <w:tr w:rsidR="00985564" w:rsidRPr="00985564" w:rsidTr="004A5D6B">
        <w:tc>
          <w:tcPr>
            <w:tcW w:w="6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4</w:t>
            </w:r>
          </w:p>
        </w:tc>
        <w:tc>
          <w:tcPr>
            <w:tcW w:w="4125" w:type="dxa"/>
          </w:tcPr>
          <w:p w:rsidR="00985564" w:rsidRPr="00985564" w:rsidRDefault="00985564" w:rsidP="00985564">
            <w:pPr>
              <w:widowControl w:val="0"/>
              <w:tabs>
                <w:tab w:val="left" w:pos="0"/>
                <w:tab w:val="left" w:pos="1134"/>
                <w:tab w:val="left" w:pos="1276"/>
              </w:tabs>
              <w:jc w:val="center"/>
              <w:rPr>
                <w:rFonts w:ascii="Arial" w:eastAsia="Arial Unicode MS" w:hAnsi="Arial" w:cs="Arial"/>
                <w:color w:val="000000"/>
                <w:sz w:val="20"/>
                <w:szCs w:val="20"/>
                <w:lang w:bidi="ru-RU"/>
              </w:rPr>
            </w:pPr>
            <w:r w:rsidRPr="00985564">
              <w:rPr>
                <w:rFonts w:ascii="Arial" w:eastAsia="Arial Unicode MS" w:hAnsi="Arial" w:cs="Arial"/>
                <w:color w:val="000000"/>
                <w:sz w:val="20"/>
                <w:szCs w:val="20"/>
                <w:lang w:bidi="ru-RU"/>
              </w:rPr>
              <w:t>Каминский Анатолий</w:t>
            </w:r>
          </w:p>
          <w:p w:rsidR="00985564" w:rsidRPr="00985564" w:rsidRDefault="00985564" w:rsidP="00985564">
            <w:pPr>
              <w:widowControl w:val="0"/>
              <w:tabs>
                <w:tab w:val="left" w:pos="0"/>
                <w:tab w:val="left" w:pos="1134"/>
                <w:tab w:val="left" w:pos="1276"/>
              </w:tabs>
              <w:jc w:val="center"/>
              <w:rPr>
                <w:rFonts w:ascii="Arial" w:eastAsia="Arial Unicode MS" w:hAnsi="Arial" w:cs="Arial"/>
                <w:color w:val="FF0000"/>
                <w:sz w:val="20"/>
                <w:szCs w:val="20"/>
                <w:lang w:bidi="ru-RU"/>
              </w:rPr>
            </w:pPr>
            <w:r w:rsidRPr="00985564">
              <w:rPr>
                <w:rFonts w:ascii="Arial" w:eastAsia="Arial Unicode MS" w:hAnsi="Arial" w:cs="Arial"/>
                <w:color w:val="000000"/>
                <w:sz w:val="20"/>
                <w:szCs w:val="20"/>
                <w:lang w:bidi="ru-RU"/>
              </w:rPr>
              <w:t>Владимирович</w:t>
            </w:r>
          </w:p>
          <w:p w:rsidR="00985564" w:rsidRPr="00985564" w:rsidRDefault="00985564" w:rsidP="00985564">
            <w:pPr>
              <w:tabs>
                <w:tab w:val="left" w:pos="0"/>
              </w:tabs>
              <w:contextualSpacing/>
              <w:jc w:val="center"/>
              <w:rPr>
                <w:rFonts w:ascii="Arial" w:hAnsi="Arial" w:cs="Arial"/>
                <w:sz w:val="20"/>
                <w:szCs w:val="20"/>
              </w:rPr>
            </w:pPr>
          </w:p>
        </w:tc>
        <w:tc>
          <w:tcPr>
            <w:tcW w:w="49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Инженер направления организации внедрения и эксплуатации инженерно-технических средств охраны и безопасности Куйбышевского ОВО – филиала ФГКУ «УВО ВНГ Ро</w:t>
            </w:r>
            <w:r w:rsidR="002D2173">
              <w:rPr>
                <w:rFonts w:ascii="Arial" w:hAnsi="Arial" w:cs="Arial"/>
                <w:sz w:val="20"/>
                <w:szCs w:val="20"/>
              </w:rPr>
              <w:t xml:space="preserve">ссии по Новосибирской области» </w:t>
            </w:r>
            <w:r w:rsidRPr="00985564">
              <w:rPr>
                <w:rFonts w:ascii="Arial" w:hAnsi="Arial" w:cs="Arial"/>
                <w:sz w:val="20"/>
                <w:szCs w:val="20"/>
              </w:rPr>
              <w:t>- член комиссии</w:t>
            </w:r>
          </w:p>
        </w:tc>
      </w:tr>
      <w:tr w:rsidR="00985564" w:rsidRPr="00985564" w:rsidTr="004A5D6B">
        <w:tc>
          <w:tcPr>
            <w:tcW w:w="6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5</w:t>
            </w:r>
          </w:p>
        </w:tc>
        <w:tc>
          <w:tcPr>
            <w:tcW w:w="4125"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Юнусов Евгений Александрович</w:t>
            </w:r>
          </w:p>
        </w:tc>
        <w:tc>
          <w:tcPr>
            <w:tcW w:w="49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Заместитель начальника полиции</w:t>
            </w:r>
          </w:p>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 xml:space="preserve"> (по охране общественного порядка) Межмуниципального отдела МВД России «Куйбышевский» - член комиссии</w:t>
            </w:r>
          </w:p>
        </w:tc>
      </w:tr>
      <w:tr w:rsidR="00985564" w:rsidRPr="00985564" w:rsidTr="004A5D6B">
        <w:tc>
          <w:tcPr>
            <w:tcW w:w="661"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6</w:t>
            </w:r>
          </w:p>
        </w:tc>
        <w:tc>
          <w:tcPr>
            <w:tcW w:w="4125" w:type="dxa"/>
          </w:tcPr>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 xml:space="preserve">Стрельцова </w:t>
            </w:r>
          </w:p>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Юлия Васильевна</w:t>
            </w:r>
          </w:p>
        </w:tc>
        <w:tc>
          <w:tcPr>
            <w:tcW w:w="4961" w:type="dxa"/>
          </w:tcPr>
          <w:p w:rsidR="00985564" w:rsidRPr="00985564" w:rsidRDefault="002D2173" w:rsidP="00985564">
            <w:pPr>
              <w:tabs>
                <w:tab w:val="left" w:pos="0"/>
              </w:tabs>
              <w:contextualSpacing/>
              <w:jc w:val="center"/>
              <w:rPr>
                <w:rFonts w:ascii="Arial" w:hAnsi="Arial" w:cs="Arial"/>
                <w:sz w:val="20"/>
                <w:szCs w:val="20"/>
              </w:rPr>
            </w:pPr>
            <w:r>
              <w:rPr>
                <w:rFonts w:ascii="Arial" w:hAnsi="Arial" w:cs="Arial"/>
                <w:sz w:val="20"/>
                <w:szCs w:val="20"/>
              </w:rPr>
              <w:t xml:space="preserve">Начальник </w:t>
            </w:r>
            <w:r w:rsidR="00985564" w:rsidRPr="00985564">
              <w:rPr>
                <w:rFonts w:ascii="Arial" w:hAnsi="Arial" w:cs="Arial"/>
                <w:sz w:val="20"/>
                <w:szCs w:val="20"/>
              </w:rPr>
              <w:t xml:space="preserve">ОНД и ПР по Куйбышевскому и Северному районам Новосибирской </w:t>
            </w:r>
          </w:p>
          <w:p w:rsidR="00985564" w:rsidRPr="00985564" w:rsidRDefault="00985564" w:rsidP="00985564">
            <w:pPr>
              <w:tabs>
                <w:tab w:val="left" w:pos="0"/>
              </w:tabs>
              <w:contextualSpacing/>
              <w:jc w:val="center"/>
              <w:rPr>
                <w:rFonts w:ascii="Arial" w:hAnsi="Arial" w:cs="Arial"/>
                <w:sz w:val="20"/>
                <w:szCs w:val="20"/>
              </w:rPr>
            </w:pPr>
            <w:r w:rsidRPr="00985564">
              <w:rPr>
                <w:rFonts w:ascii="Arial" w:hAnsi="Arial" w:cs="Arial"/>
                <w:sz w:val="20"/>
                <w:szCs w:val="20"/>
              </w:rPr>
              <w:t>области - член комиссии</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290330" w:rsidRPr="00B11A57" w:rsidTr="004A5D6B">
        <w:trPr>
          <w:trHeight w:val="659"/>
        </w:trPr>
        <w:tc>
          <w:tcPr>
            <w:tcW w:w="9570" w:type="dxa"/>
            <w:tcBorders>
              <w:top w:val="nil"/>
              <w:left w:val="nil"/>
              <w:bottom w:val="nil"/>
              <w:right w:val="nil"/>
            </w:tcBorders>
          </w:tcPr>
          <w:p w:rsidR="000C5655" w:rsidRDefault="000C5655" w:rsidP="004A5D6B">
            <w:pPr>
              <w:jc w:val="both"/>
              <w:rPr>
                <w:rFonts w:ascii="Arial" w:hAnsi="Arial" w:cs="Arial"/>
                <w:b/>
                <w:sz w:val="20"/>
                <w:szCs w:val="20"/>
              </w:rPr>
            </w:pPr>
          </w:p>
          <w:p w:rsidR="000C5655" w:rsidRDefault="000C5655" w:rsidP="004A5D6B">
            <w:pPr>
              <w:jc w:val="both"/>
              <w:rPr>
                <w:rFonts w:ascii="Arial" w:hAnsi="Arial" w:cs="Arial"/>
                <w:b/>
                <w:sz w:val="20"/>
                <w:szCs w:val="20"/>
              </w:rPr>
            </w:pPr>
          </w:p>
          <w:p w:rsidR="00290330" w:rsidRPr="00B11A57" w:rsidRDefault="00290330" w:rsidP="004A5D6B">
            <w:pPr>
              <w:jc w:val="both"/>
              <w:rPr>
                <w:rFonts w:ascii="Arial" w:hAnsi="Arial" w:cs="Arial"/>
                <w:sz w:val="20"/>
                <w:szCs w:val="20"/>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25.12</w:t>
            </w:r>
            <w:r w:rsidRPr="00333B54">
              <w:rPr>
                <w:rFonts w:ascii="Arial" w:hAnsi="Arial" w:cs="Arial"/>
                <w:b/>
                <w:sz w:val="20"/>
                <w:szCs w:val="20"/>
              </w:rPr>
              <w:t>.2024 №</w:t>
            </w:r>
            <w:r>
              <w:rPr>
                <w:rFonts w:ascii="Arial" w:hAnsi="Arial" w:cs="Arial"/>
                <w:b/>
                <w:sz w:val="20"/>
                <w:szCs w:val="20"/>
              </w:rPr>
              <w:t xml:space="preserve"> 1802</w:t>
            </w:r>
            <w:r w:rsidRPr="00333B54">
              <w:rPr>
                <w:rFonts w:ascii="Arial" w:hAnsi="Arial" w:cs="Arial"/>
                <w:b/>
                <w:sz w:val="20"/>
                <w:szCs w:val="20"/>
              </w:rPr>
              <w:t xml:space="preserve"> </w:t>
            </w:r>
            <w:r w:rsidRPr="00F52D5C">
              <w:rPr>
                <w:rFonts w:ascii="Arial" w:hAnsi="Arial" w:cs="Arial"/>
                <w:sz w:val="20"/>
                <w:szCs w:val="20"/>
              </w:rPr>
              <w:t>«</w:t>
            </w:r>
            <w:r w:rsidRPr="00290330">
              <w:rPr>
                <w:rFonts w:ascii="Arial" w:hAnsi="Arial" w:cs="Arial"/>
                <w:sz w:val="20"/>
                <w:szCs w:val="20"/>
              </w:rPr>
              <w:t>О создании межведомственной комиссии</w:t>
            </w:r>
            <w:r>
              <w:rPr>
                <w:rFonts w:ascii="Arial" w:hAnsi="Arial" w:cs="Arial"/>
                <w:sz w:val="20"/>
                <w:szCs w:val="20"/>
              </w:rPr>
              <w:t xml:space="preserve"> по обследованию и категорирова</w:t>
            </w:r>
            <w:r w:rsidRPr="00290330">
              <w:rPr>
                <w:rFonts w:ascii="Arial" w:hAnsi="Arial" w:cs="Arial"/>
                <w:sz w:val="20"/>
                <w:szCs w:val="20"/>
              </w:rPr>
              <w:t>нию места массового пребывания людей на территории города Куйбышева Куйбышевского района Новосибирской области - Караоке-бар «Ели-пели» ООО «БО КЛУБ»</w:t>
            </w:r>
            <w:r w:rsidRPr="007E6654">
              <w:rPr>
                <w:rFonts w:ascii="Arial" w:hAnsi="Arial" w:cs="Arial"/>
                <w:sz w:val="20"/>
                <w:szCs w:val="20"/>
              </w:rPr>
              <w:t>»</w:t>
            </w:r>
          </w:p>
        </w:tc>
      </w:tr>
    </w:tbl>
    <w:p w:rsidR="00290330" w:rsidRDefault="00290330" w:rsidP="00290330">
      <w:pPr>
        <w:jc w:val="center"/>
        <w:rPr>
          <w:rFonts w:ascii="Arial" w:hAnsi="Arial" w:cs="Arial"/>
          <w:b/>
          <w:sz w:val="20"/>
          <w:szCs w:val="20"/>
        </w:rPr>
      </w:pPr>
    </w:p>
    <w:p w:rsidR="00290330" w:rsidRPr="00EB1C04" w:rsidRDefault="00290330" w:rsidP="00290330">
      <w:pPr>
        <w:keepNext/>
        <w:autoSpaceDE w:val="0"/>
        <w:autoSpaceDN w:val="0"/>
        <w:jc w:val="center"/>
        <w:outlineLvl w:val="0"/>
        <w:rPr>
          <w:rFonts w:ascii="Arial" w:hAnsi="Arial" w:cs="Arial"/>
          <w:b/>
          <w:bCs/>
          <w:sz w:val="20"/>
          <w:szCs w:val="20"/>
        </w:rPr>
      </w:pPr>
      <w:r w:rsidRPr="00EB1C04">
        <w:rPr>
          <w:rFonts w:ascii="Arial" w:hAnsi="Arial" w:cs="Arial"/>
          <w:b/>
          <w:bCs/>
          <w:sz w:val="20"/>
          <w:szCs w:val="20"/>
        </w:rPr>
        <w:t>ПОСТАНОВЛЕНИЕ</w:t>
      </w:r>
    </w:p>
    <w:p w:rsidR="00290330" w:rsidRPr="00EB1C04" w:rsidRDefault="00290330" w:rsidP="00290330">
      <w:pPr>
        <w:tabs>
          <w:tab w:val="left" w:pos="0"/>
        </w:tabs>
        <w:jc w:val="center"/>
        <w:rPr>
          <w:rFonts w:ascii="Arial" w:hAnsi="Arial" w:cs="Arial"/>
          <w:sz w:val="20"/>
          <w:szCs w:val="20"/>
        </w:rPr>
      </w:pPr>
    </w:p>
    <w:p w:rsidR="00290330" w:rsidRPr="00EB1C04" w:rsidRDefault="00290330" w:rsidP="00290330">
      <w:pPr>
        <w:tabs>
          <w:tab w:val="left" w:pos="0"/>
        </w:tabs>
        <w:jc w:val="center"/>
        <w:rPr>
          <w:rFonts w:ascii="Arial" w:hAnsi="Arial" w:cs="Arial"/>
          <w:sz w:val="20"/>
          <w:szCs w:val="20"/>
        </w:rPr>
      </w:pPr>
      <w:r>
        <w:rPr>
          <w:rFonts w:ascii="Arial" w:hAnsi="Arial" w:cs="Arial"/>
          <w:sz w:val="20"/>
          <w:szCs w:val="20"/>
        </w:rPr>
        <w:t>25</w:t>
      </w:r>
      <w:r w:rsidRPr="00EB1C04">
        <w:rPr>
          <w:rFonts w:ascii="Arial" w:hAnsi="Arial" w:cs="Arial"/>
          <w:sz w:val="20"/>
          <w:szCs w:val="20"/>
        </w:rPr>
        <w:t>.12.2024</w:t>
      </w:r>
      <w:r>
        <w:rPr>
          <w:rFonts w:ascii="Arial" w:hAnsi="Arial" w:cs="Arial"/>
          <w:sz w:val="20"/>
          <w:szCs w:val="20"/>
        </w:rPr>
        <w:t xml:space="preserve"> № 1802</w:t>
      </w:r>
    </w:p>
    <w:p w:rsidR="00290330" w:rsidRPr="00EB1C04" w:rsidRDefault="00290330" w:rsidP="00290330">
      <w:pPr>
        <w:tabs>
          <w:tab w:val="left" w:pos="567"/>
        </w:tabs>
        <w:jc w:val="center"/>
        <w:rPr>
          <w:rFonts w:ascii="Arial" w:hAnsi="Arial" w:cs="Arial"/>
          <w:sz w:val="20"/>
          <w:szCs w:val="20"/>
        </w:rPr>
      </w:pPr>
    </w:p>
    <w:p w:rsidR="00290330" w:rsidRPr="00EB1C04" w:rsidRDefault="00290330" w:rsidP="00290330">
      <w:pPr>
        <w:ind w:firstLine="709"/>
        <w:jc w:val="center"/>
        <w:rPr>
          <w:rFonts w:ascii="Arial" w:hAnsi="Arial" w:cs="Arial"/>
          <w:sz w:val="20"/>
          <w:szCs w:val="20"/>
        </w:rPr>
      </w:pPr>
      <w:r w:rsidRPr="00290330">
        <w:rPr>
          <w:rFonts w:ascii="Arial" w:hAnsi="Arial" w:cs="Arial"/>
          <w:b/>
          <w:sz w:val="20"/>
          <w:szCs w:val="20"/>
        </w:rPr>
        <w:t>О создании межведомственной комиссии по обследованию и категорированию места массового пребывания людей на территории города Куйбышева Куйбышевского района Новосибирской области - Карао</w:t>
      </w:r>
      <w:r>
        <w:rPr>
          <w:rFonts w:ascii="Arial" w:hAnsi="Arial" w:cs="Arial"/>
          <w:b/>
          <w:sz w:val="20"/>
          <w:szCs w:val="20"/>
        </w:rPr>
        <w:t>ке-бар «Ели-пели» ООО «БО КЛУБ»</w:t>
      </w:r>
    </w:p>
    <w:p w:rsidR="00290330" w:rsidRDefault="00290330" w:rsidP="002F7C7C">
      <w:pPr>
        <w:jc w:val="center"/>
        <w:rPr>
          <w:rFonts w:ascii="Arial" w:hAnsi="Arial" w:cs="Arial"/>
          <w:b/>
          <w:sz w:val="20"/>
          <w:szCs w:val="20"/>
        </w:rPr>
      </w:pPr>
    </w:p>
    <w:p w:rsidR="00290330" w:rsidRPr="00290330" w:rsidRDefault="00290330" w:rsidP="00290330">
      <w:pPr>
        <w:widowControl w:val="0"/>
        <w:ind w:firstLine="567"/>
        <w:jc w:val="both"/>
        <w:rPr>
          <w:rFonts w:ascii="Arial" w:hAnsi="Arial" w:cs="Arial"/>
          <w:color w:val="000000"/>
          <w:sz w:val="20"/>
          <w:szCs w:val="20"/>
          <w:lang w:bidi="ru-RU"/>
        </w:rPr>
      </w:pPr>
      <w:r w:rsidRPr="00290330">
        <w:rPr>
          <w:rFonts w:ascii="Arial" w:hAnsi="Arial" w:cs="Arial"/>
          <w:color w:val="000000"/>
          <w:sz w:val="20"/>
          <w:szCs w:val="20"/>
          <w:lang w:bidi="ru-RU"/>
        </w:rPr>
        <w:t xml:space="preserve">В соответствии с федеральными законами от 06.10.2003 </w:t>
      </w:r>
      <w:r w:rsidRPr="00290330">
        <w:rPr>
          <w:rFonts w:ascii="Arial" w:hAnsi="Arial" w:cs="Arial"/>
          <w:color w:val="000000"/>
          <w:sz w:val="20"/>
          <w:szCs w:val="20"/>
          <w:lang w:val="en-US" w:eastAsia="en-US" w:bidi="en-US"/>
        </w:rPr>
        <w:t>N</w:t>
      </w:r>
      <w:r w:rsidRPr="00290330">
        <w:rPr>
          <w:rFonts w:ascii="Arial" w:hAnsi="Arial" w:cs="Arial"/>
          <w:color w:val="000000"/>
          <w:sz w:val="20"/>
          <w:szCs w:val="20"/>
          <w:lang w:eastAsia="en-US" w:bidi="en-US"/>
        </w:rPr>
        <w:t xml:space="preserve"> </w:t>
      </w:r>
      <w:r w:rsidRPr="00290330">
        <w:rPr>
          <w:rFonts w:ascii="Arial" w:hAnsi="Arial" w:cs="Arial"/>
          <w:color w:val="000000"/>
          <w:sz w:val="20"/>
          <w:szCs w:val="20"/>
          <w:lang w:bidi="ru-RU"/>
        </w:rPr>
        <w:t xml:space="preserve">131-ФЗ «Об общих принципах организации местного самоуправления в Российской Федерации», от 06.03.2006 </w:t>
      </w:r>
      <w:r w:rsidRPr="00290330">
        <w:rPr>
          <w:rFonts w:ascii="Arial" w:hAnsi="Arial" w:cs="Arial"/>
          <w:color w:val="000000"/>
          <w:sz w:val="20"/>
          <w:szCs w:val="20"/>
          <w:lang w:val="en-US" w:eastAsia="en-US" w:bidi="en-US"/>
        </w:rPr>
        <w:t>N</w:t>
      </w:r>
      <w:r w:rsidRPr="00290330">
        <w:rPr>
          <w:rFonts w:ascii="Arial" w:hAnsi="Arial" w:cs="Arial"/>
          <w:color w:val="000000"/>
          <w:sz w:val="20"/>
          <w:szCs w:val="20"/>
          <w:lang w:eastAsia="en-US" w:bidi="en-US"/>
        </w:rPr>
        <w:t xml:space="preserve"> </w:t>
      </w:r>
      <w:r w:rsidRPr="00290330">
        <w:rPr>
          <w:rFonts w:ascii="Arial" w:hAnsi="Arial" w:cs="Arial"/>
          <w:color w:val="000000"/>
          <w:sz w:val="20"/>
          <w:szCs w:val="20"/>
          <w:lang w:bidi="ru-RU"/>
        </w:rPr>
        <w:t xml:space="preserve">35-ФЗ «О противодействии терроризму», Постановлением Правительства Российской Федерации от 25.03.2015 </w:t>
      </w:r>
      <w:r w:rsidRPr="00290330">
        <w:rPr>
          <w:rFonts w:ascii="Arial" w:hAnsi="Arial" w:cs="Arial"/>
          <w:color w:val="000000"/>
          <w:sz w:val="20"/>
          <w:szCs w:val="20"/>
          <w:lang w:val="en-US" w:eastAsia="en-US" w:bidi="en-US"/>
        </w:rPr>
        <w:t>N</w:t>
      </w:r>
      <w:r w:rsidRPr="00290330">
        <w:rPr>
          <w:rFonts w:ascii="Arial" w:hAnsi="Arial" w:cs="Arial"/>
          <w:color w:val="000000"/>
          <w:sz w:val="20"/>
          <w:szCs w:val="20"/>
          <w:lang w:eastAsia="en-US" w:bidi="en-US"/>
        </w:rPr>
        <w:t xml:space="preserve"> </w:t>
      </w:r>
      <w:r w:rsidRPr="00290330">
        <w:rPr>
          <w:rFonts w:ascii="Arial" w:hAnsi="Arial" w:cs="Arial"/>
          <w:color w:val="000000"/>
          <w:sz w:val="20"/>
          <w:szCs w:val="20"/>
          <w:lang w:bidi="ru-RU"/>
        </w:rPr>
        <w:t>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w:t>
      </w:r>
    </w:p>
    <w:p w:rsidR="00290330" w:rsidRDefault="00290330" w:rsidP="00290330">
      <w:pPr>
        <w:widowControl w:val="0"/>
        <w:jc w:val="both"/>
        <w:rPr>
          <w:rFonts w:ascii="Arial" w:hAnsi="Arial" w:cs="Arial"/>
          <w:color w:val="000000"/>
          <w:sz w:val="20"/>
          <w:szCs w:val="20"/>
          <w:lang w:bidi="ru-RU"/>
        </w:rPr>
      </w:pPr>
      <w:r w:rsidRPr="00290330">
        <w:rPr>
          <w:rFonts w:ascii="Arial" w:hAnsi="Arial" w:cs="Arial"/>
          <w:color w:val="000000"/>
          <w:sz w:val="20"/>
          <w:szCs w:val="20"/>
          <w:lang w:bidi="ru-RU"/>
        </w:rPr>
        <w:t>ПОСТАНОВЛЯЕТ:</w:t>
      </w:r>
    </w:p>
    <w:p w:rsidR="00290330" w:rsidRDefault="00290330" w:rsidP="00290330">
      <w:pPr>
        <w:widowControl w:val="0"/>
        <w:ind w:firstLine="567"/>
        <w:jc w:val="both"/>
        <w:rPr>
          <w:rFonts w:ascii="Arial" w:hAnsi="Arial" w:cs="Arial"/>
          <w:color w:val="000000"/>
          <w:sz w:val="20"/>
          <w:szCs w:val="20"/>
          <w:lang w:bidi="ru-RU"/>
        </w:rPr>
      </w:pPr>
      <w:r>
        <w:rPr>
          <w:rFonts w:ascii="Arial" w:hAnsi="Arial" w:cs="Arial"/>
          <w:color w:val="000000"/>
          <w:sz w:val="20"/>
          <w:szCs w:val="20"/>
          <w:lang w:bidi="ru-RU"/>
        </w:rPr>
        <w:t xml:space="preserve">1. </w:t>
      </w:r>
      <w:r w:rsidRPr="00290330">
        <w:rPr>
          <w:rFonts w:ascii="Arial" w:hAnsi="Arial" w:cs="Arial"/>
          <w:color w:val="000000"/>
          <w:sz w:val="20"/>
          <w:szCs w:val="20"/>
          <w:lang w:bidi="ru-RU"/>
        </w:rPr>
        <w:t xml:space="preserve">Создать межведомственную комиссию по обследованию и категорированию (в том числе для плановой и внеплановой проверки) места массового пребывания людей – </w:t>
      </w:r>
      <w:hyperlink r:id="rId11" w:history="1">
        <w:r w:rsidRPr="00290330">
          <w:rPr>
            <w:rFonts w:ascii="Arial" w:hAnsi="Arial" w:cs="Arial"/>
            <w:sz w:val="20"/>
            <w:szCs w:val="20"/>
            <w:lang w:bidi="ru-RU"/>
          </w:rPr>
          <w:t>Караоке-бар «Ели-пели»</w:t>
        </w:r>
      </w:hyperlink>
      <w:r w:rsidRPr="00290330">
        <w:rPr>
          <w:rFonts w:ascii="Arial" w:hAnsi="Arial" w:cs="Arial"/>
          <w:color w:val="000000"/>
          <w:sz w:val="20"/>
          <w:szCs w:val="20"/>
          <w:lang w:bidi="ru-RU"/>
        </w:rPr>
        <w:t xml:space="preserve"> </w:t>
      </w:r>
      <w:r w:rsidRPr="00290330">
        <w:rPr>
          <w:rFonts w:ascii="Arial" w:hAnsi="Arial" w:cs="Arial"/>
          <w:sz w:val="20"/>
          <w:szCs w:val="20"/>
          <w:lang w:bidi="ru-RU"/>
        </w:rPr>
        <w:t xml:space="preserve">ООО «БО КЛУБ» расположенный по адресу: </w:t>
      </w:r>
      <w:r w:rsidRPr="00290330">
        <w:rPr>
          <w:rFonts w:ascii="Arial" w:hAnsi="Arial" w:cs="Arial"/>
          <w:color w:val="000000"/>
          <w:sz w:val="20"/>
          <w:szCs w:val="20"/>
          <w:lang w:bidi="ru-RU"/>
        </w:rPr>
        <w:t>Новосибирская область Куйбышевский район город Куйбышев улица К. Либкнехта, 1</w:t>
      </w:r>
      <w:r w:rsidRPr="00290330">
        <w:rPr>
          <w:rFonts w:ascii="Arial" w:hAnsi="Arial" w:cs="Arial"/>
          <w:sz w:val="20"/>
          <w:szCs w:val="20"/>
          <w:lang w:bidi="ru-RU"/>
        </w:rPr>
        <w:t>.</w:t>
      </w:r>
    </w:p>
    <w:p w:rsidR="00290330" w:rsidRDefault="00290330" w:rsidP="00290330">
      <w:pPr>
        <w:widowControl w:val="0"/>
        <w:ind w:firstLine="567"/>
        <w:jc w:val="both"/>
        <w:rPr>
          <w:rFonts w:ascii="Arial" w:hAnsi="Arial" w:cs="Arial"/>
          <w:color w:val="000000"/>
          <w:sz w:val="20"/>
          <w:szCs w:val="20"/>
          <w:lang w:bidi="ru-RU"/>
        </w:rPr>
      </w:pPr>
      <w:r w:rsidRPr="00290330">
        <w:rPr>
          <w:rFonts w:ascii="Arial" w:hAnsi="Arial" w:cs="Arial"/>
          <w:color w:val="000000"/>
          <w:sz w:val="20"/>
          <w:szCs w:val="20"/>
          <w:lang w:bidi="ru-RU"/>
        </w:rPr>
        <w:t xml:space="preserve">2. Утвердить состав межведомственной комиссии по обследованию и категорированию (в том числе для плановой и внеплановой проверки) места массового пребывания людей на территории города Куйбышева Новосибирской области - </w:t>
      </w:r>
      <w:r w:rsidRPr="00290330">
        <w:rPr>
          <w:rFonts w:ascii="Arial" w:hAnsi="Arial" w:cs="Arial"/>
          <w:sz w:val="20"/>
          <w:szCs w:val="20"/>
          <w:lang w:bidi="ru-RU"/>
        </w:rPr>
        <w:t xml:space="preserve"> </w:t>
      </w:r>
      <w:hyperlink r:id="rId12" w:history="1">
        <w:r w:rsidRPr="00290330">
          <w:rPr>
            <w:rFonts w:ascii="Arial" w:hAnsi="Arial" w:cs="Arial"/>
            <w:sz w:val="20"/>
            <w:szCs w:val="20"/>
            <w:lang w:bidi="ru-RU"/>
          </w:rPr>
          <w:t>Караоке-бар «Ели-пели»</w:t>
        </w:r>
      </w:hyperlink>
      <w:r w:rsidRPr="00290330">
        <w:rPr>
          <w:rFonts w:ascii="Arial" w:hAnsi="Arial" w:cs="Arial"/>
          <w:color w:val="000000"/>
          <w:sz w:val="20"/>
          <w:szCs w:val="20"/>
          <w:lang w:bidi="ru-RU"/>
        </w:rPr>
        <w:t xml:space="preserve"> </w:t>
      </w:r>
      <w:r w:rsidRPr="00290330">
        <w:rPr>
          <w:rFonts w:ascii="Arial" w:hAnsi="Arial" w:cs="Arial"/>
          <w:sz w:val="20"/>
          <w:szCs w:val="20"/>
          <w:lang w:bidi="ru-RU"/>
        </w:rPr>
        <w:t>ООО «БО КЛУБ» согласно приложению</w:t>
      </w:r>
      <w:r w:rsidRPr="00290330">
        <w:rPr>
          <w:rFonts w:ascii="Arial" w:hAnsi="Arial" w:cs="Arial"/>
          <w:color w:val="000000"/>
          <w:sz w:val="20"/>
          <w:szCs w:val="20"/>
          <w:lang w:bidi="ru-RU"/>
        </w:rPr>
        <w:t>.</w:t>
      </w:r>
    </w:p>
    <w:p w:rsidR="00290330" w:rsidRPr="00290330" w:rsidRDefault="00290330" w:rsidP="00290330">
      <w:pPr>
        <w:widowControl w:val="0"/>
        <w:ind w:firstLine="567"/>
        <w:jc w:val="both"/>
        <w:rPr>
          <w:rFonts w:ascii="Arial" w:hAnsi="Arial" w:cs="Arial"/>
          <w:color w:val="000000"/>
          <w:sz w:val="20"/>
          <w:szCs w:val="20"/>
          <w:lang w:bidi="ru-RU"/>
        </w:rPr>
      </w:pPr>
      <w:r w:rsidRPr="00290330">
        <w:rPr>
          <w:rFonts w:ascii="Arial" w:eastAsia="Arial Unicode MS" w:hAnsi="Arial" w:cs="Arial"/>
          <w:color w:val="000000"/>
          <w:sz w:val="20"/>
          <w:szCs w:val="20"/>
          <w:lang w:bidi="ru-RU"/>
        </w:rPr>
        <w:t>3. Постановление администрации города Куйбышева Куйбышевского района Новосибирской</w:t>
      </w:r>
      <w:r w:rsidR="00C33759">
        <w:rPr>
          <w:rFonts w:ascii="Arial" w:eastAsia="Arial Unicode MS" w:hAnsi="Arial" w:cs="Arial"/>
          <w:color w:val="000000"/>
          <w:sz w:val="20"/>
          <w:szCs w:val="20"/>
          <w:lang w:bidi="ru-RU"/>
        </w:rPr>
        <w:t xml:space="preserve"> области: от 02.08.2024 № 1057 </w:t>
      </w:r>
      <w:r w:rsidRPr="00290330">
        <w:rPr>
          <w:rFonts w:ascii="Arial" w:eastAsia="Arial Unicode MS" w:hAnsi="Arial" w:cs="Arial"/>
          <w:color w:val="000000"/>
          <w:sz w:val="20"/>
          <w:szCs w:val="20"/>
          <w:lang w:bidi="ru-RU"/>
        </w:rPr>
        <w:t>«О создании межведомств</w:t>
      </w:r>
      <w:r w:rsidR="00C33759">
        <w:rPr>
          <w:rFonts w:ascii="Arial" w:eastAsia="Arial Unicode MS" w:hAnsi="Arial" w:cs="Arial"/>
          <w:color w:val="000000"/>
          <w:sz w:val="20"/>
          <w:szCs w:val="20"/>
          <w:lang w:bidi="ru-RU"/>
        </w:rPr>
        <w:t xml:space="preserve">енной комиссии по обследованию </w:t>
      </w:r>
      <w:r w:rsidRPr="00290330">
        <w:rPr>
          <w:rFonts w:ascii="Arial" w:eastAsia="Arial Unicode MS" w:hAnsi="Arial" w:cs="Arial"/>
          <w:color w:val="000000"/>
          <w:sz w:val="20"/>
          <w:szCs w:val="20"/>
          <w:lang w:bidi="ru-RU"/>
        </w:rPr>
        <w:t xml:space="preserve">мест массового пребывания людей </w:t>
      </w:r>
      <w:r w:rsidR="00C33759">
        <w:rPr>
          <w:rFonts w:ascii="Arial" w:eastAsia="Arial Unicode MS" w:hAnsi="Arial" w:cs="Arial"/>
          <w:color w:val="000000"/>
          <w:sz w:val="20"/>
          <w:szCs w:val="20"/>
          <w:lang w:bidi="ru-RU"/>
        </w:rPr>
        <w:t xml:space="preserve">на территории города Куйбышева </w:t>
      </w:r>
      <w:r w:rsidRPr="00290330">
        <w:rPr>
          <w:rFonts w:ascii="Arial" w:eastAsia="Arial Unicode MS" w:hAnsi="Arial" w:cs="Arial"/>
          <w:color w:val="000000"/>
          <w:sz w:val="20"/>
          <w:szCs w:val="20"/>
          <w:lang w:bidi="ru-RU"/>
        </w:rPr>
        <w:t>Куйбышевского района Новосибирской области» признать утратившими силу.</w:t>
      </w:r>
    </w:p>
    <w:p w:rsidR="00290330" w:rsidRPr="00290330" w:rsidRDefault="00290330" w:rsidP="00290330">
      <w:pPr>
        <w:jc w:val="both"/>
        <w:rPr>
          <w:rFonts w:ascii="Arial" w:eastAsia="Arial Unicode MS" w:hAnsi="Arial" w:cs="Arial"/>
          <w:color w:val="000000"/>
          <w:sz w:val="20"/>
          <w:szCs w:val="20"/>
          <w:lang w:bidi="ru-RU"/>
        </w:rPr>
      </w:pPr>
      <w:r w:rsidRPr="00290330">
        <w:rPr>
          <w:rFonts w:ascii="Arial" w:eastAsia="Arial Unicode MS" w:hAnsi="Arial" w:cs="Arial"/>
          <w:color w:val="000000"/>
          <w:sz w:val="20"/>
          <w:szCs w:val="20"/>
          <w:lang w:bidi="ru-RU"/>
        </w:rPr>
        <w:t xml:space="preserve">           4. 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290330" w:rsidRPr="00290330" w:rsidRDefault="00290330" w:rsidP="00290330">
      <w:pPr>
        <w:widowControl w:val="0"/>
        <w:tabs>
          <w:tab w:val="left" w:pos="0"/>
          <w:tab w:val="left" w:pos="993"/>
        </w:tabs>
        <w:jc w:val="both"/>
        <w:rPr>
          <w:rFonts w:ascii="Arial" w:hAnsi="Arial" w:cs="Arial"/>
          <w:color w:val="000000"/>
          <w:sz w:val="20"/>
          <w:szCs w:val="20"/>
          <w:lang w:bidi="ru-RU"/>
        </w:rPr>
      </w:pPr>
      <w:r w:rsidRPr="00290330">
        <w:rPr>
          <w:rFonts w:ascii="Arial" w:hAnsi="Arial" w:cs="Arial"/>
          <w:color w:val="000000"/>
          <w:sz w:val="20"/>
          <w:szCs w:val="20"/>
          <w:lang w:bidi="ru-RU"/>
        </w:rPr>
        <w:t xml:space="preserve">           5. Контроль за исполнением настоящего постановления оставляю за собой.</w:t>
      </w:r>
    </w:p>
    <w:p w:rsidR="00290330" w:rsidRPr="00290330" w:rsidRDefault="00290330" w:rsidP="00290330">
      <w:pPr>
        <w:widowControl w:val="0"/>
        <w:autoSpaceDE w:val="0"/>
        <w:autoSpaceDN w:val="0"/>
        <w:adjustRightInd w:val="0"/>
        <w:jc w:val="both"/>
        <w:rPr>
          <w:rFonts w:ascii="Arial" w:eastAsia="Arial Unicode MS" w:hAnsi="Arial" w:cs="Arial"/>
          <w:color w:val="000000"/>
          <w:sz w:val="20"/>
          <w:szCs w:val="20"/>
          <w:lang w:bidi="ru-RU"/>
        </w:rPr>
      </w:pPr>
    </w:p>
    <w:p w:rsidR="00290330" w:rsidRPr="00290330" w:rsidRDefault="00290330" w:rsidP="00290330">
      <w:pPr>
        <w:widowControl w:val="0"/>
        <w:jc w:val="both"/>
        <w:rPr>
          <w:rFonts w:ascii="Arial" w:eastAsia="Arial Unicode MS" w:hAnsi="Arial" w:cs="Arial"/>
          <w:color w:val="000000"/>
          <w:sz w:val="20"/>
          <w:szCs w:val="20"/>
          <w:lang w:bidi="ru-RU"/>
        </w:rPr>
      </w:pPr>
      <w:r w:rsidRPr="00290330">
        <w:rPr>
          <w:rFonts w:ascii="Arial" w:eastAsia="Arial Unicode MS" w:hAnsi="Arial" w:cs="Arial"/>
          <w:color w:val="000000"/>
          <w:sz w:val="20"/>
          <w:szCs w:val="20"/>
          <w:lang w:bidi="ru-RU"/>
        </w:rPr>
        <w:t>Глава города Куйбышева</w:t>
      </w:r>
    </w:p>
    <w:p w:rsidR="00290330" w:rsidRPr="00290330" w:rsidRDefault="00290330" w:rsidP="00290330">
      <w:pPr>
        <w:widowControl w:val="0"/>
        <w:jc w:val="both"/>
        <w:rPr>
          <w:rFonts w:ascii="Arial" w:eastAsia="Arial Unicode MS" w:hAnsi="Arial" w:cs="Arial"/>
          <w:color w:val="000000"/>
          <w:sz w:val="20"/>
          <w:szCs w:val="20"/>
          <w:lang w:bidi="ru-RU"/>
        </w:rPr>
      </w:pPr>
      <w:r w:rsidRPr="00290330">
        <w:rPr>
          <w:rFonts w:ascii="Arial" w:eastAsia="Arial Unicode MS" w:hAnsi="Arial" w:cs="Arial"/>
          <w:color w:val="000000"/>
          <w:sz w:val="20"/>
          <w:szCs w:val="20"/>
          <w:lang w:bidi="ru-RU"/>
        </w:rPr>
        <w:lastRenderedPageBreak/>
        <w:t>Куйбышевского района</w:t>
      </w:r>
    </w:p>
    <w:p w:rsidR="00290330" w:rsidRPr="00290330" w:rsidRDefault="00290330" w:rsidP="00290330">
      <w:pPr>
        <w:widowControl w:val="0"/>
        <w:jc w:val="both"/>
        <w:rPr>
          <w:rFonts w:ascii="Arial" w:eastAsia="Arial Unicode MS" w:hAnsi="Arial" w:cs="Arial"/>
          <w:color w:val="000000"/>
          <w:sz w:val="20"/>
          <w:szCs w:val="20"/>
          <w:lang w:bidi="ru-RU"/>
        </w:rPr>
      </w:pPr>
      <w:r w:rsidRPr="00290330">
        <w:rPr>
          <w:rFonts w:ascii="Arial" w:eastAsia="Arial Unicode MS" w:hAnsi="Arial" w:cs="Arial"/>
          <w:color w:val="000000"/>
          <w:sz w:val="20"/>
          <w:szCs w:val="20"/>
          <w:lang w:bidi="ru-RU"/>
        </w:rPr>
        <w:t xml:space="preserve">Новосибирской области                                                 </w:t>
      </w:r>
      <w:r w:rsidRPr="00290330">
        <w:rPr>
          <w:rFonts w:ascii="Arial" w:eastAsia="Arial Unicode MS" w:hAnsi="Arial" w:cs="Arial"/>
          <w:color w:val="000000"/>
          <w:sz w:val="20"/>
          <w:szCs w:val="20"/>
          <w:lang w:bidi="ru-RU"/>
        </w:rPr>
        <w:tab/>
      </w:r>
      <w:r w:rsidRPr="00290330">
        <w:rPr>
          <w:rFonts w:ascii="Arial" w:eastAsia="Arial Unicode MS" w:hAnsi="Arial" w:cs="Arial"/>
          <w:color w:val="000000"/>
          <w:sz w:val="20"/>
          <w:szCs w:val="20"/>
          <w:lang w:bidi="ru-RU"/>
        </w:rPr>
        <w:tab/>
        <w:t xml:space="preserve">      </w:t>
      </w:r>
      <w:r>
        <w:rPr>
          <w:rFonts w:ascii="Arial" w:eastAsia="Arial Unicode MS" w:hAnsi="Arial" w:cs="Arial"/>
          <w:color w:val="000000"/>
          <w:sz w:val="20"/>
          <w:szCs w:val="20"/>
          <w:lang w:bidi="ru-RU"/>
        </w:rPr>
        <w:t xml:space="preserve">                            </w:t>
      </w:r>
      <w:r w:rsidRPr="00290330">
        <w:rPr>
          <w:rFonts w:ascii="Arial" w:eastAsia="Arial Unicode MS" w:hAnsi="Arial" w:cs="Arial"/>
          <w:color w:val="000000"/>
          <w:sz w:val="20"/>
          <w:szCs w:val="20"/>
          <w:lang w:bidi="ru-RU"/>
        </w:rPr>
        <w:t>А.А. Андронов</w:t>
      </w:r>
    </w:p>
    <w:p w:rsidR="00290330" w:rsidRPr="00290330" w:rsidRDefault="00290330" w:rsidP="00290330">
      <w:pPr>
        <w:widowControl w:val="0"/>
        <w:rPr>
          <w:rFonts w:ascii="Arial" w:eastAsia="Arial Unicode MS" w:hAnsi="Arial" w:cs="Arial"/>
          <w:color w:val="000000"/>
          <w:sz w:val="20"/>
          <w:szCs w:val="20"/>
          <w:lang w:bidi="ru-RU"/>
        </w:rPr>
      </w:pPr>
    </w:p>
    <w:p w:rsidR="00290330" w:rsidRPr="00290330" w:rsidRDefault="00290330" w:rsidP="00290330">
      <w:pPr>
        <w:widowControl w:val="0"/>
        <w:tabs>
          <w:tab w:val="right" w:pos="9348"/>
        </w:tabs>
        <w:jc w:val="center"/>
        <w:rPr>
          <w:rFonts w:ascii="Arial" w:eastAsia="Arial Unicode MS" w:hAnsi="Arial" w:cs="Arial"/>
          <w:color w:val="000000"/>
          <w:sz w:val="20"/>
          <w:szCs w:val="20"/>
          <w:lang w:bidi="ru-RU"/>
        </w:rPr>
      </w:pPr>
      <w:r w:rsidRPr="00290330">
        <w:rPr>
          <w:rFonts w:ascii="Arial" w:eastAsia="Arial Unicode MS" w:hAnsi="Arial" w:cs="Arial"/>
          <w:color w:val="000000"/>
          <w:sz w:val="20"/>
          <w:szCs w:val="20"/>
          <w:lang w:bidi="ru-RU"/>
        </w:rPr>
        <w:t xml:space="preserve">                                                        </w:t>
      </w:r>
      <w:r>
        <w:rPr>
          <w:rFonts w:ascii="Arial" w:eastAsia="Arial Unicode MS" w:hAnsi="Arial" w:cs="Arial"/>
          <w:color w:val="000000"/>
          <w:sz w:val="20"/>
          <w:szCs w:val="20"/>
          <w:lang w:bidi="ru-RU"/>
        </w:rPr>
        <w:t xml:space="preserve">                          </w:t>
      </w:r>
      <w:r w:rsidRPr="00290330">
        <w:rPr>
          <w:rFonts w:ascii="Arial" w:eastAsia="Arial Unicode MS" w:hAnsi="Arial" w:cs="Arial"/>
          <w:color w:val="000000"/>
          <w:sz w:val="20"/>
          <w:szCs w:val="20"/>
          <w:lang w:bidi="ru-RU"/>
        </w:rPr>
        <w:t>Приложение</w:t>
      </w:r>
    </w:p>
    <w:p w:rsidR="00290330" w:rsidRPr="00290330" w:rsidRDefault="00290330" w:rsidP="00290330">
      <w:pPr>
        <w:widowControl w:val="0"/>
        <w:jc w:val="right"/>
        <w:rPr>
          <w:rFonts w:ascii="Arial" w:eastAsia="Arial Unicode MS" w:hAnsi="Arial" w:cs="Arial"/>
          <w:color w:val="000000"/>
          <w:sz w:val="20"/>
          <w:szCs w:val="20"/>
          <w:lang w:bidi="ru-RU"/>
        </w:rPr>
      </w:pPr>
      <w:r>
        <w:rPr>
          <w:rFonts w:ascii="Arial" w:eastAsia="Arial Unicode MS" w:hAnsi="Arial" w:cs="Arial"/>
          <w:color w:val="000000"/>
          <w:sz w:val="20"/>
          <w:szCs w:val="20"/>
          <w:lang w:bidi="ru-RU"/>
        </w:rPr>
        <w:t xml:space="preserve">                 </w:t>
      </w:r>
      <w:r w:rsidRPr="00290330">
        <w:rPr>
          <w:rFonts w:ascii="Arial" w:eastAsia="Arial Unicode MS" w:hAnsi="Arial" w:cs="Arial"/>
          <w:color w:val="000000"/>
          <w:sz w:val="20"/>
          <w:szCs w:val="20"/>
          <w:lang w:bidi="ru-RU"/>
        </w:rPr>
        <w:t>к постановлению администрации</w:t>
      </w:r>
    </w:p>
    <w:p w:rsidR="00290330" w:rsidRPr="00290330" w:rsidRDefault="00290330" w:rsidP="00290330">
      <w:pPr>
        <w:widowControl w:val="0"/>
        <w:jc w:val="center"/>
        <w:rPr>
          <w:rFonts w:ascii="Arial" w:eastAsia="Arial Unicode MS" w:hAnsi="Arial" w:cs="Arial"/>
          <w:color w:val="000000"/>
          <w:sz w:val="20"/>
          <w:szCs w:val="20"/>
          <w:lang w:bidi="ru-RU"/>
        </w:rPr>
      </w:pPr>
      <w:r w:rsidRPr="00290330">
        <w:rPr>
          <w:rFonts w:ascii="Arial" w:eastAsia="Arial Unicode MS" w:hAnsi="Arial" w:cs="Arial"/>
          <w:color w:val="000000"/>
          <w:sz w:val="20"/>
          <w:szCs w:val="20"/>
          <w:lang w:bidi="ru-RU"/>
        </w:rPr>
        <w:t xml:space="preserve">                                                                                   </w:t>
      </w:r>
      <w:r>
        <w:rPr>
          <w:rFonts w:ascii="Arial" w:eastAsia="Arial Unicode MS" w:hAnsi="Arial" w:cs="Arial"/>
          <w:color w:val="000000"/>
          <w:sz w:val="20"/>
          <w:szCs w:val="20"/>
          <w:lang w:bidi="ru-RU"/>
        </w:rPr>
        <w:t xml:space="preserve">           </w:t>
      </w:r>
      <w:r w:rsidRPr="00290330">
        <w:rPr>
          <w:rFonts w:ascii="Arial" w:eastAsia="Arial Unicode MS" w:hAnsi="Arial" w:cs="Arial"/>
          <w:color w:val="000000"/>
          <w:sz w:val="20"/>
          <w:szCs w:val="20"/>
          <w:lang w:bidi="ru-RU"/>
        </w:rPr>
        <w:t>города Куйбышева</w:t>
      </w:r>
    </w:p>
    <w:p w:rsidR="00290330" w:rsidRPr="00290330" w:rsidRDefault="00290330" w:rsidP="00290330">
      <w:pPr>
        <w:widowControl w:val="0"/>
        <w:jc w:val="center"/>
        <w:rPr>
          <w:rFonts w:ascii="Arial" w:eastAsia="Arial Unicode MS" w:hAnsi="Arial" w:cs="Arial"/>
          <w:color w:val="000000"/>
          <w:sz w:val="20"/>
          <w:szCs w:val="20"/>
          <w:lang w:bidi="ru-RU"/>
        </w:rPr>
      </w:pPr>
      <w:r w:rsidRPr="00290330">
        <w:rPr>
          <w:rFonts w:ascii="Arial" w:eastAsia="Arial Unicode MS" w:hAnsi="Arial" w:cs="Arial"/>
          <w:color w:val="000000"/>
          <w:sz w:val="20"/>
          <w:szCs w:val="20"/>
          <w:lang w:bidi="ru-RU"/>
        </w:rPr>
        <w:t xml:space="preserve">                                                                                       </w:t>
      </w:r>
      <w:r>
        <w:rPr>
          <w:rFonts w:ascii="Arial" w:eastAsia="Arial Unicode MS" w:hAnsi="Arial" w:cs="Arial"/>
          <w:color w:val="000000"/>
          <w:sz w:val="20"/>
          <w:szCs w:val="20"/>
          <w:lang w:bidi="ru-RU"/>
        </w:rPr>
        <w:t xml:space="preserve">              </w:t>
      </w:r>
      <w:r w:rsidRPr="00290330">
        <w:rPr>
          <w:rFonts w:ascii="Arial" w:eastAsia="Arial Unicode MS" w:hAnsi="Arial" w:cs="Arial"/>
          <w:color w:val="000000"/>
          <w:sz w:val="20"/>
          <w:szCs w:val="20"/>
          <w:lang w:bidi="ru-RU"/>
        </w:rPr>
        <w:t xml:space="preserve">Куйбышевского района </w:t>
      </w:r>
    </w:p>
    <w:p w:rsidR="00290330" w:rsidRPr="00290330" w:rsidRDefault="00290330" w:rsidP="00290330">
      <w:pPr>
        <w:widowControl w:val="0"/>
        <w:jc w:val="center"/>
        <w:rPr>
          <w:rFonts w:ascii="Arial" w:eastAsia="Arial Unicode MS" w:hAnsi="Arial" w:cs="Arial"/>
          <w:color w:val="000000"/>
          <w:sz w:val="20"/>
          <w:szCs w:val="20"/>
          <w:lang w:bidi="ru-RU"/>
        </w:rPr>
      </w:pPr>
      <w:r w:rsidRPr="00290330">
        <w:rPr>
          <w:rFonts w:ascii="Arial" w:eastAsia="Arial Unicode MS" w:hAnsi="Arial" w:cs="Arial"/>
          <w:color w:val="000000"/>
          <w:sz w:val="20"/>
          <w:szCs w:val="20"/>
          <w:lang w:bidi="ru-RU"/>
        </w:rPr>
        <w:t xml:space="preserve">                                                                                        </w:t>
      </w:r>
      <w:r>
        <w:rPr>
          <w:rFonts w:ascii="Arial" w:eastAsia="Arial Unicode MS" w:hAnsi="Arial" w:cs="Arial"/>
          <w:color w:val="000000"/>
          <w:sz w:val="20"/>
          <w:szCs w:val="20"/>
          <w:lang w:bidi="ru-RU"/>
        </w:rPr>
        <w:t xml:space="preserve">                </w:t>
      </w:r>
      <w:r w:rsidR="000C5655" w:rsidRPr="00290330">
        <w:rPr>
          <w:rFonts w:ascii="Arial" w:eastAsia="Arial Unicode MS" w:hAnsi="Arial" w:cs="Arial"/>
          <w:color w:val="000000"/>
          <w:sz w:val="20"/>
          <w:szCs w:val="20"/>
          <w:lang w:bidi="ru-RU"/>
        </w:rPr>
        <w:t>Новосибирской области</w:t>
      </w:r>
    </w:p>
    <w:p w:rsidR="00290330" w:rsidRPr="00290330" w:rsidRDefault="00290330" w:rsidP="00290330">
      <w:pPr>
        <w:jc w:val="center"/>
        <w:rPr>
          <w:rFonts w:ascii="Arial" w:hAnsi="Arial" w:cs="Arial"/>
          <w:color w:val="000000"/>
          <w:sz w:val="20"/>
          <w:szCs w:val="20"/>
        </w:rPr>
      </w:pPr>
      <w:r w:rsidRPr="00290330">
        <w:rPr>
          <w:rFonts w:ascii="Arial" w:hAnsi="Arial" w:cs="Arial"/>
          <w:sz w:val="20"/>
          <w:szCs w:val="20"/>
        </w:rPr>
        <w:t xml:space="preserve">                                                                                          </w:t>
      </w:r>
      <w:r>
        <w:rPr>
          <w:rFonts w:ascii="Arial" w:hAnsi="Arial" w:cs="Arial"/>
          <w:sz w:val="20"/>
          <w:szCs w:val="20"/>
        </w:rPr>
        <w:t xml:space="preserve">         </w:t>
      </w:r>
      <w:r w:rsidRPr="00290330">
        <w:rPr>
          <w:rFonts w:ascii="Arial" w:hAnsi="Arial" w:cs="Arial"/>
          <w:sz w:val="20"/>
          <w:szCs w:val="20"/>
        </w:rPr>
        <w:t xml:space="preserve">от 25.12.2024 </w:t>
      </w:r>
      <w:r w:rsidRPr="00290330">
        <w:rPr>
          <w:rFonts w:ascii="Arial" w:hAnsi="Arial" w:cs="Arial"/>
          <w:bCs/>
          <w:color w:val="000000"/>
          <w:sz w:val="20"/>
          <w:szCs w:val="20"/>
        </w:rPr>
        <w:t>№ 1802</w:t>
      </w:r>
    </w:p>
    <w:p w:rsidR="00290330" w:rsidRPr="00290330" w:rsidRDefault="00290330" w:rsidP="00290330">
      <w:pPr>
        <w:widowControl w:val="0"/>
        <w:jc w:val="right"/>
        <w:rPr>
          <w:rFonts w:ascii="Arial" w:eastAsia="Arial Unicode MS" w:hAnsi="Arial" w:cs="Arial"/>
          <w:color w:val="000000"/>
          <w:sz w:val="20"/>
          <w:szCs w:val="20"/>
          <w:lang w:bidi="ru-RU"/>
        </w:rPr>
      </w:pPr>
    </w:p>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 xml:space="preserve">Состав межведомственной комиссии по обследованию и категорированию (в том числе для плановой и внеплановой проверки) места массового пребывания людей на территории города Куйбышева Куйбышевского района Новосибирской области - </w:t>
      </w:r>
      <w:hyperlink r:id="rId13" w:history="1">
        <w:r w:rsidRPr="00290330">
          <w:rPr>
            <w:rFonts w:ascii="Arial" w:hAnsi="Arial" w:cs="Arial"/>
            <w:sz w:val="20"/>
            <w:szCs w:val="20"/>
          </w:rPr>
          <w:t>Караоке-бар «Ели-пели»</w:t>
        </w:r>
      </w:hyperlink>
      <w:r w:rsidRPr="00290330">
        <w:rPr>
          <w:rFonts w:ascii="Arial" w:hAnsi="Arial" w:cs="Arial"/>
          <w:sz w:val="20"/>
          <w:szCs w:val="20"/>
        </w:rPr>
        <w:t xml:space="preserve"> ООО «БО КЛУБ» </w:t>
      </w:r>
    </w:p>
    <w:tbl>
      <w:tblPr>
        <w:tblStyle w:val="321"/>
        <w:tblW w:w="9747" w:type="dxa"/>
        <w:tblLook w:val="04A0" w:firstRow="1" w:lastRow="0" w:firstColumn="1" w:lastColumn="0" w:noHBand="0" w:noVBand="1"/>
      </w:tblPr>
      <w:tblGrid>
        <w:gridCol w:w="661"/>
        <w:gridCol w:w="4125"/>
        <w:gridCol w:w="4961"/>
      </w:tblGrid>
      <w:tr w:rsidR="00290330" w:rsidRPr="00290330" w:rsidTr="004A5D6B">
        <w:tc>
          <w:tcPr>
            <w:tcW w:w="6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 п/п</w:t>
            </w:r>
          </w:p>
        </w:tc>
        <w:tc>
          <w:tcPr>
            <w:tcW w:w="4125"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ФИО</w:t>
            </w:r>
          </w:p>
        </w:tc>
        <w:tc>
          <w:tcPr>
            <w:tcW w:w="49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Занимаемая должность</w:t>
            </w:r>
          </w:p>
        </w:tc>
      </w:tr>
      <w:tr w:rsidR="00290330" w:rsidRPr="00290330" w:rsidTr="004A5D6B">
        <w:tc>
          <w:tcPr>
            <w:tcW w:w="6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1</w:t>
            </w:r>
          </w:p>
        </w:tc>
        <w:tc>
          <w:tcPr>
            <w:tcW w:w="4125"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Андронов Алик Алексеевич</w:t>
            </w:r>
          </w:p>
        </w:tc>
        <w:tc>
          <w:tcPr>
            <w:tcW w:w="49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 xml:space="preserve">Глава города Куйбышева – Председатель комиссии </w:t>
            </w:r>
          </w:p>
        </w:tc>
      </w:tr>
      <w:tr w:rsidR="00290330" w:rsidRPr="00290330" w:rsidTr="004A5D6B">
        <w:tc>
          <w:tcPr>
            <w:tcW w:w="6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2</w:t>
            </w:r>
          </w:p>
        </w:tc>
        <w:tc>
          <w:tcPr>
            <w:tcW w:w="4125"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Шахурин Данила Михайлович</w:t>
            </w:r>
          </w:p>
        </w:tc>
        <w:tc>
          <w:tcPr>
            <w:tcW w:w="49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 xml:space="preserve">Генеральный директор </w:t>
            </w:r>
            <w:hyperlink r:id="rId14" w:history="1">
              <w:r w:rsidRPr="00290330">
                <w:rPr>
                  <w:rFonts w:ascii="Arial" w:hAnsi="Arial" w:cs="Arial"/>
                  <w:sz w:val="20"/>
                  <w:szCs w:val="20"/>
                </w:rPr>
                <w:t>Караоке-бар «Ели-пели»</w:t>
              </w:r>
            </w:hyperlink>
            <w:r w:rsidRPr="00290330">
              <w:rPr>
                <w:rFonts w:ascii="Arial" w:hAnsi="Arial" w:cs="Arial"/>
                <w:sz w:val="20"/>
                <w:szCs w:val="20"/>
              </w:rPr>
              <w:t xml:space="preserve"> ООО «БО КЛУБ» - член комиссии </w:t>
            </w:r>
          </w:p>
        </w:tc>
      </w:tr>
      <w:tr w:rsidR="00290330" w:rsidRPr="00290330" w:rsidTr="004A5D6B">
        <w:tc>
          <w:tcPr>
            <w:tcW w:w="6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3</w:t>
            </w:r>
          </w:p>
        </w:tc>
        <w:tc>
          <w:tcPr>
            <w:tcW w:w="4125" w:type="dxa"/>
          </w:tcPr>
          <w:p w:rsidR="00290330" w:rsidRPr="00290330" w:rsidRDefault="00290330" w:rsidP="00290330">
            <w:pPr>
              <w:tabs>
                <w:tab w:val="left" w:pos="3150"/>
              </w:tabs>
              <w:jc w:val="center"/>
              <w:rPr>
                <w:rFonts w:ascii="Arial" w:eastAsiaTheme="minorHAnsi" w:hAnsi="Arial" w:cs="Arial"/>
                <w:color w:val="000000"/>
                <w:sz w:val="20"/>
                <w:szCs w:val="20"/>
              </w:rPr>
            </w:pPr>
            <w:r w:rsidRPr="00290330">
              <w:rPr>
                <w:rFonts w:ascii="Arial" w:eastAsiaTheme="minorHAnsi" w:hAnsi="Arial" w:cs="Arial"/>
                <w:color w:val="000000"/>
                <w:sz w:val="20"/>
                <w:szCs w:val="20"/>
              </w:rPr>
              <w:t>Зарубин Денис Александрович</w:t>
            </w:r>
          </w:p>
        </w:tc>
        <w:tc>
          <w:tcPr>
            <w:tcW w:w="49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Сотрудник УФСБ России по Новосибирской области отделения в городе Барабинске - член комиссии</w:t>
            </w:r>
          </w:p>
        </w:tc>
      </w:tr>
      <w:tr w:rsidR="00290330" w:rsidRPr="00290330" w:rsidTr="004A5D6B">
        <w:tc>
          <w:tcPr>
            <w:tcW w:w="6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4</w:t>
            </w:r>
          </w:p>
        </w:tc>
        <w:tc>
          <w:tcPr>
            <w:tcW w:w="4125" w:type="dxa"/>
          </w:tcPr>
          <w:p w:rsidR="00290330" w:rsidRPr="00290330" w:rsidRDefault="00290330" w:rsidP="00290330">
            <w:pPr>
              <w:tabs>
                <w:tab w:val="left" w:pos="0"/>
                <w:tab w:val="left" w:pos="1134"/>
                <w:tab w:val="left" w:pos="1276"/>
              </w:tabs>
              <w:jc w:val="center"/>
              <w:rPr>
                <w:rFonts w:ascii="Arial" w:eastAsiaTheme="minorHAnsi" w:hAnsi="Arial" w:cs="Arial"/>
                <w:color w:val="000000"/>
                <w:sz w:val="20"/>
                <w:szCs w:val="20"/>
              </w:rPr>
            </w:pPr>
            <w:r w:rsidRPr="00290330">
              <w:rPr>
                <w:rFonts w:ascii="Arial" w:eastAsiaTheme="minorHAnsi" w:hAnsi="Arial" w:cs="Arial"/>
                <w:color w:val="000000"/>
                <w:sz w:val="20"/>
                <w:szCs w:val="20"/>
              </w:rPr>
              <w:t>Каминский Анатолий</w:t>
            </w:r>
          </w:p>
          <w:p w:rsidR="00290330" w:rsidRPr="00290330" w:rsidRDefault="00290330" w:rsidP="00290330">
            <w:pPr>
              <w:tabs>
                <w:tab w:val="left" w:pos="0"/>
                <w:tab w:val="left" w:pos="1134"/>
                <w:tab w:val="left" w:pos="1276"/>
              </w:tabs>
              <w:jc w:val="center"/>
              <w:rPr>
                <w:rFonts w:ascii="Arial" w:eastAsiaTheme="minorHAnsi" w:hAnsi="Arial" w:cs="Arial"/>
                <w:color w:val="FF0000"/>
                <w:sz w:val="20"/>
                <w:szCs w:val="20"/>
              </w:rPr>
            </w:pPr>
            <w:r w:rsidRPr="00290330">
              <w:rPr>
                <w:rFonts w:ascii="Arial" w:eastAsiaTheme="minorHAnsi" w:hAnsi="Arial" w:cs="Arial"/>
                <w:color w:val="000000"/>
                <w:sz w:val="20"/>
                <w:szCs w:val="20"/>
              </w:rPr>
              <w:t>Владимирович</w:t>
            </w:r>
          </w:p>
          <w:p w:rsidR="00290330" w:rsidRPr="00290330" w:rsidRDefault="00290330" w:rsidP="00290330">
            <w:pPr>
              <w:tabs>
                <w:tab w:val="left" w:pos="0"/>
              </w:tabs>
              <w:contextualSpacing/>
              <w:jc w:val="center"/>
              <w:rPr>
                <w:rFonts w:ascii="Arial" w:hAnsi="Arial" w:cs="Arial"/>
                <w:sz w:val="20"/>
                <w:szCs w:val="20"/>
              </w:rPr>
            </w:pPr>
          </w:p>
        </w:tc>
        <w:tc>
          <w:tcPr>
            <w:tcW w:w="49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Инженер направления организации внедрения и эксплуатации инженерно-технических средств охраны и безопасности Куйбышевского ОВО – филиала ФГКУ «УВО ВНГ России по Новосибирской области»  - член комиссии</w:t>
            </w:r>
          </w:p>
        </w:tc>
      </w:tr>
      <w:tr w:rsidR="00290330" w:rsidRPr="00290330" w:rsidTr="004A5D6B">
        <w:tc>
          <w:tcPr>
            <w:tcW w:w="6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5</w:t>
            </w:r>
          </w:p>
        </w:tc>
        <w:tc>
          <w:tcPr>
            <w:tcW w:w="4125"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Юнусов Евгений Александрович</w:t>
            </w:r>
          </w:p>
        </w:tc>
        <w:tc>
          <w:tcPr>
            <w:tcW w:w="49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Заместитель начальника полиции</w:t>
            </w:r>
          </w:p>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 xml:space="preserve"> (по охране общественного порядка) Межмуниципального отдела МВД России «Куйбышевский» - член комиссии</w:t>
            </w:r>
          </w:p>
        </w:tc>
      </w:tr>
      <w:tr w:rsidR="00290330" w:rsidRPr="00290330" w:rsidTr="004A5D6B">
        <w:tc>
          <w:tcPr>
            <w:tcW w:w="6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6</w:t>
            </w:r>
          </w:p>
        </w:tc>
        <w:tc>
          <w:tcPr>
            <w:tcW w:w="4125"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 xml:space="preserve">Стрельцова </w:t>
            </w:r>
          </w:p>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Юлия Васильевна</w:t>
            </w:r>
          </w:p>
        </w:tc>
        <w:tc>
          <w:tcPr>
            <w:tcW w:w="4961" w:type="dxa"/>
          </w:tcPr>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 xml:space="preserve">Начальник  ОНД и ПР по Куйбышевскому и Северному районам Новосибирской </w:t>
            </w:r>
          </w:p>
          <w:p w:rsidR="00290330" w:rsidRPr="00290330" w:rsidRDefault="00290330" w:rsidP="00290330">
            <w:pPr>
              <w:tabs>
                <w:tab w:val="left" w:pos="0"/>
              </w:tabs>
              <w:contextualSpacing/>
              <w:jc w:val="center"/>
              <w:rPr>
                <w:rFonts w:ascii="Arial" w:hAnsi="Arial" w:cs="Arial"/>
                <w:sz w:val="20"/>
                <w:szCs w:val="20"/>
              </w:rPr>
            </w:pPr>
            <w:r w:rsidRPr="00290330">
              <w:rPr>
                <w:rFonts w:ascii="Arial" w:hAnsi="Arial" w:cs="Arial"/>
                <w:sz w:val="20"/>
                <w:szCs w:val="20"/>
              </w:rPr>
              <w:t>области - член комиссии</w:t>
            </w:r>
          </w:p>
        </w:tc>
      </w:tr>
    </w:tbl>
    <w:p w:rsidR="00290330" w:rsidRPr="00290330" w:rsidRDefault="00290330" w:rsidP="00290330">
      <w:pPr>
        <w:widowControl w:val="0"/>
        <w:jc w:val="right"/>
        <w:rPr>
          <w:rFonts w:ascii="Arial" w:eastAsia="Arial Unicode MS" w:hAnsi="Arial" w:cs="Arial"/>
          <w:color w:val="000000"/>
          <w:sz w:val="20"/>
          <w:szCs w:val="20"/>
          <w:lang w:bidi="ru-RU"/>
        </w:rPr>
      </w:pPr>
    </w:p>
    <w:p w:rsidR="00290330" w:rsidRPr="00290330" w:rsidRDefault="00290330" w:rsidP="00290330">
      <w:pPr>
        <w:widowControl w:val="0"/>
        <w:jc w:val="right"/>
        <w:rPr>
          <w:rFonts w:ascii="Arial" w:eastAsia="Arial Unicode MS" w:hAnsi="Arial" w:cs="Arial"/>
          <w:color w:val="000000"/>
          <w:sz w:val="20"/>
          <w:szCs w:val="20"/>
          <w:lang w:bidi="ru-RU"/>
        </w:rPr>
      </w:pPr>
    </w:p>
    <w:p w:rsidR="00290330" w:rsidRPr="00290330" w:rsidRDefault="00290330" w:rsidP="00290330">
      <w:pPr>
        <w:widowControl w:val="0"/>
        <w:jc w:val="right"/>
        <w:rPr>
          <w:rFonts w:ascii="Arial" w:eastAsia="Arial Unicode MS" w:hAnsi="Arial" w:cs="Arial"/>
          <w:color w:val="000000"/>
          <w:sz w:val="20"/>
          <w:szCs w:val="20"/>
          <w:lang w:bidi="ru-RU"/>
        </w:rPr>
      </w:pPr>
    </w:p>
    <w:p w:rsidR="00290330" w:rsidRPr="00290330" w:rsidRDefault="00290330" w:rsidP="00290330">
      <w:pPr>
        <w:widowControl w:val="0"/>
        <w:jc w:val="right"/>
        <w:rPr>
          <w:rFonts w:ascii="Arial" w:eastAsia="Arial Unicode MS" w:hAnsi="Arial" w:cs="Arial"/>
          <w:color w:val="000000"/>
          <w:sz w:val="20"/>
          <w:szCs w:val="20"/>
          <w:lang w:bidi="ru-RU"/>
        </w:rPr>
      </w:pPr>
    </w:p>
    <w:p w:rsidR="00421EDD" w:rsidRDefault="00421EDD" w:rsidP="00DE103E">
      <w:pPr>
        <w:tabs>
          <w:tab w:val="left" w:pos="3947"/>
        </w:tabs>
        <w:rPr>
          <w:rFonts w:ascii="Arial" w:hAnsi="Arial" w:cs="Arial"/>
          <w:sz w:val="20"/>
          <w:szCs w:val="20"/>
        </w:rPr>
      </w:pPr>
    </w:p>
    <w:p w:rsidR="00421EDD" w:rsidRPr="00DE103E" w:rsidRDefault="00421EDD" w:rsidP="00DE103E">
      <w:pPr>
        <w:tabs>
          <w:tab w:val="left" w:pos="3947"/>
        </w:tabs>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0C5655">
      <w:headerReference w:type="default" r:id="rId15"/>
      <w:footerReference w:type="default" r:id="rId1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AB2" w:rsidRDefault="00674AB2" w:rsidP="00465802">
      <w:r>
        <w:separator/>
      </w:r>
    </w:p>
  </w:endnote>
  <w:endnote w:type="continuationSeparator" w:id="0">
    <w:p w:rsidR="00674AB2" w:rsidRDefault="00674AB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512911"/>
      <w:docPartObj>
        <w:docPartGallery w:val="Page Numbers (Bottom of Page)"/>
        <w:docPartUnique/>
      </w:docPartObj>
    </w:sdtPr>
    <w:sdtEndPr/>
    <w:sdtContent>
      <w:p w:rsidR="00674AB2" w:rsidRDefault="00674AB2">
        <w:pPr>
          <w:pStyle w:val="a7"/>
          <w:jc w:val="center"/>
        </w:pPr>
        <w:r>
          <w:fldChar w:fldCharType="begin"/>
        </w:r>
        <w:r>
          <w:instrText>PAGE   \* MERGEFORMAT</w:instrText>
        </w:r>
        <w:r>
          <w:fldChar w:fldCharType="separate"/>
        </w:r>
        <w:r w:rsidR="000C5655">
          <w:rPr>
            <w:noProof/>
          </w:rPr>
          <w:t>4</w:t>
        </w:r>
        <w:r>
          <w:fldChar w:fldCharType="end"/>
        </w:r>
      </w:p>
    </w:sdtContent>
  </w:sdt>
  <w:p w:rsidR="00674AB2" w:rsidRDefault="00674AB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AB2" w:rsidRDefault="00674AB2" w:rsidP="00465802">
      <w:r>
        <w:separator/>
      </w:r>
    </w:p>
  </w:footnote>
  <w:footnote w:type="continuationSeparator" w:id="0">
    <w:p w:rsidR="00674AB2" w:rsidRDefault="00674AB2"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AB2" w:rsidRDefault="00674AB2">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 w:numId="19">
    <w:abstractNumId w:val="23"/>
  </w:num>
  <w:num w:numId="2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655"/>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3EBA"/>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k.com/elipeli5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k.com/elipeli5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elipeli5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udit-it.ru/contragent/fl/545206892730_pogozhikh-margarita-aleksandrovn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k.com/elipeli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25267-1409-43C4-A3A9-8D8C3CFE4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2446</Words>
  <Characters>13946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10</cp:revision>
  <cp:lastPrinted>2023-02-16T03:18:00Z</cp:lastPrinted>
  <dcterms:created xsi:type="dcterms:W3CDTF">2024-12-19T07:35:00Z</dcterms:created>
  <dcterms:modified xsi:type="dcterms:W3CDTF">2025-01-15T03:41:00Z</dcterms:modified>
</cp:coreProperties>
</file>