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953A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 (1217)&#10;02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953A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5450C">
        <w:rPr>
          <w:rFonts w:ascii="Arial" w:hAnsi="Arial" w:cs="Arial"/>
          <w:b/>
          <w:sz w:val="20"/>
          <w:szCs w:val="20"/>
        </w:rPr>
        <w:t>9</w:t>
      </w:r>
      <w:r w:rsidR="00E623F1" w:rsidRPr="0085658A">
        <w:rPr>
          <w:rFonts w:ascii="Arial" w:hAnsi="Arial" w:cs="Arial"/>
          <w:b/>
          <w:sz w:val="20"/>
          <w:szCs w:val="20"/>
        </w:rPr>
        <w:t>(</w:t>
      </w:r>
      <w:r w:rsidR="00E5450C">
        <w:rPr>
          <w:rFonts w:ascii="Arial" w:hAnsi="Arial" w:cs="Arial"/>
          <w:b/>
          <w:sz w:val="20"/>
          <w:szCs w:val="20"/>
        </w:rPr>
        <w:t>1217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B576B9">
        <w:rPr>
          <w:rFonts w:ascii="Arial" w:hAnsi="Arial" w:cs="Arial"/>
          <w:b/>
          <w:sz w:val="20"/>
          <w:szCs w:val="20"/>
        </w:rPr>
        <w:t>02</w:t>
      </w:r>
      <w:r w:rsidR="008C3E3B">
        <w:rPr>
          <w:rFonts w:ascii="Arial" w:hAnsi="Arial" w:cs="Arial"/>
          <w:b/>
          <w:sz w:val="20"/>
          <w:szCs w:val="20"/>
        </w:rPr>
        <w:t xml:space="preserve"> </w:t>
      </w:r>
      <w:r w:rsidR="00E5450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645"/>
        <w:gridCol w:w="567"/>
      </w:tblGrid>
      <w:tr w:rsidR="00A953A7" w:rsidTr="00E5450C">
        <w:trPr>
          <w:trHeight w:val="743"/>
        </w:trPr>
        <w:tc>
          <w:tcPr>
            <w:tcW w:w="291" w:type="pct"/>
            <w:shd w:val="clear" w:color="auto" w:fill="auto"/>
          </w:tcPr>
          <w:p w:rsidR="00A953A7" w:rsidRDefault="00A953A7" w:rsidP="009D5389">
            <w:pPr>
              <w:tabs>
                <w:tab w:val="left" w:pos="9071"/>
              </w:tabs>
              <w:ind w:right="-143"/>
              <w:jc w:val="both"/>
              <w:rPr>
                <w:rFonts w:ascii="Arial" w:hAnsi="Arial" w:cs="Arial"/>
                <w:b/>
                <w:sz w:val="20"/>
                <w:szCs w:val="20"/>
              </w:rPr>
            </w:pPr>
            <w:r>
              <w:rPr>
                <w:rFonts w:ascii="Arial" w:hAnsi="Arial" w:cs="Arial"/>
                <w:b/>
                <w:sz w:val="20"/>
                <w:szCs w:val="20"/>
              </w:rPr>
              <w:t>2.1.</w:t>
            </w:r>
          </w:p>
        </w:tc>
        <w:tc>
          <w:tcPr>
            <w:tcW w:w="4419" w:type="pct"/>
            <w:shd w:val="clear" w:color="auto" w:fill="auto"/>
          </w:tcPr>
          <w:p w:rsidR="00A953A7" w:rsidRPr="007E4BC2" w:rsidRDefault="00A953A7" w:rsidP="00E5450C">
            <w:pPr>
              <w:keepNext/>
              <w:autoSpaceDE w:val="0"/>
              <w:autoSpaceDN w:val="0"/>
              <w:jc w:val="both"/>
              <w:outlineLvl w:val="0"/>
              <w:rPr>
                <w:rFonts w:ascii="Arial" w:hAnsi="Arial" w:cs="Arial"/>
                <w:b/>
                <w:bCs/>
                <w:sz w:val="20"/>
                <w:szCs w:val="20"/>
              </w:rPr>
            </w:pPr>
            <w:r w:rsidRPr="00A953A7">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 xml:space="preserve">СКОЙ ОБЛАСТИ от 24.01.2023 № 53 </w:t>
            </w:r>
            <w:r w:rsidRPr="00A953A7">
              <w:rPr>
                <w:rFonts w:ascii="Arial" w:hAnsi="Arial" w:cs="Arial"/>
                <w:bCs/>
                <w:sz w:val="20"/>
                <w:szCs w:val="20"/>
              </w:rPr>
              <w:t>«О внес</w:t>
            </w:r>
            <w:r>
              <w:rPr>
                <w:rFonts w:ascii="Arial" w:hAnsi="Arial" w:cs="Arial"/>
                <w:bCs/>
                <w:sz w:val="20"/>
                <w:szCs w:val="20"/>
              </w:rPr>
              <w:t xml:space="preserve">ении изменений в  постановление </w:t>
            </w:r>
            <w:r w:rsidRPr="00A953A7">
              <w:rPr>
                <w:rFonts w:ascii="Arial" w:hAnsi="Arial" w:cs="Arial"/>
                <w:bCs/>
                <w:sz w:val="20"/>
                <w:szCs w:val="20"/>
              </w:rPr>
              <w:t>администрации города Куйбышева Куйбышевского района Новосибирской области  от 27.04.2022 № 501 «О внесении изменений в постановление города Куйбышева Куйбышевского района Новосибирской области от 08.06.2017 № 936 «Об утверждении платы за пользование жилыми помещениями для нанимателей жилых помещений по договорам социального найма и договорам найма жилых помещений муниципального жилищного фонда»</w:t>
            </w:r>
          </w:p>
        </w:tc>
        <w:tc>
          <w:tcPr>
            <w:tcW w:w="290" w:type="pct"/>
            <w:shd w:val="clear" w:color="auto" w:fill="auto"/>
          </w:tcPr>
          <w:p w:rsidR="00A953A7" w:rsidRDefault="00A953A7" w:rsidP="009D5389">
            <w:pPr>
              <w:tabs>
                <w:tab w:val="left" w:pos="9071"/>
              </w:tabs>
              <w:ind w:right="-143"/>
              <w:jc w:val="both"/>
              <w:rPr>
                <w:rFonts w:ascii="Arial" w:hAnsi="Arial" w:cs="Arial"/>
                <w:sz w:val="20"/>
                <w:szCs w:val="20"/>
              </w:rPr>
            </w:pPr>
            <w:r>
              <w:rPr>
                <w:rFonts w:ascii="Arial" w:hAnsi="Arial" w:cs="Arial"/>
                <w:sz w:val="20"/>
                <w:szCs w:val="20"/>
              </w:rPr>
              <w:t xml:space="preserve"> </w:t>
            </w:r>
            <w:r>
              <w:rPr>
                <w:rFonts w:ascii="Arial" w:hAnsi="Arial" w:cs="Arial"/>
                <w:sz w:val="20"/>
                <w:szCs w:val="20"/>
              </w:rPr>
              <w:t>03</w:t>
            </w:r>
          </w:p>
        </w:tc>
      </w:tr>
      <w:tr w:rsidR="001625FE" w:rsidTr="00E5450C">
        <w:trPr>
          <w:trHeight w:val="743"/>
        </w:trPr>
        <w:tc>
          <w:tcPr>
            <w:tcW w:w="291" w:type="pct"/>
            <w:shd w:val="clear" w:color="auto" w:fill="auto"/>
          </w:tcPr>
          <w:p w:rsidR="001625FE" w:rsidRDefault="00A953A7" w:rsidP="009D5389">
            <w:pPr>
              <w:tabs>
                <w:tab w:val="left" w:pos="9071"/>
              </w:tabs>
              <w:ind w:right="-143"/>
              <w:jc w:val="both"/>
              <w:rPr>
                <w:rFonts w:ascii="Arial" w:hAnsi="Arial" w:cs="Arial"/>
                <w:b/>
                <w:sz w:val="20"/>
                <w:szCs w:val="20"/>
              </w:rPr>
            </w:pPr>
            <w:r>
              <w:rPr>
                <w:rFonts w:ascii="Arial" w:hAnsi="Arial" w:cs="Arial"/>
                <w:b/>
                <w:sz w:val="20"/>
                <w:szCs w:val="20"/>
              </w:rPr>
              <w:t>2.2.</w:t>
            </w:r>
          </w:p>
        </w:tc>
        <w:tc>
          <w:tcPr>
            <w:tcW w:w="4419" w:type="pct"/>
            <w:shd w:val="clear" w:color="auto" w:fill="auto"/>
          </w:tcPr>
          <w:p w:rsidR="001625FE" w:rsidRPr="001625FE" w:rsidRDefault="001625FE" w:rsidP="00E5450C">
            <w:pPr>
              <w:keepNext/>
              <w:autoSpaceDE w:val="0"/>
              <w:autoSpaceDN w:val="0"/>
              <w:jc w:val="both"/>
              <w:outlineLvl w:val="0"/>
              <w:rPr>
                <w:rFonts w:ascii="Arial" w:hAnsi="Arial" w:cs="Arial"/>
                <w:b/>
                <w:bCs/>
                <w:sz w:val="20"/>
                <w:szCs w:val="20"/>
              </w:rPr>
            </w:pPr>
            <w:r w:rsidRPr="007E4BC2">
              <w:rPr>
                <w:rFonts w:ascii="Arial" w:hAnsi="Arial" w:cs="Arial"/>
                <w:b/>
                <w:bCs/>
                <w:sz w:val="20"/>
                <w:szCs w:val="20"/>
              </w:rPr>
              <w:t>ПОСТАНОВЛЕНИЕ АДМИНИСТРАЦИИ ГОРОДА КУЙБЫШЕВА КУЙБЫШЕВСКОГО РА</w:t>
            </w:r>
            <w:r w:rsidR="00E5450C">
              <w:rPr>
                <w:rFonts w:ascii="Arial" w:hAnsi="Arial" w:cs="Arial"/>
                <w:b/>
                <w:bCs/>
                <w:sz w:val="20"/>
                <w:szCs w:val="20"/>
              </w:rPr>
              <w:t>ЙОНА НОВОСИБИРСКОЙ ОБЛАСТИ от 02.02</w:t>
            </w:r>
            <w:r w:rsidRPr="007E4BC2">
              <w:rPr>
                <w:rFonts w:ascii="Arial" w:hAnsi="Arial" w:cs="Arial"/>
                <w:b/>
                <w:bCs/>
                <w:sz w:val="20"/>
                <w:szCs w:val="20"/>
              </w:rPr>
              <w:t>.202</w:t>
            </w:r>
            <w:r w:rsidR="00E5450C">
              <w:rPr>
                <w:rFonts w:ascii="Arial" w:hAnsi="Arial" w:cs="Arial"/>
                <w:b/>
                <w:bCs/>
                <w:sz w:val="20"/>
                <w:szCs w:val="20"/>
              </w:rPr>
              <w:t>3 № 104</w:t>
            </w:r>
            <w:r>
              <w:rPr>
                <w:rFonts w:ascii="Arial" w:hAnsi="Arial" w:cs="Arial"/>
                <w:b/>
                <w:bCs/>
                <w:sz w:val="20"/>
                <w:szCs w:val="20"/>
              </w:rPr>
              <w:t xml:space="preserve"> </w:t>
            </w:r>
            <w:r w:rsidRPr="001625FE">
              <w:rPr>
                <w:rFonts w:ascii="Arial" w:hAnsi="Arial" w:cs="Arial"/>
                <w:bCs/>
                <w:sz w:val="20"/>
                <w:szCs w:val="20"/>
              </w:rPr>
              <w:t>«</w:t>
            </w:r>
            <w:r w:rsidR="00E5450C" w:rsidRPr="00E5450C">
              <w:rPr>
                <w:rFonts w:ascii="Arial" w:hAnsi="Arial" w:cs="Arial"/>
                <w:bCs/>
                <w:sz w:val="20"/>
                <w:szCs w:val="20"/>
              </w:rPr>
              <w:t>Об утверждении Порядка сообщения руководителями муниципальных</w:t>
            </w:r>
            <w:r w:rsidR="00E5450C">
              <w:rPr>
                <w:rFonts w:ascii="Arial" w:hAnsi="Arial" w:cs="Arial"/>
                <w:bCs/>
                <w:sz w:val="20"/>
                <w:szCs w:val="20"/>
              </w:rPr>
              <w:t xml:space="preserve"> </w:t>
            </w:r>
            <w:r w:rsidR="00E5450C" w:rsidRPr="00E5450C">
              <w:rPr>
                <w:rFonts w:ascii="Arial" w:hAnsi="Arial" w:cs="Arial"/>
                <w:bCs/>
                <w:sz w:val="20"/>
                <w:szCs w:val="20"/>
              </w:rPr>
              <w:t>учреждений (предприятий)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1625FE">
              <w:rPr>
                <w:rFonts w:ascii="Arial" w:hAnsi="Arial" w:cs="Arial"/>
                <w:bCs/>
                <w:sz w:val="20"/>
                <w:szCs w:val="20"/>
              </w:rPr>
              <w:t>»</w:t>
            </w:r>
          </w:p>
        </w:tc>
        <w:tc>
          <w:tcPr>
            <w:tcW w:w="290" w:type="pct"/>
            <w:shd w:val="clear" w:color="auto" w:fill="auto"/>
          </w:tcPr>
          <w:p w:rsidR="001625FE" w:rsidRDefault="00E5450C" w:rsidP="00A953A7">
            <w:pPr>
              <w:tabs>
                <w:tab w:val="left" w:pos="9071"/>
              </w:tabs>
              <w:ind w:right="-143"/>
              <w:jc w:val="both"/>
              <w:rPr>
                <w:rFonts w:ascii="Arial" w:hAnsi="Arial" w:cs="Arial"/>
                <w:sz w:val="20"/>
                <w:szCs w:val="20"/>
              </w:rPr>
            </w:pPr>
            <w:r>
              <w:rPr>
                <w:rFonts w:ascii="Arial" w:hAnsi="Arial" w:cs="Arial"/>
                <w:sz w:val="20"/>
                <w:szCs w:val="20"/>
              </w:rPr>
              <w:t xml:space="preserve"> </w:t>
            </w:r>
            <w:r w:rsidR="00A953A7">
              <w:rPr>
                <w:rFonts w:ascii="Arial" w:hAnsi="Arial" w:cs="Arial"/>
                <w:sz w:val="20"/>
                <w:szCs w:val="20"/>
              </w:rPr>
              <w:t>04</w:t>
            </w:r>
          </w:p>
        </w:tc>
      </w:tr>
    </w:tbl>
    <w:p w:rsidR="009F4C54" w:rsidRDefault="009F4C54"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9F4C54" w:rsidRPr="0014742D" w:rsidRDefault="00D15C4C" w:rsidP="009F4C54">
      <w:pPr>
        <w:snapToGrid w:val="0"/>
        <w:jc w:val="center"/>
        <w:rPr>
          <w:rFonts w:ascii="Arial" w:hAnsi="Arial" w:cs="Arial"/>
          <w:b/>
          <w:spacing w:val="1"/>
          <w:sz w:val="20"/>
          <w:szCs w:val="20"/>
        </w:rPr>
      </w:pPr>
      <w:r>
        <w:rPr>
          <w:rFonts w:ascii="Arial" w:hAnsi="Arial" w:cs="Arial"/>
          <w:b/>
          <w:spacing w:val="1"/>
          <w:sz w:val="20"/>
          <w:szCs w:val="20"/>
        </w:rPr>
        <w:lastRenderedPageBreak/>
        <w:t>Р</w:t>
      </w:r>
      <w:r w:rsidR="009F4C54" w:rsidRPr="0014742D">
        <w:rPr>
          <w:rFonts w:ascii="Arial" w:hAnsi="Arial" w:cs="Arial"/>
          <w:b/>
          <w:spacing w:val="1"/>
          <w:sz w:val="20"/>
          <w:szCs w:val="20"/>
        </w:rPr>
        <w:t>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953A7" w:rsidRDefault="00A953A7" w:rsidP="009F4C54">
      <w:pPr>
        <w:shd w:val="clear" w:color="auto" w:fill="FFFFFF"/>
        <w:jc w:val="center"/>
        <w:textAlignment w:val="baseline"/>
        <w:rPr>
          <w:rFonts w:ascii="Arial" w:hAnsi="Arial" w:cs="Arial"/>
          <w:b/>
          <w:spacing w:val="1"/>
          <w:sz w:val="20"/>
          <w:szCs w:val="20"/>
        </w:rPr>
      </w:pPr>
    </w:p>
    <w:p w:rsidR="00A953A7" w:rsidRPr="00A953A7" w:rsidRDefault="00A953A7" w:rsidP="00A953A7">
      <w:pPr>
        <w:shd w:val="clear" w:color="auto" w:fill="FFFFFF"/>
        <w:jc w:val="both"/>
        <w:textAlignment w:val="baseline"/>
        <w:rPr>
          <w:rFonts w:ascii="Arial" w:hAnsi="Arial" w:cs="Arial"/>
          <w:spacing w:val="1"/>
          <w:sz w:val="20"/>
          <w:szCs w:val="20"/>
        </w:rPr>
      </w:pPr>
      <w:r w:rsidRPr="00A953A7">
        <w:rPr>
          <w:rFonts w:ascii="Arial" w:hAnsi="Arial" w:cs="Arial"/>
          <w:b/>
          <w:spacing w:val="1"/>
          <w:sz w:val="20"/>
          <w:szCs w:val="20"/>
        </w:rPr>
        <w:t>2.1.</w:t>
      </w:r>
      <w:r w:rsidRPr="00A953A7">
        <w:rPr>
          <w:rFonts w:ascii="Arial" w:hAnsi="Arial" w:cs="Arial"/>
          <w:b/>
          <w:spacing w:val="1"/>
          <w:sz w:val="20"/>
          <w:szCs w:val="20"/>
        </w:rPr>
        <w:tab/>
        <w:t>ПОСТАНОВЛЕНИЕ АДМИНИСТРАЦИИ ГОРОДА КУЙБЫШЕВА КУЙБЫШЕВСКОГО РАЙОНА НОВОСИБИРСКОЙ ОБЛАСТИ от 24.01.2023 № 53</w:t>
      </w:r>
      <w:r w:rsidRPr="00A953A7">
        <w:rPr>
          <w:rFonts w:ascii="Arial" w:hAnsi="Arial" w:cs="Arial"/>
          <w:spacing w:val="1"/>
          <w:sz w:val="20"/>
          <w:szCs w:val="20"/>
        </w:rPr>
        <w:t xml:space="preserve"> «О внесении изменений в  постановление администрации города Куйбышева Куйбышевского района Новосибирской области  от 27.04.2022 № 501 «О внесении изменений в постановление города Куйбышева Куйбышевского района Новосибирской области от 08.06.2017 № 936 «Об утверждении платы за пользование жилыми помещениями для нанимателей жилых помещений по договорам социального найма и договорам найма жилых помещений муниципального жилищного фонда»</w:t>
      </w:r>
    </w:p>
    <w:p w:rsidR="00A953A7" w:rsidRDefault="00A953A7" w:rsidP="00A953A7">
      <w:pPr>
        <w:keepNext/>
        <w:jc w:val="center"/>
        <w:outlineLvl w:val="1"/>
        <w:rPr>
          <w:rFonts w:ascii="Arial" w:hAnsi="Arial" w:cs="Arial"/>
          <w:b/>
          <w:sz w:val="20"/>
          <w:szCs w:val="20"/>
        </w:rPr>
      </w:pPr>
    </w:p>
    <w:p w:rsidR="00A953A7" w:rsidRPr="00E47A73" w:rsidRDefault="00A953A7" w:rsidP="00A953A7">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A953A7" w:rsidRPr="00E47A73" w:rsidRDefault="00A953A7" w:rsidP="00A953A7">
      <w:pPr>
        <w:jc w:val="center"/>
        <w:rPr>
          <w:rFonts w:ascii="Arial" w:hAnsi="Arial" w:cs="Arial"/>
          <w:b/>
          <w:sz w:val="20"/>
          <w:szCs w:val="20"/>
        </w:rPr>
      </w:pPr>
    </w:p>
    <w:p w:rsidR="00A953A7" w:rsidRPr="00E47A73" w:rsidRDefault="00A953A7" w:rsidP="00A953A7">
      <w:pPr>
        <w:jc w:val="center"/>
        <w:rPr>
          <w:rFonts w:ascii="Arial" w:hAnsi="Arial" w:cs="Arial"/>
          <w:color w:val="FF0000"/>
          <w:sz w:val="20"/>
          <w:szCs w:val="20"/>
        </w:rPr>
      </w:pPr>
      <w:r>
        <w:rPr>
          <w:rFonts w:ascii="Arial" w:hAnsi="Arial" w:cs="Arial"/>
          <w:sz w:val="20"/>
          <w:szCs w:val="20"/>
        </w:rPr>
        <w:t>24.01.2023 №53</w:t>
      </w:r>
    </w:p>
    <w:p w:rsidR="00A953A7" w:rsidRDefault="00A953A7" w:rsidP="009F4C54">
      <w:pPr>
        <w:shd w:val="clear" w:color="auto" w:fill="FFFFFF"/>
        <w:jc w:val="center"/>
        <w:textAlignment w:val="baseline"/>
        <w:rPr>
          <w:rFonts w:ascii="Arial" w:hAnsi="Arial" w:cs="Arial"/>
          <w:b/>
          <w:spacing w:val="1"/>
          <w:sz w:val="20"/>
          <w:szCs w:val="20"/>
        </w:rPr>
      </w:pPr>
    </w:p>
    <w:p w:rsidR="00A953A7" w:rsidRPr="00A953A7" w:rsidRDefault="00A953A7" w:rsidP="00A953A7">
      <w:pPr>
        <w:jc w:val="center"/>
        <w:rPr>
          <w:rFonts w:ascii="Arial" w:hAnsi="Arial" w:cs="Arial"/>
          <w:b/>
          <w:sz w:val="20"/>
          <w:szCs w:val="20"/>
          <w:lang w:eastAsia="ar-SA"/>
        </w:rPr>
      </w:pPr>
      <w:r>
        <w:rPr>
          <w:rFonts w:ascii="Arial" w:hAnsi="Arial" w:cs="Arial"/>
          <w:b/>
          <w:sz w:val="20"/>
          <w:szCs w:val="20"/>
          <w:lang w:eastAsia="ar-SA"/>
        </w:rPr>
        <w:t>О внесении изменений в</w:t>
      </w:r>
      <w:r w:rsidRPr="00A953A7">
        <w:rPr>
          <w:rFonts w:ascii="Arial" w:hAnsi="Arial" w:cs="Arial"/>
          <w:b/>
          <w:sz w:val="20"/>
          <w:szCs w:val="20"/>
          <w:lang w:eastAsia="ar-SA"/>
        </w:rPr>
        <w:t xml:space="preserve"> постановление администрации города Куйбышева Куйбышевског</w:t>
      </w:r>
      <w:r>
        <w:rPr>
          <w:rFonts w:ascii="Arial" w:hAnsi="Arial" w:cs="Arial"/>
          <w:b/>
          <w:sz w:val="20"/>
          <w:szCs w:val="20"/>
          <w:lang w:eastAsia="ar-SA"/>
        </w:rPr>
        <w:t xml:space="preserve">о района Новосибирской области </w:t>
      </w:r>
      <w:r w:rsidRPr="00A953A7">
        <w:rPr>
          <w:rFonts w:ascii="Arial" w:hAnsi="Arial" w:cs="Arial"/>
          <w:b/>
          <w:sz w:val="20"/>
          <w:szCs w:val="20"/>
          <w:lang w:eastAsia="ar-SA"/>
        </w:rPr>
        <w:t>от 27.04.2022 № 501 «О внесении изменений в постановление города Куйбышева Куйбышевского района Новосибирской области от 08.06.2017 № 936 «Об утверждении платы за пользование жилыми помещениями для нанимателей жилых помещений по договорам социального найма и договорам найма жилых помещений муниципального жилищного фонда»</w:t>
      </w:r>
    </w:p>
    <w:p w:rsidR="00E5450C" w:rsidRDefault="00E5450C" w:rsidP="001625FE">
      <w:pPr>
        <w:jc w:val="both"/>
        <w:rPr>
          <w:rFonts w:ascii="Arial" w:hAnsi="Arial" w:cs="Arial"/>
          <w:b/>
          <w:sz w:val="20"/>
          <w:szCs w:val="20"/>
          <w:lang w:eastAsia="ar-SA"/>
        </w:rPr>
      </w:pPr>
    </w:p>
    <w:p w:rsidR="00A953A7" w:rsidRDefault="00A953A7" w:rsidP="00A953A7">
      <w:pPr>
        <w:tabs>
          <w:tab w:val="center" w:pos="-1843"/>
          <w:tab w:val="left" w:pos="-1418"/>
          <w:tab w:val="right" w:pos="11907"/>
        </w:tabs>
        <w:autoSpaceDE w:val="0"/>
        <w:autoSpaceDN w:val="0"/>
        <w:ind w:right="-1" w:firstLine="709"/>
        <w:jc w:val="both"/>
        <w:rPr>
          <w:rFonts w:ascii="Arial" w:hAnsi="Arial" w:cs="Arial"/>
          <w:bCs/>
          <w:sz w:val="20"/>
          <w:szCs w:val="20"/>
        </w:rPr>
      </w:pPr>
      <w:r w:rsidRPr="00A953A7">
        <w:rPr>
          <w:rFonts w:ascii="Arial" w:hAnsi="Arial" w:cs="Arial"/>
          <w:sz w:val="20"/>
          <w:szCs w:val="20"/>
        </w:rPr>
        <w:t xml:space="preserve">В целях приведения нормативного правового акта в соответствие со ст.ст.  154, 156 Жилищного кодекса Российской </w:t>
      </w:r>
      <w:r w:rsidRPr="00A953A7">
        <w:rPr>
          <w:rFonts w:ascii="Arial" w:hAnsi="Arial" w:cs="Arial"/>
          <w:color w:val="000000"/>
          <w:sz w:val="20"/>
          <w:szCs w:val="20"/>
        </w:rPr>
        <w:t>Федерации</w:t>
      </w:r>
      <w:r w:rsidRPr="00A953A7">
        <w:rPr>
          <w:rFonts w:ascii="Arial" w:hAnsi="Arial" w:cs="Arial"/>
          <w:bCs/>
          <w:color w:val="000000"/>
          <w:sz w:val="20"/>
          <w:szCs w:val="20"/>
        </w:rPr>
        <w:t>, приказом Министерства строительства и жилищно-коммунального хозяйства Российской Федерации от 27.09.2016 № 668/пр «Об утверждении методический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Уставом города Куйбышева Куйбышевского района Новосибирской о</w:t>
      </w:r>
      <w:r w:rsidRPr="00A953A7">
        <w:rPr>
          <w:rFonts w:ascii="Arial" w:hAnsi="Arial" w:cs="Arial"/>
          <w:bCs/>
          <w:sz w:val="20"/>
          <w:szCs w:val="20"/>
        </w:rPr>
        <w:t>бласти, администрация города Куйбышева Куйбышевского района Новосибирской области,</w:t>
      </w:r>
    </w:p>
    <w:p w:rsidR="00A953A7" w:rsidRPr="00A953A7" w:rsidRDefault="00A953A7" w:rsidP="00A953A7">
      <w:pPr>
        <w:tabs>
          <w:tab w:val="center" w:pos="-1843"/>
          <w:tab w:val="left" w:pos="-1418"/>
          <w:tab w:val="right" w:pos="11907"/>
        </w:tabs>
        <w:autoSpaceDE w:val="0"/>
        <w:autoSpaceDN w:val="0"/>
        <w:ind w:right="-1"/>
        <w:jc w:val="both"/>
        <w:rPr>
          <w:rFonts w:ascii="Arial" w:hAnsi="Arial" w:cs="Arial"/>
          <w:bCs/>
          <w:sz w:val="20"/>
          <w:szCs w:val="20"/>
        </w:rPr>
      </w:pPr>
      <w:r w:rsidRPr="00A953A7">
        <w:rPr>
          <w:rFonts w:ascii="Arial" w:hAnsi="Arial" w:cs="Arial"/>
          <w:bCs/>
          <w:sz w:val="20"/>
          <w:szCs w:val="20"/>
        </w:rPr>
        <w:t>ПОСТАНОВЛЯЕТ:</w:t>
      </w:r>
    </w:p>
    <w:p w:rsidR="00A953A7" w:rsidRPr="00A953A7" w:rsidRDefault="00A953A7" w:rsidP="00A953A7">
      <w:pPr>
        <w:ind w:firstLine="709"/>
        <w:jc w:val="both"/>
        <w:rPr>
          <w:rFonts w:ascii="Arial" w:hAnsi="Arial" w:cs="Arial"/>
          <w:sz w:val="20"/>
          <w:szCs w:val="20"/>
        </w:rPr>
      </w:pPr>
      <w:r w:rsidRPr="00A953A7">
        <w:rPr>
          <w:rFonts w:ascii="Arial" w:hAnsi="Arial" w:cs="Arial"/>
          <w:sz w:val="20"/>
          <w:szCs w:val="20"/>
        </w:rPr>
        <w:t>1.</w:t>
      </w:r>
      <w:r>
        <w:rPr>
          <w:rFonts w:ascii="Arial" w:hAnsi="Arial" w:cs="Arial"/>
          <w:sz w:val="20"/>
          <w:szCs w:val="20"/>
        </w:rPr>
        <w:t xml:space="preserve"> Внести</w:t>
      </w:r>
      <w:r w:rsidRPr="00A953A7">
        <w:rPr>
          <w:rFonts w:ascii="Arial" w:hAnsi="Arial" w:cs="Arial"/>
          <w:sz w:val="20"/>
          <w:szCs w:val="20"/>
        </w:rPr>
        <w:t xml:space="preserve"> в постановление администрации города Куйбышева Куйбышевског</w:t>
      </w:r>
      <w:r>
        <w:rPr>
          <w:rFonts w:ascii="Arial" w:hAnsi="Arial" w:cs="Arial"/>
          <w:sz w:val="20"/>
          <w:szCs w:val="20"/>
        </w:rPr>
        <w:t xml:space="preserve">о района Новосибирской области </w:t>
      </w:r>
      <w:r w:rsidRPr="00A953A7">
        <w:rPr>
          <w:rFonts w:ascii="Arial" w:hAnsi="Arial" w:cs="Arial"/>
          <w:sz w:val="20"/>
          <w:szCs w:val="20"/>
        </w:rPr>
        <w:t xml:space="preserve">от   27.04.2022 № 501 «О внесении изменений в постановление города Куйбышева Куйбышевского района Новосибирской области от 08.06.2017 № 936 «Об утверждении платы за пользование жилыми помещениями для нанимателей жилых помещений по договорам социального найма и договорам найма жилых помещений муниципального жилищного фонда» следующие изменения: </w:t>
      </w:r>
    </w:p>
    <w:p w:rsidR="00A953A7" w:rsidRPr="00A953A7" w:rsidRDefault="00A953A7" w:rsidP="00A953A7">
      <w:pPr>
        <w:ind w:firstLine="709"/>
        <w:jc w:val="both"/>
        <w:rPr>
          <w:rFonts w:ascii="Arial" w:hAnsi="Arial" w:cs="Arial"/>
          <w:sz w:val="20"/>
          <w:szCs w:val="20"/>
        </w:rPr>
      </w:pPr>
      <w:r w:rsidRPr="00A953A7">
        <w:rPr>
          <w:rFonts w:ascii="Arial" w:hAnsi="Arial" w:cs="Arial"/>
          <w:sz w:val="20"/>
          <w:szCs w:val="20"/>
        </w:rPr>
        <w:t>1.1.название постановления изложить в следующей редакции: «О внесении изменений</w:t>
      </w:r>
      <w:r>
        <w:rPr>
          <w:rFonts w:ascii="Arial" w:hAnsi="Arial" w:cs="Arial"/>
          <w:sz w:val="20"/>
          <w:szCs w:val="20"/>
        </w:rPr>
        <w:t xml:space="preserve"> в постановление администрации </w:t>
      </w:r>
      <w:r w:rsidRPr="00A953A7">
        <w:rPr>
          <w:rFonts w:ascii="Arial" w:hAnsi="Arial" w:cs="Arial"/>
          <w:sz w:val="20"/>
          <w:szCs w:val="20"/>
        </w:rPr>
        <w:t>города Куйбышева Куйбышевского района Новосибирской области от 08.06.2017 № 936 «Об утверждении платы за пользование жилыми помещениями для нанимателей жилых помещений по договорам социального найма и д</w:t>
      </w:r>
      <w:r>
        <w:rPr>
          <w:rFonts w:ascii="Arial" w:hAnsi="Arial" w:cs="Arial"/>
          <w:sz w:val="20"/>
          <w:szCs w:val="20"/>
        </w:rPr>
        <w:t xml:space="preserve">оговорам найма жилых помещений </w:t>
      </w:r>
      <w:r w:rsidRPr="00A953A7">
        <w:rPr>
          <w:rFonts w:ascii="Arial" w:hAnsi="Arial" w:cs="Arial"/>
          <w:sz w:val="20"/>
          <w:szCs w:val="20"/>
        </w:rPr>
        <w:t>государственного или муниципального жилищного фонда»;</w:t>
      </w:r>
    </w:p>
    <w:p w:rsidR="00A953A7" w:rsidRPr="00A953A7" w:rsidRDefault="00A953A7" w:rsidP="00A953A7">
      <w:pPr>
        <w:ind w:firstLine="709"/>
        <w:jc w:val="both"/>
        <w:rPr>
          <w:rFonts w:ascii="Arial" w:hAnsi="Arial" w:cs="Arial"/>
          <w:sz w:val="20"/>
          <w:szCs w:val="20"/>
        </w:rPr>
      </w:pPr>
      <w:r w:rsidRPr="00A953A7">
        <w:rPr>
          <w:rFonts w:ascii="Arial" w:hAnsi="Arial" w:cs="Arial"/>
          <w:sz w:val="20"/>
          <w:szCs w:val="20"/>
        </w:rPr>
        <w:t xml:space="preserve">1.2. название Приложения № 2 изложить в следующей редакции: «Размер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w:t>
      </w:r>
    </w:p>
    <w:p w:rsidR="00A953A7" w:rsidRPr="00A953A7" w:rsidRDefault="00A953A7" w:rsidP="00A953A7">
      <w:pPr>
        <w:ind w:firstLine="709"/>
        <w:jc w:val="both"/>
        <w:rPr>
          <w:rFonts w:ascii="Arial" w:hAnsi="Arial" w:cs="Arial"/>
          <w:sz w:val="20"/>
          <w:szCs w:val="20"/>
        </w:rPr>
      </w:pPr>
      <w:r w:rsidRPr="00A953A7">
        <w:rPr>
          <w:rFonts w:ascii="Arial" w:hAnsi="Arial" w:cs="Arial"/>
          <w:sz w:val="20"/>
          <w:szCs w:val="20"/>
        </w:rPr>
        <w:t xml:space="preserve">2.Опубликовать настоящее постановление в официальном печатном издании </w:t>
      </w:r>
      <w:r>
        <w:rPr>
          <w:rFonts w:ascii="Arial" w:hAnsi="Arial" w:cs="Arial"/>
          <w:sz w:val="20"/>
          <w:szCs w:val="20"/>
        </w:rPr>
        <w:t xml:space="preserve">администрации города Куйбышева </w:t>
      </w:r>
      <w:r w:rsidRPr="00A953A7">
        <w:rPr>
          <w:rFonts w:ascii="Arial" w:hAnsi="Arial" w:cs="Arial"/>
          <w:sz w:val="20"/>
          <w:szCs w:val="20"/>
        </w:rPr>
        <w:t xml:space="preserve">«Бюллетень органов местного самоуправления города Куйбышева Куйбышевского района Новосибирской области» и разместить на официальном сайте. </w:t>
      </w:r>
    </w:p>
    <w:p w:rsidR="00A953A7" w:rsidRPr="00A953A7" w:rsidRDefault="00A953A7" w:rsidP="00A953A7">
      <w:pPr>
        <w:ind w:firstLine="709"/>
        <w:jc w:val="both"/>
        <w:rPr>
          <w:rFonts w:ascii="Arial" w:hAnsi="Arial" w:cs="Arial"/>
          <w:sz w:val="20"/>
          <w:szCs w:val="20"/>
        </w:rPr>
      </w:pPr>
      <w:r w:rsidRPr="00A953A7">
        <w:rPr>
          <w:rFonts w:ascii="Arial" w:hAnsi="Arial" w:cs="Arial"/>
          <w:sz w:val="20"/>
          <w:szCs w:val="20"/>
        </w:rPr>
        <w:t>3.</w:t>
      </w:r>
      <w:r>
        <w:rPr>
          <w:rFonts w:ascii="Arial" w:hAnsi="Arial" w:cs="Arial"/>
          <w:sz w:val="20"/>
          <w:szCs w:val="20"/>
        </w:rPr>
        <w:t xml:space="preserve"> Контроль </w:t>
      </w:r>
      <w:r w:rsidRPr="00A953A7">
        <w:rPr>
          <w:rFonts w:ascii="Arial" w:hAnsi="Arial" w:cs="Arial"/>
          <w:sz w:val="20"/>
          <w:szCs w:val="20"/>
        </w:rPr>
        <w:t>за исполнением настоящего постановления оставляю за собой.</w:t>
      </w:r>
    </w:p>
    <w:p w:rsidR="00A953A7" w:rsidRPr="00A953A7" w:rsidRDefault="00A953A7" w:rsidP="00A953A7">
      <w:pPr>
        <w:ind w:left="600"/>
        <w:rPr>
          <w:rFonts w:ascii="Arial" w:hAnsi="Arial" w:cs="Arial"/>
          <w:sz w:val="20"/>
          <w:szCs w:val="20"/>
        </w:rPr>
      </w:pPr>
    </w:p>
    <w:p w:rsidR="00A953A7" w:rsidRPr="00A953A7" w:rsidRDefault="00A953A7" w:rsidP="00A953A7">
      <w:pPr>
        <w:ind w:left="600"/>
        <w:rPr>
          <w:rFonts w:ascii="Arial" w:hAnsi="Arial" w:cs="Arial"/>
          <w:sz w:val="20"/>
          <w:szCs w:val="20"/>
        </w:rPr>
      </w:pPr>
    </w:p>
    <w:p w:rsidR="00A953A7" w:rsidRPr="00A953A7" w:rsidRDefault="00A953A7" w:rsidP="00A953A7">
      <w:pPr>
        <w:ind w:left="600"/>
        <w:rPr>
          <w:rFonts w:ascii="Arial" w:hAnsi="Arial" w:cs="Arial"/>
          <w:sz w:val="20"/>
          <w:szCs w:val="20"/>
        </w:rPr>
      </w:pPr>
    </w:p>
    <w:p w:rsidR="00A953A7" w:rsidRPr="00A953A7" w:rsidRDefault="00A953A7" w:rsidP="00A953A7">
      <w:pPr>
        <w:tabs>
          <w:tab w:val="num" w:pos="0"/>
        </w:tabs>
        <w:jc w:val="both"/>
        <w:rPr>
          <w:rFonts w:ascii="Arial" w:hAnsi="Arial" w:cs="Arial"/>
          <w:bCs/>
          <w:sz w:val="20"/>
          <w:szCs w:val="20"/>
        </w:rPr>
      </w:pPr>
      <w:r w:rsidRPr="00A953A7">
        <w:rPr>
          <w:rFonts w:ascii="Arial" w:hAnsi="Arial" w:cs="Arial"/>
          <w:bCs/>
          <w:sz w:val="20"/>
          <w:szCs w:val="20"/>
        </w:rPr>
        <w:t>Глава города Куйбышева</w:t>
      </w:r>
    </w:p>
    <w:p w:rsidR="00A953A7" w:rsidRPr="00A953A7" w:rsidRDefault="00A953A7" w:rsidP="00A953A7">
      <w:pPr>
        <w:tabs>
          <w:tab w:val="num" w:pos="0"/>
        </w:tabs>
        <w:jc w:val="both"/>
        <w:rPr>
          <w:rFonts w:ascii="Arial" w:hAnsi="Arial" w:cs="Arial"/>
          <w:bCs/>
          <w:sz w:val="20"/>
          <w:szCs w:val="20"/>
        </w:rPr>
      </w:pPr>
      <w:r w:rsidRPr="00A953A7">
        <w:rPr>
          <w:rFonts w:ascii="Arial" w:hAnsi="Arial" w:cs="Arial"/>
          <w:bCs/>
          <w:sz w:val="20"/>
          <w:szCs w:val="20"/>
        </w:rPr>
        <w:t>Куйбышевского района</w:t>
      </w:r>
    </w:p>
    <w:p w:rsidR="00A953A7" w:rsidRPr="00A953A7" w:rsidRDefault="00A953A7" w:rsidP="00A953A7">
      <w:pPr>
        <w:tabs>
          <w:tab w:val="num" w:pos="0"/>
        </w:tabs>
        <w:jc w:val="both"/>
        <w:rPr>
          <w:rFonts w:ascii="Arial" w:hAnsi="Arial" w:cs="Arial"/>
          <w:bCs/>
          <w:sz w:val="20"/>
          <w:szCs w:val="20"/>
        </w:rPr>
      </w:pPr>
      <w:r w:rsidRPr="00A953A7">
        <w:rPr>
          <w:rFonts w:ascii="Arial" w:hAnsi="Arial" w:cs="Arial"/>
          <w:bCs/>
          <w:sz w:val="20"/>
          <w:szCs w:val="20"/>
        </w:rPr>
        <w:t xml:space="preserve">Новосибирской области                                                     </w:t>
      </w:r>
      <w:r>
        <w:rPr>
          <w:rFonts w:ascii="Arial" w:hAnsi="Arial" w:cs="Arial"/>
          <w:bCs/>
          <w:sz w:val="20"/>
          <w:szCs w:val="20"/>
        </w:rPr>
        <w:t xml:space="preserve">                                          </w:t>
      </w:r>
      <w:r w:rsidRPr="00A953A7">
        <w:rPr>
          <w:rFonts w:ascii="Arial" w:hAnsi="Arial" w:cs="Arial"/>
          <w:bCs/>
          <w:sz w:val="20"/>
          <w:szCs w:val="20"/>
        </w:rPr>
        <w:t xml:space="preserve">             А.А. Андронов</w:t>
      </w:r>
    </w:p>
    <w:p w:rsidR="00A953A7" w:rsidRDefault="00A953A7" w:rsidP="00A953A7">
      <w:pPr>
        <w:jc w:val="both"/>
      </w:pPr>
    </w:p>
    <w:p w:rsidR="00A953A7" w:rsidRDefault="00A953A7" w:rsidP="00A953A7">
      <w:pPr>
        <w:jc w:val="both"/>
      </w:pPr>
    </w:p>
    <w:p w:rsidR="00A953A7" w:rsidRDefault="00A953A7" w:rsidP="001625FE">
      <w:pPr>
        <w:jc w:val="both"/>
        <w:rPr>
          <w:rFonts w:ascii="Arial" w:hAnsi="Arial" w:cs="Arial"/>
          <w:b/>
          <w:sz w:val="20"/>
          <w:szCs w:val="20"/>
          <w:lang w:eastAsia="ar-SA"/>
        </w:rPr>
      </w:pPr>
    </w:p>
    <w:p w:rsidR="00A953A7" w:rsidRDefault="00A953A7" w:rsidP="001625FE">
      <w:pPr>
        <w:jc w:val="both"/>
        <w:rPr>
          <w:rFonts w:ascii="Arial" w:hAnsi="Arial" w:cs="Arial"/>
          <w:b/>
          <w:sz w:val="20"/>
          <w:szCs w:val="20"/>
          <w:lang w:eastAsia="ar-SA"/>
        </w:rPr>
      </w:pPr>
    </w:p>
    <w:p w:rsidR="001625FE" w:rsidRPr="001625FE" w:rsidRDefault="00A953A7" w:rsidP="00E5450C">
      <w:pPr>
        <w:jc w:val="both"/>
        <w:rPr>
          <w:rFonts w:ascii="Arial" w:hAnsi="Arial" w:cs="Arial"/>
          <w:sz w:val="20"/>
          <w:szCs w:val="20"/>
          <w:lang w:eastAsia="ar-SA"/>
        </w:rPr>
      </w:pPr>
      <w:r>
        <w:rPr>
          <w:rFonts w:ascii="Arial" w:hAnsi="Arial" w:cs="Arial"/>
          <w:b/>
          <w:sz w:val="20"/>
          <w:szCs w:val="20"/>
          <w:lang w:eastAsia="ar-SA"/>
        </w:rPr>
        <w:lastRenderedPageBreak/>
        <w:t>2.2</w:t>
      </w:r>
      <w:r w:rsidR="008763FC" w:rsidRPr="008763FC">
        <w:rPr>
          <w:rFonts w:ascii="Arial" w:hAnsi="Arial" w:cs="Arial"/>
          <w:b/>
          <w:sz w:val="20"/>
          <w:szCs w:val="20"/>
          <w:lang w:eastAsia="ar-SA"/>
        </w:rPr>
        <w:t>.</w:t>
      </w:r>
      <w:r w:rsidR="008763FC" w:rsidRPr="008763FC">
        <w:rPr>
          <w:rFonts w:ascii="Arial" w:hAnsi="Arial" w:cs="Arial"/>
          <w:b/>
          <w:sz w:val="20"/>
          <w:szCs w:val="20"/>
          <w:lang w:eastAsia="ar-SA"/>
        </w:rPr>
        <w:tab/>
        <w:t>ПОСТАНОВЛЕНИЕ АДМИНИСТРАЦИИ ГОРОДА КУЙБЫШЕВА КУЙБЫШЕВСКОГО РА</w:t>
      </w:r>
      <w:r w:rsidR="00E5450C">
        <w:rPr>
          <w:rFonts w:ascii="Arial" w:hAnsi="Arial" w:cs="Arial"/>
          <w:b/>
          <w:sz w:val="20"/>
          <w:szCs w:val="20"/>
          <w:lang w:eastAsia="ar-SA"/>
        </w:rPr>
        <w:t>ЙОНА НОВОСИБИРСКОЙ ОБЛАСТИ от 02.02.2023 № 104</w:t>
      </w:r>
      <w:r w:rsidR="008763FC" w:rsidRPr="008763FC">
        <w:rPr>
          <w:rFonts w:ascii="Arial" w:hAnsi="Arial" w:cs="Arial"/>
          <w:sz w:val="20"/>
          <w:szCs w:val="20"/>
          <w:lang w:eastAsia="ar-SA"/>
        </w:rPr>
        <w:t xml:space="preserve"> «</w:t>
      </w:r>
      <w:r w:rsidR="00E5450C" w:rsidRPr="00E5450C">
        <w:rPr>
          <w:rFonts w:ascii="Arial" w:hAnsi="Arial" w:cs="Arial"/>
          <w:sz w:val="20"/>
          <w:szCs w:val="20"/>
          <w:lang w:eastAsia="ar-SA"/>
        </w:rPr>
        <w:t>Об утверждении Порядка сообщения руководителями муниципальных</w:t>
      </w:r>
      <w:r w:rsidR="00E5450C">
        <w:rPr>
          <w:rFonts w:ascii="Arial" w:hAnsi="Arial" w:cs="Arial"/>
          <w:sz w:val="20"/>
          <w:szCs w:val="20"/>
          <w:lang w:eastAsia="ar-SA"/>
        </w:rPr>
        <w:t xml:space="preserve"> </w:t>
      </w:r>
      <w:r w:rsidR="00E5450C" w:rsidRPr="00E5450C">
        <w:rPr>
          <w:rFonts w:ascii="Arial" w:hAnsi="Arial" w:cs="Arial"/>
          <w:sz w:val="20"/>
          <w:szCs w:val="20"/>
          <w:lang w:eastAsia="ar-SA"/>
        </w:rPr>
        <w:t>учреждений (предприятий)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8763FC" w:rsidRPr="008763FC">
        <w:rPr>
          <w:rFonts w:ascii="Arial" w:hAnsi="Arial" w:cs="Arial"/>
          <w:sz w:val="20"/>
          <w:szCs w:val="20"/>
          <w:lang w:eastAsia="ar-SA"/>
        </w:rPr>
        <w:t>»</w:t>
      </w:r>
    </w:p>
    <w:p w:rsidR="001625FE" w:rsidRPr="001625FE" w:rsidRDefault="001625FE" w:rsidP="008763FC">
      <w:pPr>
        <w:jc w:val="both"/>
        <w:rPr>
          <w:sz w:val="26"/>
          <w:szCs w:val="26"/>
          <w:lang w:eastAsia="ar-SA"/>
        </w:rPr>
      </w:pPr>
    </w:p>
    <w:p w:rsidR="008763FC" w:rsidRPr="00E47A73" w:rsidRDefault="008763FC" w:rsidP="008763FC">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8763FC" w:rsidRPr="00E47A73" w:rsidRDefault="008763FC" w:rsidP="008763FC">
      <w:pPr>
        <w:jc w:val="center"/>
        <w:rPr>
          <w:rFonts w:ascii="Arial" w:hAnsi="Arial" w:cs="Arial"/>
          <w:b/>
          <w:sz w:val="20"/>
          <w:szCs w:val="20"/>
        </w:rPr>
      </w:pPr>
    </w:p>
    <w:p w:rsidR="008763FC" w:rsidRPr="00E47A73" w:rsidRDefault="00E5450C" w:rsidP="008763FC">
      <w:pPr>
        <w:jc w:val="center"/>
        <w:rPr>
          <w:rFonts w:ascii="Arial" w:hAnsi="Arial" w:cs="Arial"/>
          <w:color w:val="FF0000"/>
          <w:sz w:val="20"/>
          <w:szCs w:val="20"/>
        </w:rPr>
      </w:pPr>
      <w:r>
        <w:rPr>
          <w:rFonts w:ascii="Arial" w:hAnsi="Arial" w:cs="Arial"/>
          <w:sz w:val="20"/>
          <w:szCs w:val="20"/>
        </w:rPr>
        <w:t>02.02.2023 №104</w:t>
      </w:r>
    </w:p>
    <w:p w:rsidR="00264BEC" w:rsidRDefault="00264BEC" w:rsidP="008763FC">
      <w:pPr>
        <w:jc w:val="center"/>
        <w:rPr>
          <w:rFonts w:ascii="Arial" w:hAnsi="Arial" w:cs="Arial"/>
          <w:b/>
          <w:sz w:val="20"/>
          <w:szCs w:val="20"/>
          <w:lang w:eastAsia="ar-SA"/>
        </w:rPr>
      </w:pPr>
    </w:p>
    <w:p w:rsidR="008763FC" w:rsidRDefault="00E5450C" w:rsidP="00E5450C">
      <w:pPr>
        <w:jc w:val="center"/>
        <w:rPr>
          <w:rFonts w:ascii="Arial" w:hAnsi="Arial" w:cs="Arial"/>
          <w:b/>
          <w:sz w:val="20"/>
          <w:szCs w:val="20"/>
          <w:lang w:eastAsia="ar-SA"/>
        </w:rPr>
      </w:pPr>
      <w:r w:rsidRPr="00E5450C">
        <w:rPr>
          <w:rFonts w:ascii="Arial" w:hAnsi="Arial" w:cs="Arial"/>
          <w:b/>
          <w:sz w:val="20"/>
          <w:szCs w:val="20"/>
          <w:lang w:eastAsia="ar-SA"/>
        </w:rPr>
        <w:t>Об утверждении Порядка сообщения руководителями муниципальных учреждений (предприятий)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5450C" w:rsidRDefault="00E5450C" w:rsidP="00E5450C">
      <w:pPr>
        <w:jc w:val="center"/>
        <w:rPr>
          <w:rFonts w:ascii="Arial" w:hAnsi="Arial" w:cs="Arial"/>
          <w:b/>
          <w:sz w:val="20"/>
          <w:szCs w:val="20"/>
          <w:lang w:eastAsia="ar-SA"/>
        </w:rPr>
      </w:pPr>
    </w:p>
    <w:p w:rsidR="00E5450C" w:rsidRPr="00E5450C" w:rsidRDefault="00E5450C" w:rsidP="00E5450C">
      <w:pPr>
        <w:autoSpaceDE w:val="0"/>
        <w:autoSpaceDN w:val="0"/>
        <w:adjustRightInd w:val="0"/>
        <w:ind w:firstLine="709"/>
        <w:jc w:val="both"/>
        <w:rPr>
          <w:rFonts w:ascii="Arial" w:hAnsi="Arial" w:cs="Arial"/>
          <w:color w:val="000000"/>
          <w:sz w:val="20"/>
          <w:szCs w:val="20"/>
        </w:rPr>
      </w:pPr>
      <w:r w:rsidRPr="00E5450C">
        <w:rPr>
          <w:rFonts w:ascii="Arial" w:hAnsi="Arial" w:cs="Arial"/>
          <w:color w:val="000000"/>
          <w:sz w:val="20"/>
          <w:szCs w:val="20"/>
        </w:rPr>
        <w:t>В соответствии с частью 2 статьи 11 Федерального закона от 25.12.2008   № 273-ФЗ «О противодействии коррупции», частью 1 статьи 27 Федерального закона от 12.01.1996 № 7-ФЗ «О некоммерческих организациях», пунктом 1 статьи 22 Федерального закона от 14.11.2002 № 161-ФЗ «О государственных и муниципальных унитарных предприятиях», администрация города Куйбышева Куйбышевского района Новосибирской области</w:t>
      </w:r>
    </w:p>
    <w:p w:rsidR="00E5450C" w:rsidRPr="00E5450C" w:rsidRDefault="00E5450C" w:rsidP="00E5450C">
      <w:pPr>
        <w:autoSpaceDE w:val="0"/>
        <w:autoSpaceDN w:val="0"/>
        <w:adjustRightInd w:val="0"/>
        <w:jc w:val="both"/>
        <w:rPr>
          <w:rFonts w:ascii="Arial" w:hAnsi="Arial" w:cs="Arial"/>
          <w:color w:val="000000"/>
          <w:sz w:val="20"/>
          <w:szCs w:val="20"/>
        </w:rPr>
      </w:pPr>
      <w:r w:rsidRPr="00E5450C">
        <w:rPr>
          <w:rFonts w:ascii="Arial" w:hAnsi="Arial" w:cs="Arial"/>
          <w:color w:val="000000"/>
          <w:sz w:val="20"/>
          <w:szCs w:val="20"/>
        </w:rPr>
        <w:t>ПОСТАНОВЛЯЕТ:</w:t>
      </w:r>
    </w:p>
    <w:p w:rsidR="00E5450C" w:rsidRPr="00E5450C" w:rsidRDefault="00E5450C" w:rsidP="00E5450C">
      <w:pPr>
        <w:autoSpaceDE w:val="0"/>
        <w:autoSpaceDN w:val="0"/>
        <w:adjustRightInd w:val="0"/>
        <w:ind w:firstLine="709"/>
        <w:jc w:val="both"/>
        <w:rPr>
          <w:rFonts w:ascii="Arial" w:hAnsi="Arial" w:cs="Arial"/>
          <w:color w:val="000000"/>
          <w:sz w:val="20"/>
          <w:szCs w:val="20"/>
        </w:rPr>
      </w:pPr>
      <w:r w:rsidRPr="00E5450C">
        <w:rPr>
          <w:rFonts w:ascii="Arial" w:hAnsi="Arial" w:cs="Arial"/>
          <w:color w:val="000000"/>
          <w:sz w:val="20"/>
          <w:szCs w:val="20"/>
        </w:rPr>
        <w:t xml:space="preserve">1. Утвердить Порядок сообщения руководителями муниципальных учреждений (предприятий) </w:t>
      </w:r>
      <w:r w:rsidRPr="00E5450C">
        <w:rPr>
          <w:rFonts w:ascii="Arial" w:hAnsi="Arial" w:cs="Arial"/>
          <w:bCs/>
          <w:sz w:val="20"/>
          <w:szCs w:val="20"/>
        </w:rPr>
        <w:t>города Куйбышева Куйбышевского района Новосибирской области о возникновении</w:t>
      </w:r>
      <w:r w:rsidRPr="00E5450C">
        <w:rPr>
          <w:rFonts w:ascii="Arial" w:hAnsi="Arial" w:cs="Arial"/>
          <w:sz w:val="20"/>
          <w:szCs w:val="20"/>
        </w:rPr>
        <w:t xml:space="preserve"> </w:t>
      </w:r>
      <w:r w:rsidRPr="00E5450C">
        <w:rPr>
          <w:rFonts w:ascii="Arial" w:hAnsi="Arial" w:cs="Arial"/>
          <w:color w:val="000000"/>
          <w:sz w:val="20"/>
          <w:szCs w:val="20"/>
        </w:rPr>
        <w:t>личной заинтересованности при исполнении должностных обязанностей, которая приводит или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color w:val="000000"/>
          <w:sz w:val="20"/>
          <w:szCs w:val="20"/>
        </w:rPr>
      </w:pPr>
      <w:r w:rsidRPr="00E5450C">
        <w:rPr>
          <w:rFonts w:ascii="Arial" w:hAnsi="Arial" w:cs="Arial"/>
          <w:color w:val="000000"/>
          <w:sz w:val="20"/>
          <w:szCs w:val="20"/>
        </w:rPr>
        <w:t xml:space="preserve">2. Создать комиссию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 (далее - комиссия). </w:t>
      </w:r>
    </w:p>
    <w:p w:rsidR="00E5450C" w:rsidRPr="00E5450C" w:rsidRDefault="00E5450C" w:rsidP="00E5450C">
      <w:pPr>
        <w:autoSpaceDE w:val="0"/>
        <w:autoSpaceDN w:val="0"/>
        <w:adjustRightInd w:val="0"/>
        <w:ind w:firstLine="709"/>
        <w:jc w:val="both"/>
        <w:rPr>
          <w:rFonts w:ascii="Arial" w:hAnsi="Arial" w:cs="Arial"/>
          <w:color w:val="000000"/>
          <w:sz w:val="20"/>
          <w:szCs w:val="20"/>
        </w:rPr>
      </w:pPr>
      <w:r w:rsidRPr="00E5450C">
        <w:rPr>
          <w:rFonts w:ascii="Arial" w:hAnsi="Arial" w:cs="Arial"/>
          <w:color w:val="000000"/>
          <w:sz w:val="20"/>
          <w:szCs w:val="20"/>
        </w:rPr>
        <w:t>3. Утвердить прилагаемые Положение о комиссии и её состав.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color w:val="000000"/>
          <w:sz w:val="20"/>
          <w:szCs w:val="20"/>
        </w:rPr>
        <w:t>4. </w:t>
      </w:r>
      <w:r w:rsidRPr="00E5450C">
        <w:rPr>
          <w:rFonts w:ascii="Arial" w:hAnsi="Arial" w:cs="Arial"/>
          <w:sz w:val="20"/>
          <w:szCs w:val="20"/>
        </w:rPr>
        <w:t>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r w:rsidRPr="00E5450C">
        <w:rPr>
          <w:rFonts w:ascii="Arial" w:hAnsi="Arial" w:cs="Arial"/>
          <w:i/>
          <w:sz w:val="20"/>
          <w:szCs w:val="20"/>
        </w:rPr>
        <w:t xml:space="preserve"> </w:t>
      </w:r>
      <w:r w:rsidRPr="00E5450C">
        <w:rPr>
          <w:rFonts w:ascii="Arial" w:hAnsi="Arial" w:cs="Arial"/>
          <w:sz w:val="20"/>
          <w:szCs w:val="20"/>
        </w:rPr>
        <w:t>в информационно-телекоммуникационной сети «Интернет».</w:t>
      </w:r>
    </w:p>
    <w:p w:rsidR="00E5450C" w:rsidRPr="00E5450C" w:rsidRDefault="00E5450C" w:rsidP="00E5450C">
      <w:pPr>
        <w:ind w:firstLine="709"/>
        <w:contextualSpacing/>
        <w:rPr>
          <w:rFonts w:ascii="Arial" w:hAnsi="Arial" w:cs="Arial"/>
          <w:sz w:val="20"/>
          <w:szCs w:val="20"/>
        </w:rPr>
      </w:pP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Глава города Куйбышева</w:t>
      </w: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Куйбышевского района</w:t>
      </w:r>
    </w:p>
    <w:p w:rsidR="00E5450C" w:rsidRPr="00E5450C" w:rsidRDefault="00E5450C" w:rsidP="00E5450C">
      <w:pPr>
        <w:autoSpaceDE w:val="0"/>
        <w:autoSpaceDN w:val="0"/>
        <w:adjustRightInd w:val="0"/>
        <w:jc w:val="both"/>
        <w:rPr>
          <w:rFonts w:ascii="Arial" w:hAnsi="Arial" w:cs="Arial"/>
          <w:color w:val="000000"/>
          <w:sz w:val="20"/>
          <w:szCs w:val="20"/>
        </w:rPr>
      </w:pPr>
      <w:r w:rsidRPr="00E5450C">
        <w:rPr>
          <w:rFonts w:ascii="Arial" w:hAnsi="Arial" w:cs="Arial"/>
          <w:sz w:val="20"/>
          <w:szCs w:val="20"/>
        </w:rPr>
        <w:t>Новосибирской области</w:t>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t xml:space="preserve">         </w:t>
      </w:r>
      <w:r>
        <w:rPr>
          <w:rFonts w:ascii="Arial" w:hAnsi="Arial" w:cs="Arial"/>
          <w:sz w:val="20"/>
          <w:szCs w:val="20"/>
        </w:rPr>
        <w:t xml:space="preserve">                     </w:t>
      </w:r>
      <w:r w:rsidRPr="00E5450C">
        <w:rPr>
          <w:rFonts w:ascii="Arial" w:hAnsi="Arial" w:cs="Arial"/>
          <w:sz w:val="20"/>
          <w:szCs w:val="20"/>
        </w:rPr>
        <w:t xml:space="preserve">     А.А.Андронов</w:t>
      </w:r>
    </w:p>
    <w:p w:rsidR="00E5450C" w:rsidRPr="00E5450C" w:rsidRDefault="00E5450C" w:rsidP="00E5450C">
      <w:pPr>
        <w:autoSpaceDE w:val="0"/>
        <w:autoSpaceDN w:val="0"/>
        <w:adjustRightInd w:val="0"/>
        <w:jc w:val="both"/>
        <w:rPr>
          <w:rFonts w:ascii="Arial" w:hAnsi="Arial" w:cs="Arial"/>
          <w:color w:val="000000"/>
          <w:sz w:val="20"/>
          <w:szCs w:val="20"/>
        </w:rPr>
      </w:pPr>
    </w:p>
    <w:p w:rsidR="00E5450C" w:rsidRPr="00E5450C" w:rsidRDefault="00E5450C" w:rsidP="00E5450C">
      <w:pPr>
        <w:shd w:val="clear" w:color="auto" w:fill="FFFFFF"/>
        <w:ind w:left="5670"/>
        <w:jc w:val="right"/>
        <w:rPr>
          <w:rFonts w:ascii="Arial" w:hAnsi="Arial" w:cs="Arial"/>
          <w:color w:val="000000"/>
          <w:spacing w:val="-10"/>
          <w:sz w:val="20"/>
          <w:szCs w:val="20"/>
        </w:rPr>
      </w:pPr>
      <w:r w:rsidRPr="00E5450C">
        <w:rPr>
          <w:rFonts w:ascii="Arial" w:hAnsi="Arial" w:cs="Arial"/>
          <w:color w:val="000000"/>
          <w:spacing w:val="-10"/>
          <w:sz w:val="20"/>
          <w:szCs w:val="20"/>
        </w:rPr>
        <w:t>УТВЕРЖДЕН</w:t>
      </w:r>
    </w:p>
    <w:p w:rsidR="00E5450C" w:rsidRPr="00E5450C" w:rsidRDefault="00E5450C" w:rsidP="00E5450C">
      <w:pPr>
        <w:shd w:val="clear" w:color="auto" w:fill="FFFFFF"/>
        <w:ind w:left="5670"/>
        <w:jc w:val="right"/>
        <w:rPr>
          <w:rFonts w:ascii="Arial" w:hAnsi="Arial" w:cs="Arial"/>
          <w:sz w:val="20"/>
          <w:szCs w:val="20"/>
        </w:rPr>
      </w:pPr>
      <w:r w:rsidRPr="00E5450C">
        <w:rPr>
          <w:rFonts w:ascii="Arial" w:hAnsi="Arial" w:cs="Arial"/>
          <w:color w:val="000000"/>
          <w:spacing w:val="-10"/>
          <w:sz w:val="20"/>
          <w:szCs w:val="20"/>
        </w:rPr>
        <w:t xml:space="preserve">постановлением </w:t>
      </w:r>
      <w:r w:rsidRPr="00E5450C">
        <w:rPr>
          <w:rFonts w:ascii="Arial" w:hAnsi="Arial" w:cs="Arial"/>
          <w:sz w:val="20"/>
          <w:szCs w:val="20"/>
        </w:rPr>
        <w:t>администрации</w:t>
      </w:r>
    </w:p>
    <w:p w:rsidR="00E5450C" w:rsidRPr="00E5450C" w:rsidRDefault="00E5450C" w:rsidP="00E5450C">
      <w:pPr>
        <w:shd w:val="clear" w:color="auto" w:fill="FFFFFF"/>
        <w:ind w:left="5670"/>
        <w:jc w:val="right"/>
        <w:rPr>
          <w:rFonts w:ascii="Arial" w:hAnsi="Arial" w:cs="Arial"/>
          <w:color w:val="000000"/>
          <w:sz w:val="20"/>
          <w:szCs w:val="20"/>
        </w:rPr>
      </w:pPr>
      <w:r w:rsidRPr="00E5450C">
        <w:rPr>
          <w:rFonts w:ascii="Arial" w:hAnsi="Arial" w:cs="Arial"/>
          <w:sz w:val="20"/>
          <w:szCs w:val="20"/>
        </w:rPr>
        <w:t xml:space="preserve"> города Куйбышева Куйбышевского района Новосибирской области</w:t>
      </w:r>
      <w:r w:rsidRPr="00E5450C">
        <w:rPr>
          <w:rFonts w:ascii="Arial" w:hAnsi="Arial" w:cs="Arial"/>
          <w:i/>
          <w:sz w:val="20"/>
          <w:szCs w:val="20"/>
        </w:rPr>
        <w:t xml:space="preserve"> </w:t>
      </w:r>
      <w:r w:rsidRPr="00E5450C">
        <w:rPr>
          <w:rFonts w:ascii="Arial" w:hAnsi="Arial" w:cs="Arial"/>
          <w:color w:val="000000"/>
          <w:sz w:val="20"/>
          <w:szCs w:val="20"/>
        </w:rPr>
        <w:t>от 02.02.2023 № 104 </w:t>
      </w:r>
    </w:p>
    <w:p w:rsidR="00E5450C" w:rsidRPr="00E5450C" w:rsidRDefault="00E5450C" w:rsidP="00E5450C">
      <w:pPr>
        <w:autoSpaceDE w:val="0"/>
        <w:autoSpaceDN w:val="0"/>
        <w:adjustRightInd w:val="0"/>
        <w:jc w:val="center"/>
        <w:rPr>
          <w:rFonts w:ascii="Arial" w:hAnsi="Arial" w:cs="Arial"/>
          <w:b/>
          <w:bCs/>
          <w:sz w:val="20"/>
          <w:szCs w:val="20"/>
        </w:rPr>
      </w:pPr>
    </w:p>
    <w:p w:rsidR="00E5450C" w:rsidRPr="00E5450C" w:rsidRDefault="00E5450C" w:rsidP="00E5450C">
      <w:pPr>
        <w:autoSpaceDE w:val="0"/>
        <w:autoSpaceDN w:val="0"/>
        <w:adjustRightInd w:val="0"/>
        <w:jc w:val="center"/>
        <w:rPr>
          <w:rFonts w:ascii="Arial" w:hAnsi="Arial" w:cs="Arial"/>
          <w:b/>
          <w:bCs/>
          <w:sz w:val="20"/>
          <w:szCs w:val="20"/>
        </w:rPr>
      </w:pPr>
      <w:r w:rsidRPr="00E5450C">
        <w:rPr>
          <w:rFonts w:ascii="Arial" w:hAnsi="Arial" w:cs="Arial"/>
          <w:b/>
          <w:bCs/>
          <w:sz w:val="20"/>
          <w:szCs w:val="20"/>
        </w:rPr>
        <w:t>ПОРЯДОК</w:t>
      </w:r>
    </w:p>
    <w:p w:rsidR="00E5450C" w:rsidRPr="00E5450C" w:rsidRDefault="00E5450C" w:rsidP="00E5450C">
      <w:pPr>
        <w:autoSpaceDE w:val="0"/>
        <w:autoSpaceDN w:val="0"/>
        <w:adjustRightInd w:val="0"/>
        <w:jc w:val="center"/>
        <w:rPr>
          <w:rFonts w:ascii="Arial" w:hAnsi="Arial" w:cs="Arial"/>
          <w:b/>
          <w:bCs/>
          <w:sz w:val="20"/>
          <w:szCs w:val="20"/>
        </w:rPr>
      </w:pPr>
      <w:r w:rsidRPr="00E5450C">
        <w:rPr>
          <w:rFonts w:ascii="Arial" w:hAnsi="Arial" w:cs="Arial"/>
          <w:b/>
          <w:bCs/>
          <w:sz w:val="20"/>
          <w:szCs w:val="20"/>
        </w:rPr>
        <w:t xml:space="preserve">сообщения руководителями муниципальных учреждений (предприятий)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w:t>
      </w:r>
    </w:p>
    <w:p w:rsidR="00E5450C" w:rsidRPr="00E5450C" w:rsidRDefault="00E5450C" w:rsidP="00E5450C">
      <w:pPr>
        <w:autoSpaceDE w:val="0"/>
        <w:autoSpaceDN w:val="0"/>
        <w:adjustRightInd w:val="0"/>
        <w:jc w:val="center"/>
        <w:rPr>
          <w:rFonts w:ascii="Arial" w:hAnsi="Arial" w:cs="Arial"/>
          <w:b/>
          <w:bCs/>
          <w:i/>
          <w:sz w:val="20"/>
          <w:szCs w:val="20"/>
        </w:rPr>
      </w:pPr>
      <w:r w:rsidRPr="00E5450C">
        <w:rPr>
          <w:rFonts w:ascii="Arial" w:hAnsi="Arial" w:cs="Arial"/>
          <w:b/>
          <w:bCs/>
          <w:sz w:val="20"/>
          <w:szCs w:val="20"/>
        </w:rPr>
        <w:t>к конфликту интересов</w:t>
      </w:r>
    </w:p>
    <w:p w:rsidR="00E5450C" w:rsidRPr="00E5450C" w:rsidRDefault="00E5450C" w:rsidP="00E5450C">
      <w:pPr>
        <w:autoSpaceDE w:val="0"/>
        <w:autoSpaceDN w:val="0"/>
        <w:adjustRightInd w:val="0"/>
        <w:rPr>
          <w:rFonts w:ascii="Arial" w:hAnsi="Arial" w:cs="Arial"/>
          <w:b/>
          <w:bCs/>
          <w:sz w:val="20"/>
          <w:szCs w:val="20"/>
        </w:rPr>
      </w:pP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bCs/>
          <w:sz w:val="20"/>
          <w:szCs w:val="20"/>
        </w:rPr>
        <w:t>1. Настоящим Порядком определяется процедура сообщения руководителями муниципальных учреждений (предприятий) города Куйбышева Куйбышевского района Новосибирской области</w:t>
      </w:r>
      <w:r w:rsidRPr="00E5450C">
        <w:rPr>
          <w:rFonts w:ascii="Arial" w:hAnsi="Arial" w:cs="Arial"/>
          <w:i/>
          <w:sz w:val="20"/>
          <w:szCs w:val="20"/>
        </w:rPr>
        <w:t xml:space="preserve"> </w:t>
      </w:r>
      <w:r w:rsidRPr="00E5450C">
        <w:rPr>
          <w:rFonts w:ascii="Arial" w:hAnsi="Arial" w:cs="Arial"/>
          <w:sz w:val="20"/>
          <w:szCs w:val="20"/>
        </w:rPr>
        <w:t>(далее – руководитель)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Понятия «конфликт интересов» и «личная заинтересованность» используются в значении, указанном в частях 1 и 2 статьи 10 Федерального закона от 25.12.2008 № 273-ФЗ «О противодействии коррупции».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3. Сообщение о возникновении личной заинтересованности при исполнении должностных обязанностей, которая приводит или может привести к конфликту интересов,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составленного по форме согласно приложению № 1 к настоящему Порядку (далее ‒ уведомление).</w:t>
      </w:r>
    </w:p>
    <w:p w:rsidR="00E5450C" w:rsidRPr="00E5450C" w:rsidRDefault="00E5450C" w:rsidP="00E5450C">
      <w:pPr>
        <w:autoSpaceDE w:val="0"/>
        <w:autoSpaceDN w:val="0"/>
        <w:adjustRightInd w:val="0"/>
        <w:ind w:firstLine="709"/>
        <w:jc w:val="both"/>
        <w:rPr>
          <w:rFonts w:ascii="Arial" w:hAnsi="Arial" w:cs="Arial"/>
          <w:i/>
          <w:sz w:val="20"/>
          <w:szCs w:val="20"/>
        </w:rPr>
      </w:pPr>
      <w:r w:rsidRPr="00E5450C">
        <w:rPr>
          <w:rFonts w:ascii="Arial" w:hAnsi="Arial" w:cs="Arial"/>
          <w:sz w:val="20"/>
          <w:szCs w:val="20"/>
        </w:rPr>
        <w:lastRenderedPageBreak/>
        <w:t>4. Руководитель, не позднее рабочего дня, следующего за днем, когда ему стало известно о возникновении личной заинтересованности, которая приводит или может привести к конфликту интересов, направляет уведомление, составленное на имя Главы города Куйбышева Куйбышевского района Новосибирской области (далее – работодатель), в управление делами администрации города Куйбышева Куйбышевского района Новосибирской области,</w:t>
      </w:r>
      <w:r w:rsidRPr="00E5450C">
        <w:rPr>
          <w:rFonts w:ascii="Arial" w:hAnsi="Arial" w:cs="Arial"/>
          <w:i/>
          <w:sz w:val="20"/>
          <w:szCs w:val="20"/>
        </w:rPr>
        <w:t xml:space="preserve"> </w:t>
      </w:r>
      <w:r w:rsidRPr="00E5450C">
        <w:rPr>
          <w:rFonts w:ascii="Arial" w:hAnsi="Arial" w:cs="Arial"/>
          <w:sz w:val="20"/>
          <w:szCs w:val="20"/>
        </w:rPr>
        <w:t>ответственное за рассмотрение уведомлений (далее – ответственное подразделение).</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При невозможности направления уведомления в срок, указанный в абзаце первом настоящего пункта, по причине, не зависящей от руководителя, оно направляется незамедлительно после устранения причины.</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5. Уведомление регистрируется ответственным подразделением не позднее рабочего дня, следующего за днем его поступления, в журнале регистрации (учета) уведомлений руководителей муниципальных учреждений (предприятий) о возникновении личной заинтересованности при исполнении должностных обязанностей, которая приводит или может привести к конфликту интересов, ведение которого осуществляется по форме согласно приложению № 2 к настоящему Порядку. После регистрации уведомление передается работодателю.</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6. Уведомление, поступившее в соответствии с пунктом 4 настоящего Порядка, направляется по поручению работодателя ответственному подразделению для предварительного рассмотрения.</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7. В ходе предварительного рассмотрения уведомления ответственное подразделение вправе получать в установленном порядке от руководителя, направившего уведомление, пояснения по изложенным в нем обстоятельствам и направлять в установленном порядке запросы в государственные органы, органы местного самоуправления и организации.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8. В течение двух рабочих дней со дня поступления уведомления ответственным подразделением подготавливается мотивированное заключение в письменной форме.</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9. Мотивированное заключение, указанное в пункте 8 настоящего Порядка, должно содержать:</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информацию, изложенную в уведомлении;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информацию, полученную от государственных органов, органов местного самоуправления и организаций на основании запросов, направленных в соответствии с пунктом 7 настоящего Порядка;</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3) пояснения руководителя;</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4) один из мотивированных выводов по результатам предварительного рассмотрения уведомления, необходимых для принятия работодателем одного из решений в соответствии с пунктом 11 настоящего Порядка:</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а) об отсутствии у руководителя личной заинтересованности, которая приводит или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б) о наличии у руководителя личной заинтересованности, которая приводит или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в) о несоблюдении руководителем требований об урегулировании конфликта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10. В случае направления запросов, указанных в пункте 7 настоящего Порядка, уведомление, мотивированное заключение и другие материалы направляются работодателю в течение двух рабочих дней со дня поступления ответов на запросы, но не позднее 20 рабочих дней со дня поступления уведомления ответственному подразделению в соответствии с пунктом 6 настоящего Порядка. </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11. Работодатель по результатам рассмотрения представленного в соответствии с пунктом 10 настоящего Порядка ответственным подразделением мотивированного заключения принимает одно из следующих решений:</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об отсутствии у руководителя личной заинтересованности, которая приводит или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о наличии у руководителя личной заинтересованности, которая приводит или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3) о несоблюдении руководителем требований об урегулировании конфликта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12. В случае принятия решения, предусмотренного подпунктом 1 пункта 11 настоящего Порядка, работодатель в течение двух рабочих дней информирует руководителя в письменной форме о принятом решении.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13. В случае принятия одного из решений, предусмотренных подпунктами 2 и 3 пункта 11 настоящего Порядка, работодатель не позднее семи рабочих дней передает уведомление, мотивированное заключение и другие материалы, </w:t>
      </w:r>
      <w:r w:rsidRPr="00E5450C">
        <w:rPr>
          <w:rFonts w:ascii="Arial" w:hAnsi="Arial" w:cs="Arial"/>
          <w:bCs/>
          <w:sz w:val="20"/>
          <w:szCs w:val="20"/>
        </w:rPr>
        <w:t>относящиеся к факту возникновения у руководителя личной заинтересованности,</w:t>
      </w:r>
      <w:r w:rsidRPr="00E5450C">
        <w:rPr>
          <w:rFonts w:ascii="Arial" w:hAnsi="Arial" w:cs="Arial"/>
          <w:sz w:val="20"/>
          <w:szCs w:val="20"/>
        </w:rPr>
        <w:t xml:space="preserve"> председателю комиссии по предотвращению и урегулированию конфликтов интересов, возникающих при исполнении должностных обязанностей руководителей муниципальных учреждений (предприятий), созданной в администрации города Куйбышева</w:t>
      </w:r>
      <w:r w:rsidRPr="00E5450C">
        <w:rPr>
          <w:rFonts w:ascii="Arial" w:hAnsi="Arial" w:cs="Arial"/>
          <w:i/>
          <w:sz w:val="20"/>
          <w:szCs w:val="20"/>
        </w:rPr>
        <w:t xml:space="preserve"> </w:t>
      </w:r>
      <w:r w:rsidRPr="00E5450C">
        <w:rPr>
          <w:rFonts w:ascii="Arial" w:hAnsi="Arial" w:cs="Arial"/>
          <w:sz w:val="20"/>
          <w:szCs w:val="20"/>
        </w:rPr>
        <w:t>Куйбышевского района Новосибирской</w:t>
      </w:r>
      <w:r w:rsidRPr="00E5450C">
        <w:rPr>
          <w:rFonts w:ascii="Arial" w:hAnsi="Arial" w:cs="Arial"/>
          <w:i/>
          <w:sz w:val="20"/>
          <w:szCs w:val="20"/>
        </w:rPr>
        <w:t xml:space="preserve"> </w:t>
      </w:r>
      <w:r w:rsidRPr="00E5450C">
        <w:rPr>
          <w:rFonts w:ascii="Arial" w:hAnsi="Arial" w:cs="Arial"/>
          <w:sz w:val="20"/>
          <w:szCs w:val="20"/>
        </w:rPr>
        <w:t>области</w:t>
      </w:r>
      <w:r w:rsidRPr="00E5450C">
        <w:rPr>
          <w:rFonts w:ascii="Arial" w:hAnsi="Arial" w:cs="Arial"/>
          <w:i/>
          <w:sz w:val="20"/>
          <w:szCs w:val="20"/>
        </w:rPr>
        <w:t xml:space="preserve"> </w:t>
      </w:r>
      <w:r w:rsidRPr="00E5450C">
        <w:rPr>
          <w:rFonts w:ascii="Arial" w:hAnsi="Arial" w:cs="Arial"/>
          <w:sz w:val="20"/>
          <w:szCs w:val="20"/>
        </w:rPr>
        <w:t>(далее – комиссия), для рассмотрения и последующего направления в соответствии с Положением о комиссии работодателю.</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 xml:space="preserve">14. Работодатель в течение двух рабочих дней после поступления к нему решения комиссии, принятого в соответствии с пунктом 13 настоящего Порядка и Положением о комиссии, принимает по </w:t>
      </w:r>
      <w:r w:rsidRPr="00E5450C">
        <w:rPr>
          <w:rFonts w:ascii="Arial" w:hAnsi="Arial" w:cs="Arial"/>
          <w:bCs/>
          <w:sz w:val="20"/>
          <w:szCs w:val="20"/>
        </w:rPr>
        <w:lastRenderedPageBreak/>
        <w:t>результатам рассмотрения уведомления одно из следующих решений путем наложения соответствующей резолюции на уведомлении:</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1) признать, что при исполнении должностных обязанностей руководителем конфликт интересов отсутствует;</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2) признать, что при исполнении должностных обязанностей руководителем личная заинтересованность приводит к конфликту интересов;</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3) признать, что при исполнении должностных обязанностей руководителем личная заинтересованность может привести к конфликту интересов;</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4) признать, что руководителем не соблюдались требования об урегулировании конфликта интересов.</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15. О принятии одного из решений, предусмотренных пунктом 14 настоящего Порядка, работодатель информирует руководителя в письменной форме не позднее рабочего дня со дня принятия такого решения.</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16. Работодатель, в случае принятия одного из решений, предусмотренных подпунктами 2 и 3 пункта 14 настоящего Порядка, принимает меры по предотвращению конфликта интересов либо рекомендует в письменной форме руководителю, в срок не позднее трех рабочих дней, следующих за днем принятия решения, принять такие меры.</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 xml:space="preserve">Работодатель в дополнение к мерам по предотвращению конфликта интересов, принимаемым или рекомендуемым к принятию в соответствии с абзацем первым настоящего пункта, в том числе на основании решения комиссии, принятого в соответствии с пунктом 13 настоящего Порядка, может принять решение об установлении дополнительного контроля за реализацией мер по предотвращению конфликта интересов, в течение всего периода сохранения условий возникновения личной заинтересованности руководителя при исполнении им должностных обязанностей, которая может привести к конфликту интересов. </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 xml:space="preserve">В рамках дополнительного контроля может устанавливаться обязанность руководителя направлять на периодичной основе (ежеквартально, каждое полугодие) на имя заместителя главы администрации города Куйбышева Куйбышевского района Новосибирской области, курирующего направления деятельности руководителя учреждения(предприятия), отчет (информацию) в письменном виде о принятых мерах по предотвращению конфликта интересов. </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bCs/>
          <w:sz w:val="20"/>
          <w:szCs w:val="20"/>
        </w:rPr>
        <w:t xml:space="preserve">Должностное лицо администрации города Куйбышева Куйбышевского района Новосибирской области, определенное работодателем, </w:t>
      </w:r>
      <w:r w:rsidRPr="00E5450C">
        <w:rPr>
          <w:rFonts w:ascii="Arial" w:hAnsi="Arial" w:cs="Arial"/>
          <w:sz w:val="20"/>
          <w:szCs w:val="20"/>
        </w:rPr>
        <w:t>осуществляет контроль (проверку) решений, принимаемых руководителем в ситуации личной заинтересованности, посредством рассмотрения подготавливаемой руководителем информации, предусмотренной в абзаце третьем настоящего пункта.</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В случае выявления нарушений со стороны руководителя, должностное лицо администрации города Куйбышева Куйбышевского района Новосибирской области информирует об этом работодателя. </w:t>
      </w:r>
    </w:p>
    <w:p w:rsidR="00E5450C" w:rsidRPr="00E5450C" w:rsidRDefault="00E5450C" w:rsidP="00E5450C">
      <w:pPr>
        <w:autoSpaceDE w:val="0"/>
        <w:autoSpaceDN w:val="0"/>
        <w:adjustRightInd w:val="0"/>
        <w:ind w:firstLine="709"/>
        <w:jc w:val="both"/>
        <w:rPr>
          <w:rFonts w:ascii="Arial" w:hAnsi="Arial" w:cs="Arial"/>
          <w:bCs/>
          <w:sz w:val="20"/>
          <w:szCs w:val="20"/>
        </w:rPr>
      </w:pPr>
      <w:r w:rsidRPr="00E5450C">
        <w:rPr>
          <w:rFonts w:ascii="Arial" w:hAnsi="Arial" w:cs="Arial"/>
          <w:bCs/>
          <w:sz w:val="20"/>
          <w:szCs w:val="20"/>
        </w:rPr>
        <w:t>17. Работодатель, в случае принятия решения, предусмотренного подпунктом 4 пункта 14 настоящего Порядка, решает вопрос о применении к руководителю мер дисциплинарной ответственности в соответствии с Трудовым кодексом Российской Федерации.</w:t>
      </w:r>
    </w:p>
    <w:p w:rsidR="00E5450C" w:rsidRPr="00E5450C" w:rsidRDefault="00E5450C" w:rsidP="00E5450C">
      <w:pPr>
        <w:autoSpaceDE w:val="0"/>
        <w:autoSpaceDN w:val="0"/>
        <w:adjustRightInd w:val="0"/>
        <w:ind w:firstLine="709"/>
        <w:jc w:val="both"/>
        <w:rPr>
          <w:rFonts w:ascii="Arial" w:hAnsi="Arial" w:cs="Arial"/>
          <w:bCs/>
          <w:sz w:val="20"/>
          <w:szCs w:val="20"/>
        </w:rPr>
        <w:sectPr w:rsidR="00E5450C" w:rsidRPr="00E5450C" w:rsidSect="00A953A7">
          <w:headerReference w:type="default" r:id="rId10"/>
          <w:footerReference w:type="default" r:id="rId11"/>
          <w:headerReference w:type="first" r:id="rId12"/>
          <w:pgSz w:w="11907" w:h="16840" w:code="9"/>
          <w:pgMar w:top="1134" w:right="1134" w:bottom="1134" w:left="1134" w:header="709" w:footer="278" w:gutter="0"/>
          <w:cols w:space="720"/>
          <w:noEndnote/>
          <w:titlePg/>
          <w:docGrid w:linePitch="326"/>
        </w:sectPr>
      </w:pPr>
    </w:p>
    <w:p w:rsidR="00E5450C" w:rsidRPr="00E5450C" w:rsidRDefault="00E5450C" w:rsidP="00E5450C">
      <w:pPr>
        <w:widowControl w:val="0"/>
        <w:ind w:left="4111"/>
        <w:jc w:val="right"/>
        <w:rPr>
          <w:rFonts w:ascii="Arial" w:hAnsi="Arial" w:cs="Arial"/>
          <w:sz w:val="20"/>
          <w:szCs w:val="20"/>
        </w:rPr>
      </w:pPr>
      <w:r w:rsidRPr="00E5450C">
        <w:rPr>
          <w:rFonts w:ascii="Arial" w:hAnsi="Arial" w:cs="Arial"/>
          <w:sz w:val="20"/>
          <w:szCs w:val="20"/>
        </w:rPr>
        <w:lastRenderedPageBreak/>
        <w:t>Приложение № 1</w:t>
      </w:r>
    </w:p>
    <w:p w:rsidR="00E5450C" w:rsidRPr="00E5450C" w:rsidRDefault="00E5450C" w:rsidP="00E5450C">
      <w:pPr>
        <w:widowControl w:val="0"/>
        <w:ind w:left="4111"/>
        <w:jc w:val="right"/>
        <w:rPr>
          <w:rFonts w:ascii="Arial" w:hAnsi="Arial" w:cs="Arial"/>
          <w:sz w:val="20"/>
          <w:szCs w:val="20"/>
        </w:rPr>
      </w:pPr>
      <w:r w:rsidRPr="00E5450C">
        <w:rPr>
          <w:rFonts w:ascii="Arial" w:hAnsi="Arial" w:cs="Arial"/>
          <w:sz w:val="20"/>
          <w:szCs w:val="20"/>
        </w:rPr>
        <w:t>к Порядку сообщения руководителями муниципальных учреждений (предприятий)</w:t>
      </w:r>
    </w:p>
    <w:p w:rsidR="00E5450C" w:rsidRPr="00E5450C" w:rsidRDefault="00E5450C" w:rsidP="00E5450C">
      <w:pPr>
        <w:widowControl w:val="0"/>
        <w:ind w:left="4111"/>
        <w:jc w:val="right"/>
        <w:rPr>
          <w:rFonts w:ascii="Arial" w:hAnsi="Arial" w:cs="Arial"/>
          <w:sz w:val="20"/>
          <w:szCs w:val="20"/>
        </w:rPr>
      </w:pPr>
      <w:r w:rsidRPr="00E5450C">
        <w:rPr>
          <w:rFonts w:ascii="Arial" w:hAnsi="Arial" w:cs="Arial"/>
          <w:sz w:val="20"/>
          <w:szCs w:val="20"/>
        </w:rPr>
        <w:t xml:space="preserve">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5450C" w:rsidRPr="00E5450C" w:rsidRDefault="00E5450C" w:rsidP="00E5450C">
      <w:pPr>
        <w:widowControl w:val="0"/>
        <w:ind w:left="4395"/>
        <w:jc w:val="center"/>
        <w:rPr>
          <w:rFonts w:ascii="Arial" w:hAnsi="Arial" w:cs="Arial"/>
          <w:sz w:val="20"/>
          <w:szCs w:val="20"/>
        </w:rPr>
      </w:pPr>
    </w:p>
    <w:p w:rsidR="00E5450C" w:rsidRPr="00E5450C" w:rsidRDefault="00E5450C" w:rsidP="00E5450C">
      <w:pPr>
        <w:widowControl w:val="0"/>
        <w:rPr>
          <w:rFonts w:ascii="Arial" w:hAnsi="Arial" w:cs="Arial"/>
          <w:sz w:val="20"/>
          <w:szCs w:val="20"/>
        </w:rPr>
      </w:pPr>
      <w:r w:rsidRPr="00E5450C">
        <w:rPr>
          <w:rFonts w:ascii="Arial" w:hAnsi="Arial" w:cs="Arial"/>
          <w:sz w:val="20"/>
          <w:szCs w:val="20"/>
        </w:rPr>
        <w:t>_____________________________</w:t>
      </w:r>
    </w:p>
    <w:p w:rsidR="00E5450C" w:rsidRPr="00E5450C" w:rsidRDefault="00B576B9" w:rsidP="00E5450C">
      <w:pPr>
        <w:widowControl w:val="0"/>
        <w:jc w:val="both"/>
        <w:rPr>
          <w:rFonts w:ascii="Arial" w:hAnsi="Arial" w:cs="Arial"/>
          <w:sz w:val="20"/>
          <w:szCs w:val="20"/>
        </w:rPr>
      </w:pPr>
      <w:r>
        <w:rPr>
          <w:rFonts w:ascii="Arial" w:hAnsi="Arial" w:cs="Arial"/>
          <w:sz w:val="20"/>
          <w:szCs w:val="20"/>
        </w:rPr>
        <w:t xml:space="preserve">    </w:t>
      </w:r>
      <w:r w:rsidR="00E5450C" w:rsidRPr="00E5450C">
        <w:rPr>
          <w:rFonts w:ascii="Arial" w:hAnsi="Arial" w:cs="Arial"/>
          <w:sz w:val="20"/>
          <w:szCs w:val="20"/>
        </w:rPr>
        <w:t xml:space="preserve">    (отметка об ознакомлении)</w:t>
      </w:r>
    </w:p>
    <w:p w:rsidR="00E5450C" w:rsidRPr="00E5450C" w:rsidRDefault="00816317" w:rsidP="00816317">
      <w:pPr>
        <w:widowControl w:val="0"/>
        <w:ind w:left="5103" w:hanging="283"/>
        <w:rPr>
          <w:rFonts w:ascii="Arial" w:hAnsi="Arial" w:cs="Arial"/>
          <w:sz w:val="20"/>
          <w:szCs w:val="20"/>
        </w:rPr>
      </w:pPr>
      <w:r>
        <w:rPr>
          <w:rFonts w:ascii="Arial" w:hAnsi="Arial" w:cs="Arial"/>
          <w:sz w:val="20"/>
          <w:szCs w:val="20"/>
        </w:rPr>
        <w:t xml:space="preserve">       </w:t>
      </w:r>
      <w:r w:rsidR="00E5450C" w:rsidRPr="00E5450C">
        <w:rPr>
          <w:rFonts w:ascii="Arial" w:hAnsi="Arial" w:cs="Arial"/>
          <w:sz w:val="20"/>
          <w:szCs w:val="20"/>
        </w:rPr>
        <w:t>____________________________________</w:t>
      </w:r>
    </w:p>
    <w:p w:rsidR="00E5450C" w:rsidRPr="00E5450C" w:rsidRDefault="00E5450C" w:rsidP="00E5450C">
      <w:pPr>
        <w:widowControl w:val="0"/>
        <w:ind w:left="4395" w:firstLine="284"/>
        <w:jc w:val="center"/>
        <w:rPr>
          <w:rFonts w:ascii="Arial" w:hAnsi="Arial" w:cs="Arial"/>
          <w:sz w:val="20"/>
          <w:szCs w:val="20"/>
        </w:rPr>
      </w:pPr>
      <w:r w:rsidRPr="00E5450C">
        <w:rPr>
          <w:rFonts w:ascii="Arial" w:hAnsi="Arial" w:cs="Arial"/>
          <w:sz w:val="20"/>
          <w:szCs w:val="20"/>
        </w:rPr>
        <w:t>(фамилия, имя, отчество (отчество ‒ при наличии) работодателя, замещаемая (занимаемая) им должность)</w:t>
      </w:r>
    </w:p>
    <w:p w:rsidR="00E5450C" w:rsidRPr="00E5450C" w:rsidRDefault="00E5450C" w:rsidP="00E5450C">
      <w:pPr>
        <w:widowControl w:val="0"/>
        <w:ind w:left="4395" w:firstLine="284"/>
        <w:jc w:val="center"/>
        <w:rPr>
          <w:rFonts w:ascii="Arial" w:hAnsi="Arial" w:cs="Arial"/>
          <w:sz w:val="20"/>
          <w:szCs w:val="20"/>
        </w:rPr>
      </w:pPr>
      <w:r w:rsidRPr="00E5450C">
        <w:rPr>
          <w:rFonts w:ascii="Arial" w:hAnsi="Arial" w:cs="Arial"/>
          <w:sz w:val="20"/>
          <w:szCs w:val="20"/>
        </w:rPr>
        <w:t>____________________________________,</w:t>
      </w:r>
    </w:p>
    <w:p w:rsidR="00E5450C" w:rsidRPr="00E5450C" w:rsidRDefault="00E5450C" w:rsidP="00E5450C">
      <w:pPr>
        <w:widowControl w:val="0"/>
        <w:ind w:left="4395" w:firstLine="284"/>
        <w:jc w:val="center"/>
        <w:rPr>
          <w:rFonts w:ascii="Arial" w:hAnsi="Arial" w:cs="Arial"/>
          <w:sz w:val="20"/>
          <w:szCs w:val="20"/>
        </w:rPr>
      </w:pPr>
      <w:r w:rsidRPr="00E5450C">
        <w:rPr>
          <w:rFonts w:ascii="Arial" w:hAnsi="Arial" w:cs="Arial"/>
          <w:sz w:val="20"/>
          <w:szCs w:val="20"/>
        </w:rPr>
        <w:t>_____________________________________</w:t>
      </w:r>
    </w:p>
    <w:p w:rsidR="00E5450C" w:rsidRPr="00E5450C" w:rsidRDefault="00E5450C" w:rsidP="00E5450C">
      <w:pPr>
        <w:widowControl w:val="0"/>
        <w:ind w:left="4395" w:firstLine="284"/>
        <w:jc w:val="center"/>
        <w:rPr>
          <w:rFonts w:ascii="Arial" w:hAnsi="Arial" w:cs="Arial"/>
          <w:i/>
          <w:sz w:val="20"/>
          <w:szCs w:val="20"/>
        </w:rPr>
      </w:pPr>
    </w:p>
    <w:p w:rsidR="00E5450C" w:rsidRPr="00E5450C" w:rsidRDefault="004A17FC" w:rsidP="00E5450C">
      <w:pPr>
        <w:widowControl w:val="0"/>
        <w:ind w:left="4395" w:firstLine="284"/>
        <w:jc w:val="both"/>
        <w:rPr>
          <w:rFonts w:ascii="Arial" w:hAnsi="Arial" w:cs="Arial"/>
          <w:sz w:val="20"/>
          <w:szCs w:val="20"/>
        </w:rPr>
      </w:pPr>
      <w:r>
        <w:rPr>
          <w:rFonts w:ascii="Arial" w:hAnsi="Arial" w:cs="Arial"/>
          <w:sz w:val="20"/>
          <w:szCs w:val="20"/>
        </w:rPr>
        <w:t xml:space="preserve">        </w:t>
      </w:r>
      <w:r w:rsidR="00E5450C" w:rsidRPr="00E5450C">
        <w:rPr>
          <w:rFonts w:ascii="Arial" w:hAnsi="Arial" w:cs="Arial"/>
          <w:sz w:val="20"/>
          <w:szCs w:val="20"/>
        </w:rPr>
        <w:t>от ___________________________________</w:t>
      </w:r>
    </w:p>
    <w:p w:rsidR="00E5450C" w:rsidRPr="00E5450C" w:rsidRDefault="004A17FC" w:rsidP="00E5450C">
      <w:pPr>
        <w:widowControl w:val="0"/>
        <w:ind w:left="4536"/>
        <w:jc w:val="center"/>
        <w:rPr>
          <w:rFonts w:ascii="Arial" w:hAnsi="Arial" w:cs="Arial"/>
          <w:sz w:val="20"/>
          <w:szCs w:val="20"/>
        </w:rPr>
      </w:pPr>
      <w:r>
        <w:rPr>
          <w:rFonts w:ascii="Arial" w:hAnsi="Arial" w:cs="Arial"/>
          <w:sz w:val="20"/>
          <w:szCs w:val="20"/>
        </w:rPr>
        <w:t xml:space="preserve">    </w:t>
      </w:r>
      <w:r w:rsidR="00E5450C" w:rsidRPr="00E5450C">
        <w:rPr>
          <w:rFonts w:ascii="Arial" w:hAnsi="Arial" w:cs="Arial"/>
          <w:sz w:val="20"/>
          <w:szCs w:val="20"/>
        </w:rPr>
        <w:t xml:space="preserve">(фамилия, имя, отчество (отчество ‒ при наличии) </w:t>
      </w:r>
      <w:r>
        <w:rPr>
          <w:rFonts w:ascii="Arial" w:hAnsi="Arial" w:cs="Arial"/>
          <w:sz w:val="20"/>
          <w:szCs w:val="20"/>
        </w:rPr>
        <w:t xml:space="preserve">    </w:t>
      </w:r>
      <w:r w:rsidR="00E5450C" w:rsidRPr="00E5450C">
        <w:rPr>
          <w:rFonts w:ascii="Arial" w:hAnsi="Arial" w:cs="Arial"/>
          <w:sz w:val="20"/>
          <w:szCs w:val="20"/>
        </w:rPr>
        <w:t xml:space="preserve">руководителя муниципального учреждения </w:t>
      </w:r>
      <w:r>
        <w:rPr>
          <w:rFonts w:ascii="Arial" w:hAnsi="Arial" w:cs="Arial"/>
          <w:sz w:val="20"/>
          <w:szCs w:val="20"/>
        </w:rPr>
        <w:t xml:space="preserve">  </w:t>
      </w:r>
      <w:r w:rsidR="00E5450C" w:rsidRPr="00E5450C">
        <w:rPr>
          <w:rFonts w:ascii="Arial" w:hAnsi="Arial" w:cs="Arial"/>
          <w:sz w:val="20"/>
          <w:szCs w:val="20"/>
        </w:rPr>
        <w:t>(предприятия),</w:t>
      </w:r>
    </w:p>
    <w:p w:rsidR="00E5450C" w:rsidRPr="00E5450C" w:rsidRDefault="004A17FC" w:rsidP="00E5450C">
      <w:pPr>
        <w:widowControl w:val="0"/>
        <w:ind w:left="4536"/>
        <w:jc w:val="center"/>
        <w:rPr>
          <w:rFonts w:ascii="Arial" w:hAnsi="Arial" w:cs="Arial"/>
          <w:sz w:val="20"/>
          <w:szCs w:val="20"/>
        </w:rPr>
      </w:pPr>
      <w:r>
        <w:rPr>
          <w:rFonts w:ascii="Arial" w:hAnsi="Arial" w:cs="Arial"/>
          <w:sz w:val="20"/>
          <w:szCs w:val="20"/>
        </w:rPr>
        <w:t xml:space="preserve">   </w:t>
      </w:r>
      <w:r w:rsidR="00E5450C" w:rsidRPr="00E5450C">
        <w:rPr>
          <w:rFonts w:ascii="Arial" w:hAnsi="Arial" w:cs="Arial"/>
          <w:sz w:val="20"/>
          <w:szCs w:val="20"/>
        </w:rPr>
        <w:t>замещаемая им должность)</w:t>
      </w:r>
    </w:p>
    <w:p w:rsidR="00E5450C" w:rsidRDefault="00E5450C" w:rsidP="00E5450C">
      <w:pPr>
        <w:widowControl w:val="0"/>
        <w:jc w:val="both"/>
        <w:rPr>
          <w:rFonts w:ascii="Arial" w:hAnsi="Arial" w:cs="Arial"/>
          <w:sz w:val="20"/>
          <w:szCs w:val="20"/>
        </w:rPr>
      </w:pPr>
    </w:p>
    <w:p w:rsidR="00B576B9" w:rsidRPr="00E5450C" w:rsidRDefault="00B576B9" w:rsidP="00E5450C">
      <w:pPr>
        <w:widowControl w:val="0"/>
        <w:jc w:val="both"/>
        <w:rPr>
          <w:rFonts w:ascii="Arial" w:hAnsi="Arial" w:cs="Arial"/>
          <w:sz w:val="20"/>
          <w:szCs w:val="20"/>
        </w:rPr>
      </w:pPr>
    </w:p>
    <w:p w:rsidR="00E5450C" w:rsidRPr="00E5450C" w:rsidRDefault="00E5450C" w:rsidP="00E5450C">
      <w:pPr>
        <w:widowControl w:val="0"/>
        <w:jc w:val="center"/>
        <w:rPr>
          <w:rFonts w:ascii="Arial" w:hAnsi="Arial" w:cs="Arial"/>
          <w:b/>
          <w:sz w:val="20"/>
          <w:szCs w:val="20"/>
        </w:rPr>
      </w:pPr>
      <w:r w:rsidRPr="00E5450C">
        <w:rPr>
          <w:rFonts w:ascii="Arial" w:hAnsi="Arial" w:cs="Arial"/>
          <w:b/>
          <w:sz w:val="20"/>
          <w:szCs w:val="20"/>
        </w:rPr>
        <w:t>УВЕДОМЛЕНИЕ</w:t>
      </w:r>
    </w:p>
    <w:p w:rsidR="00E5450C" w:rsidRPr="00E5450C" w:rsidRDefault="00E5450C" w:rsidP="00E5450C">
      <w:pPr>
        <w:widowControl w:val="0"/>
        <w:jc w:val="center"/>
        <w:rPr>
          <w:rFonts w:ascii="Arial" w:hAnsi="Arial" w:cs="Arial"/>
          <w:sz w:val="20"/>
          <w:szCs w:val="20"/>
        </w:rPr>
      </w:pPr>
      <w:r w:rsidRPr="00E5450C">
        <w:rPr>
          <w:rFonts w:ascii="Arial" w:hAnsi="Arial" w:cs="Arial"/>
          <w:b/>
          <w:sz w:val="20"/>
          <w:szCs w:val="20"/>
        </w:rPr>
        <w:t>о возникновении личной заинтересованности при исполнении</w:t>
      </w:r>
      <w:r w:rsidR="00B576B9">
        <w:rPr>
          <w:rFonts w:ascii="Arial" w:hAnsi="Arial" w:cs="Arial"/>
          <w:b/>
          <w:sz w:val="20"/>
          <w:szCs w:val="20"/>
        </w:rPr>
        <w:t xml:space="preserve"> </w:t>
      </w:r>
      <w:r w:rsidRPr="00E5450C">
        <w:rPr>
          <w:rFonts w:ascii="Arial" w:hAnsi="Arial" w:cs="Arial"/>
          <w:b/>
          <w:sz w:val="20"/>
          <w:szCs w:val="20"/>
        </w:rPr>
        <w:t>должностных обязанностей, которая приводит или может привести к конфликту интересов</w:t>
      </w:r>
    </w:p>
    <w:p w:rsidR="00E5450C" w:rsidRPr="00E5450C" w:rsidRDefault="00E5450C" w:rsidP="00816317">
      <w:pPr>
        <w:widowControl w:val="0"/>
        <w:jc w:val="center"/>
        <w:rPr>
          <w:rFonts w:ascii="Arial" w:hAnsi="Arial" w:cs="Arial"/>
          <w:sz w:val="20"/>
          <w:szCs w:val="20"/>
        </w:rPr>
      </w:pPr>
    </w:p>
    <w:p w:rsidR="00E5450C" w:rsidRPr="00E5450C" w:rsidRDefault="00E5450C" w:rsidP="00E5450C">
      <w:pPr>
        <w:widowControl w:val="0"/>
        <w:ind w:firstLine="709"/>
        <w:jc w:val="both"/>
        <w:rPr>
          <w:rFonts w:ascii="Arial" w:hAnsi="Arial" w:cs="Arial"/>
          <w:sz w:val="20"/>
          <w:szCs w:val="20"/>
        </w:rPr>
      </w:pPr>
      <w:r w:rsidRPr="00E5450C">
        <w:rPr>
          <w:rFonts w:ascii="Arial" w:hAnsi="Arial" w:cs="Arial"/>
          <w:sz w:val="20"/>
          <w:szCs w:val="20"/>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r w:rsidRPr="00E5450C">
        <w:rPr>
          <w:rFonts w:ascii="Arial" w:hAnsi="Arial" w:cs="Arial"/>
          <w:b/>
          <w:sz w:val="20"/>
          <w:szCs w:val="20"/>
        </w:rPr>
        <w:t>нужное подчеркнуть</w:t>
      </w:r>
      <w:r w:rsidRPr="00E5450C">
        <w:rPr>
          <w:rFonts w:ascii="Arial" w:hAnsi="Arial" w:cs="Arial"/>
          <w:sz w:val="20"/>
          <w:szCs w:val="20"/>
        </w:rPr>
        <w:t>).</w:t>
      </w:r>
    </w:p>
    <w:p w:rsidR="00E5450C" w:rsidRPr="00E5450C" w:rsidRDefault="00E5450C" w:rsidP="00E5450C">
      <w:pPr>
        <w:widowControl w:val="0"/>
        <w:ind w:firstLine="709"/>
        <w:jc w:val="both"/>
        <w:rPr>
          <w:rFonts w:ascii="Arial" w:hAnsi="Arial" w:cs="Arial"/>
          <w:sz w:val="20"/>
          <w:szCs w:val="20"/>
        </w:rPr>
      </w:pPr>
      <w:r w:rsidRPr="00E5450C">
        <w:rPr>
          <w:rFonts w:ascii="Arial" w:hAnsi="Arial" w:cs="Arial"/>
          <w:sz w:val="20"/>
          <w:szCs w:val="20"/>
        </w:rPr>
        <w:t>Обстоятельства, являющиеся основанием возникновения личной заинтересованности: ____________________________________________________</w:t>
      </w:r>
    </w:p>
    <w:p w:rsidR="00E5450C" w:rsidRPr="00E5450C" w:rsidRDefault="00E5450C" w:rsidP="00E5450C">
      <w:pPr>
        <w:widowControl w:val="0"/>
        <w:jc w:val="both"/>
        <w:rPr>
          <w:rFonts w:ascii="Arial" w:hAnsi="Arial" w:cs="Arial"/>
          <w:sz w:val="20"/>
          <w:szCs w:val="20"/>
        </w:rPr>
      </w:pPr>
      <w:r w:rsidRPr="00E5450C">
        <w:rPr>
          <w:rFonts w:ascii="Arial" w:hAnsi="Arial" w:cs="Arial"/>
          <w:sz w:val="20"/>
          <w:szCs w:val="20"/>
        </w:rPr>
        <w:t>______________________________________________________________________</w:t>
      </w:r>
    </w:p>
    <w:p w:rsidR="00E5450C" w:rsidRPr="00E5450C" w:rsidRDefault="00E5450C" w:rsidP="00E5450C">
      <w:pPr>
        <w:widowControl w:val="0"/>
        <w:ind w:firstLine="709"/>
        <w:jc w:val="both"/>
        <w:rPr>
          <w:rFonts w:ascii="Arial" w:hAnsi="Arial" w:cs="Arial"/>
          <w:sz w:val="20"/>
          <w:szCs w:val="20"/>
        </w:rPr>
      </w:pPr>
      <w:r w:rsidRPr="00E5450C">
        <w:rPr>
          <w:rFonts w:ascii="Arial" w:hAnsi="Arial" w:cs="Arial"/>
          <w:sz w:val="20"/>
          <w:szCs w:val="20"/>
        </w:rPr>
        <w:t>Должностные обязанности, на исполнение которых влияет или может повлиять личная заинтересованность: ______________________________________</w:t>
      </w:r>
    </w:p>
    <w:p w:rsidR="00E5450C" w:rsidRPr="00E5450C" w:rsidRDefault="00E5450C" w:rsidP="00E5450C">
      <w:pPr>
        <w:widowControl w:val="0"/>
        <w:jc w:val="both"/>
        <w:rPr>
          <w:rFonts w:ascii="Arial" w:hAnsi="Arial" w:cs="Arial"/>
          <w:sz w:val="20"/>
          <w:szCs w:val="20"/>
        </w:rPr>
      </w:pPr>
      <w:r w:rsidRPr="00E5450C">
        <w:rPr>
          <w:rFonts w:ascii="Arial" w:hAnsi="Arial" w:cs="Arial"/>
          <w:sz w:val="20"/>
          <w:szCs w:val="20"/>
        </w:rPr>
        <w:t>______________________________________________________________________</w:t>
      </w:r>
    </w:p>
    <w:p w:rsidR="00E5450C" w:rsidRPr="00E5450C" w:rsidRDefault="00E5450C" w:rsidP="00E5450C">
      <w:pPr>
        <w:widowControl w:val="0"/>
        <w:ind w:firstLine="709"/>
        <w:jc w:val="both"/>
        <w:rPr>
          <w:rFonts w:ascii="Arial" w:hAnsi="Arial" w:cs="Arial"/>
          <w:sz w:val="20"/>
          <w:szCs w:val="20"/>
        </w:rPr>
      </w:pPr>
      <w:r w:rsidRPr="00E5450C">
        <w:rPr>
          <w:rFonts w:ascii="Arial" w:hAnsi="Arial" w:cs="Arial"/>
          <w:sz w:val="20"/>
          <w:szCs w:val="20"/>
        </w:rPr>
        <w:t>Предлагаемые меры по предотвращению или урегулированию конфликта интересов: _____________________________________________________________</w:t>
      </w:r>
    </w:p>
    <w:p w:rsidR="00E5450C" w:rsidRPr="00E5450C" w:rsidRDefault="00E5450C" w:rsidP="00E5450C">
      <w:pPr>
        <w:widowControl w:val="0"/>
        <w:jc w:val="both"/>
        <w:rPr>
          <w:rFonts w:ascii="Arial" w:hAnsi="Arial" w:cs="Arial"/>
          <w:sz w:val="20"/>
          <w:szCs w:val="20"/>
        </w:rPr>
      </w:pPr>
      <w:r w:rsidRPr="00E5450C">
        <w:rPr>
          <w:rFonts w:ascii="Arial" w:hAnsi="Arial" w:cs="Arial"/>
          <w:sz w:val="20"/>
          <w:szCs w:val="20"/>
        </w:rPr>
        <w:t>______________________________________________________________________</w:t>
      </w:r>
    </w:p>
    <w:p w:rsidR="00E5450C" w:rsidRPr="00E5450C" w:rsidRDefault="00E5450C" w:rsidP="00E5450C">
      <w:pPr>
        <w:widowControl w:val="0"/>
        <w:jc w:val="both"/>
        <w:rPr>
          <w:rFonts w:ascii="Arial" w:hAnsi="Arial" w:cs="Arial"/>
          <w:sz w:val="20"/>
          <w:szCs w:val="20"/>
        </w:rPr>
      </w:pPr>
      <w:r w:rsidRPr="00E5450C">
        <w:rPr>
          <w:rFonts w:ascii="Arial" w:hAnsi="Arial" w:cs="Arial"/>
          <w:sz w:val="20"/>
          <w:szCs w:val="20"/>
        </w:rPr>
        <w:t>______________________________________________________________________</w:t>
      </w:r>
    </w:p>
    <w:p w:rsidR="00E5450C" w:rsidRPr="00E5450C" w:rsidRDefault="00E5450C" w:rsidP="00E5450C">
      <w:pPr>
        <w:widowControl w:val="0"/>
        <w:jc w:val="both"/>
        <w:rPr>
          <w:rFonts w:ascii="Arial" w:hAnsi="Arial" w:cs="Arial"/>
          <w:sz w:val="20"/>
          <w:szCs w:val="20"/>
        </w:rPr>
      </w:pPr>
    </w:p>
    <w:p w:rsidR="00E5450C" w:rsidRPr="00E5450C" w:rsidRDefault="00E5450C" w:rsidP="00E5450C">
      <w:pPr>
        <w:widowControl w:val="0"/>
        <w:ind w:firstLine="709"/>
        <w:jc w:val="both"/>
        <w:rPr>
          <w:rFonts w:ascii="Arial" w:hAnsi="Arial" w:cs="Arial"/>
          <w:sz w:val="20"/>
          <w:szCs w:val="20"/>
        </w:rPr>
      </w:pPr>
      <w:r w:rsidRPr="00E5450C">
        <w:rPr>
          <w:rFonts w:ascii="Arial" w:hAnsi="Arial" w:cs="Arial"/>
          <w:sz w:val="20"/>
          <w:szCs w:val="20"/>
        </w:rPr>
        <w:t>Намереваюсь (не намереваюсь) (</w:t>
      </w:r>
      <w:r w:rsidRPr="00E5450C">
        <w:rPr>
          <w:rFonts w:ascii="Arial" w:hAnsi="Arial" w:cs="Arial"/>
          <w:b/>
          <w:sz w:val="20"/>
          <w:szCs w:val="20"/>
        </w:rPr>
        <w:t>нужное подчеркнуть</w:t>
      </w:r>
      <w:r w:rsidRPr="00E5450C">
        <w:rPr>
          <w:rFonts w:ascii="Arial" w:hAnsi="Arial" w:cs="Arial"/>
          <w:sz w:val="20"/>
          <w:szCs w:val="20"/>
        </w:rPr>
        <w:t>) лично присутствовать на заседании комиссии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 города Куйбышева Куйбышевского района Новосибирской области при рассмотрении настоящего уведомления</w:t>
      </w:r>
      <w:r w:rsidRPr="00E5450C">
        <w:rPr>
          <w:rFonts w:ascii="Arial" w:hAnsi="Arial" w:cs="Arial"/>
          <w:i/>
          <w:sz w:val="20"/>
          <w:szCs w:val="20"/>
        </w:rPr>
        <w:t>.</w:t>
      </w:r>
    </w:p>
    <w:p w:rsidR="00E5450C" w:rsidRPr="00E5450C" w:rsidRDefault="00E5450C" w:rsidP="00E5450C">
      <w:pPr>
        <w:widowControl w:val="0"/>
        <w:jc w:val="both"/>
        <w:rPr>
          <w:rFonts w:ascii="Arial" w:hAnsi="Arial" w:cs="Arial"/>
          <w:sz w:val="20"/>
          <w:szCs w:val="20"/>
        </w:rPr>
      </w:pPr>
    </w:p>
    <w:p w:rsidR="00E5450C" w:rsidRPr="00E5450C" w:rsidRDefault="00E5450C" w:rsidP="00E5450C">
      <w:pPr>
        <w:widowControl w:val="0"/>
        <w:jc w:val="both"/>
        <w:rPr>
          <w:rFonts w:ascii="Arial" w:hAnsi="Arial" w:cs="Arial"/>
          <w:sz w:val="20"/>
          <w:szCs w:val="20"/>
        </w:rPr>
      </w:pPr>
      <w:r w:rsidRPr="00E5450C">
        <w:rPr>
          <w:rFonts w:ascii="Arial" w:hAnsi="Arial" w:cs="Arial"/>
          <w:sz w:val="20"/>
          <w:szCs w:val="20"/>
        </w:rPr>
        <w:t>«___»___________20___г.______________________________ _________________</w:t>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r>
      <w:r w:rsidRPr="00E5450C">
        <w:rPr>
          <w:rFonts w:ascii="Arial" w:hAnsi="Arial" w:cs="Arial"/>
          <w:sz w:val="20"/>
          <w:szCs w:val="20"/>
        </w:rPr>
        <w:tab/>
        <w:t xml:space="preserve">           (подпись лица, направляющего уведомление)                  (фамилия, инициалы)</w:t>
      </w:r>
    </w:p>
    <w:p w:rsidR="00E5450C" w:rsidRPr="00E5450C" w:rsidRDefault="00E5450C" w:rsidP="00E5450C">
      <w:pPr>
        <w:jc w:val="both"/>
        <w:rPr>
          <w:rFonts w:ascii="Arial" w:hAnsi="Arial" w:cs="Arial"/>
          <w:sz w:val="20"/>
          <w:szCs w:val="20"/>
        </w:rPr>
      </w:pP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Регистрационный номер в журнале регистрации (учета) уведомлений руководителей муниципальных учреждений (предприятий) о возникновении личной заинтересованности при исполнении должностных обязанностей, которая приводит или может привести к конфликту интересов № ______</w:t>
      </w: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Дата регистрации уведомления «___» __________ 20___ года</w:t>
      </w: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_____________________________________                             ________________________________</w:t>
      </w: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 xml:space="preserve">     (фамилия, инициалы должностного лица,                                                   (подпись должностного лица, </w:t>
      </w:r>
    </w:p>
    <w:p w:rsidR="00E5450C" w:rsidRPr="00E5450C" w:rsidRDefault="00E5450C" w:rsidP="00E5450C">
      <w:pPr>
        <w:autoSpaceDE w:val="0"/>
        <w:autoSpaceDN w:val="0"/>
        <w:adjustRightInd w:val="0"/>
        <w:jc w:val="both"/>
        <w:rPr>
          <w:rFonts w:ascii="Arial" w:hAnsi="Arial" w:cs="Arial"/>
          <w:sz w:val="20"/>
          <w:szCs w:val="20"/>
        </w:rPr>
      </w:pPr>
      <w:r w:rsidRPr="00E5450C">
        <w:rPr>
          <w:rFonts w:ascii="Arial" w:hAnsi="Arial" w:cs="Arial"/>
          <w:sz w:val="20"/>
          <w:szCs w:val="20"/>
        </w:rPr>
        <w:t xml:space="preserve">        зарегистрировавшего уведомление)                                                       зарегистрировавшего уведомление)</w:t>
      </w:r>
    </w:p>
    <w:p w:rsidR="00E5450C" w:rsidRPr="00E5450C" w:rsidRDefault="00E5450C" w:rsidP="00816317">
      <w:pPr>
        <w:jc w:val="right"/>
        <w:rPr>
          <w:rFonts w:ascii="Arial" w:hAnsi="Arial" w:cs="Arial"/>
          <w:sz w:val="20"/>
          <w:szCs w:val="20"/>
        </w:rPr>
      </w:pPr>
      <w:r w:rsidRPr="00E5450C">
        <w:rPr>
          <w:rFonts w:ascii="Arial" w:hAnsi="Arial" w:cs="Arial"/>
          <w:sz w:val="20"/>
          <w:szCs w:val="20"/>
        </w:rPr>
        <w:br w:type="page"/>
      </w:r>
      <w:r w:rsidRPr="00E5450C">
        <w:rPr>
          <w:rFonts w:ascii="Arial" w:hAnsi="Arial" w:cs="Arial"/>
          <w:sz w:val="20"/>
          <w:szCs w:val="20"/>
        </w:rPr>
        <w:lastRenderedPageBreak/>
        <w:t>Приложение № 2</w:t>
      </w:r>
    </w:p>
    <w:p w:rsidR="00E5450C" w:rsidRPr="00E5450C" w:rsidRDefault="00E5450C" w:rsidP="00816317">
      <w:pPr>
        <w:widowControl w:val="0"/>
        <w:ind w:left="4111"/>
        <w:jc w:val="right"/>
        <w:rPr>
          <w:rFonts w:ascii="Arial" w:hAnsi="Arial" w:cs="Arial"/>
          <w:sz w:val="20"/>
          <w:szCs w:val="20"/>
        </w:rPr>
      </w:pPr>
      <w:r w:rsidRPr="00E5450C">
        <w:rPr>
          <w:rFonts w:ascii="Arial" w:hAnsi="Arial" w:cs="Arial"/>
          <w:sz w:val="20"/>
          <w:szCs w:val="20"/>
        </w:rPr>
        <w:t>к Порядку сообщения руководителями муниципальных учреждений (предприятий)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5450C" w:rsidRPr="00E5450C" w:rsidRDefault="00E5450C" w:rsidP="00E5450C">
      <w:pPr>
        <w:widowControl w:val="0"/>
        <w:jc w:val="right"/>
        <w:rPr>
          <w:rFonts w:ascii="Arial" w:hAnsi="Arial" w:cs="Arial"/>
          <w:sz w:val="20"/>
          <w:szCs w:val="20"/>
        </w:rPr>
      </w:pPr>
    </w:p>
    <w:p w:rsidR="00E5450C" w:rsidRPr="00E5450C" w:rsidRDefault="00E5450C" w:rsidP="00E5450C">
      <w:pPr>
        <w:widowControl w:val="0"/>
        <w:jc w:val="center"/>
        <w:rPr>
          <w:rFonts w:ascii="Arial" w:hAnsi="Arial" w:cs="Arial"/>
          <w:b/>
          <w:sz w:val="20"/>
          <w:szCs w:val="20"/>
        </w:rPr>
      </w:pPr>
      <w:r w:rsidRPr="00E5450C">
        <w:rPr>
          <w:rFonts w:ascii="Arial" w:hAnsi="Arial" w:cs="Arial"/>
          <w:b/>
          <w:sz w:val="20"/>
          <w:szCs w:val="20"/>
        </w:rPr>
        <w:t>ЖУРНАЛ</w:t>
      </w:r>
    </w:p>
    <w:p w:rsidR="00E5450C" w:rsidRPr="00E5450C" w:rsidRDefault="00E5450C" w:rsidP="00E5450C">
      <w:pPr>
        <w:widowControl w:val="0"/>
        <w:jc w:val="center"/>
        <w:rPr>
          <w:rFonts w:ascii="Arial" w:hAnsi="Arial" w:cs="Arial"/>
          <w:b/>
          <w:sz w:val="20"/>
          <w:szCs w:val="20"/>
        </w:rPr>
      </w:pPr>
      <w:r w:rsidRPr="00E5450C">
        <w:rPr>
          <w:rFonts w:ascii="Arial" w:hAnsi="Arial" w:cs="Arial"/>
          <w:b/>
          <w:sz w:val="20"/>
          <w:szCs w:val="20"/>
        </w:rPr>
        <w:t>регистрации (учета) уведомлений руководителей муниципальных учреждений (предприятий)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5450C" w:rsidRPr="00E5450C" w:rsidRDefault="00E5450C" w:rsidP="00E5450C">
      <w:pPr>
        <w:widowControl w:val="0"/>
        <w:jc w:val="center"/>
        <w:rPr>
          <w:rFonts w:ascii="Arial" w:hAnsi="Arial" w:cs="Arial"/>
          <w:b/>
          <w:sz w:val="20"/>
          <w:szCs w:val="20"/>
        </w:rPr>
      </w:pPr>
    </w:p>
    <w:p w:rsidR="00E5450C" w:rsidRPr="00E5450C" w:rsidRDefault="00E5450C" w:rsidP="00E5450C">
      <w:pPr>
        <w:widowControl w:val="0"/>
        <w:jc w:val="right"/>
        <w:rPr>
          <w:rFonts w:ascii="Arial" w:hAnsi="Arial" w:cs="Arial"/>
          <w:sz w:val="20"/>
          <w:szCs w:val="20"/>
        </w:rPr>
      </w:pPr>
      <w:r w:rsidRPr="00E5450C">
        <w:rPr>
          <w:rFonts w:ascii="Arial" w:hAnsi="Arial" w:cs="Arial"/>
          <w:sz w:val="20"/>
          <w:szCs w:val="20"/>
        </w:rPr>
        <w:t>Начат «__» _______ 20__ г.</w:t>
      </w:r>
    </w:p>
    <w:p w:rsidR="00E5450C" w:rsidRPr="00E5450C" w:rsidRDefault="00E5450C" w:rsidP="00E5450C">
      <w:pPr>
        <w:widowControl w:val="0"/>
        <w:jc w:val="right"/>
        <w:rPr>
          <w:rFonts w:ascii="Arial" w:hAnsi="Arial" w:cs="Arial"/>
          <w:sz w:val="20"/>
          <w:szCs w:val="20"/>
        </w:rPr>
      </w:pPr>
      <w:r w:rsidRPr="00E5450C">
        <w:rPr>
          <w:rFonts w:ascii="Arial" w:hAnsi="Arial" w:cs="Arial"/>
          <w:sz w:val="20"/>
          <w:szCs w:val="20"/>
        </w:rPr>
        <w:t>Окончен «__» _______ 20__ г.</w:t>
      </w:r>
    </w:p>
    <w:p w:rsidR="00E5450C" w:rsidRPr="00E5450C" w:rsidRDefault="00E5450C" w:rsidP="00E5450C">
      <w:pPr>
        <w:widowControl w:val="0"/>
        <w:jc w:val="right"/>
        <w:rPr>
          <w:rFonts w:ascii="Arial" w:hAnsi="Arial" w:cs="Arial"/>
          <w:sz w:val="20"/>
          <w:szCs w:val="20"/>
        </w:rPr>
      </w:pPr>
      <w:r w:rsidRPr="00E5450C">
        <w:rPr>
          <w:rFonts w:ascii="Arial" w:hAnsi="Arial" w:cs="Arial"/>
          <w:sz w:val="20"/>
          <w:szCs w:val="20"/>
        </w:rPr>
        <w:t>на «__» листах</w:t>
      </w:r>
    </w:p>
    <w:p w:rsidR="00E5450C" w:rsidRPr="00E5450C" w:rsidRDefault="00E5450C" w:rsidP="00E5450C">
      <w:pPr>
        <w:jc w:val="center"/>
        <w:rPr>
          <w:rFonts w:ascii="Arial" w:hAnsi="Arial" w:cs="Arial"/>
          <w:sz w:val="20"/>
          <w:szCs w:val="20"/>
        </w:rPr>
      </w:pP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2142"/>
        <w:gridCol w:w="1812"/>
        <w:gridCol w:w="2143"/>
        <w:gridCol w:w="1592"/>
        <w:gridCol w:w="1538"/>
      </w:tblGrid>
      <w:tr w:rsidR="00E5450C" w:rsidRPr="00E5450C" w:rsidTr="00816317">
        <w:trPr>
          <w:trHeight w:val="2467"/>
          <w:jc w:val="center"/>
        </w:trPr>
        <w:tc>
          <w:tcPr>
            <w:tcW w:w="548"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 п/п</w:t>
            </w:r>
          </w:p>
        </w:tc>
        <w:tc>
          <w:tcPr>
            <w:tcW w:w="2142"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widowControl w:val="0"/>
              <w:ind w:left="-57" w:right="-57" w:firstLine="11"/>
              <w:jc w:val="center"/>
              <w:rPr>
                <w:rFonts w:ascii="Arial" w:hAnsi="Arial" w:cs="Arial"/>
                <w:sz w:val="20"/>
                <w:szCs w:val="20"/>
              </w:rPr>
            </w:pPr>
            <w:r w:rsidRPr="00E5450C">
              <w:rPr>
                <w:rFonts w:ascii="Arial" w:hAnsi="Arial" w:cs="Arial"/>
                <w:sz w:val="20"/>
                <w:szCs w:val="20"/>
              </w:rPr>
              <w:t>Фамилия, имя, отчество (отчество ‒ при наличии) руководителя муниципального учреждения (предприятия), направившего уведомление</w:t>
            </w:r>
          </w:p>
        </w:tc>
        <w:tc>
          <w:tcPr>
            <w:tcW w:w="1812"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Дата регистрации уведомления</w:t>
            </w:r>
          </w:p>
        </w:tc>
        <w:tc>
          <w:tcPr>
            <w:tcW w:w="2143"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widowControl w:val="0"/>
              <w:ind w:left="-57" w:right="-57" w:firstLine="11"/>
              <w:jc w:val="center"/>
              <w:rPr>
                <w:rFonts w:ascii="Arial" w:hAnsi="Arial" w:cs="Arial"/>
                <w:sz w:val="20"/>
                <w:szCs w:val="20"/>
              </w:rPr>
            </w:pPr>
            <w:r w:rsidRPr="00E5450C">
              <w:rPr>
                <w:rFonts w:ascii="Arial" w:hAnsi="Arial" w:cs="Arial"/>
                <w:sz w:val="20"/>
                <w:szCs w:val="20"/>
              </w:rPr>
              <w:t>Фамилия, имя, отчество (отчество ‒ при наличии) и подпись должностного лица, зарегистрировавшего уведомление</w:t>
            </w:r>
          </w:p>
        </w:tc>
        <w:tc>
          <w:tcPr>
            <w:tcW w:w="159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Результат рассмотрения уведомления</w:t>
            </w:r>
          </w:p>
        </w:tc>
        <w:tc>
          <w:tcPr>
            <w:tcW w:w="1538"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Примечание</w:t>
            </w:r>
          </w:p>
        </w:tc>
      </w:tr>
      <w:tr w:rsidR="00E5450C" w:rsidRPr="00E5450C" w:rsidTr="00816317">
        <w:trPr>
          <w:trHeight w:val="58"/>
          <w:jc w:val="center"/>
        </w:trPr>
        <w:tc>
          <w:tcPr>
            <w:tcW w:w="548"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1</w:t>
            </w:r>
          </w:p>
        </w:tc>
        <w:tc>
          <w:tcPr>
            <w:tcW w:w="2142"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2</w:t>
            </w:r>
          </w:p>
        </w:tc>
        <w:tc>
          <w:tcPr>
            <w:tcW w:w="1812"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3</w:t>
            </w:r>
          </w:p>
        </w:tc>
        <w:tc>
          <w:tcPr>
            <w:tcW w:w="2143"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4</w:t>
            </w:r>
          </w:p>
        </w:tc>
        <w:tc>
          <w:tcPr>
            <w:tcW w:w="159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5</w:t>
            </w:r>
          </w:p>
        </w:tc>
        <w:tc>
          <w:tcPr>
            <w:tcW w:w="1538" w:type="dxa"/>
            <w:tcBorders>
              <w:top w:val="single" w:sz="4" w:space="0" w:color="auto"/>
              <w:left w:val="single" w:sz="4" w:space="0" w:color="auto"/>
              <w:bottom w:val="single" w:sz="4" w:space="0" w:color="auto"/>
              <w:right w:val="single" w:sz="4" w:space="0" w:color="auto"/>
            </w:tcBorders>
            <w:hideMark/>
          </w:tcPr>
          <w:p w:rsidR="00E5450C" w:rsidRPr="00E5450C" w:rsidRDefault="00E5450C" w:rsidP="003122E9">
            <w:pPr>
              <w:ind w:left="-57" w:right="-57"/>
              <w:jc w:val="center"/>
              <w:rPr>
                <w:rFonts w:ascii="Arial" w:hAnsi="Arial" w:cs="Arial"/>
                <w:sz w:val="20"/>
                <w:szCs w:val="20"/>
              </w:rPr>
            </w:pPr>
            <w:r w:rsidRPr="00E5450C">
              <w:rPr>
                <w:rFonts w:ascii="Arial" w:hAnsi="Arial" w:cs="Arial"/>
                <w:sz w:val="20"/>
                <w:szCs w:val="20"/>
              </w:rPr>
              <w:t>6</w:t>
            </w:r>
          </w:p>
        </w:tc>
      </w:tr>
      <w:tr w:rsidR="00E5450C" w:rsidRPr="00E5450C" w:rsidTr="00816317">
        <w:trPr>
          <w:trHeight w:val="463"/>
          <w:jc w:val="center"/>
        </w:trPr>
        <w:tc>
          <w:tcPr>
            <w:tcW w:w="548"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214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181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2143"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159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1538"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r>
      <w:tr w:rsidR="00E5450C" w:rsidRPr="00E5450C" w:rsidTr="00816317">
        <w:trPr>
          <w:trHeight w:val="453"/>
          <w:jc w:val="center"/>
        </w:trPr>
        <w:tc>
          <w:tcPr>
            <w:tcW w:w="548"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214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181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2143"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1592"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c>
          <w:tcPr>
            <w:tcW w:w="1538" w:type="dxa"/>
            <w:tcBorders>
              <w:top w:val="single" w:sz="4" w:space="0" w:color="auto"/>
              <w:left w:val="single" w:sz="4" w:space="0" w:color="auto"/>
              <w:bottom w:val="single" w:sz="4" w:space="0" w:color="auto"/>
              <w:right w:val="single" w:sz="4" w:space="0" w:color="auto"/>
            </w:tcBorders>
          </w:tcPr>
          <w:p w:rsidR="00E5450C" w:rsidRPr="00E5450C" w:rsidRDefault="00E5450C" w:rsidP="003122E9">
            <w:pPr>
              <w:ind w:left="-57" w:right="-57"/>
              <w:jc w:val="center"/>
              <w:rPr>
                <w:rFonts w:ascii="Arial" w:hAnsi="Arial" w:cs="Arial"/>
                <w:sz w:val="20"/>
                <w:szCs w:val="20"/>
              </w:rPr>
            </w:pPr>
          </w:p>
        </w:tc>
      </w:tr>
    </w:tbl>
    <w:p w:rsidR="00E5450C" w:rsidRPr="00E5450C" w:rsidRDefault="00E5450C" w:rsidP="00E5450C">
      <w:pPr>
        <w:jc w:val="both"/>
        <w:rPr>
          <w:rFonts w:ascii="Arial" w:hAnsi="Arial" w:cs="Arial"/>
          <w:sz w:val="20"/>
          <w:szCs w:val="20"/>
        </w:rPr>
      </w:pPr>
    </w:p>
    <w:p w:rsidR="00E5450C" w:rsidRPr="00E5450C" w:rsidRDefault="00E5450C" w:rsidP="00E5450C">
      <w:pPr>
        <w:autoSpaceDE w:val="0"/>
        <w:autoSpaceDN w:val="0"/>
        <w:adjustRightInd w:val="0"/>
        <w:ind w:firstLine="709"/>
        <w:jc w:val="both"/>
        <w:rPr>
          <w:rFonts w:ascii="Arial" w:hAnsi="Arial" w:cs="Arial"/>
          <w:bCs/>
          <w:sz w:val="20"/>
          <w:szCs w:val="20"/>
        </w:rPr>
      </w:pPr>
    </w:p>
    <w:p w:rsidR="00B576B9" w:rsidRDefault="00E5450C" w:rsidP="00E5450C">
      <w:pPr>
        <w:tabs>
          <w:tab w:val="left" w:pos="6804"/>
        </w:tabs>
        <w:jc w:val="right"/>
        <w:rPr>
          <w:rFonts w:ascii="Arial" w:hAnsi="Arial" w:cs="Arial"/>
          <w:color w:val="000000"/>
          <w:spacing w:val="-10"/>
          <w:sz w:val="20"/>
          <w:szCs w:val="20"/>
        </w:rPr>
      </w:pPr>
      <w:r w:rsidRPr="00E5450C">
        <w:rPr>
          <w:rFonts w:ascii="Arial" w:hAnsi="Arial" w:cs="Arial"/>
          <w:color w:val="000000"/>
          <w:spacing w:val="-10"/>
          <w:sz w:val="20"/>
          <w:szCs w:val="20"/>
        </w:rPr>
        <w:tab/>
      </w: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B576B9" w:rsidRDefault="00B576B9" w:rsidP="00E5450C">
      <w:pPr>
        <w:tabs>
          <w:tab w:val="left" w:pos="6804"/>
        </w:tabs>
        <w:jc w:val="right"/>
        <w:rPr>
          <w:rFonts w:ascii="Arial" w:hAnsi="Arial" w:cs="Arial"/>
          <w:color w:val="000000"/>
          <w:spacing w:val="-10"/>
          <w:sz w:val="20"/>
          <w:szCs w:val="20"/>
        </w:rPr>
      </w:pPr>
    </w:p>
    <w:p w:rsidR="00E5450C" w:rsidRPr="00E5450C" w:rsidRDefault="00E5450C" w:rsidP="00E5450C">
      <w:pPr>
        <w:tabs>
          <w:tab w:val="left" w:pos="6804"/>
        </w:tabs>
        <w:jc w:val="right"/>
        <w:rPr>
          <w:rFonts w:ascii="Arial" w:hAnsi="Arial" w:cs="Arial"/>
          <w:color w:val="000000"/>
          <w:spacing w:val="-10"/>
          <w:sz w:val="20"/>
          <w:szCs w:val="20"/>
        </w:rPr>
      </w:pPr>
      <w:r w:rsidRPr="00E5450C">
        <w:rPr>
          <w:rFonts w:ascii="Arial" w:hAnsi="Arial" w:cs="Arial"/>
          <w:color w:val="000000"/>
          <w:spacing w:val="-10"/>
          <w:sz w:val="20"/>
          <w:szCs w:val="20"/>
        </w:rPr>
        <w:lastRenderedPageBreak/>
        <w:t>УТВЕРЖДЕНО</w:t>
      </w:r>
    </w:p>
    <w:p w:rsidR="00E5450C" w:rsidRPr="00E5450C" w:rsidRDefault="00E5450C" w:rsidP="00E5450C">
      <w:pPr>
        <w:tabs>
          <w:tab w:val="left" w:pos="6804"/>
        </w:tabs>
        <w:jc w:val="right"/>
        <w:rPr>
          <w:rFonts w:ascii="Arial" w:hAnsi="Arial" w:cs="Arial"/>
          <w:sz w:val="20"/>
          <w:szCs w:val="20"/>
        </w:rPr>
      </w:pPr>
      <w:r w:rsidRPr="00E5450C">
        <w:rPr>
          <w:rFonts w:ascii="Arial" w:hAnsi="Arial" w:cs="Arial"/>
          <w:color w:val="000000"/>
          <w:spacing w:val="-10"/>
          <w:sz w:val="20"/>
          <w:szCs w:val="20"/>
        </w:rPr>
        <w:t xml:space="preserve">постановлением </w:t>
      </w:r>
      <w:r w:rsidRPr="00E5450C">
        <w:rPr>
          <w:rFonts w:ascii="Arial" w:hAnsi="Arial" w:cs="Arial"/>
          <w:sz w:val="20"/>
          <w:szCs w:val="20"/>
        </w:rPr>
        <w:t>администрации</w:t>
      </w:r>
    </w:p>
    <w:p w:rsidR="00E5450C" w:rsidRPr="00E5450C" w:rsidRDefault="00E5450C" w:rsidP="00E5450C">
      <w:pPr>
        <w:shd w:val="clear" w:color="auto" w:fill="FFFFFF"/>
        <w:ind w:left="4820"/>
        <w:jc w:val="right"/>
        <w:rPr>
          <w:rFonts w:ascii="Arial" w:hAnsi="Arial" w:cs="Arial"/>
          <w:sz w:val="20"/>
          <w:szCs w:val="20"/>
        </w:rPr>
      </w:pPr>
      <w:r w:rsidRPr="00E5450C">
        <w:rPr>
          <w:rFonts w:ascii="Arial" w:hAnsi="Arial" w:cs="Arial"/>
          <w:sz w:val="20"/>
          <w:szCs w:val="20"/>
        </w:rPr>
        <w:t>города Куйбышева Куйбышевского</w:t>
      </w:r>
    </w:p>
    <w:p w:rsidR="00E5450C" w:rsidRDefault="00E5450C" w:rsidP="00816317">
      <w:pPr>
        <w:shd w:val="clear" w:color="auto" w:fill="FFFFFF"/>
        <w:ind w:left="4820"/>
        <w:jc w:val="right"/>
        <w:rPr>
          <w:rFonts w:ascii="Arial" w:hAnsi="Arial" w:cs="Arial"/>
          <w:color w:val="000000"/>
          <w:sz w:val="20"/>
          <w:szCs w:val="20"/>
        </w:rPr>
      </w:pPr>
      <w:r w:rsidRPr="00E5450C">
        <w:rPr>
          <w:rFonts w:ascii="Arial" w:hAnsi="Arial" w:cs="Arial"/>
          <w:sz w:val="20"/>
          <w:szCs w:val="20"/>
        </w:rPr>
        <w:t xml:space="preserve"> района Новосибирской области</w:t>
      </w:r>
    </w:p>
    <w:p w:rsidR="00816317" w:rsidRPr="00E5450C" w:rsidRDefault="00816317" w:rsidP="00E5450C">
      <w:pPr>
        <w:shd w:val="clear" w:color="auto" w:fill="FFFFFF"/>
        <w:ind w:left="4820"/>
        <w:jc w:val="right"/>
        <w:rPr>
          <w:rFonts w:ascii="Arial" w:hAnsi="Arial" w:cs="Arial"/>
          <w:color w:val="000000"/>
          <w:sz w:val="20"/>
          <w:szCs w:val="20"/>
        </w:rPr>
      </w:pPr>
      <w:r w:rsidRPr="00816317">
        <w:rPr>
          <w:rFonts w:ascii="Arial" w:hAnsi="Arial" w:cs="Arial"/>
          <w:color w:val="000000"/>
          <w:sz w:val="20"/>
          <w:szCs w:val="20"/>
        </w:rPr>
        <w:t>от 02.02.2023 № 104</w:t>
      </w:r>
    </w:p>
    <w:p w:rsidR="00E5450C" w:rsidRPr="00E5450C" w:rsidRDefault="00E5450C" w:rsidP="00E5450C">
      <w:pPr>
        <w:ind w:left="4536"/>
        <w:jc w:val="center"/>
        <w:rPr>
          <w:rFonts w:ascii="Arial" w:hAnsi="Arial" w:cs="Arial"/>
          <w:sz w:val="20"/>
          <w:szCs w:val="20"/>
        </w:rPr>
      </w:pPr>
    </w:p>
    <w:p w:rsidR="00E5450C" w:rsidRPr="00E5450C" w:rsidRDefault="00E5450C" w:rsidP="00E5450C">
      <w:pPr>
        <w:autoSpaceDE w:val="0"/>
        <w:autoSpaceDN w:val="0"/>
        <w:adjustRightInd w:val="0"/>
        <w:jc w:val="center"/>
        <w:rPr>
          <w:rFonts w:ascii="Arial" w:hAnsi="Arial" w:cs="Arial"/>
          <w:b/>
          <w:bCs/>
          <w:sz w:val="20"/>
          <w:szCs w:val="20"/>
        </w:rPr>
      </w:pPr>
      <w:r w:rsidRPr="00E5450C">
        <w:rPr>
          <w:rFonts w:ascii="Arial" w:hAnsi="Arial" w:cs="Arial"/>
          <w:b/>
          <w:bCs/>
          <w:sz w:val="20"/>
          <w:szCs w:val="20"/>
        </w:rPr>
        <w:t>ПОЛОЖЕНИЕ</w:t>
      </w:r>
    </w:p>
    <w:p w:rsidR="00E5450C" w:rsidRPr="00E5450C" w:rsidRDefault="00E5450C" w:rsidP="00E5450C">
      <w:pPr>
        <w:autoSpaceDE w:val="0"/>
        <w:autoSpaceDN w:val="0"/>
        <w:adjustRightInd w:val="0"/>
        <w:jc w:val="center"/>
        <w:rPr>
          <w:rFonts w:ascii="Arial" w:hAnsi="Arial" w:cs="Arial"/>
          <w:b/>
          <w:bCs/>
          <w:sz w:val="20"/>
          <w:szCs w:val="20"/>
        </w:rPr>
      </w:pPr>
      <w:r w:rsidRPr="00E5450C">
        <w:rPr>
          <w:rFonts w:ascii="Arial" w:hAnsi="Arial" w:cs="Arial"/>
          <w:b/>
          <w:bCs/>
          <w:sz w:val="20"/>
          <w:szCs w:val="20"/>
        </w:rPr>
        <w:t xml:space="preserve">о комиссии по предотвращению и урегулированию конфликтов интересов, возникающих при исполнении должностных обязанностей руководителей муниципальных учреждений (предприятий), созданной в администрации города Куйбышева Куйбышевского района </w:t>
      </w:r>
    </w:p>
    <w:p w:rsidR="00E5450C" w:rsidRPr="00E5450C" w:rsidRDefault="00E5450C" w:rsidP="00E5450C">
      <w:pPr>
        <w:autoSpaceDE w:val="0"/>
        <w:autoSpaceDN w:val="0"/>
        <w:adjustRightInd w:val="0"/>
        <w:jc w:val="center"/>
        <w:rPr>
          <w:rFonts w:ascii="Arial" w:hAnsi="Arial" w:cs="Arial"/>
          <w:b/>
          <w:bCs/>
          <w:sz w:val="20"/>
          <w:szCs w:val="20"/>
        </w:rPr>
      </w:pPr>
      <w:r w:rsidRPr="00E5450C">
        <w:rPr>
          <w:rFonts w:ascii="Arial" w:hAnsi="Arial" w:cs="Arial"/>
          <w:b/>
          <w:bCs/>
          <w:sz w:val="20"/>
          <w:szCs w:val="20"/>
        </w:rPr>
        <w:t>Новосибирской области</w:t>
      </w:r>
    </w:p>
    <w:p w:rsidR="00E5450C" w:rsidRPr="00E5450C" w:rsidRDefault="00E5450C" w:rsidP="00E5450C">
      <w:pPr>
        <w:autoSpaceDE w:val="0"/>
        <w:autoSpaceDN w:val="0"/>
        <w:adjustRightInd w:val="0"/>
        <w:jc w:val="center"/>
        <w:rPr>
          <w:rFonts w:ascii="Arial" w:hAnsi="Arial" w:cs="Arial"/>
          <w:bCs/>
          <w:sz w:val="20"/>
          <w:szCs w:val="20"/>
        </w:rPr>
      </w:pP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Настоящим Положением определяется порядок формирования и деятельности комиссии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w:t>
      </w:r>
      <w:r w:rsidRPr="00E5450C">
        <w:rPr>
          <w:rFonts w:ascii="Arial" w:hAnsi="Arial" w:cs="Arial"/>
          <w:i/>
          <w:sz w:val="20"/>
          <w:szCs w:val="20"/>
        </w:rPr>
        <w:t xml:space="preserve"> </w:t>
      </w:r>
      <w:r w:rsidRPr="00E5450C">
        <w:rPr>
          <w:rFonts w:ascii="Arial" w:hAnsi="Arial" w:cs="Arial"/>
          <w:sz w:val="20"/>
          <w:szCs w:val="20"/>
        </w:rPr>
        <w:t>города Куйбышева Куйбышевского района Новосибирской области</w:t>
      </w:r>
      <w:r w:rsidRPr="00E5450C">
        <w:rPr>
          <w:rFonts w:ascii="Arial" w:hAnsi="Arial" w:cs="Arial"/>
          <w:i/>
          <w:sz w:val="20"/>
          <w:szCs w:val="20"/>
        </w:rPr>
        <w:t xml:space="preserve"> </w:t>
      </w:r>
      <w:r w:rsidRPr="00E5450C">
        <w:rPr>
          <w:rFonts w:ascii="Arial" w:hAnsi="Arial" w:cs="Arial"/>
          <w:sz w:val="20"/>
          <w:szCs w:val="20"/>
        </w:rPr>
        <w:t>(далее соответственно – комиссия, руководитель)</w:t>
      </w:r>
      <w:r w:rsidRPr="00E5450C">
        <w:rPr>
          <w:rFonts w:ascii="Arial" w:hAnsi="Arial" w:cs="Arial"/>
          <w:bCs/>
          <w:sz w:val="20"/>
          <w:szCs w:val="20"/>
        </w:rPr>
        <w:t>.</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bCs/>
          <w:sz w:val="20"/>
          <w:szCs w:val="20"/>
        </w:rPr>
        <w:t>2</w:t>
      </w:r>
      <w:r w:rsidRPr="00E5450C">
        <w:rPr>
          <w:rFonts w:ascii="Arial" w:hAnsi="Arial" w:cs="Arial"/>
          <w:sz w:val="20"/>
          <w:szCs w:val="20"/>
        </w:rPr>
        <w:t>.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Уставом городского поселения города Куйбышева Куйбышевского муниципального района Новосибирской области, иными муниципальными нормативными правовыми актами администрации города Куйбышева Куйбышевского района Новосибирской области, а также настоящим Положением.</w:t>
      </w:r>
    </w:p>
    <w:p w:rsidR="00E5450C" w:rsidRPr="00E5450C" w:rsidRDefault="00E5450C" w:rsidP="00E5450C">
      <w:pPr>
        <w:autoSpaceDE w:val="0"/>
        <w:autoSpaceDN w:val="0"/>
        <w:adjustRightInd w:val="0"/>
        <w:ind w:right="-1" w:firstLine="708"/>
        <w:jc w:val="both"/>
        <w:rPr>
          <w:rFonts w:ascii="Arial" w:hAnsi="Arial" w:cs="Arial"/>
          <w:sz w:val="20"/>
          <w:szCs w:val="20"/>
        </w:rPr>
      </w:pPr>
      <w:r w:rsidRPr="00E5450C">
        <w:rPr>
          <w:rFonts w:ascii="Arial" w:hAnsi="Arial" w:cs="Arial"/>
          <w:sz w:val="20"/>
          <w:szCs w:val="20"/>
        </w:rPr>
        <w:t>3. Комиссия рассматривает вопросы, связанные с соблюдением требований об урегулировании конфликтов интересов, в отношении руководителей.</w:t>
      </w:r>
    </w:p>
    <w:p w:rsidR="00E5450C" w:rsidRPr="00E5450C" w:rsidRDefault="00E5450C" w:rsidP="00E5450C">
      <w:pPr>
        <w:autoSpaceDE w:val="0"/>
        <w:autoSpaceDN w:val="0"/>
        <w:adjustRightInd w:val="0"/>
        <w:ind w:firstLine="708"/>
        <w:jc w:val="both"/>
        <w:rPr>
          <w:rFonts w:ascii="Arial" w:hAnsi="Arial" w:cs="Arial"/>
          <w:sz w:val="20"/>
          <w:szCs w:val="20"/>
        </w:rPr>
      </w:pPr>
      <w:r w:rsidRPr="00E5450C">
        <w:rPr>
          <w:rFonts w:ascii="Arial" w:hAnsi="Arial" w:cs="Arial"/>
          <w:sz w:val="20"/>
          <w:szCs w:val="20"/>
        </w:rPr>
        <w:t>4. Комиссия формируется в составе председателя комиссии, его заместителя, секретаря и членов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В состав комиссии могут входить представители органов местного самоуправления города Куйбышева Куйбышевского района Новосибирской области в том числе ответственные за работу с муниципальными учреждениями (предприятиями) (по согласованию), представители территориальных органов федеральных государственных органов (по согласованию), представители научных и образовательных организаций (по согласованию), представители общественных организаций (по согласованию).</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Число членов комиссии, не замещающих должности муниципальной службы в органе местного самоуправления, должно составлять не менее одной четверти от общего числа членов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5. Передача полномочий члена комиссии другому лицу не допускается.</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6. Участие в работе комиссии осуществляется на общественных началах.</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7. Заседания комиссии проводятся по мере необходимости.</w:t>
      </w:r>
    </w:p>
    <w:p w:rsidR="00E5450C" w:rsidRPr="00E5450C" w:rsidRDefault="00E5450C" w:rsidP="00E5450C">
      <w:pPr>
        <w:autoSpaceDE w:val="0"/>
        <w:autoSpaceDN w:val="0"/>
        <w:adjustRightInd w:val="0"/>
        <w:ind w:firstLine="708"/>
        <w:jc w:val="both"/>
        <w:rPr>
          <w:rFonts w:ascii="Arial" w:hAnsi="Arial" w:cs="Arial"/>
          <w:sz w:val="20"/>
          <w:szCs w:val="20"/>
        </w:rPr>
      </w:pPr>
      <w:r w:rsidRPr="00E5450C">
        <w:rPr>
          <w:rFonts w:ascii="Arial" w:hAnsi="Arial" w:cs="Arial"/>
          <w:sz w:val="20"/>
          <w:szCs w:val="20"/>
        </w:rPr>
        <w:t xml:space="preserve">8. Основанием для проведения заседания комиссии является уведомление руководителя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мотивированное заключение, а также иные материалы, поступившие председателю комиссии от лица, являющего работодателем руководителя (далее – работодатель), в соответствии с пунктом 13 Порядка </w:t>
      </w:r>
      <w:r w:rsidRPr="00E5450C">
        <w:rPr>
          <w:rFonts w:ascii="Arial" w:hAnsi="Arial" w:cs="Arial"/>
          <w:color w:val="000000"/>
          <w:sz w:val="20"/>
          <w:szCs w:val="20"/>
        </w:rPr>
        <w:t>сообщения руководителями</w:t>
      </w:r>
      <w:r w:rsidRPr="00E5450C">
        <w:rPr>
          <w:rFonts w:ascii="Arial" w:hAnsi="Arial" w:cs="Arial"/>
          <w:bCs/>
          <w:i/>
          <w:sz w:val="20"/>
          <w:szCs w:val="20"/>
        </w:rPr>
        <w:t xml:space="preserve"> </w:t>
      </w:r>
      <w:r w:rsidRPr="00E5450C">
        <w:rPr>
          <w:rFonts w:ascii="Arial" w:hAnsi="Arial" w:cs="Arial"/>
          <w:color w:val="000000"/>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 (далее – Порядок).</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9. Заседание комиссии проводится в течение семи рабочих дней со дня поступления в комиссию материалов в соответствии с пунктом 8 настоящего Положения.</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bCs/>
          <w:sz w:val="20"/>
          <w:szCs w:val="20"/>
        </w:rPr>
        <w:t>10. </w:t>
      </w:r>
      <w:r w:rsidRPr="00E5450C">
        <w:rPr>
          <w:rFonts w:ascii="Arial" w:hAnsi="Arial" w:cs="Arial"/>
          <w:sz w:val="20"/>
          <w:szCs w:val="20"/>
        </w:rPr>
        <w:t>Председатель комиссии при поступлении документов, указанных в пункте 8 настоящего Положения, в течение двух рабочих дней:</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назначает дату заседания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рассматривает вопрос о необходимости участия в заседании комиссии иных лиц, помимо членов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3) принимает решение о рассмотрении (об отказе в рассмотрении) в ходе заседания комиссии дополнительных материалов по ходатайству членов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11. Секретарь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не позднее двух рабочих дней до дня заседания комиссии организует ознакомление руководителя, в отношении которого комиссией рассматривается вопрос об урегулировании конфликта интересов, членов комиссии и других лиц для участия в заседании комиссии, с материалами, указанными в пункте 8 настоящего Положения;</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обеспечивает приглашение лиц, указанных в подпункте 1 настоящего пункта, для участия в заседании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lastRenderedPageBreak/>
        <w:t>3) ведет протокол заседания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4) оформляет и представляет в течение трех рабочих дней со дня заседания комиссии: работодателю </w:t>
      </w:r>
      <w:r w:rsidRPr="00E5450C">
        <w:rPr>
          <w:rFonts w:ascii="Arial" w:hAnsi="Arial" w:cs="Arial"/>
          <w:sz w:val="20"/>
          <w:szCs w:val="20"/>
        </w:rPr>
        <w:noBreakHyphen/>
        <w:t xml:space="preserve"> протокол заседания комиссии вместе с материалами, относящимися к факту возникновения у руководителя личной заинтересованности; руководителю </w:t>
      </w:r>
      <w:r w:rsidRPr="00E5450C">
        <w:rPr>
          <w:rFonts w:ascii="Arial" w:hAnsi="Arial" w:cs="Arial"/>
          <w:sz w:val="20"/>
          <w:szCs w:val="20"/>
        </w:rPr>
        <w:noBreakHyphen/>
        <w:t xml:space="preserve"> выписку из протокола заседания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сообщить об этом председателю комиссии и не принимать участие в рассмотрении указанного вопроса.</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13. Заседания комиссии проводятся под руководством председателя комиссии, а в случае отсутствия председателя комиссии его обязанности исполняет заместитель председателя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Заседание комиссии считается правомочным, если на нем присутствует не менее двух третей от общего числа членов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Решения комиссии принимаются открытым голосованием большинством голосов от числа присутствующих на заседании членов комиссии. В случае равенства голосов членов комиссии решающим является голос председательствующего на заседании.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14. Заседание комиссии проводится, как правило, в присутствии руководителя, в отношении которого рассматривается вопрос </w:t>
      </w:r>
      <w:r w:rsidRPr="00E5450C">
        <w:rPr>
          <w:rFonts w:ascii="Arial" w:hAnsi="Arial" w:cs="Arial"/>
          <w:color w:val="000000"/>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E5450C">
        <w:rPr>
          <w:rFonts w:ascii="Arial" w:hAnsi="Arial" w:cs="Arial"/>
          <w:sz w:val="20"/>
          <w:szCs w:val="20"/>
        </w:rPr>
        <w:t>. О намерении лично присутствовать на заседании комиссии руководитель указывает в уведомлении, представленном им в соответствии с Порядком.</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15. Заседания комиссии могут проводиться в отсутствие руководителя в случае:</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если в уведомлении не содержатся указания о намерении руководителя лично присутствовать на заседании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если руководитель, намеревающиеся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16. На заседании комиссии заслушиваются пояснения руководителя, в отношении которого рассматривается вопрос </w:t>
      </w:r>
      <w:r w:rsidRPr="00E5450C">
        <w:rPr>
          <w:rFonts w:ascii="Arial" w:hAnsi="Arial" w:cs="Arial"/>
          <w:color w:val="000000"/>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E5450C">
        <w:rPr>
          <w:rFonts w:ascii="Arial" w:hAnsi="Arial" w:cs="Arial"/>
          <w:sz w:val="20"/>
          <w:szCs w:val="20"/>
        </w:rPr>
        <w:t>, лично присутствующего на заседании комиссии.</w:t>
      </w:r>
    </w:p>
    <w:p w:rsidR="00E5450C" w:rsidRPr="00E5450C" w:rsidRDefault="00E5450C" w:rsidP="00E5450C">
      <w:pPr>
        <w:widowControl w:val="0"/>
        <w:autoSpaceDE w:val="0"/>
        <w:autoSpaceDN w:val="0"/>
        <w:adjustRightInd w:val="0"/>
        <w:ind w:firstLine="709"/>
        <w:jc w:val="both"/>
        <w:rPr>
          <w:rFonts w:ascii="Arial" w:hAnsi="Arial" w:cs="Arial"/>
          <w:sz w:val="20"/>
          <w:szCs w:val="20"/>
        </w:rPr>
      </w:pPr>
      <w:r w:rsidRPr="00E5450C">
        <w:rPr>
          <w:rFonts w:ascii="Arial" w:hAnsi="Arial" w:cs="Arial"/>
          <w:sz w:val="20"/>
          <w:szCs w:val="20"/>
        </w:rPr>
        <w:t>17. Члены комиссии и лица, участвовавшие в ее заседании, не вправе разглашать сведения, ставшие им известными в ходе работы комиссии.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18. По итогам рассмотрения вынесенного на заседание вопроса комиссия принимает одно из следующих решений:</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 признать, что при исполнении руководителем должностных обязанностей конфликт интересов отсутствует;</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 признать, что при исполнении руководителем должностных обязанностей личная заинтересованность может привести к конфликту интересов (в этом случае комиссия рекомендует руководителю принять меры по предотвращению конфликта интересов и (или) работодателю обеспечить принятие этих мер);</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3) признать, что при исполнении руководителем должностных обязанностей личная заинтересованность приводит к конфликту интересов (в этом случае комиссия рекомендует руководителю принять меры по урегулированию конфликта интересов и (или) работодателю обеспечить принятие этих мер);</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4) признать, что руководителем не соблюдались требования об урегулировании конфликта интересов (в этом случае комиссия рекомендует работодателю применить к руководителю меры </w:t>
      </w:r>
      <w:r w:rsidRPr="00E5450C">
        <w:rPr>
          <w:rFonts w:ascii="Arial" w:hAnsi="Arial" w:cs="Arial"/>
          <w:bCs/>
          <w:sz w:val="20"/>
          <w:szCs w:val="20"/>
        </w:rPr>
        <w:t>дисциплинарной ответственности в соответствии с Трудовым кодексом Российской Федерации</w:t>
      </w:r>
      <w:r w:rsidRPr="00E5450C">
        <w:rPr>
          <w:rFonts w:ascii="Arial" w:hAnsi="Arial" w:cs="Arial"/>
          <w:sz w:val="20"/>
          <w:szCs w:val="20"/>
        </w:rPr>
        <w:t xml:space="preserve">). </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 xml:space="preserve">Одновременно с принятием решений, предусмотренных подпунктами 2, 3 настоящего пункта, комиссия может рекомендовать работодателю установить дополнительный контроль </w:t>
      </w:r>
      <w:r w:rsidRPr="00E5450C">
        <w:rPr>
          <w:rFonts w:ascii="Arial" w:hAnsi="Arial" w:cs="Arial"/>
          <w:bCs/>
          <w:sz w:val="20"/>
          <w:szCs w:val="20"/>
        </w:rPr>
        <w:t xml:space="preserve">за реализацией руководителем мер по предотвращению </w:t>
      </w:r>
      <w:r w:rsidRPr="00E5450C">
        <w:rPr>
          <w:rFonts w:ascii="Arial" w:hAnsi="Arial" w:cs="Arial"/>
          <w:sz w:val="20"/>
          <w:szCs w:val="20"/>
        </w:rPr>
        <w:t>конфликта интересов.</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19. Решение комиссии оформляется протоколом, который подписывается членами комиссии, принимавшими участие в ее заседании.</w:t>
      </w:r>
    </w:p>
    <w:p w:rsidR="00E5450C" w:rsidRP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20. Член комиссии, не согласный с ее решением, вправе в письменной форме изложить свое мнение, которое подлежит обязательному приобщению к выписке протокола заседания комиссии и с которым должен быть ознакомлен руководитель.</w:t>
      </w:r>
    </w:p>
    <w:p w:rsidR="00E5450C" w:rsidRDefault="00E5450C" w:rsidP="00E5450C">
      <w:pPr>
        <w:autoSpaceDE w:val="0"/>
        <w:autoSpaceDN w:val="0"/>
        <w:adjustRightInd w:val="0"/>
        <w:ind w:firstLine="709"/>
        <w:jc w:val="both"/>
        <w:rPr>
          <w:rFonts w:ascii="Arial" w:hAnsi="Arial" w:cs="Arial"/>
          <w:sz w:val="20"/>
          <w:szCs w:val="20"/>
        </w:rPr>
      </w:pPr>
      <w:r w:rsidRPr="00E5450C">
        <w:rPr>
          <w:rFonts w:ascii="Arial" w:hAnsi="Arial" w:cs="Arial"/>
          <w:sz w:val="20"/>
          <w:szCs w:val="20"/>
        </w:rPr>
        <w:t>21. Решение комиссии может быть обжаловано в порядке, установленном законодательством Российской Федерации.</w:t>
      </w:r>
    </w:p>
    <w:p w:rsidR="004A17FC" w:rsidRPr="00E5450C" w:rsidRDefault="004A17FC" w:rsidP="00E5450C">
      <w:pPr>
        <w:autoSpaceDE w:val="0"/>
        <w:autoSpaceDN w:val="0"/>
        <w:adjustRightInd w:val="0"/>
        <w:ind w:firstLine="709"/>
        <w:jc w:val="both"/>
        <w:rPr>
          <w:rFonts w:ascii="Arial" w:hAnsi="Arial" w:cs="Arial"/>
          <w:sz w:val="20"/>
          <w:szCs w:val="20"/>
        </w:rPr>
      </w:pPr>
    </w:p>
    <w:p w:rsidR="00B576B9" w:rsidRDefault="00B576B9" w:rsidP="00E5450C">
      <w:pPr>
        <w:ind w:left="4536"/>
        <w:jc w:val="right"/>
        <w:rPr>
          <w:rFonts w:ascii="Arial" w:hAnsi="Arial" w:cs="Arial"/>
          <w:sz w:val="20"/>
          <w:szCs w:val="20"/>
        </w:rPr>
      </w:pPr>
    </w:p>
    <w:p w:rsidR="00B576B9" w:rsidRDefault="00B576B9" w:rsidP="00E5450C">
      <w:pPr>
        <w:ind w:left="4536"/>
        <w:jc w:val="right"/>
        <w:rPr>
          <w:rFonts w:ascii="Arial" w:hAnsi="Arial" w:cs="Arial"/>
          <w:sz w:val="20"/>
          <w:szCs w:val="20"/>
        </w:rPr>
      </w:pPr>
    </w:p>
    <w:p w:rsidR="00B576B9" w:rsidRDefault="00B576B9" w:rsidP="00E5450C">
      <w:pPr>
        <w:ind w:left="4536"/>
        <w:jc w:val="right"/>
        <w:rPr>
          <w:rFonts w:ascii="Arial" w:hAnsi="Arial" w:cs="Arial"/>
          <w:sz w:val="20"/>
          <w:szCs w:val="20"/>
        </w:rPr>
      </w:pPr>
    </w:p>
    <w:p w:rsidR="00B576B9" w:rsidRDefault="00B576B9" w:rsidP="00E5450C">
      <w:pPr>
        <w:ind w:left="4536"/>
        <w:jc w:val="right"/>
        <w:rPr>
          <w:rFonts w:ascii="Arial" w:hAnsi="Arial" w:cs="Arial"/>
          <w:sz w:val="20"/>
          <w:szCs w:val="20"/>
        </w:rPr>
      </w:pPr>
    </w:p>
    <w:p w:rsidR="00E5450C" w:rsidRPr="00E5450C" w:rsidRDefault="00E5450C" w:rsidP="00E5450C">
      <w:pPr>
        <w:ind w:left="4536"/>
        <w:jc w:val="right"/>
        <w:rPr>
          <w:rFonts w:ascii="Arial" w:hAnsi="Arial" w:cs="Arial"/>
          <w:sz w:val="20"/>
          <w:szCs w:val="20"/>
        </w:rPr>
      </w:pPr>
      <w:r w:rsidRPr="00E5450C">
        <w:rPr>
          <w:rFonts w:ascii="Arial" w:hAnsi="Arial" w:cs="Arial"/>
          <w:sz w:val="20"/>
          <w:szCs w:val="20"/>
        </w:rPr>
        <w:lastRenderedPageBreak/>
        <w:t>УТВЕРЖДЕН</w:t>
      </w:r>
    </w:p>
    <w:p w:rsidR="00E5450C" w:rsidRPr="00E5450C" w:rsidRDefault="00E5450C" w:rsidP="00E5450C">
      <w:pPr>
        <w:shd w:val="clear" w:color="auto" w:fill="FFFFFF"/>
        <w:ind w:left="4820"/>
        <w:jc w:val="right"/>
        <w:rPr>
          <w:rFonts w:ascii="Arial" w:hAnsi="Arial" w:cs="Arial"/>
          <w:sz w:val="20"/>
          <w:szCs w:val="20"/>
        </w:rPr>
      </w:pPr>
      <w:r w:rsidRPr="00E5450C">
        <w:rPr>
          <w:rFonts w:ascii="Arial" w:hAnsi="Arial" w:cs="Arial"/>
          <w:color w:val="000000"/>
          <w:spacing w:val="-10"/>
          <w:sz w:val="20"/>
          <w:szCs w:val="20"/>
        </w:rPr>
        <w:t xml:space="preserve">постановлением </w:t>
      </w:r>
      <w:r w:rsidRPr="00E5450C">
        <w:rPr>
          <w:rFonts w:ascii="Arial" w:hAnsi="Arial" w:cs="Arial"/>
          <w:sz w:val="20"/>
          <w:szCs w:val="20"/>
        </w:rPr>
        <w:t>администрации</w:t>
      </w:r>
    </w:p>
    <w:p w:rsidR="00E5450C" w:rsidRPr="00E5450C" w:rsidRDefault="00E5450C" w:rsidP="00E5450C">
      <w:pPr>
        <w:shd w:val="clear" w:color="auto" w:fill="FFFFFF"/>
        <w:ind w:left="4820"/>
        <w:jc w:val="right"/>
        <w:rPr>
          <w:rFonts w:ascii="Arial" w:hAnsi="Arial" w:cs="Arial"/>
          <w:sz w:val="20"/>
          <w:szCs w:val="20"/>
        </w:rPr>
      </w:pPr>
      <w:r w:rsidRPr="00E5450C">
        <w:rPr>
          <w:rFonts w:ascii="Arial" w:hAnsi="Arial" w:cs="Arial"/>
          <w:sz w:val="20"/>
          <w:szCs w:val="20"/>
        </w:rPr>
        <w:t>города Куйбышева Куйбышевского</w:t>
      </w:r>
    </w:p>
    <w:p w:rsidR="00E5450C" w:rsidRPr="00E5450C" w:rsidRDefault="00E5450C" w:rsidP="00E5450C">
      <w:pPr>
        <w:shd w:val="clear" w:color="auto" w:fill="FFFFFF"/>
        <w:ind w:left="4820"/>
        <w:jc w:val="right"/>
        <w:rPr>
          <w:rFonts w:ascii="Arial" w:hAnsi="Arial" w:cs="Arial"/>
          <w:sz w:val="20"/>
          <w:szCs w:val="20"/>
        </w:rPr>
      </w:pPr>
      <w:r w:rsidRPr="00E5450C">
        <w:rPr>
          <w:rFonts w:ascii="Arial" w:hAnsi="Arial" w:cs="Arial"/>
          <w:sz w:val="20"/>
          <w:szCs w:val="20"/>
        </w:rPr>
        <w:t xml:space="preserve"> района Новосибирской области</w:t>
      </w:r>
    </w:p>
    <w:p w:rsidR="00E5450C" w:rsidRPr="00E5450C" w:rsidRDefault="00E5450C" w:rsidP="00E5450C">
      <w:pPr>
        <w:shd w:val="clear" w:color="auto" w:fill="FFFFFF"/>
        <w:ind w:left="4820"/>
        <w:jc w:val="right"/>
        <w:rPr>
          <w:rFonts w:ascii="Arial" w:hAnsi="Arial" w:cs="Arial"/>
          <w:color w:val="000000"/>
          <w:sz w:val="20"/>
          <w:szCs w:val="20"/>
        </w:rPr>
      </w:pPr>
      <w:r w:rsidRPr="00E5450C">
        <w:rPr>
          <w:rFonts w:ascii="Arial" w:hAnsi="Arial" w:cs="Arial"/>
          <w:i/>
          <w:sz w:val="20"/>
          <w:szCs w:val="20"/>
        </w:rPr>
        <w:t xml:space="preserve"> </w:t>
      </w:r>
      <w:r w:rsidR="00816317">
        <w:rPr>
          <w:rFonts w:ascii="Arial" w:hAnsi="Arial" w:cs="Arial"/>
          <w:color w:val="000000"/>
          <w:sz w:val="20"/>
          <w:szCs w:val="20"/>
        </w:rPr>
        <w:t xml:space="preserve">от </w:t>
      </w:r>
      <w:r w:rsidRPr="00E5450C">
        <w:rPr>
          <w:rFonts w:ascii="Arial" w:hAnsi="Arial" w:cs="Arial"/>
          <w:color w:val="000000"/>
          <w:sz w:val="20"/>
          <w:szCs w:val="20"/>
        </w:rPr>
        <w:t>02.02.2023 № 104</w:t>
      </w:r>
    </w:p>
    <w:p w:rsidR="00E5450C" w:rsidRPr="00E5450C" w:rsidRDefault="00E5450C" w:rsidP="00E5450C">
      <w:pPr>
        <w:widowControl w:val="0"/>
        <w:autoSpaceDE w:val="0"/>
        <w:autoSpaceDN w:val="0"/>
        <w:adjustRightInd w:val="0"/>
        <w:ind w:left="4678"/>
        <w:jc w:val="center"/>
        <w:rPr>
          <w:rFonts w:ascii="Arial" w:hAnsi="Arial" w:cs="Arial"/>
          <w:sz w:val="20"/>
          <w:szCs w:val="20"/>
        </w:rPr>
      </w:pPr>
    </w:p>
    <w:p w:rsidR="00E5450C" w:rsidRPr="00E5450C" w:rsidRDefault="00E5450C" w:rsidP="00E5450C">
      <w:pPr>
        <w:autoSpaceDE w:val="0"/>
        <w:autoSpaceDN w:val="0"/>
        <w:adjustRightInd w:val="0"/>
        <w:jc w:val="center"/>
        <w:rPr>
          <w:rFonts w:ascii="Arial" w:hAnsi="Arial" w:cs="Arial"/>
          <w:b/>
          <w:sz w:val="20"/>
          <w:szCs w:val="20"/>
        </w:rPr>
      </w:pPr>
      <w:r w:rsidRPr="00E5450C">
        <w:rPr>
          <w:rFonts w:ascii="Arial" w:hAnsi="Arial" w:cs="Arial"/>
          <w:b/>
          <w:sz w:val="20"/>
          <w:szCs w:val="20"/>
        </w:rPr>
        <w:t>Состав комиссии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w:t>
      </w:r>
      <w:r w:rsidR="00816317">
        <w:rPr>
          <w:rFonts w:ascii="Arial" w:hAnsi="Arial" w:cs="Arial"/>
          <w:b/>
          <w:sz w:val="20"/>
          <w:szCs w:val="20"/>
        </w:rPr>
        <w:t xml:space="preserve">) </w:t>
      </w:r>
      <w:r w:rsidRPr="00E5450C">
        <w:rPr>
          <w:rFonts w:ascii="Arial" w:hAnsi="Arial" w:cs="Arial"/>
          <w:b/>
          <w:sz w:val="20"/>
          <w:szCs w:val="20"/>
        </w:rPr>
        <w:t>города Куйбышева Куйбышевского района Новосибирской области</w:t>
      </w:r>
    </w:p>
    <w:p w:rsidR="00E5450C" w:rsidRPr="00E5450C" w:rsidRDefault="00E5450C" w:rsidP="00E5450C">
      <w:pPr>
        <w:autoSpaceDE w:val="0"/>
        <w:autoSpaceDN w:val="0"/>
        <w:adjustRightInd w:val="0"/>
        <w:jc w:val="center"/>
        <w:rPr>
          <w:rFonts w:ascii="Arial" w:hAnsi="Arial" w:cs="Arial"/>
          <w:b/>
          <w:sz w:val="20"/>
          <w:szCs w:val="20"/>
        </w:rPr>
      </w:pPr>
    </w:p>
    <w:tbl>
      <w:tblPr>
        <w:tblW w:w="9653" w:type="dxa"/>
        <w:jc w:val="center"/>
        <w:tblLook w:val="04A0" w:firstRow="1" w:lastRow="0" w:firstColumn="1" w:lastColumn="0" w:noHBand="0" w:noVBand="1"/>
      </w:tblPr>
      <w:tblGrid>
        <w:gridCol w:w="419"/>
        <w:gridCol w:w="1959"/>
        <w:gridCol w:w="419"/>
        <w:gridCol w:w="6856"/>
      </w:tblGrid>
      <w:tr w:rsidR="00E5450C" w:rsidRPr="00E5450C" w:rsidTr="00B576B9">
        <w:trPr>
          <w:trHeight w:val="623"/>
          <w:jc w:val="center"/>
        </w:trPr>
        <w:tc>
          <w:tcPr>
            <w:tcW w:w="419" w:type="dxa"/>
          </w:tcPr>
          <w:p w:rsidR="00E5450C" w:rsidRPr="00E5450C" w:rsidRDefault="00E5450C" w:rsidP="00E5450C">
            <w:pPr>
              <w:numPr>
                <w:ilvl w:val="0"/>
                <w:numId w:val="31"/>
              </w:numPr>
              <w:jc w:val="center"/>
              <w:rPr>
                <w:rFonts w:ascii="Arial" w:hAnsi="Arial" w:cs="Arial"/>
                <w:sz w:val="20"/>
                <w:szCs w:val="20"/>
              </w:rPr>
            </w:pP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 xml:space="preserve">Кускова </w:t>
            </w:r>
          </w:p>
          <w:p w:rsidR="00E5450C" w:rsidRPr="00E5450C" w:rsidRDefault="00E5450C" w:rsidP="003122E9">
            <w:pPr>
              <w:rPr>
                <w:rFonts w:ascii="Arial" w:hAnsi="Arial" w:cs="Arial"/>
                <w:sz w:val="20"/>
                <w:szCs w:val="20"/>
              </w:rPr>
            </w:pPr>
            <w:r w:rsidRPr="00E5450C">
              <w:rPr>
                <w:rFonts w:ascii="Arial" w:hAnsi="Arial" w:cs="Arial"/>
                <w:sz w:val="20"/>
                <w:szCs w:val="20"/>
              </w:rPr>
              <w:t xml:space="preserve">Елена </w:t>
            </w:r>
          </w:p>
          <w:p w:rsidR="00E5450C" w:rsidRPr="00E5450C" w:rsidRDefault="00E5450C" w:rsidP="003122E9">
            <w:pPr>
              <w:rPr>
                <w:rFonts w:ascii="Arial" w:hAnsi="Arial" w:cs="Arial"/>
                <w:sz w:val="20"/>
                <w:szCs w:val="20"/>
              </w:rPr>
            </w:pPr>
            <w:r w:rsidRPr="00E5450C">
              <w:rPr>
                <w:rFonts w:ascii="Arial" w:hAnsi="Arial" w:cs="Arial"/>
                <w:sz w:val="20"/>
                <w:szCs w:val="20"/>
              </w:rPr>
              <w:t>Геннадьевна</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заместитель главы администрации - начальник отдела культуры, спорта и молодежной политики администрации города Куйбышева Куйбышевского района Новосибирской области, председатель комиссии;</w:t>
            </w:r>
          </w:p>
          <w:p w:rsidR="00E5450C" w:rsidRPr="00E5450C" w:rsidRDefault="00E5450C" w:rsidP="003122E9">
            <w:pPr>
              <w:jc w:val="both"/>
              <w:rPr>
                <w:rFonts w:ascii="Arial" w:hAnsi="Arial" w:cs="Arial"/>
                <w:sz w:val="20"/>
                <w:szCs w:val="20"/>
              </w:rPr>
            </w:pPr>
          </w:p>
        </w:tc>
      </w:tr>
      <w:tr w:rsidR="00E5450C" w:rsidRPr="00E5450C" w:rsidTr="00B576B9">
        <w:trPr>
          <w:trHeight w:val="497"/>
          <w:jc w:val="center"/>
        </w:trPr>
        <w:tc>
          <w:tcPr>
            <w:tcW w:w="419" w:type="dxa"/>
          </w:tcPr>
          <w:p w:rsidR="00E5450C" w:rsidRPr="00E5450C" w:rsidRDefault="00E5450C" w:rsidP="00E5450C">
            <w:pPr>
              <w:numPr>
                <w:ilvl w:val="0"/>
                <w:numId w:val="31"/>
              </w:numPr>
              <w:jc w:val="center"/>
              <w:rPr>
                <w:rFonts w:ascii="Arial" w:hAnsi="Arial" w:cs="Arial"/>
                <w:sz w:val="20"/>
                <w:szCs w:val="20"/>
              </w:rPr>
            </w:pP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Бирюков</w:t>
            </w:r>
          </w:p>
          <w:p w:rsidR="00E5450C" w:rsidRPr="00E5450C" w:rsidRDefault="00E5450C" w:rsidP="003122E9">
            <w:pPr>
              <w:rPr>
                <w:rFonts w:ascii="Arial" w:hAnsi="Arial" w:cs="Arial"/>
                <w:sz w:val="20"/>
                <w:szCs w:val="20"/>
              </w:rPr>
            </w:pPr>
            <w:r w:rsidRPr="00E5450C">
              <w:rPr>
                <w:rFonts w:ascii="Arial" w:hAnsi="Arial" w:cs="Arial"/>
                <w:sz w:val="20"/>
                <w:szCs w:val="20"/>
              </w:rPr>
              <w:t>Александр</w:t>
            </w:r>
          </w:p>
          <w:p w:rsidR="00E5450C" w:rsidRPr="00E5450C" w:rsidRDefault="00E5450C" w:rsidP="003122E9">
            <w:pPr>
              <w:rPr>
                <w:rFonts w:ascii="Arial" w:hAnsi="Arial" w:cs="Arial"/>
                <w:sz w:val="20"/>
                <w:szCs w:val="20"/>
              </w:rPr>
            </w:pPr>
            <w:r w:rsidRPr="00E5450C">
              <w:rPr>
                <w:rFonts w:ascii="Arial" w:hAnsi="Arial" w:cs="Arial"/>
                <w:sz w:val="20"/>
                <w:szCs w:val="20"/>
              </w:rPr>
              <w:t>Геннадьевич</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первый заместитель главы администрации города Куйбышева Куйбышевского района Новосибирской области, заместитель председателя комиссии;</w:t>
            </w:r>
          </w:p>
          <w:p w:rsidR="00E5450C" w:rsidRPr="00E5450C" w:rsidRDefault="00E5450C" w:rsidP="003122E9">
            <w:pPr>
              <w:jc w:val="both"/>
              <w:rPr>
                <w:rFonts w:ascii="Arial" w:hAnsi="Arial" w:cs="Arial"/>
                <w:sz w:val="20"/>
                <w:szCs w:val="20"/>
              </w:rPr>
            </w:pPr>
          </w:p>
        </w:tc>
      </w:tr>
      <w:tr w:rsidR="00E5450C" w:rsidRPr="00E5450C" w:rsidTr="00B576B9">
        <w:trPr>
          <w:trHeight w:val="503"/>
          <w:jc w:val="center"/>
        </w:trPr>
        <w:tc>
          <w:tcPr>
            <w:tcW w:w="419" w:type="dxa"/>
          </w:tcPr>
          <w:p w:rsidR="00E5450C" w:rsidRPr="00E5450C" w:rsidRDefault="00E5450C" w:rsidP="00E5450C">
            <w:pPr>
              <w:numPr>
                <w:ilvl w:val="0"/>
                <w:numId w:val="31"/>
              </w:numPr>
              <w:rPr>
                <w:rFonts w:ascii="Arial" w:hAnsi="Arial" w:cs="Arial"/>
                <w:sz w:val="20"/>
                <w:szCs w:val="20"/>
              </w:rPr>
            </w:pP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 xml:space="preserve">Рукицкая Татьяна </w:t>
            </w:r>
          </w:p>
          <w:p w:rsidR="00E5450C" w:rsidRPr="00E5450C" w:rsidRDefault="00E5450C" w:rsidP="003122E9">
            <w:pPr>
              <w:rPr>
                <w:rFonts w:ascii="Arial" w:hAnsi="Arial" w:cs="Arial"/>
                <w:sz w:val="20"/>
                <w:szCs w:val="20"/>
              </w:rPr>
            </w:pPr>
            <w:r w:rsidRPr="00E5450C">
              <w:rPr>
                <w:rFonts w:ascii="Arial" w:hAnsi="Arial" w:cs="Arial"/>
                <w:sz w:val="20"/>
                <w:szCs w:val="20"/>
              </w:rPr>
              <w:t>Алексеевна</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управляющий делами администрации города Куйбышева Куйбышевского района Новосибирской области, председатель комиссии;</w:t>
            </w:r>
          </w:p>
          <w:p w:rsidR="00E5450C" w:rsidRPr="00E5450C" w:rsidRDefault="00E5450C" w:rsidP="00816317">
            <w:pPr>
              <w:jc w:val="both"/>
              <w:rPr>
                <w:rFonts w:ascii="Arial" w:hAnsi="Arial" w:cs="Arial"/>
                <w:sz w:val="20"/>
                <w:szCs w:val="20"/>
              </w:rPr>
            </w:pPr>
          </w:p>
        </w:tc>
      </w:tr>
      <w:tr w:rsidR="00E5450C" w:rsidRPr="00E5450C" w:rsidTr="00B576B9">
        <w:trPr>
          <w:trHeight w:val="497"/>
          <w:jc w:val="center"/>
        </w:trPr>
        <w:tc>
          <w:tcPr>
            <w:tcW w:w="419" w:type="dxa"/>
          </w:tcPr>
          <w:p w:rsidR="00E5450C" w:rsidRPr="00E5450C" w:rsidRDefault="00E5450C" w:rsidP="00E5450C">
            <w:pPr>
              <w:numPr>
                <w:ilvl w:val="0"/>
                <w:numId w:val="31"/>
              </w:numPr>
              <w:rPr>
                <w:rFonts w:ascii="Arial" w:hAnsi="Arial" w:cs="Arial"/>
                <w:sz w:val="20"/>
                <w:szCs w:val="20"/>
              </w:rPr>
            </w:pP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Филатова</w:t>
            </w:r>
          </w:p>
          <w:p w:rsidR="00E5450C" w:rsidRPr="00E5450C" w:rsidRDefault="00E5450C" w:rsidP="003122E9">
            <w:pPr>
              <w:rPr>
                <w:rFonts w:ascii="Arial" w:hAnsi="Arial" w:cs="Arial"/>
                <w:sz w:val="20"/>
                <w:szCs w:val="20"/>
              </w:rPr>
            </w:pPr>
            <w:r w:rsidRPr="00E5450C">
              <w:rPr>
                <w:rFonts w:ascii="Arial" w:hAnsi="Arial" w:cs="Arial"/>
                <w:sz w:val="20"/>
                <w:szCs w:val="20"/>
              </w:rPr>
              <w:t xml:space="preserve">Ольга </w:t>
            </w:r>
          </w:p>
          <w:p w:rsidR="00E5450C" w:rsidRPr="00E5450C" w:rsidRDefault="00E5450C" w:rsidP="003122E9">
            <w:pPr>
              <w:rPr>
                <w:rFonts w:ascii="Arial" w:hAnsi="Arial" w:cs="Arial"/>
                <w:sz w:val="20"/>
                <w:szCs w:val="20"/>
              </w:rPr>
            </w:pPr>
            <w:r w:rsidRPr="00E5450C">
              <w:rPr>
                <w:rFonts w:ascii="Arial" w:hAnsi="Arial" w:cs="Arial"/>
                <w:sz w:val="20"/>
                <w:szCs w:val="20"/>
              </w:rPr>
              <w:t>Владимировна</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 xml:space="preserve">- </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заместитель начальника управления делами администрации города Куйбышева Куйбышевского района Новосибирской области, секретарь комиссии;</w:t>
            </w:r>
          </w:p>
          <w:p w:rsidR="00E5450C" w:rsidRPr="00E5450C" w:rsidRDefault="00E5450C" w:rsidP="003122E9">
            <w:pPr>
              <w:jc w:val="both"/>
              <w:rPr>
                <w:rFonts w:ascii="Arial" w:hAnsi="Arial" w:cs="Arial"/>
                <w:sz w:val="20"/>
                <w:szCs w:val="20"/>
              </w:rPr>
            </w:pPr>
          </w:p>
        </w:tc>
      </w:tr>
      <w:tr w:rsidR="00E5450C" w:rsidRPr="00E5450C" w:rsidTr="00B576B9">
        <w:trPr>
          <w:trHeight w:val="497"/>
          <w:jc w:val="center"/>
        </w:trPr>
        <w:tc>
          <w:tcPr>
            <w:tcW w:w="419" w:type="dxa"/>
          </w:tcPr>
          <w:p w:rsidR="00E5450C" w:rsidRPr="00E5450C" w:rsidRDefault="00E5450C" w:rsidP="00E5450C">
            <w:pPr>
              <w:numPr>
                <w:ilvl w:val="0"/>
                <w:numId w:val="31"/>
              </w:numPr>
              <w:rPr>
                <w:rFonts w:ascii="Arial" w:hAnsi="Arial" w:cs="Arial"/>
                <w:sz w:val="20"/>
                <w:szCs w:val="20"/>
              </w:rPr>
            </w:pP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 xml:space="preserve">Добровольская </w:t>
            </w:r>
          </w:p>
          <w:p w:rsidR="00E5450C" w:rsidRPr="00E5450C" w:rsidRDefault="00E5450C" w:rsidP="003122E9">
            <w:pPr>
              <w:rPr>
                <w:rFonts w:ascii="Arial" w:hAnsi="Arial" w:cs="Arial"/>
                <w:sz w:val="20"/>
                <w:szCs w:val="20"/>
              </w:rPr>
            </w:pPr>
            <w:r w:rsidRPr="00E5450C">
              <w:rPr>
                <w:rFonts w:ascii="Arial" w:hAnsi="Arial" w:cs="Arial"/>
                <w:sz w:val="20"/>
                <w:szCs w:val="20"/>
              </w:rPr>
              <w:t>Татьяна</w:t>
            </w:r>
          </w:p>
          <w:p w:rsidR="00E5450C" w:rsidRPr="00E5450C" w:rsidRDefault="00E5450C" w:rsidP="003122E9">
            <w:pPr>
              <w:rPr>
                <w:rFonts w:ascii="Arial" w:hAnsi="Arial" w:cs="Arial"/>
                <w:sz w:val="20"/>
                <w:szCs w:val="20"/>
              </w:rPr>
            </w:pPr>
            <w:r w:rsidRPr="00E5450C">
              <w:rPr>
                <w:rFonts w:ascii="Arial" w:hAnsi="Arial" w:cs="Arial"/>
                <w:sz w:val="20"/>
                <w:szCs w:val="20"/>
              </w:rPr>
              <w:t>Викторовна</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начальник управления права, экономики и имущественных отношений администрации города Куйбышева Куйбышевского района Новосибирской области;</w:t>
            </w:r>
          </w:p>
          <w:p w:rsidR="00E5450C" w:rsidRPr="00E5450C" w:rsidRDefault="00E5450C" w:rsidP="003122E9">
            <w:pPr>
              <w:jc w:val="both"/>
              <w:rPr>
                <w:rFonts w:ascii="Arial" w:hAnsi="Arial" w:cs="Arial"/>
                <w:sz w:val="20"/>
                <w:szCs w:val="20"/>
              </w:rPr>
            </w:pPr>
          </w:p>
        </w:tc>
      </w:tr>
      <w:tr w:rsidR="00E5450C" w:rsidRPr="00E5450C" w:rsidTr="00B576B9">
        <w:trPr>
          <w:trHeight w:val="125"/>
          <w:jc w:val="center"/>
        </w:trPr>
        <w:tc>
          <w:tcPr>
            <w:tcW w:w="419" w:type="dxa"/>
          </w:tcPr>
          <w:p w:rsidR="00E5450C" w:rsidRPr="00E5450C" w:rsidRDefault="00E5450C" w:rsidP="003122E9">
            <w:pPr>
              <w:rPr>
                <w:rFonts w:ascii="Arial" w:hAnsi="Arial" w:cs="Arial"/>
                <w:sz w:val="20"/>
                <w:szCs w:val="20"/>
              </w:rPr>
            </w:pPr>
            <w:r w:rsidRPr="00E5450C">
              <w:rPr>
                <w:rFonts w:ascii="Arial" w:hAnsi="Arial" w:cs="Arial"/>
                <w:sz w:val="20"/>
                <w:szCs w:val="20"/>
              </w:rPr>
              <w:t>6.</w:t>
            </w: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 xml:space="preserve">Яблокова </w:t>
            </w:r>
          </w:p>
          <w:p w:rsidR="00E5450C" w:rsidRPr="00E5450C" w:rsidRDefault="00E5450C" w:rsidP="003122E9">
            <w:pPr>
              <w:rPr>
                <w:rFonts w:ascii="Arial" w:hAnsi="Arial" w:cs="Arial"/>
                <w:sz w:val="20"/>
                <w:szCs w:val="20"/>
              </w:rPr>
            </w:pPr>
            <w:r w:rsidRPr="00E5450C">
              <w:rPr>
                <w:rFonts w:ascii="Arial" w:hAnsi="Arial" w:cs="Arial"/>
                <w:sz w:val="20"/>
                <w:szCs w:val="20"/>
              </w:rPr>
              <w:t>Елена</w:t>
            </w:r>
          </w:p>
          <w:p w:rsidR="00E5450C" w:rsidRPr="00E5450C" w:rsidRDefault="00E5450C" w:rsidP="003122E9">
            <w:pPr>
              <w:rPr>
                <w:rFonts w:ascii="Arial" w:hAnsi="Arial" w:cs="Arial"/>
                <w:sz w:val="20"/>
                <w:szCs w:val="20"/>
              </w:rPr>
            </w:pPr>
            <w:r w:rsidRPr="00E5450C">
              <w:rPr>
                <w:rFonts w:ascii="Arial" w:hAnsi="Arial" w:cs="Arial"/>
                <w:sz w:val="20"/>
                <w:szCs w:val="20"/>
              </w:rPr>
              <w:t>Анатольевна</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председатель Совета депутатов города Куйбышева Куйбышевского района Новосибирской области (по согласованию);</w:t>
            </w:r>
          </w:p>
          <w:p w:rsidR="00E5450C" w:rsidRPr="00E5450C" w:rsidRDefault="00E5450C" w:rsidP="00816317">
            <w:pPr>
              <w:jc w:val="both"/>
              <w:rPr>
                <w:rFonts w:ascii="Arial" w:hAnsi="Arial" w:cs="Arial"/>
                <w:sz w:val="20"/>
                <w:szCs w:val="20"/>
              </w:rPr>
            </w:pPr>
          </w:p>
        </w:tc>
      </w:tr>
      <w:tr w:rsidR="00E5450C" w:rsidRPr="00E5450C" w:rsidTr="00B576B9">
        <w:trPr>
          <w:trHeight w:val="371"/>
          <w:jc w:val="center"/>
        </w:trPr>
        <w:tc>
          <w:tcPr>
            <w:tcW w:w="419" w:type="dxa"/>
          </w:tcPr>
          <w:p w:rsidR="00E5450C" w:rsidRPr="00E5450C" w:rsidRDefault="00E5450C" w:rsidP="003122E9">
            <w:pPr>
              <w:rPr>
                <w:rFonts w:ascii="Arial" w:hAnsi="Arial" w:cs="Arial"/>
                <w:sz w:val="20"/>
                <w:szCs w:val="20"/>
              </w:rPr>
            </w:pPr>
            <w:r w:rsidRPr="00E5450C">
              <w:rPr>
                <w:rFonts w:ascii="Arial" w:hAnsi="Arial" w:cs="Arial"/>
                <w:sz w:val="20"/>
                <w:szCs w:val="20"/>
              </w:rPr>
              <w:t>7.</w:t>
            </w:r>
          </w:p>
        </w:tc>
        <w:tc>
          <w:tcPr>
            <w:tcW w:w="1959" w:type="dxa"/>
          </w:tcPr>
          <w:p w:rsidR="00E5450C" w:rsidRPr="00E5450C" w:rsidRDefault="00E5450C" w:rsidP="003122E9">
            <w:pPr>
              <w:rPr>
                <w:rFonts w:ascii="Arial" w:hAnsi="Arial" w:cs="Arial"/>
                <w:sz w:val="20"/>
                <w:szCs w:val="20"/>
              </w:rPr>
            </w:pPr>
            <w:r w:rsidRPr="00E5450C">
              <w:rPr>
                <w:rFonts w:ascii="Arial" w:hAnsi="Arial" w:cs="Arial"/>
                <w:sz w:val="20"/>
                <w:szCs w:val="20"/>
              </w:rPr>
              <w:t>Наумова</w:t>
            </w:r>
          </w:p>
          <w:p w:rsidR="00E5450C" w:rsidRPr="00E5450C" w:rsidRDefault="00E5450C" w:rsidP="003122E9">
            <w:pPr>
              <w:rPr>
                <w:rFonts w:ascii="Arial" w:hAnsi="Arial" w:cs="Arial"/>
                <w:sz w:val="20"/>
                <w:szCs w:val="20"/>
              </w:rPr>
            </w:pPr>
            <w:r w:rsidRPr="00E5450C">
              <w:rPr>
                <w:rFonts w:ascii="Arial" w:hAnsi="Arial" w:cs="Arial"/>
                <w:sz w:val="20"/>
                <w:szCs w:val="20"/>
              </w:rPr>
              <w:t xml:space="preserve">Наталья </w:t>
            </w:r>
          </w:p>
          <w:p w:rsidR="00E5450C" w:rsidRPr="00E5450C" w:rsidRDefault="00E5450C" w:rsidP="003122E9">
            <w:pPr>
              <w:rPr>
                <w:rFonts w:ascii="Arial" w:hAnsi="Arial" w:cs="Arial"/>
                <w:sz w:val="20"/>
                <w:szCs w:val="20"/>
              </w:rPr>
            </w:pPr>
            <w:r w:rsidRPr="00E5450C">
              <w:rPr>
                <w:rFonts w:ascii="Arial" w:hAnsi="Arial" w:cs="Arial"/>
                <w:sz w:val="20"/>
                <w:szCs w:val="20"/>
              </w:rPr>
              <w:t>Сергеевна</w:t>
            </w:r>
          </w:p>
        </w:tc>
        <w:tc>
          <w:tcPr>
            <w:tcW w:w="419" w:type="dxa"/>
          </w:tcPr>
          <w:p w:rsidR="00E5450C" w:rsidRPr="00E5450C" w:rsidRDefault="00E5450C" w:rsidP="003122E9">
            <w:pPr>
              <w:jc w:val="center"/>
              <w:rPr>
                <w:rFonts w:ascii="Arial" w:hAnsi="Arial" w:cs="Arial"/>
                <w:sz w:val="20"/>
                <w:szCs w:val="20"/>
              </w:rPr>
            </w:pPr>
            <w:r w:rsidRPr="00E5450C">
              <w:rPr>
                <w:rFonts w:ascii="Arial" w:hAnsi="Arial" w:cs="Arial"/>
                <w:sz w:val="20"/>
                <w:szCs w:val="20"/>
              </w:rPr>
              <w:t>-</w:t>
            </w:r>
          </w:p>
        </w:tc>
        <w:tc>
          <w:tcPr>
            <w:tcW w:w="6856" w:type="dxa"/>
          </w:tcPr>
          <w:p w:rsidR="00E5450C" w:rsidRPr="00E5450C" w:rsidRDefault="00E5450C" w:rsidP="003122E9">
            <w:pPr>
              <w:jc w:val="both"/>
              <w:rPr>
                <w:rFonts w:ascii="Arial" w:hAnsi="Arial" w:cs="Arial"/>
                <w:sz w:val="20"/>
                <w:szCs w:val="20"/>
              </w:rPr>
            </w:pPr>
            <w:r w:rsidRPr="00E5450C">
              <w:rPr>
                <w:rFonts w:ascii="Arial" w:hAnsi="Arial" w:cs="Arial"/>
                <w:sz w:val="20"/>
                <w:szCs w:val="20"/>
              </w:rPr>
              <w:t>президент местной общественной организации патриотического воспитания молодёжи «Наше время» города Куйбышева Новосибирской области (по согласованию)</w:t>
            </w:r>
          </w:p>
        </w:tc>
      </w:tr>
    </w:tbl>
    <w:p w:rsidR="00E5450C" w:rsidRPr="00E5450C" w:rsidRDefault="00E5450C" w:rsidP="00D538DD">
      <w:pPr>
        <w:jc w:val="center"/>
        <w:rPr>
          <w:rFonts w:ascii="Arial" w:hAnsi="Arial" w:cs="Arial"/>
          <w:sz w:val="20"/>
          <w:szCs w:val="20"/>
        </w:rPr>
      </w:pPr>
    </w:p>
    <w:p w:rsidR="00B576B9" w:rsidRDefault="00B576B9"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p>
    <w:p w:rsidR="00A953A7" w:rsidRDefault="00A953A7" w:rsidP="00D538DD">
      <w:pPr>
        <w:jc w:val="center"/>
        <w:rPr>
          <w:rFonts w:ascii="Arial" w:hAnsi="Arial" w:cs="Arial"/>
          <w:sz w:val="20"/>
          <w:szCs w:val="20"/>
        </w:rPr>
      </w:pPr>
      <w:bookmarkStart w:id="0" w:name="_GoBack"/>
      <w:bookmarkEnd w:id="0"/>
    </w:p>
    <w:p w:rsidR="00155B19" w:rsidRPr="00D538DD" w:rsidRDefault="00A8748A" w:rsidP="00D538DD">
      <w:pPr>
        <w:jc w:val="center"/>
        <w:rPr>
          <w:rFonts w:ascii="Arial" w:hAnsi="Arial" w:cs="Arial"/>
          <w:sz w:val="20"/>
          <w:szCs w:val="20"/>
        </w:rPr>
      </w:pPr>
      <w:r>
        <w:rPr>
          <w:rFonts w:ascii="Arial" w:hAnsi="Arial" w:cs="Arial"/>
          <w:sz w:val="20"/>
          <w:szCs w:val="20"/>
        </w:rPr>
        <w:lastRenderedPageBreak/>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625FE">
      <w:footerReference w:type="default" r:id="rId13"/>
      <w:footerReference w:type="firs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5AA" w:rsidRDefault="000B45AA" w:rsidP="00465802">
      <w:r>
        <w:separator/>
      </w:r>
    </w:p>
  </w:endnote>
  <w:endnote w:type="continuationSeparator" w:id="0">
    <w:p w:rsidR="000B45AA" w:rsidRDefault="000B45A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189938"/>
      <w:docPartObj>
        <w:docPartGallery w:val="Page Numbers (Bottom of Page)"/>
        <w:docPartUnique/>
      </w:docPartObj>
    </w:sdtPr>
    <w:sdtEndPr/>
    <w:sdtContent>
      <w:p w:rsidR="0081610F" w:rsidRDefault="0081610F">
        <w:pPr>
          <w:pStyle w:val="a7"/>
          <w:jc w:val="center"/>
        </w:pPr>
        <w:r>
          <w:fldChar w:fldCharType="begin"/>
        </w:r>
        <w:r>
          <w:instrText>PAGE   \* MERGEFORMAT</w:instrText>
        </w:r>
        <w:r>
          <w:fldChar w:fldCharType="separate"/>
        </w:r>
        <w:r w:rsidR="00A953A7">
          <w:rPr>
            <w:noProof/>
          </w:rPr>
          <w:t>6</w:t>
        </w:r>
        <w:r>
          <w:fldChar w:fldCharType="end"/>
        </w:r>
      </w:p>
    </w:sdtContent>
  </w:sdt>
  <w:p w:rsidR="00E5450C" w:rsidRDefault="00E5450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9D5389" w:rsidRDefault="009D5389">
        <w:pPr>
          <w:pStyle w:val="a7"/>
          <w:jc w:val="center"/>
        </w:pPr>
        <w:r>
          <w:fldChar w:fldCharType="begin"/>
        </w:r>
        <w:r>
          <w:instrText>PAGE   \* MERGEFORMAT</w:instrText>
        </w:r>
        <w:r>
          <w:fldChar w:fldCharType="separate"/>
        </w:r>
        <w:r w:rsidR="00A953A7">
          <w:rPr>
            <w:noProof/>
          </w:rPr>
          <w:t>11</w:t>
        </w:r>
        <w:r>
          <w:fldChar w:fldCharType="end"/>
        </w:r>
      </w:p>
    </w:sdtContent>
  </w:sdt>
  <w:p w:rsidR="009D5389" w:rsidRDefault="009D538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252349"/>
      <w:docPartObj>
        <w:docPartGallery w:val="Page Numbers (Bottom of Page)"/>
        <w:docPartUnique/>
      </w:docPartObj>
    </w:sdtPr>
    <w:sdtEndPr/>
    <w:sdtContent>
      <w:p w:rsidR="0081610F" w:rsidRDefault="0081610F">
        <w:pPr>
          <w:pStyle w:val="a7"/>
          <w:jc w:val="center"/>
        </w:pPr>
        <w:r>
          <w:fldChar w:fldCharType="begin"/>
        </w:r>
        <w:r>
          <w:instrText>PAGE   \* MERGEFORMAT</w:instrText>
        </w:r>
        <w:r>
          <w:fldChar w:fldCharType="separate"/>
        </w:r>
        <w:r w:rsidR="00A953A7">
          <w:rPr>
            <w:noProof/>
          </w:rPr>
          <w:t>7</w:t>
        </w:r>
        <w:r>
          <w:fldChar w:fldCharType="end"/>
        </w:r>
      </w:p>
    </w:sdtContent>
  </w:sdt>
  <w:p w:rsidR="009D5389" w:rsidRDefault="009D53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5AA" w:rsidRDefault="000B45AA" w:rsidP="00465802">
      <w:r>
        <w:separator/>
      </w:r>
    </w:p>
  </w:footnote>
  <w:footnote w:type="continuationSeparator" w:id="0">
    <w:p w:rsidR="000B45AA" w:rsidRDefault="000B45AA"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50C" w:rsidRPr="00DC501E" w:rsidRDefault="00E5450C">
    <w:pPr>
      <w:pStyle w:val="aa"/>
      <w:jc w:val="cent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50C" w:rsidRDefault="00E5450C">
    <w:pPr>
      <w:pStyle w:val="aa"/>
      <w:jc w:val="center"/>
    </w:pPr>
  </w:p>
  <w:p w:rsidR="00E5450C" w:rsidRDefault="00E5450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9412AB"/>
    <w:multiLevelType w:val="hybridMultilevel"/>
    <w:tmpl w:val="E22E95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8"/>
  </w:num>
  <w:num w:numId="8">
    <w:abstractNumId w:val="33"/>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1"/>
  </w:num>
  <w:num w:numId="13">
    <w:abstractNumId w:val="13"/>
  </w:num>
  <w:num w:numId="14">
    <w:abstractNumId w:val="12"/>
  </w:num>
  <w:num w:numId="15">
    <w:abstractNumId w:val="15"/>
  </w:num>
  <w:num w:numId="16">
    <w:abstractNumId w:val="26"/>
  </w:num>
  <w:num w:numId="17">
    <w:abstractNumId w:val="9"/>
  </w:num>
  <w:num w:numId="18">
    <w:abstractNumId w:val="34"/>
  </w:num>
  <w:num w:numId="19">
    <w:abstractNumId w:val="20"/>
  </w:num>
  <w:num w:numId="20">
    <w:abstractNumId w:val="23"/>
  </w:num>
  <w:num w:numId="21">
    <w:abstractNumId w:val="31"/>
  </w:num>
  <w:num w:numId="22">
    <w:abstractNumId w:val="16"/>
  </w:num>
  <w:num w:numId="23">
    <w:abstractNumId w:val="7"/>
  </w:num>
  <w:num w:numId="24">
    <w:abstractNumId w:val="17"/>
  </w:num>
  <w:num w:numId="25">
    <w:abstractNumId w:val="11"/>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53A7"/>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6E9B8-88C4-41F9-A246-F9CAEA957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3480</TotalTime>
  <Pages>12</Pages>
  <Words>5310</Words>
  <Characters>30271</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159</cp:revision>
  <cp:lastPrinted>2023-01-09T03:58:00Z</cp:lastPrinted>
  <dcterms:created xsi:type="dcterms:W3CDTF">2022-05-13T08:37:00Z</dcterms:created>
  <dcterms:modified xsi:type="dcterms:W3CDTF">2023-02-03T03:32:00Z</dcterms:modified>
</cp:coreProperties>
</file>