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DC" w:rsidRDefault="00EA4EDC" w:rsidP="00E70045">
      <w:pPr>
        <w:pStyle w:val="a4"/>
        <w:jc w:val="center"/>
        <w:rPr>
          <w:b/>
          <w:noProof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4500" cy="553720"/>
            <wp:effectExtent l="1905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DC" w:rsidRDefault="00EA4EDC" w:rsidP="00EA4EDC">
      <w:pPr>
        <w:pStyle w:val="a4"/>
        <w:spacing w:after="0"/>
        <w:rPr>
          <w:b/>
          <w:noProof/>
          <w:color w:val="FFFFFF"/>
          <w:u w:val="single"/>
        </w:rPr>
      </w:pPr>
    </w:p>
    <w:p w:rsidR="00EA4EDC" w:rsidRDefault="001C0836" w:rsidP="00EA4EDC">
      <w:pPr>
        <w:pStyle w:val="a4"/>
        <w:jc w:val="center"/>
        <w:rPr>
          <w:b/>
          <w:sz w:val="27"/>
          <w:szCs w:val="27"/>
        </w:rPr>
      </w:pPr>
      <w:r w:rsidRPr="001C08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7216" strokecolor="white">
            <v:textbox>
              <w:txbxContent>
                <w:p w:rsidR="00EA4EDC" w:rsidRDefault="00EA4EDC" w:rsidP="00EA4EDC"/>
              </w:txbxContent>
            </v:textbox>
          </v:shape>
        </w:pict>
      </w:r>
      <w:r w:rsidR="00EA4EDC">
        <w:rPr>
          <w:b/>
          <w:sz w:val="27"/>
          <w:szCs w:val="27"/>
        </w:rPr>
        <w:t>АДМИНИСТРАЦИЯ  ГОРОДА КУЙБЫШЕВА</w:t>
      </w:r>
    </w:p>
    <w:p w:rsidR="00EA4EDC" w:rsidRDefault="00EA4EDC" w:rsidP="00EA4EDC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КУЙБЫШЕВСКОГО РАЙОНА НОВОСИБИРСКОЙ ОБЛАСТИ</w:t>
      </w:r>
    </w:p>
    <w:p w:rsidR="00EA4EDC" w:rsidRDefault="00EA4EDC" w:rsidP="00EA4EDC">
      <w:pPr>
        <w:autoSpaceDE w:val="0"/>
        <w:autoSpaceDN w:val="0"/>
        <w:rPr>
          <w:b/>
          <w:sz w:val="27"/>
          <w:szCs w:val="27"/>
        </w:rPr>
      </w:pPr>
    </w:p>
    <w:p w:rsidR="00EA4EDC" w:rsidRDefault="001C0836" w:rsidP="00EA4EDC">
      <w:pPr>
        <w:pStyle w:val="2"/>
        <w:rPr>
          <w:bCs w:val="0"/>
          <w:sz w:val="27"/>
          <w:szCs w:val="27"/>
        </w:rPr>
      </w:pPr>
      <w:r w:rsidRPr="001C0836">
        <w:pict>
          <v:shape id="_x0000_s1027" type="#_x0000_t202" style="position:absolute;margin-left:328.95pt;margin-top:12.25pt;width:111.1pt;height:21.75pt;z-index:251658240" strokecolor="white">
            <v:textbox style="mso-fit-shape-to-text:t">
              <w:txbxContent>
                <w:p w:rsidR="00EA4EDC" w:rsidRPr="002F12D4" w:rsidRDefault="00EA4EDC" w:rsidP="002F12D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EDC">
        <w:rPr>
          <w:sz w:val="27"/>
          <w:szCs w:val="27"/>
        </w:rPr>
        <w:t xml:space="preserve">                                                  ПОСТАНОВЛЕНИЕ</w:t>
      </w:r>
      <w:r w:rsidR="00E70045">
        <w:rPr>
          <w:sz w:val="27"/>
          <w:szCs w:val="27"/>
        </w:rPr>
        <w:t xml:space="preserve">                  </w:t>
      </w:r>
    </w:p>
    <w:p w:rsidR="00EA4EDC" w:rsidRDefault="002F12D4" w:rsidP="00EA4EDC">
      <w:pPr>
        <w:ind w:left="-540"/>
        <w:jc w:val="center"/>
        <w:rPr>
          <w:sz w:val="27"/>
          <w:szCs w:val="27"/>
        </w:rPr>
      </w:pPr>
      <w:r>
        <w:rPr>
          <w:sz w:val="27"/>
          <w:szCs w:val="27"/>
        </w:rPr>
        <w:t>24</w:t>
      </w:r>
      <w:r w:rsidR="00EA4EDC">
        <w:rPr>
          <w:sz w:val="27"/>
          <w:szCs w:val="27"/>
        </w:rPr>
        <w:t>.0</w:t>
      </w:r>
      <w:r w:rsidR="003C72C6">
        <w:rPr>
          <w:sz w:val="27"/>
          <w:szCs w:val="27"/>
        </w:rPr>
        <w:t>2</w:t>
      </w:r>
      <w:r w:rsidR="00EA4EDC">
        <w:rPr>
          <w:sz w:val="27"/>
          <w:szCs w:val="27"/>
        </w:rPr>
        <w:t>.202</w:t>
      </w:r>
      <w:r w:rsidR="003C72C6">
        <w:rPr>
          <w:sz w:val="27"/>
          <w:szCs w:val="27"/>
        </w:rPr>
        <w:t>5</w:t>
      </w:r>
      <w:r w:rsidR="00EA4EDC">
        <w:rPr>
          <w:sz w:val="27"/>
          <w:szCs w:val="27"/>
        </w:rPr>
        <w:t xml:space="preserve">  № </w:t>
      </w:r>
      <w:r w:rsidR="006D6251">
        <w:rPr>
          <w:sz w:val="27"/>
          <w:szCs w:val="27"/>
        </w:rPr>
        <w:t xml:space="preserve"> </w:t>
      </w:r>
      <w:r w:rsidR="00AB50D3">
        <w:rPr>
          <w:sz w:val="27"/>
          <w:szCs w:val="27"/>
        </w:rPr>
        <w:t>203</w:t>
      </w:r>
    </w:p>
    <w:p w:rsidR="00EA4EDC" w:rsidRDefault="00EA4EDC" w:rsidP="00EA4EDC">
      <w:pPr>
        <w:ind w:left="-540"/>
        <w:jc w:val="center"/>
        <w:rPr>
          <w:sz w:val="27"/>
          <w:szCs w:val="27"/>
        </w:rPr>
      </w:pPr>
    </w:p>
    <w:p w:rsidR="00EA4EDC" w:rsidRDefault="00EA4EDC" w:rsidP="00EA4ED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10137"/>
      </w:tblGrid>
      <w:tr w:rsidR="00EA4EDC" w:rsidTr="00EA4EDC">
        <w:trPr>
          <w:trHeight w:val="80"/>
        </w:trPr>
        <w:tc>
          <w:tcPr>
            <w:tcW w:w="10422" w:type="dxa"/>
          </w:tcPr>
          <w:p w:rsidR="00EA4EDC" w:rsidRDefault="00EA4EDC" w:rsidP="00E70045">
            <w:pPr>
              <w:tabs>
                <w:tab w:val="left" w:pos="5220"/>
                <w:tab w:val="left" w:pos="5580"/>
                <w:tab w:val="left" w:pos="5760"/>
              </w:tabs>
              <w:autoSpaceDE w:val="0"/>
              <w:autoSpaceDN w:val="0"/>
              <w:ind w:right="-38"/>
              <w:jc w:val="center"/>
              <w:outlineLvl w:val="0"/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 подготовке проекта о внесении изменений в местные нормативы градостроительного проектирования</w:t>
            </w:r>
          </w:p>
        </w:tc>
      </w:tr>
    </w:tbl>
    <w:p w:rsidR="00EA4EDC" w:rsidRDefault="00EA4EDC" w:rsidP="00EA4EDC">
      <w:pPr>
        <w:jc w:val="center"/>
        <w:rPr>
          <w:b/>
          <w:sz w:val="27"/>
          <w:szCs w:val="27"/>
          <w:u w:val="single"/>
        </w:rPr>
      </w:pPr>
    </w:p>
    <w:p w:rsidR="00A537AD" w:rsidRDefault="00A537AD" w:rsidP="00EA4EDC">
      <w:pPr>
        <w:jc w:val="center"/>
        <w:rPr>
          <w:b/>
          <w:sz w:val="27"/>
          <w:szCs w:val="27"/>
          <w:u w:val="single"/>
        </w:rPr>
      </w:pPr>
    </w:p>
    <w:p w:rsidR="003C72C6" w:rsidRDefault="003C72C6" w:rsidP="003C72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5F219C">
        <w:rPr>
          <w:color w:val="22272F"/>
          <w:sz w:val="27"/>
          <w:szCs w:val="27"/>
        </w:rPr>
        <w:t>В соответствии с требованием ст.</w:t>
      </w:r>
      <w:r w:rsidRPr="005F219C">
        <w:rPr>
          <w:color w:val="000000"/>
          <w:sz w:val="27"/>
          <w:szCs w:val="27"/>
        </w:rPr>
        <w:t> </w:t>
      </w:r>
      <w:hyperlink r:id="rId5" w:anchor="/document/12138258/entry/293" w:history="1">
        <w:r w:rsidRPr="00AB50D3">
          <w:rPr>
            <w:rStyle w:val="a3"/>
            <w:color w:val="000000"/>
            <w:sz w:val="27"/>
            <w:szCs w:val="27"/>
            <w:u w:val="none"/>
          </w:rPr>
          <w:t>29</w:t>
        </w:r>
      </w:hyperlink>
      <w:r w:rsidRPr="00AB50D3">
        <w:rPr>
          <w:sz w:val="27"/>
          <w:szCs w:val="27"/>
        </w:rPr>
        <w:t>.</w:t>
      </w:r>
      <w:r w:rsidRPr="005F219C">
        <w:rPr>
          <w:sz w:val="27"/>
          <w:szCs w:val="27"/>
        </w:rPr>
        <w:t>4</w:t>
      </w:r>
      <w:r w:rsidRPr="005F219C">
        <w:rPr>
          <w:color w:val="000000"/>
          <w:sz w:val="27"/>
          <w:szCs w:val="27"/>
        </w:rPr>
        <w:t> </w:t>
      </w:r>
      <w:r w:rsidRPr="005F219C">
        <w:rPr>
          <w:color w:val="22272F"/>
          <w:sz w:val="27"/>
          <w:szCs w:val="27"/>
        </w:rPr>
        <w:t>Градостроительного кодекса Российской Федерации, </w:t>
      </w:r>
      <w:r w:rsidRPr="005F219C">
        <w:rPr>
          <w:sz w:val="27"/>
          <w:szCs w:val="27"/>
        </w:rPr>
        <w:t>Постановлением Правительства Новосибирской области от 1</w:t>
      </w:r>
      <w:r>
        <w:rPr>
          <w:sz w:val="27"/>
          <w:szCs w:val="27"/>
        </w:rPr>
        <w:t>1</w:t>
      </w:r>
      <w:r w:rsidRPr="005F219C">
        <w:rPr>
          <w:sz w:val="27"/>
          <w:szCs w:val="27"/>
        </w:rPr>
        <w:t>.02.202</w:t>
      </w:r>
      <w:r>
        <w:rPr>
          <w:sz w:val="27"/>
          <w:szCs w:val="27"/>
        </w:rPr>
        <w:t>5</w:t>
      </w:r>
      <w:r w:rsidRPr="005F219C">
        <w:rPr>
          <w:sz w:val="27"/>
          <w:szCs w:val="27"/>
        </w:rPr>
        <w:t xml:space="preserve"> № </w:t>
      </w:r>
      <w:r>
        <w:rPr>
          <w:sz w:val="27"/>
          <w:szCs w:val="27"/>
        </w:rPr>
        <w:t>53</w:t>
      </w:r>
      <w:r w:rsidRPr="005F219C">
        <w:rPr>
          <w:sz w:val="27"/>
          <w:szCs w:val="27"/>
        </w:rPr>
        <w:t>-п «</w:t>
      </w:r>
      <w:r w:rsidRPr="005F219C">
        <w:rPr>
          <w:color w:val="333333"/>
          <w:sz w:val="27"/>
          <w:szCs w:val="27"/>
          <w:shd w:val="clear" w:color="auto" w:fill="FFFFFF"/>
        </w:rPr>
        <w:t>О внесении изменений в постановление Правительства Новосибирской области от 12.08.2015 № 303-п</w:t>
      </w:r>
      <w:r w:rsidRPr="005F219C">
        <w:rPr>
          <w:sz w:val="27"/>
          <w:szCs w:val="27"/>
        </w:rPr>
        <w:t xml:space="preserve">», Постановления администрации города Куйбышева Куйбышевского района Новосибирской области от 04.05.2016 № </w:t>
      </w:r>
      <w:r w:rsidR="006D6251">
        <w:rPr>
          <w:sz w:val="27"/>
          <w:szCs w:val="27"/>
        </w:rPr>
        <w:t xml:space="preserve"> </w:t>
      </w:r>
      <w:r w:rsidRPr="005F219C">
        <w:rPr>
          <w:sz w:val="27"/>
          <w:szCs w:val="27"/>
        </w:rPr>
        <w:t xml:space="preserve">482 «Об утверждении Положения о порядке подготовки и утверждения местных нормативов градостроительного проектирования»  </w:t>
      </w:r>
      <w:proofErr w:type="gramEnd"/>
    </w:p>
    <w:p w:rsidR="00EA4EDC" w:rsidRDefault="00EA4EDC" w:rsidP="003C72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EA4EDC" w:rsidRDefault="00EA4EDC" w:rsidP="003C72C6">
      <w:pPr>
        <w:tabs>
          <w:tab w:val="left" w:pos="360"/>
          <w:tab w:val="left" w:pos="480"/>
        </w:tabs>
        <w:ind w:firstLine="36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1. Управлению строительства, жилищно-коммунального и дорожного хозяйства города Куйбышева не позднее 30 дней со дня вступления в силу настоящего Постановления осуществить подготовку проекта внесения изменений в </w:t>
      </w:r>
      <w:r w:rsidR="00E70045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Местные нормативы градостроительного проектирования города Куйбышева Куйбышевского района Новосибирской области»</w:t>
      </w:r>
      <w:r>
        <w:rPr>
          <w:sz w:val="27"/>
          <w:szCs w:val="27"/>
        </w:rPr>
        <w:t xml:space="preserve">, утвержденные Решением девятой сессии от 20.02.2017г. № </w:t>
      </w:r>
      <w:r w:rsidR="006D62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79;  </w:t>
      </w:r>
    </w:p>
    <w:p w:rsidR="00EA4EDC" w:rsidRDefault="00EA4EDC" w:rsidP="00EA4EDC">
      <w:pPr>
        <w:ind w:firstLine="2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2. У</w:t>
      </w:r>
      <w:r>
        <w:rPr>
          <w:color w:val="000000"/>
          <w:sz w:val="27"/>
          <w:szCs w:val="27"/>
        </w:rPr>
        <w:t>правлению делами администрации города Куйбышев</w:t>
      </w:r>
      <w:r w:rsidR="00E70045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(Т.А. </w:t>
      </w:r>
      <w:proofErr w:type="spellStart"/>
      <w:r>
        <w:rPr>
          <w:color w:val="000000"/>
          <w:sz w:val="27"/>
          <w:szCs w:val="27"/>
        </w:rPr>
        <w:t>Рукицкой</w:t>
      </w:r>
      <w:proofErr w:type="spellEnd"/>
      <w:r>
        <w:rPr>
          <w:color w:val="000000"/>
          <w:sz w:val="27"/>
          <w:szCs w:val="27"/>
        </w:rPr>
        <w:t xml:space="preserve">) не позднее десяти дней со дня принятия настоящего Постановления обеспечить опубликование в </w:t>
      </w:r>
      <w:r w:rsidR="00E70045">
        <w:rPr>
          <w:color w:val="000000"/>
          <w:sz w:val="27"/>
          <w:szCs w:val="27"/>
        </w:rPr>
        <w:t>«</w:t>
      </w:r>
      <w:r>
        <w:rPr>
          <w:sz w:val="27"/>
          <w:szCs w:val="27"/>
        </w:rPr>
        <w:t>Бюллетене органов местного самоуправления города Куйбышева</w:t>
      </w:r>
      <w:r w:rsidR="00E70045">
        <w:rPr>
          <w:sz w:val="27"/>
          <w:szCs w:val="27"/>
        </w:rPr>
        <w:t>»</w:t>
      </w:r>
      <w:r>
        <w:rPr>
          <w:sz w:val="27"/>
          <w:szCs w:val="27"/>
        </w:rPr>
        <w:t xml:space="preserve"> и разместить на официальном сайте администрации города Куйбышева;</w:t>
      </w:r>
    </w:p>
    <w:p w:rsidR="00EA4EDC" w:rsidRDefault="00EA4EDC" w:rsidP="00EA4EDC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 xml:space="preserve">Контроль за исполнением постановления возложить на  Бирюкова А.Г. – первого заместителя </w:t>
      </w:r>
      <w:proofErr w:type="gramStart"/>
      <w:r>
        <w:rPr>
          <w:sz w:val="27"/>
          <w:szCs w:val="27"/>
        </w:rPr>
        <w:t>главы администрации города Куйбышева Куйбышевского района Новосибирской области</w:t>
      </w:r>
      <w:proofErr w:type="gramEnd"/>
      <w:r>
        <w:rPr>
          <w:sz w:val="27"/>
          <w:szCs w:val="27"/>
        </w:rPr>
        <w:t xml:space="preserve">. </w:t>
      </w:r>
    </w:p>
    <w:p w:rsidR="00EA4EDC" w:rsidRDefault="00EA4EDC" w:rsidP="00EA4ED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D4BB3" w:rsidRDefault="00BD4BB3" w:rsidP="00EA4EDC">
      <w:pPr>
        <w:ind w:firstLine="720"/>
        <w:jc w:val="both"/>
        <w:rPr>
          <w:sz w:val="27"/>
          <w:szCs w:val="27"/>
        </w:rPr>
      </w:pPr>
    </w:p>
    <w:tbl>
      <w:tblPr>
        <w:tblW w:w="9923" w:type="dxa"/>
        <w:tblInd w:w="108" w:type="dxa"/>
        <w:tblLook w:val="01E0"/>
      </w:tblPr>
      <w:tblGrid>
        <w:gridCol w:w="4785"/>
        <w:gridCol w:w="5138"/>
      </w:tblGrid>
      <w:tr w:rsidR="00EA4EDC" w:rsidTr="00E70045">
        <w:tc>
          <w:tcPr>
            <w:tcW w:w="4785" w:type="dxa"/>
            <w:hideMark/>
          </w:tcPr>
          <w:p w:rsidR="00EA4EDC" w:rsidRDefault="00EA4EDC" w:rsidP="00E70045">
            <w:pPr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города Куйбышева</w:t>
            </w:r>
          </w:p>
          <w:p w:rsidR="00EA4EDC" w:rsidRDefault="00EA4EDC" w:rsidP="00E70045">
            <w:pPr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Куйбышевского района</w:t>
            </w:r>
          </w:p>
          <w:p w:rsidR="00EA4EDC" w:rsidRDefault="00EA4EDC" w:rsidP="00E70045">
            <w:pPr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5138" w:type="dxa"/>
          </w:tcPr>
          <w:p w:rsidR="00EA4EDC" w:rsidRDefault="00EA4EDC" w:rsidP="00E70045">
            <w:pPr>
              <w:jc w:val="right"/>
              <w:rPr>
                <w:sz w:val="27"/>
                <w:szCs w:val="27"/>
              </w:rPr>
            </w:pPr>
          </w:p>
          <w:p w:rsidR="00EA4EDC" w:rsidRDefault="00EA4EDC" w:rsidP="00E70045">
            <w:pPr>
              <w:ind w:right="-58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А.А. Андронов </w:t>
            </w:r>
          </w:p>
        </w:tc>
      </w:tr>
    </w:tbl>
    <w:p w:rsidR="00E70045" w:rsidRDefault="00E70045" w:rsidP="00E70045">
      <w:pPr>
        <w:ind w:firstLine="142"/>
        <w:rPr>
          <w:sz w:val="18"/>
          <w:szCs w:val="18"/>
        </w:rPr>
      </w:pPr>
    </w:p>
    <w:p w:rsidR="00AB50D3" w:rsidRDefault="00AB50D3" w:rsidP="00E70045">
      <w:pPr>
        <w:ind w:firstLine="142"/>
        <w:rPr>
          <w:sz w:val="18"/>
          <w:szCs w:val="18"/>
        </w:rPr>
      </w:pPr>
    </w:p>
    <w:p w:rsidR="00AB50D3" w:rsidRDefault="00AB50D3" w:rsidP="00E70045">
      <w:pPr>
        <w:ind w:firstLine="142"/>
        <w:rPr>
          <w:sz w:val="18"/>
          <w:szCs w:val="18"/>
        </w:rPr>
      </w:pPr>
    </w:p>
    <w:p w:rsidR="00EA4EDC" w:rsidRPr="00AB50D3" w:rsidRDefault="00E70045" w:rsidP="005B40EC">
      <w:pPr>
        <w:rPr>
          <w:color w:val="FFFFFF" w:themeColor="background1"/>
          <w:sz w:val="18"/>
          <w:szCs w:val="18"/>
        </w:rPr>
      </w:pPr>
      <w:r w:rsidRPr="00AB50D3">
        <w:rPr>
          <w:color w:val="FFFFFF" w:themeColor="background1"/>
          <w:sz w:val="18"/>
          <w:szCs w:val="18"/>
        </w:rPr>
        <w:t xml:space="preserve">Ванеева М.А. </w:t>
      </w:r>
    </w:p>
    <w:p w:rsidR="0019264F" w:rsidRPr="00AB50D3" w:rsidRDefault="00AB50D3" w:rsidP="00EA4EDC">
      <w:r w:rsidRPr="00AB50D3">
        <w:rPr>
          <w:color w:val="FFFFFF" w:themeColor="background1"/>
          <w:sz w:val="18"/>
          <w:szCs w:val="18"/>
        </w:rPr>
        <w:t>53-465</w:t>
      </w:r>
    </w:p>
    <w:sectPr w:rsidR="0019264F" w:rsidRPr="00AB50D3" w:rsidSect="00EA4E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4EDC"/>
    <w:rsid w:val="0019264F"/>
    <w:rsid w:val="001C0836"/>
    <w:rsid w:val="001F62A4"/>
    <w:rsid w:val="002F12D4"/>
    <w:rsid w:val="003215FF"/>
    <w:rsid w:val="003751B9"/>
    <w:rsid w:val="003B1012"/>
    <w:rsid w:val="003C72C6"/>
    <w:rsid w:val="00464AC7"/>
    <w:rsid w:val="004828DF"/>
    <w:rsid w:val="005A200C"/>
    <w:rsid w:val="005B40EC"/>
    <w:rsid w:val="006D6251"/>
    <w:rsid w:val="007F7269"/>
    <w:rsid w:val="008647D5"/>
    <w:rsid w:val="00986226"/>
    <w:rsid w:val="00A258C6"/>
    <w:rsid w:val="00A537AD"/>
    <w:rsid w:val="00AB50D3"/>
    <w:rsid w:val="00BD4BB3"/>
    <w:rsid w:val="00CE44F2"/>
    <w:rsid w:val="00E70045"/>
    <w:rsid w:val="00EA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A4E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4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4E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4EDC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A4E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EA4EDC"/>
    <w:rPr>
      <w:rFonts w:ascii="Arial" w:hAnsi="Arial" w:cs="Arial"/>
    </w:rPr>
  </w:style>
  <w:style w:type="paragraph" w:customStyle="1" w:styleId="ConsPlusNormal0">
    <w:name w:val="ConsPlusNormal"/>
    <w:link w:val="ConsPlusNormal"/>
    <w:rsid w:val="00EA4E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EA4ED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A4E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2025-02-24T08:12:00Z</cp:lastPrinted>
  <dcterms:created xsi:type="dcterms:W3CDTF">2022-06-29T06:46:00Z</dcterms:created>
  <dcterms:modified xsi:type="dcterms:W3CDTF">2025-02-28T02:34:00Z</dcterms:modified>
</cp:coreProperties>
</file>