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2F0" w:rsidRPr="006522F0" w:rsidRDefault="006522F0" w:rsidP="006522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Pr="006522F0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476250" cy="56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6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</w:t>
      </w:r>
    </w:p>
    <w:p w:rsidR="006522F0" w:rsidRPr="006522F0" w:rsidRDefault="006522F0" w:rsidP="006522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СОВЕТ ДЕПУТАТОВ ГОРОДА КУЙБЫШЕВА </w:t>
      </w:r>
    </w:p>
    <w:p w:rsidR="006522F0" w:rsidRPr="006522F0" w:rsidRDefault="006522F0" w:rsidP="006522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КУЙБЫШЕВСКОГО РАЙОНА НОВОСИБИРСКОЙ</w:t>
      </w:r>
      <w:r w:rsidRPr="00652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ОБЛАСТИ</w:t>
      </w:r>
    </w:p>
    <w:p w:rsidR="006522F0" w:rsidRPr="006522F0" w:rsidRDefault="006522F0" w:rsidP="006522F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ПЯТОГО СОЗЫВА</w:t>
      </w:r>
    </w:p>
    <w:p w:rsidR="006522F0" w:rsidRPr="006522F0" w:rsidRDefault="006522F0" w:rsidP="006522F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6522F0" w:rsidRPr="006522F0" w:rsidRDefault="006522F0" w:rsidP="006522F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РЕШЕНИЕ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(ПРОЕКТ)</w:t>
      </w:r>
    </w:p>
    <w:p w:rsidR="006522F0" w:rsidRPr="006522F0" w:rsidRDefault="006522F0" w:rsidP="006522F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522F0" w:rsidRPr="006522F0" w:rsidRDefault="006522F0" w:rsidP="006522F0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       </w:t>
      </w:r>
      <w:r w:rsidRPr="006522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сессия)           </w:t>
      </w: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города Куйбышева </w:t>
      </w:r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Куйб</w:t>
      </w:r>
      <w:r w:rsid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ышевского района Новосибирской 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по соблюдению лицами, </w:t>
      </w:r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 муниципальные должности в городе Куйбышеве Куйбышевског</w:t>
      </w:r>
      <w:r w:rsid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Новосибирской области, 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ограничений, запретов и исполнению и</w:t>
      </w:r>
      <w:r w:rsid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 </w:t>
      </w:r>
    </w:p>
    <w:p w:rsidR="00E72A25" w:rsidRDefault="00E72A25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обязанностей, установленных 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</w:t>
      </w:r>
    </w:p>
    <w:p w:rsidR="00E72A25" w:rsidRDefault="006522F0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gramEnd"/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противодействии коррупции, утвержденн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города Куйбышева Куйбышевского района Новосибирской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</w:t>
      </w: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16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.08.202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231</w:t>
      </w: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22F0" w:rsidRPr="006522F0" w:rsidRDefault="006522F0" w:rsidP="006522F0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E72A25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Федерального закона от 25.12.2008 № 273-ФЗ «О противодействии коррупции», Федерального закона от 03.12.2012 № 230-ФЗ «О контроле за соответствием расходов лиц, замещающих государственные должности, и иных лиц их доходам», Федерального закона от 07.05.2013 № 79-ФЗ 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Совет депутатов города Куйбышева Куйбышевского района Новосибирской области </w:t>
      </w: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22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РЕШИЛ:</w:t>
      </w:r>
    </w:p>
    <w:p w:rsidR="006522F0" w:rsidRPr="006522F0" w:rsidRDefault="00E72A25" w:rsidP="00E72A25">
      <w:pPr>
        <w:tabs>
          <w:tab w:val="center" w:pos="-1843"/>
          <w:tab w:val="left" w:pos="-1418"/>
          <w:tab w:val="right" w:pos="1190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Внести в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города Куйбышева Куйбышевского района Новосибирской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по соблюдению лицами,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замещающими муниципальные должности в городе Куйбышеве Куйбышевског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Новосибирской области,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ний, запретов и исполнению ими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обязанностей, установленных законод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ательством Российской Федерации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противодействии коррупции, утвержденн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города Куйбышева Куйбышевского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Новосибирской области </w:t>
      </w:r>
      <w:r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16.08.2023 № 231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следующие изменения: </w:t>
      </w:r>
    </w:p>
    <w:p w:rsidR="00940B28" w:rsidRDefault="00940B28" w:rsidP="00940B28">
      <w:pPr>
        <w:tabs>
          <w:tab w:val="left" w:pos="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Исключить 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4227AE" w:rsidRPr="004227AE">
        <w:t xml:space="preserve">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города 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Куйбышева Куйбышевского района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по 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соблюдению лицами, замещающими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должности в городе Куйбышеве Куйбышевского района Новосибирской области, огра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ничений, запретов и исполнению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ими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обязанностей,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 законодательством Российской Федерации о противодействии коррупции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 комиссии 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Лузгин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4227AE"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Геннадьевн</w:t>
      </w:r>
      <w:r w:rsid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0B28" w:rsidRDefault="00840E45" w:rsidP="00940B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40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Включить в </w:t>
      </w:r>
      <w:r w:rsidR="00940B28" w:rsidRPr="00940B2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Состав комиссии 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>города Куйбышева Куйбышевского района Новосибирской области по соблюдению лицами, замещающими муниципальные должности в городе Куйбышеве Куйбышевског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 района Новосибирской области, 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>ограничений, запретов и исполнению ими обязанностей, установленных законодательством Российской Федерации о противодействии коррупции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>Усольцев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>а Виталия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Иванович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>а – главного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эксперт</w:t>
      </w:r>
      <w:r w:rsidR="00940B28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="00940B28" w:rsidRPr="00940B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управления права, экономики и имущественных отношений администрации города Куйбышева.</w:t>
      </w:r>
    </w:p>
    <w:p w:rsidR="006522F0" w:rsidRPr="006522F0" w:rsidRDefault="00840E45" w:rsidP="00840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1.3 </w:t>
      </w:r>
      <w:r w:rsidR="009D4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Куйбышева Куйбышевского района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соблюдению лицами, замещающими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должности в городе Куйбышеве Куйбышевского района Новосибирской области, огра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ничений, запретов и исполнению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>ими обязанностей, установленны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законодательством Российской </w:t>
      </w:r>
      <w:r w:rsidRPr="00840E45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о противодействии коррупции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0695E" w:rsidRP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695E"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D0695E"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депутатов города Куйбышева Куйбышевского район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Новосибирской области </w:t>
      </w:r>
      <w:r w:rsidR="00D0695E" w:rsidRPr="00E72A2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16.08.2023 № 231</w:t>
      </w:r>
      <w:r w:rsidR="00D0695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522F0" w:rsidRPr="006522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977"/>
        <w:gridCol w:w="709"/>
        <w:gridCol w:w="5499"/>
      </w:tblGrid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Яблокова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Анатольевна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города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Куйбышева, председатель комиссии;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Рукицкая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управляющий делами администрации города Куйбышева, заместитель председателя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Булюктова</w:t>
            </w:r>
            <w:proofErr w:type="spell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Ольга Анатольевна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proofErr w:type="gram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депутатов города Куйбышева Куйбышевского района Новосибирской области, секретарь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Наумова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Наталья Сергеевна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президент местной общественная организация патриотического воспитания молодёжи «Наше время» города Куйбышева Новосибирской области, член комиссии (по согласованию);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Песчанко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Марина Васильевна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proofErr w:type="gram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депутатов города Куйбышева Куйбышевского района Новосибирской области,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Череватов</w:t>
            </w:r>
            <w:proofErr w:type="spell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Александр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Васильевич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</w:t>
            </w:r>
            <w:proofErr w:type="gramEnd"/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Совета депутатов города Куйбышева Куйбышевского района Новосибирской области,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Кускова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Елена Геннадьевна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 администрации города Куйбышева,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Добровольская </w:t>
            </w:r>
          </w:p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Викторовна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управления права, экономики и имущественных отношений администрации города Куйбышева, член комиссии;</w:t>
            </w:r>
          </w:p>
        </w:tc>
      </w:tr>
      <w:tr w:rsidR="00940B28" w:rsidRPr="00940B28" w:rsidTr="00940B2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0B28" w:rsidRPr="00940B28" w:rsidRDefault="00940B28" w:rsidP="00940B28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napToGrid w:val="0"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Усольцев Виталий Иванович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B28" w:rsidRPr="00940B28" w:rsidRDefault="00940B28" w:rsidP="00940B28">
            <w:pPr>
              <w:widowControl w:val="0"/>
              <w:tabs>
                <w:tab w:val="left" w:pos="0"/>
              </w:tabs>
              <w:snapToGrid w:val="0"/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0B2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эксперт управления права, экономики и имущественных отношений администрации города Куйбышева.</w:t>
            </w:r>
          </w:p>
        </w:tc>
      </w:tr>
    </w:tbl>
    <w:p w:rsidR="00940B28" w:rsidRPr="00940B28" w:rsidRDefault="00940B28" w:rsidP="00940B28">
      <w:pPr>
        <w:widowControl w:val="0"/>
        <w:autoSpaceDE w:val="0"/>
        <w:autoSpaceDN w:val="0"/>
        <w:adjustRightInd w:val="0"/>
        <w:snapToGri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227AE" w:rsidRPr="004227AE" w:rsidRDefault="004227AE" w:rsidP="004227A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 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 </w:t>
      </w:r>
    </w:p>
    <w:p w:rsidR="004227AE" w:rsidRPr="004227AE" w:rsidRDefault="004227AE" w:rsidP="004227A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6. Настоящее решение вступает в силу после официального опубликования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4227AE" w:rsidRPr="004227AE" w:rsidRDefault="004227AE" w:rsidP="004227AE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7AE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Контроль за исполнением настоящего решения возложить на председателя Совета депутатов города Куйбышева Куйбышевского района Новосибирской области.</w:t>
      </w: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308" w:type="dxa"/>
        <w:tblLook w:val="01E0" w:firstRow="1" w:lastRow="1" w:firstColumn="1" w:lastColumn="1" w:noHBand="0" w:noVBand="0"/>
      </w:tblPr>
      <w:tblGrid>
        <w:gridCol w:w="5508"/>
        <w:gridCol w:w="4800"/>
      </w:tblGrid>
      <w:tr w:rsidR="006522F0" w:rsidRPr="006522F0" w:rsidTr="006522F0">
        <w:tc>
          <w:tcPr>
            <w:tcW w:w="5508" w:type="dxa"/>
          </w:tcPr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города Куйбышева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Куйбышевского района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______________А.А.</w:t>
            </w:r>
            <w:r w:rsidR="00C812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Андронов</w:t>
            </w:r>
          </w:p>
        </w:tc>
        <w:tc>
          <w:tcPr>
            <w:tcW w:w="4800" w:type="dxa"/>
            <w:hideMark/>
          </w:tcPr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Куйбышева 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6522F0" w:rsidRPr="006522F0" w:rsidRDefault="006522F0" w:rsidP="006522F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6522F0" w:rsidRPr="006522F0" w:rsidRDefault="006522F0" w:rsidP="006522F0">
            <w:pPr>
              <w:spacing w:after="0" w:line="240" w:lineRule="auto"/>
              <w:ind w:right="-76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522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Е.А.  Яблокова </w:t>
            </w:r>
          </w:p>
        </w:tc>
      </w:tr>
    </w:tbl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2F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Куйбышев,</w:t>
      </w:r>
    </w:p>
    <w:p w:rsidR="006522F0" w:rsidRPr="006522F0" w:rsidRDefault="006522F0" w:rsidP="00652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2F0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Краскома,37</w:t>
      </w:r>
    </w:p>
    <w:p w:rsidR="006522F0" w:rsidRPr="006522F0" w:rsidRDefault="00940B28" w:rsidP="006522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«__</w:t>
      </w:r>
      <w:r w:rsidR="006522F0" w:rsidRPr="006522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марта</w:t>
      </w:r>
      <w:r w:rsidR="006522F0" w:rsidRPr="006522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4</w:t>
      </w:r>
      <w:r w:rsidR="006522F0" w:rsidRPr="006522F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г.</w:t>
      </w:r>
    </w:p>
    <w:p w:rsidR="006522F0" w:rsidRPr="006522F0" w:rsidRDefault="00940B28" w:rsidP="006522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___</w:t>
      </w:r>
      <w:r w:rsidR="006522F0" w:rsidRPr="00652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НПА</w:t>
      </w:r>
    </w:p>
    <w:p w:rsidR="00CB5DAF" w:rsidRDefault="00CB5DAF"/>
    <w:sectPr w:rsidR="00CB5DAF" w:rsidSect="00D0695E">
      <w:pgSz w:w="11906" w:h="16838"/>
      <w:pgMar w:top="851" w:right="737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E0051"/>
    <w:multiLevelType w:val="hybridMultilevel"/>
    <w:tmpl w:val="A9802D0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522F0"/>
    <w:rsid w:val="003E5B35"/>
    <w:rsid w:val="004227AE"/>
    <w:rsid w:val="006522F0"/>
    <w:rsid w:val="00840E45"/>
    <w:rsid w:val="0092063C"/>
    <w:rsid w:val="00940B28"/>
    <w:rsid w:val="009D43F4"/>
    <w:rsid w:val="00AA5D0B"/>
    <w:rsid w:val="00C812C0"/>
    <w:rsid w:val="00CB5DAF"/>
    <w:rsid w:val="00D0695E"/>
    <w:rsid w:val="00E414FB"/>
    <w:rsid w:val="00E72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2B0270-83E5-42B6-B01F-62256C81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4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20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29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C1C829-1D3B-48A1-9672-2B6C50E6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806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Балакина Наталья Геннадьевна</dc:creator>
  <cp:keywords/>
  <dc:description/>
  <cp:lastModifiedBy>Балакина Наталья Геннадьевна</cp:lastModifiedBy>
  <cp:revision>6</cp:revision>
  <cp:lastPrinted>2024-03-20T03:30:00Z</cp:lastPrinted>
  <dcterms:created xsi:type="dcterms:W3CDTF">2024-03-20T02:29:00Z</dcterms:created>
  <dcterms:modified xsi:type="dcterms:W3CDTF">2024-03-25T08:09:00Z</dcterms:modified>
</cp:coreProperties>
</file>