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84" w:rsidRDefault="00B04D84">
      <w:pPr>
        <w:pStyle w:val="ConsPlusTitlePage"/>
      </w:pPr>
      <w:r>
        <w:t xml:space="preserve">Документ предоставлен </w:t>
      </w:r>
      <w:hyperlink r:id="rId4" w:history="1">
        <w:r>
          <w:rPr>
            <w:color w:val="0000FF"/>
          </w:rPr>
          <w:t>КонсультантПлюс</w:t>
        </w:r>
      </w:hyperlink>
      <w:r>
        <w:br/>
      </w:r>
    </w:p>
    <w:p w:rsidR="00B04D84" w:rsidRDefault="00B04D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04D84">
        <w:tc>
          <w:tcPr>
            <w:tcW w:w="4677" w:type="dxa"/>
            <w:tcBorders>
              <w:top w:val="nil"/>
              <w:left w:val="nil"/>
              <w:bottom w:val="nil"/>
              <w:right w:val="nil"/>
            </w:tcBorders>
          </w:tcPr>
          <w:p w:rsidR="00B04D84" w:rsidRDefault="00B04D84">
            <w:pPr>
              <w:pStyle w:val="ConsPlusNormal"/>
            </w:pPr>
            <w:r>
              <w:t>30 октября 2007 года</w:t>
            </w:r>
          </w:p>
        </w:tc>
        <w:tc>
          <w:tcPr>
            <w:tcW w:w="4677" w:type="dxa"/>
            <w:tcBorders>
              <w:top w:val="nil"/>
              <w:left w:val="nil"/>
              <w:bottom w:val="nil"/>
              <w:right w:val="nil"/>
            </w:tcBorders>
          </w:tcPr>
          <w:p w:rsidR="00B04D84" w:rsidRDefault="00B04D84">
            <w:pPr>
              <w:pStyle w:val="ConsPlusNormal"/>
              <w:jc w:val="right"/>
            </w:pPr>
            <w:r>
              <w:t>N 157-ОЗ</w:t>
            </w:r>
          </w:p>
        </w:tc>
      </w:tr>
    </w:tbl>
    <w:p w:rsidR="00B04D84" w:rsidRDefault="00B04D84">
      <w:pPr>
        <w:pStyle w:val="ConsPlusNormal"/>
        <w:pBdr>
          <w:top w:val="single" w:sz="6" w:space="0" w:color="auto"/>
        </w:pBdr>
        <w:spacing w:before="100" w:after="100"/>
        <w:jc w:val="both"/>
        <w:rPr>
          <w:sz w:val="2"/>
          <w:szCs w:val="2"/>
        </w:rPr>
      </w:pPr>
    </w:p>
    <w:p w:rsidR="00B04D84" w:rsidRDefault="00B04D84">
      <w:pPr>
        <w:pStyle w:val="ConsPlusNormal"/>
        <w:ind w:firstLine="540"/>
        <w:jc w:val="both"/>
      </w:pPr>
    </w:p>
    <w:p w:rsidR="00B04D84" w:rsidRDefault="00B04D84">
      <w:pPr>
        <w:pStyle w:val="ConsPlusTitle"/>
        <w:jc w:val="center"/>
      </w:pPr>
      <w:r>
        <w:t>НОВОСИБИРСКАЯ ОБЛАСТЬ</w:t>
      </w:r>
    </w:p>
    <w:p w:rsidR="00B04D84" w:rsidRDefault="00B04D84">
      <w:pPr>
        <w:pStyle w:val="ConsPlusTitle"/>
        <w:jc w:val="center"/>
      </w:pPr>
    </w:p>
    <w:p w:rsidR="00B04D84" w:rsidRDefault="00B04D84">
      <w:pPr>
        <w:pStyle w:val="ConsPlusTitle"/>
        <w:jc w:val="center"/>
      </w:pPr>
      <w:r>
        <w:t>ЗАКОН</w:t>
      </w:r>
    </w:p>
    <w:p w:rsidR="00B04D84" w:rsidRDefault="00B04D84">
      <w:pPr>
        <w:pStyle w:val="ConsPlusTitle"/>
        <w:jc w:val="center"/>
      </w:pPr>
    </w:p>
    <w:p w:rsidR="00B04D84" w:rsidRDefault="00B04D84">
      <w:pPr>
        <w:pStyle w:val="ConsPlusTitle"/>
        <w:jc w:val="center"/>
      </w:pPr>
      <w:r>
        <w:t>О МУНИЦИПАЛЬНОЙ СЛУЖБЕ В НОВОСИБИРСКОЙ ОБЛАСТИ</w:t>
      </w:r>
    </w:p>
    <w:p w:rsidR="00B04D84" w:rsidRDefault="00B04D84">
      <w:pPr>
        <w:pStyle w:val="ConsPlusNormal"/>
        <w:ind w:firstLine="540"/>
        <w:jc w:val="both"/>
      </w:pPr>
    </w:p>
    <w:p w:rsidR="00B04D84" w:rsidRDefault="00B04D84">
      <w:pPr>
        <w:pStyle w:val="ConsPlusNormal"/>
        <w:jc w:val="right"/>
      </w:pPr>
      <w:r>
        <w:t>Принят</w:t>
      </w:r>
    </w:p>
    <w:p w:rsidR="00B04D84" w:rsidRDefault="00B04D84">
      <w:pPr>
        <w:pStyle w:val="ConsPlusNormal"/>
        <w:jc w:val="right"/>
      </w:pPr>
      <w:r>
        <w:t>постановлением Новосибирского областного Совета депутатов</w:t>
      </w:r>
    </w:p>
    <w:p w:rsidR="00B04D84" w:rsidRDefault="00B04D84">
      <w:pPr>
        <w:pStyle w:val="ConsPlusNormal"/>
        <w:jc w:val="right"/>
      </w:pPr>
      <w:r>
        <w:t>от 26.10.2007 N 157-ОСД</w:t>
      </w:r>
    </w:p>
    <w:p w:rsidR="00B04D84" w:rsidRDefault="00B04D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4D84">
        <w:trPr>
          <w:jc w:val="center"/>
        </w:trPr>
        <w:tc>
          <w:tcPr>
            <w:tcW w:w="9294" w:type="dxa"/>
            <w:tcBorders>
              <w:top w:val="nil"/>
              <w:left w:val="single" w:sz="24" w:space="0" w:color="CED3F1"/>
              <w:bottom w:val="nil"/>
              <w:right w:val="single" w:sz="24" w:space="0" w:color="F4F3F8"/>
            </w:tcBorders>
            <w:shd w:val="clear" w:color="auto" w:fill="F4F3F8"/>
          </w:tcPr>
          <w:p w:rsidR="00B04D84" w:rsidRDefault="00B04D84">
            <w:pPr>
              <w:pStyle w:val="ConsPlusNormal"/>
              <w:jc w:val="center"/>
            </w:pPr>
            <w:r>
              <w:rPr>
                <w:color w:val="392C69"/>
              </w:rPr>
              <w:t>Список изменяющих документов</w:t>
            </w:r>
          </w:p>
          <w:p w:rsidR="00B04D84" w:rsidRDefault="00B04D84">
            <w:pPr>
              <w:pStyle w:val="ConsPlusNormal"/>
              <w:jc w:val="center"/>
            </w:pPr>
            <w:r>
              <w:rPr>
                <w:color w:val="392C69"/>
              </w:rPr>
              <w:t>(в ред. Законов Новосибирской области</w:t>
            </w:r>
          </w:p>
          <w:p w:rsidR="00B04D84" w:rsidRDefault="00B04D84">
            <w:pPr>
              <w:pStyle w:val="ConsPlusNormal"/>
              <w:jc w:val="center"/>
            </w:pPr>
            <w:r>
              <w:rPr>
                <w:color w:val="392C69"/>
              </w:rPr>
              <w:t xml:space="preserve">от 30.11.2009 </w:t>
            </w:r>
            <w:hyperlink r:id="rId5" w:history="1">
              <w:r>
                <w:rPr>
                  <w:color w:val="0000FF"/>
                </w:rPr>
                <w:t>N 425-ОЗ</w:t>
              </w:r>
            </w:hyperlink>
            <w:r>
              <w:rPr>
                <w:color w:val="392C69"/>
              </w:rPr>
              <w:t xml:space="preserve">, от 04.02.2011 </w:t>
            </w:r>
            <w:hyperlink r:id="rId6" w:history="1">
              <w:r>
                <w:rPr>
                  <w:color w:val="0000FF"/>
                </w:rPr>
                <w:t>N 43-ОЗ</w:t>
              </w:r>
            </w:hyperlink>
            <w:r>
              <w:rPr>
                <w:color w:val="392C69"/>
              </w:rPr>
              <w:t xml:space="preserve">, от 29.03.2012 </w:t>
            </w:r>
            <w:hyperlink r:id="rId7" w:history="1">
              <w:r>
                <w:rPr>
                  <w:color w:val="0000FF"/>
                </w:rPr>
                <w:t>N 198-ОЗ</w:t>
              </w:r>
            </w:hyperlink>
            <w:r>
              <w:rPr>
                <w:color w:val="392C69"/>
              </w:rPr>
              <w:t>,</w:t>
            </w:r>
          </w:p>
          <w:p w:rsidR="00B04D84" w:rsidRDefault="00B04D84">
            <w:pPr>
              <w:pStyle w:val="ConsPlusNormal"/>
              <w:jc w:val="center"/>
            </w:pPr>
            <w:r>
              <w:rPr>
                <w:color w:val="392C69"/>
              </w:rPr>
              <w:t xml:space="preserve">от 05.03.2013 </w:t>
            </w:r>
            <w:hyperlink r:id="rId8" w:history="1">
              <w:r>
                <w:rPr>
                  <w:color w:val="0000FF"/>
                </w:rPr>
                <w:t>N 308-ОЗ</w:t>
              </w:r>
            </w:hyperlink>
            <w:r>
              <w:rPr>
                <w:color w:val="392C69"/>
              </w:rPr>
              <w:t xml:space="preserve">, от 26.02.2015 </w:t>
            </w:r>
            <w:hyperlink r:id="rId9" w:history="1">
              <w:r>
                <w:rPr>
                  <w:color w:val="0000FF"/>
                </w:rPr>
                <w:t>N 525-ОЗ</w:t>
              </w:r>
            </w:hyperlink>
            <w:r>
              <w:rPr>
                <w:color w:val="392C69"/>
              </w:rPr>
              <w:t xml:space="preserve">, от 29.04.2015 </w:t>
            </w:r>
            <w:hyperlink r:id="rId10" w:history="1">
              <w:r>
                <w:rPr>
                  <w:color w:val="0000FF"/>
                </w:rPr>
                <w:t>N 549-ОЗ</w:t>
              </w:r>
            </w:hyperlink>
            <w:r>
              <w:rPr>
                <w:color w:val="392C69"/>
              </w:rPr>
              <w:t>,</w:t>
            </w:r>
          </w:p>
          <w:p w:rsidR="00B04D84" w:rsidRDefault="00B04D84">
            <w:pPr>
              <w:pStyle w:val="ConsPlusNormal"/>
              <w:jc w:val="center"/>
            </w:pPr>
            <w:r>
              <w:rPr>
                <w:color w:val="392C69"/>
              </w:rPr>
              <w:t xml:space="preserve">от 14.12.2015 </w:t>
            </w:r>
            <w:hyperlink r:id="rId11" w:history="1">
              <w:r>
                <w:rPr>
                  <w:color w:val="0000FF"/>
                </w:rPr>
                <w:t>N 21-ОЗ</w:t>
              </w:r>
            </w:hyperlink>
            <w:r>
              <w:rPr>
                <w:color w:val="392C69"/>
              </w:rPr>
              <w:t xml:space="preserve">, от 05.12.2016 </w:t>
            </w:r>
            <w:hyperlink r:id="rId12" w:history="1">
              <w:r>
                <w:rPr>
                  <w:color w:val="0000FF"/>
                </w:rPr>
                <w:t>N 108-ОЗ</w:t>
              </w:r>
            </w:hyperlink>
            <w:r>
              <w:rPr>
                <w:color w:val="392C69"/>
              </w:rPr>
              <w:t xml:space="preserve">, от 31.01.2017 </w:t>
            </w:r>
            <w:hyperlink r:id="rId13" w:history="1">
              <w:r>
                <w:rPr>
                  <w:color w:val="0000FF"/>
                </w:rPr>
                <w:t>N 135-ОЗ</w:t>
              </w:r>
            </w:hyperlink>
            <w:r>
              <w:rPr>
                <w:color w:val="392C69"/>
              </w:rPr>
              <w:t>,</w:t>
            </w:r>
          </w:p>
          <w:p w:rsidR="00B04D84" w:rsidRDefault="00B04D84">
            <w:pPr>
              <w:pStyle w:val="ConsPlusNormal"/>
              <w:jc w:val="center"/>
            </w:pPr>
            <w:r>
              <w:rPr>
                <w:color w:val="392C69"/>
              </w:rPr>
              <w:t xml:space="preserve">от 05.07.2017 </w:t>
            </w:r>
            <w:hyperlink r:id="rId14" w:history="1">
              <w:r>
                <w:rPr>
                  <w:color w:val="0000FF"/>
                </w:rPr>
                <w:t>N 191-ОЗ</w:t>
              </w:r>
            </w:hyperlink>
            <w:r>
              <w:rPr>
                <w:color w:val="392C69"/>
              </w:rPr>
              <w:t xml:space="preserve">, от 03.10.2017 </w:t>
            </w:r>
            <w:hyperlink r:id="rId15" w:history="1">
              <w:r>
                <w:rPr>
                  <w:color w:val="0000FF"/>
                </w:rPr>
                <w:t>N 201-ОЗ</w:t>
              </w:r>
            </w:hyperlink>
            <w:r>
              <w:rPr>
                <w:color w:val="392C69"/>
              </w:rPr>
              <w:t xml:space="preserve">, от 10.11.2017 </w:t>
            </w:r>
            <w:hyperlink r:id="rId16" w:history="1">
              <w:r>
                <w:rPr>
                  <w:color w:val="0000FF"/>
                </w:rPr>
                <w:t>N 216-ОЗ</w:t>
              </w:r>
            </w:hyperlink>
            <w:r>
              <w:rPr>
                <w:color w:val="392C69"/>
              </w:rPr>
              <w:t>,</w:t>
            </w:r>
          </w:p>
          <w:p w:rsidR="00B04D84" w:rsidRDefault="00B04D84">
            <w:pPr>
              <w:pStyle w:val="ConsPlusNormal"/>
              <w:jc w:val="center"/>
            </w:pPr>
            <w:r>
              <w:rPr>
                <w:color w:val="392C69"/>
              </w:rPr>
              <w:t xml:space="preserve">от 12.03.2018 </w:t>
            </w:r>
            <w:hyperlink r:id="rId17" w:history="1">
              <w:r>
                <w:rPr>
                  <w:color w:val="0000FF"/>
                </w:rPr>
                <w:t>N 246-ОЗ</w:t>
              </w:r>
            </w:hyperlink>
            <w:r>
              <w:rPr>
                <w:color w:val="392C69"/>
              </w:rPr>
              <w:t xml:space="preserve">, от 04.03.2019 </w:t>
            </w:r>
            <w:hyperlink r:id="rId18" w:history="1">
              <w:r>
                <w:rPr>
                  <w:color w:val="0000FF"/>
                </w:rPr>
                <w:t>N 350-ОЗ</w:t>
              </w:r>
            </w:hyperlink>
            <w:r>
              <w:rPr>
                <w:color w:val="392C69"/>
              </w:rPr>
              <w:t xml:space="preserve">, от 01.07.2019 </w:t>
            </w:r>
            <w:hyperlink r:id="rId19" w:history="1">
              <w:r>
                <w:rPr>
                  <w:color w:val="0000FF"/>
                </w:rPr>
                <w:t>N 400-ОЗ</w:t>
              </w:r>
            </w:hyperlink>
            <w:r>
              <w:rPr>
                <w:color w:val="392C69"/>
              </w:rPr>
              <w:t>)</w:t>
            </w:r>
          </w:p>
        </w:tc>
      </w:tr>
    </w:tbl>
    <w:p w:rsidR="00B04D84" w:rsidRDefault="00B04D84">
      <w:pPr>
        <w:pStyle w:val="ConsPlusNormal"/>
        <w:ind w:firstLine="540"/>
        <w:jc w:val="both"/>
      </w:pPr>
    </w:p>
    <w:p w:rsidR="00B04D84" w:rsidRDefault="00B04D84">
      <w:pPr>
        <w:pStyle w:val="ConsPlusTitle"/>
        <w:ind w:firstLine="540"/>
        <w:jc w:val="both"/>
        <w:outlineLvl w:val="0"/>
      </w:pPr>
      <w:r>
        <w:t>Статья 1. Предмет регулирования настоящего Закона</w:t>
      </w:r>
    </w:p>
    <w:p w:rsidR="00B04D84" w:rsidRDefault="00B04D84">
      <w:pPr>
        <w:pStyle w:val="ConsPlusNormal"/>
        <w:ind w:firstLine="540"/>
        <w:jc w:val="both"/>
      </w:pPr>
    </w:p>
    <w:p w:rsidR="00B04D84" w:rsidRDefault="00B04D84">
      <w:pPr>
        <w:pStyle w:val="ConsPlusNormal"/>
        <w:ind w:firstLine="540"/>
        <w:jc w:val="both"/>
      </w:pPr>
      <w:r>
        <w:t xml:space="preserve">Настоящий Закон в соответствии с Федеральным </w:t>
      </w:r>
      <w:hyperlink r:id="rId20" w:history="1">
        <w:r>
          <w:rPr>
            <w:color w:val="0000FF"/>
          </w:rPr>
          <w:t>законом</w:t>
        </w:r>
      </w:hyperlink>
      <w: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виды поощрений муниципального служащего и порядок их применения, а также порядок заключения договора о целевом обучении с обязательством последующего прохождения муниципальной службы (далее - договор о целевом обучении).</w:t>
      </w:r>
    </w:p>
    <w:p w:rsidR="00B04D84" w:rsidRDefault="00B04D84">
      <w:pPr>
        <w:pStyle w:val="ConsPlusNormal"/>
        <w:jc w:val="both"/>
      </w:pPr>
      <w:r>
        <w:t xml:space="preserve">(в ред. Законов Новосибирской области от 04.02.2011 </w:t>
      </w:r>
      <w:hyperlink r:id="rId21" w:history="1">
        <w:r>
          <w:rPr>
            <w:color w:val="0000FF"/>
          </w:rPr>
          <w:t>N 43-ОЗ</w:t>
        </w:r>
      </w:hyperlink>
      <w:r>
        <w:t xml:space="preserve">, от 14.12.2015 </w:t>
      </w:r>
      <w:hyperlink r:id="rId22" w:history="1">
        <w:r>
          <w:rPr>
            <w:color w:val="0000FF"/>
          </w:rPr>
          <w:t>N 21-ОЗ</w:t>
        </w:r>
      </w:hyperlink>
      <w:r>
        <w:t xml:space="preserve">, от 01.07.2019 </w:t>
      </w:r>
      <w:hyperlink r:id="rId23" w:history="1">
        <w:r>
          <w:rPr>
            <w:color w:val="0000FF"/>
          </w:rPr>
          <w:t>N 400-ОЗ</w:t>
        </w:r>
      </w:hyperlink>
      <w:r>
        <w:t>)</w:t>
      </w:r>
    </w:p>
    <w:p w:rsidR="00B04D84" w:rsidRDefault="00B04D84">
      <w:pPr>
        <w:pStyle w:val="ConsPlusNormal"/>
        <w:ind w:firstLine="540"/>
        <w:jc w:val="both"/>
      </w:pPr>
    </w:p>
    <w:p w:rsidR="00B04D84" w:rsidRDefault="00B04D84">
      <w:pPr>
        <w:pStyle w:val="ConsPlusTitle"/>
        <w:ind w:firstLine="540"/>
        <w:jc w:val="both"/>
        <w:outlineLvl w:val="0"/>
      </w:pPr>
      <w:r>
        <w:t>Статья 2. Реестр должностей муниципальной службы в Новосибирской области</w:t>
      </w:r>
    </w:p>
    <w:p w:rsidR="00B04D84" w:rsidRDefault="00B04D84">
      <w:pPr>
        <w:pStyle w:val="ConsPlusNormal"/>
        <w:ind w:firstLine="540"/>
        <w:jc w:val="both"/>
      </w:pPr>
    </w:p>
    <w:p w:rsidR="00B04D84" w:rsidRDefault="00B04D84">
      <w:pPr>
        <w:pStyle w:val="ConsPlusNormal"/>
        <w:ind w:firstLine="540"/>
        <w:jc w:val="both"/>
      </w:pPr>
      <w:r>
        <w:t xml:space="preserve">1. </w:t>
      </w:r>
      <w:hyperlink r:id="rId24"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B04D84" w:rsidRDefault="00B04D84">
      <w:pPr>
        <w:pStyle w:val="ConsPlusNormal"/>
        <w:spacing w:before="22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B04D84" w:rsidRDefault="00B04D84">
      <w:pPr>
        <w:pStyle w:val="ConsPlusNormal"/>
        <w:spacing w:before="22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w:t>
      </w:r>
      <w:r>
        <w:lastRenderedPageBreak/>
        <w:t xml:space="preserve">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5"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B04D84" w:rsidRDefault="00B04D84">
      <w:pPr>
        <w:pStyle w:val="ConsPlusNormal"/>
        <w:ind w:firstLine="540"/>
        <w:jc w:val="both"/>
      </w:pPr>
    </w:p>
    <w:p w:rsidR="00B04D84" w:rsidRDefault="00B04D84">
      <w:pPr>
        <w:pStyle w:val="ConsPlusTitle"/>
        <w:ind w:firstLine="540"/>
        <w:jc w:val="both"/>
        <w:outlineLvl w:val="0"/>
      </w:pPr>
      <w:r>
        <w:t>Статья 3. Типовые квалификационные требования для замещения должностей муниципальной службы</w:t>
      </w:r>
    </w:p>
    <w:p w:rsidR="00B04D84" w:rsidRDefault="00B04D84">
      <w:pPr>
        <w:pStyle w:val="ConsPlusNormal"/>
        <w:ind w:firstLine="540"/>
        <w:jc w:val="both"/>
      </w:pPr>
      <w:r>
        <w:t xml:space="preserve">(в ред. </w:t>
      </w:r>
      <w:hyperlink r:id="rId26" w:history="1">
        <w:r>
          <w:rPr>
            <w:color w:val="0000FF"/>
          </w:rPr>
          <w:t>Закона</w:t>
        </w:r>
      </w:hyperlink>
      <w:r>
        <w:t xml:space="preserve"> Новосибирской области от 05.03.2013 N 308-ОЗ)</w:t>
      </w:r>
    </w:p>
    <w:p w:rsidR="00B04D84" w:rsidRDefault="00B04D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4D84">
        <w:trPr>
          <w:jc w:val="center"/>
        </w:trPr>
        <w:tc>
          <w:tcPr>
            <w:tcW w:w="9294" w:type="dxa"/>
            <w:tcBorders>
              <w:top w:val="nil"/>
              <w:left w:val="single" w:sz="24" w:space="0" w:color="CED3F1"/>
              <w:bottom w:val="nil"/>
              <w:right w:val="single" w:sz="24" w:space="0" w:color="F4F3F8"/>
            </w:tcBorders>
            <w:shd w:val="clear" w:color="auto" w:fill="F4F3F8"/>
          </w:tcPr>
          <w:p w:rsidR="00B04D84" w:rsidRDefault="00B04D84">
            <w:pPr>
              <w:pStyle w:val="ConsPlusNormal"/>
              <w:jc w:val="both"/>
            </w:pPr>
            <w:r>
              <w:rPr>
                <w:color w:val="392C69"/>
              </w:rPr>
              <w:t>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B04D84" w:rsidRDefault="00B04D84">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B04D84" w:rsidRDefault="00B04D84">
            <w:pPr>
              <w:pStyle w:val="ConsPlusNormal"/>
              <w:jc w:val="both"/>
            </w:pPr>
            <w:r>
              <w:rPr>
                <w:color w:val="392C69"/>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27" w:history="1">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 (</w:t>
            </w:r>
            <w:hyperlink r:id="rId28" w:history="1">
              <w:r>
                <w:rPr>
                  <w:color w:val="0000FF"/>
                </w:rPr>
                <w:t>статья 2</w:t>
              </w:r>
            </w:hyperlink>
            <w:r>
              <w:rPr>
                <w:color w:val="392C69"/>
              </w:rPr>
              <w:t xml:space="preserve"> Закона Новосибирской области от 05.12.2016 N 108-ОЗ).</w:t>
            </w:r>
          </w:p>
        </w:tc>
      </w:tr>
    </w:tbl>
    <w:p w:rsidR="00B04D84" w:rsidRDefault="00B04D84">
      <w:pPr>
        <w:pStyle w:val="ConsPlusNormal"/>
        <w:spacing w:before="280"/>
        <w:ind w:firstLine="540"/>
        <w:jc w:val="both"/>
      </w:pPr>
      <w: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B04D84" w:rsidRDefault="00B04D84">
      <w:pPr>
        <w:pStyle w:val="ConsPlusNormal"/>
        <w:spacing w:before="220"/>
        <w:ind w:firstLine="540"/>
        <w:jc w:val="both"/>
      </w:pPr>
      <w:r>
        <w:t>1) для высшей и главной групп должностей - наличие высшего образования не ниже уровня специалитета, магистратуры;</w:t>
      </w:r>
    </w:p>
    <w:p w:rsidR="00B04D84" w:rsidRDefault="00B04D84">
      <w:pPr>
        <w:pStyle w:val="ConsPlusNormal"/>
        <w:spacing w:before="220"/>
        <w:ind w:firstLine="540"/>
        <w:jc w:val="both"/>
      </w:pPr>
      <w:r>
        <w:t>2) для ведущей группы должностей - наличие высшего образования;</w:t>
      </w:r>
    </w:p>
    <w:p w:rsidR="00B04D84" w:rsidRDefault="00B04D84">
      <w:pPr>
        <w:pStyle w:val="ConsPlusNormal"/>
        <w:spacing w:before="220"/>
        <w:ind w:firstLine="540"/>
        <w:jc w:val="both"/>
      </w:pPr>
      <w:r>
        <w:t>3) для старшей и младшей групп должностей - наличие профессионального образования.</w:t>
      </w:r>
    </w:p>
    <w:p w:rsidR="00B04D84" w:rsidRDefault="00B04D84">
      <w:pPr>
        <w:pStyle w:val="ConsPlusNormal"/>
        <w:jc w:val="both"/>
      </w:pPr>
      <w:r>
        <w:t xml:space="preserve">(часть 1 в ред. </w:t>
      </w:r>
      <w:hyperlink r:id="rId29" w:history="1">
        <w:r>
          <w:rPr>
            <w:color w:val="0000FF"/>
          </w:rPr>
          <w:t>Закона</w:t>
        </w:r>
      </w:hyperlink>
      <w:r>
        <w:t xml:space="preserve"> Новосибирской области от 05.12.2016 N 108-ОЗ)</w:t>
      </w:r>
    </w:p>
    <w:p w:rsidR="00B04D84" w:rsidRDefault="00B04D84">
      <w:pPr>
        <w:pStyle w:val="ConsPlusNormal"/>
        <w:spacing w:before="22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B04D84" w:rsidRDefault="00B04D84">
      <w:pPr>
        <w:pStyle w:val="ConsPlusNormal"/>
        <w:spacing w:before="22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B04D84" w:rsidRDefault="00B04D84">
      <w:pPr>
        <w:pStyle w:val="ConsPlusNormal"/>
        <w:spacing w:before="22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B04D84" w:rsidRDefault="00B04D84">
      <w:pPr>
        <w:pStyle w:val="ConsPlusNormal"/>
        <w:spacing w:before="220"/>
        <w:ind w:firstLine="540"/>
        <w:jc w:val="both"/>
      </w:pPr>
      <w:r>
        <w:t>3) для ведущей, старшей и младшей групп должностей муниципальной службы - без предъявления требований к стажу.</w:t>
      </w:r>
    </w:p>
    <w:p w:rsidR="00B04D84" w:rsidRDefault="00B04D84">
      <w:pPr>
        <w:pStyle w:val="ConsPlusNormal"/>
        <w:jc w:val="both"/>
      </w:pPr>
      <w:r>
        <w:t xml:space="preserve">(часть 2 в ред. </w:t>
      </w:r>
      <w:hyperlink r:id="rId30" w:history="1">
        <w:r>
          <w:rPr>
            <w:color w:val="0000FF"/>
          </w:rPr>
          <w:t>Закона</w:t>
        </w:r>
      </w:hyperlink>
      <w:r>
        <w:t xml:space="preserve"> Новосибирской области от 12.03.2018 N 246-ОЗ)</w:t>
      </w:r>
    </w:p>
    <w:p w:rsidR="00B04D84" w:rsidRDefault="00B04D84">
      <w:pPr>
        <w:pStyle w:val="ConsPlusNormal"/>
        <w:spacing w:before="220"/>
        <w:ind w:firstLine="540"/>
        <w:jc w:val="both"/>
      </w:pPr>
      <w:r>
        <w:lastRenderedPageBreak/>
        <w:t xml:space="preserve">3. Утратила силу. - </w:t>
      </w:r>
      <w:hyperlink r:id="rId31" w:history="1">
        <w:r>
          <w:rPr>
            <w:color w:val="0000FF"/>
          </w:rPr>
          <w:t>Закон</w:t>
        </w:r>
      </w:hyperlink>
      <w:r>
        <w:t xml:space="preserve"> Новосибирской области от 05.12.2016 N 108-ОЗ.</w:t>
      </w:r>
    </w:p>
    <w:p w:rsidR="00B04D84" w:rsidRDefault="00B04D84">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2" w:history="1">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B04D84" w:rsidRDefault="00B04D84">
      <w:pPr>
        <w:pStyle w:val="ConsPlusNormal"/>
        <w:jc w:val="both"/>
      </w:pPr>
      <w:r>
        <w:t xml:space="preserve">(часть 4 введена </w:t>
      </w:r>
      <w:hyperlink r:id="rId33" w:history="1">
        <w:r>
          <w:rPr>
            <w:color w:val="0000FF"/>
          </w:rPr>
          <w:t>Законом</w:t>
        </w:r>
      </w:hyperlink>
      <w:r>
        <w:t xml:space="preserve"> Новосибирской области от 12.03.2018 N 246-ОЗ)</w:t>
      </w:r>
    </w:p>
    <w:p w:rsidR="00B04D84" w:rsidRDefault="00B04D84">
      <w:pPr>
        <w:pStyle w:val="ConsPlusNormal"/>
        <w:ind w:firstLine="540"/>
        <w:jc w:val="both"/>
      </w:pPr>
    </w:p>
    <w:p w:rsidR="00B04D84" w:rsidRDefault="00B04D84">
      <w:pPr>
        <w:pStyle w:val="ConsPlusTitle"/>
        <w:ind w:firstLine="540"/>
        <w:jc w:val="both"/>
        <w:outlineLvl w:val="0"/>
      </w:pPr>
      <w:r>
        <w:t>Статья 4. Дополнительные требования к кандидатам на должность главы местной администрации</w:t>
      </w:r>
    </w:p>
    <w:p w:rsidR="00B04D84" w:rsidRDefault="00B04D84">
      <w:pPr>
        <w:pStyle w:val="ConsPlusNormal"/>
        <w:ind w:firstLine="540"/>
        <w:jc w:val="both"/>
      </w:pPr>
    </w:p>
    <w:p w:rsidR="00B04D84" w:rsidRDefault="00B04D84">
      <w:pPr>
        <w:pStyle w:val="ConsPlusNormal"/>
        <w:ind w:firstLine="540"/>
        <w:jc w:val="both"/>
      </w:pPr>
      <w: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
    <w:p w:rsidR="00B04D84" w:rsidRDefault="00B04D84">
      <w:pPr>
        <w:pStyle w:val="ConsPlusNormal"/>
        <w:jc w:val="both"/>
      </w:pPr>
      <w:r>
        <w:t xml:space="preserve">(в ред. </w:t>
      </w:r>
      <w:hyperlink r:id="rId34" w:history="1">
        <w:r>
          <w:rPr>
            <w:color w:val="0000FF"/>
          </w:rPr>
          <w:t>Закона</w:t>
        </w:r>
      </w:hyperlink>
      <w:r>
        <w:t xml:space="preserve"> Новосибирской области от 05.12.2016 N 108-ОЗ)</w:t>
      </w:r>
    </w:p>
    <w:p w:rsidR="00B04D84" w:rsidRDefault="00B04D84">
      <w:pPr>
        <w:pStyle w:val="ConsPlusNormal"/>
        <w:spacing w:before="220"/>
        <w:ind w:firstLine="540"/>
        <w:jc w:val="both"/>
      </w:pPr>
      <w:r>
        <w:t>1) знание основ права, экономики, социально-политических аспектов развития общества;</w:t>
      </w:r>
    </w:p>
    <w:p w:rsidR="00B04D84" w:rsidRDefault="00B04D84">
      <w:pPr>
        <w:pStyle w:val="ConsPlusNormal"/>
        <w:spacing w:before="220"/>
        <w:ind w:firstLine="540"/>
        <w:jc w:val="both"/>
      </w:pPr>
      <w:r>
        <w:t>2) знание основ управления персоналом;</w:t>
      </w:r>
    </w:p>
    <w:p w:rsidR="00B04D84" w:rsidRDefault="00B04D84">
      <w:pPr>
        <w:pStyle w:val="ConsPlusNormal"/>
        <w:spacing w:before="220"/>
        <w:ind w:firstLine="540"/>
        <w:jc w:val="both"/>
      </w:pPr>
      <w:r>
        <w:t>3) знание основ документоведения и документационного обеспечения управления;</w:t>
      </w:r>
    </w:p>
    <w:p w:rsidR="00B04D84" w:rsidRDefault="00B04D84">
      <w:pPr>
        <w:pStyle w:val="ConsPlusNormal"/>
        <w:spacing w:before="220"/>
        <w:ind w:firstLine="540"/>
        <w:jc w:val="both"/>
      </w:pPr>
      <w: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
    <w:p w:rsidR="00B04D84" w:rsidRDefault="00B04D84">
      <w:pPr>
        <w:pStyle w:val="ConsPlusNormal"/>
        <w:jc w:val="both"/>
      </w:pPr>
      <w:r>
        <w:t xml:space="preserve">(в ред. </w:t>
      </w:r>
      <w:hyperlink r:id="rId35" w:history="1">
        <w:r>
          <w:rPr>
            <w:color w:val="0000FF"/>
          </w:rPr>
          <w:t>Закона</w:t>
        </w:r>
      </w:hyperlink>
      <w:r>
        <w:t xml:space="preserve"> Новосибирской области от 05.12.2016 N 108-ОЗ)</w:t>
      </w:r>
    </w:p>
    <w:p w:rsidR="00B04D84" w:rsidRDefault="00B04D84">
      <w:pPr>
        <w:pStyle w:val="ConsPlusNormal"/>
        <w:ind w:firstLine="540"/>
        <w:jc w:val="both"/>
      </w:pPr>
    </w:p>
    <w:p w:rsidR="00B04D84" w:rsidRDefault="00B04D84">
      <w:pPr>
        <w:pStyle w:val="ConsPlusTitle"/>
        <w:ind w:firstLine="540"/>
        <w:jc w:val="both"/>
        <w:outlineLvl w:val="0"/>
      </w:pPr>
      <w:r>
        <w:t>Статья 4.1. Классные чины муниципальных служащих</w:t>
      </w:r>
    </w:p>
    <w:p w:rsidR="00B04D84" w:rsidRDefault="00B04D84">
      <w:pPr>
        <w:pStyle w:val="ConsPlusNormal"/>
        <w:ind w:firstLine="540"/>
        <w:jc w:val="both"/>
      </w:pPr>
      <w:r>
        <w:t xml:space="preserve">(введена </w:t>
      </w:r>
      <w:hyperlink r:id="rId36" w:history="1">
        <w:r>
          <w:rPr>
            <w:color w:val="0000FF"/>
          </w:rPr>
          <w:t>Законом</w:t>
        </w:r>
      </w:hyperlink>
      <w:r>
        <w:t xml:space="preserve"> Новосибирской области от 04.02.2011 N 43-ОЗ)</w:t>
      </w:r>
    </w:p>
    <w:p w:rsidR="00B04D84" w:rsidRDefault="00B04D84">
      <w:pPr>
        <w:pStyle w:val="ConsPlusNormal"/>
        <w:ind w:firstLine="540"/>
        <w:jc w:val="both"/>
      </w:pPr>
    </w:p>
    <w:p w:rsidR="00B04D84" w:rsidRDefault="00B04D84">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04D84" w:rsidRDefault="00B04D84">
      <w:pPr>
        <w:pStyle w:val="ConsPlusNormal"/>
        <w:jc w:val="both"/>
      </w:pPr>
      <w:r>
        <w:t xml:space="preserve">(в ред. </w:t>
      </w:r>
      <w:hyperlink r:id="rId37" w:history="1">
        <w:r>
          <w:rPr>
            <w:color w:val="0000FF"/>
          </w:rPr>
          <w:t>Закона</w:t>
        </w:r>
      </w:hyperlink>
      <w:r>
        <w:t xml:space="preserve"> Новосибирской области от 29.03.2012 N 198-ОЗ)</w:t>
      </w:r>
    </w:p>
    <w:p w:rsidR="00B04D84" w:rsidRDefault="00B04D84">
      <w:pPr>
        <w:pStyle w:val="ConsPlusNormal"/>
        <w:spacing w:before="220"/>
        <w:ind w:firstLine="540"/>
        <w:jc w:val="both"/>
      </w:pPr>
      <w:r>
        <w:t>2. Предусматриваются следующие классные чины:</w:t>
      </w:r>
    </w:p>
    <w:p w:rsidR="00B04D84" w:rsidRDefault="00B04D84">
      <w:pPr>
        <w:pStyle w:val="ConsPlusNormal"/>
        <w:spacing w:before="22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B04D84" w:rsidRDefault="00B04D84">
      <w:pPr>
        <w:pStyle w:val="ConsPlusNormal"/>
        <w:spacing w:before="22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B04D84" w:rsidRDefault="00B04D84">
      <w:pPr>
        <w:pStyle w:val="ConsPlusNormal"/>
        <w:spacing w:before="22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B04D84" w:rsidRDefault="00B04D84">
      <w:pPr>
        <w:pStyle w:val="ConsPlusNormal"/>
        <w:spacing w:before="22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B04D84" w:rsidRDefault="00B04D84">
      <w:pPr>
        <w:pStyle w:val="ConsPlusNormal"/>
        <w:spacing w:before="22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B04D84" w:rsidRDefault="00B04D84">
      <w:pPr>
        <w:pStyle w:val="ConsPlusNormal"/>
        <w:ind w:firstLine="540"/>
        <w:jc w:val="both"/>
      </w:pPr>
    </w:p>
    <w:p w:rsidR="00B04D84" w:rsidRDefault="00B04D84">
      <w:pPr>
        <w:pStyle w:val="ConsPlusTitle"/>
        <w:ind w:firstLine="540"/>
        <w:jc w:val="both"/>
        <w:outlineLvl w:val="0"/>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B04D84" w:rsidRDefault="00B04D84">
      <w:pPr>
        <w:pStyle w:val="ConsPlusNormal"/>
        <w:ind w:firstLine="540"/>
        <w:jc w:val="both"/>
      </w:pPr>
      <w:r>
        <w:lastRenderedPageBreak/>
        <w:t xml:space="preserve">(введена </w:t>
      </w:r>
      <w:hyperlink r:id="rId38" w:history="1">
        <w:r>
          <w:rPr>
            <w:color w:val="0000FF"/>
          </w:rPr>
          <w:t>Законом</w:t>
        </w:r>
      </w:hyperlink>
      <w:r>
        <w:t xml:space="preserve"> Новосибирской области от 04.02.2011 N 43-ОЗ)</w:t>
      </w:r>
    </w:p>
    <w:p w:rsidR="00B04D84" w:rsidRDefault="00B04D84">
      <w:pPr>
        <w:pStyle w:val="ConsPlusNormal"/>
        <w:ind w:firstLine="540"/>
        <w:jc w:val="both"/>
      </w:pPr>
    </w:p>
    <w:p w:rsidR="00B04D84" w:rsidRDefault="00B04D84">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B04D84" w:rsidRDefault="00B04D84">
      <w:pPr>
        <w:pStyle w:val="ConsPlusNormal"/>
        <w:spacing w:before="220"/>
        <w:ind w:firstLine="540"/>
        <w:jc w:val="both"/>
      </w:pPr>
      <w:r>
        <w:t>2. Классный чин может быть первым или очередным.</w:t>
      </w:r>
    </w:p>
    <w:p w:rsidR="00B04D84" w:rsidRDefault="00B04D84">
      <w:pPr>
        <w:pStyle w:val="ConsPlusNormal"/>
        <w:spacing w:before="220"/>
        <w:ind w:firstLine="540"/>
        <w:jc w:val="both"/>
      </w:pPr>
      <w:bookmarkStart w:id="0" w:name="P79"/>
      <w:bookmarkEnd w:id="0"/>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B04D84" w:rsidRDefault="00B04D84">
      <w:pPr>
        <w:pStyle w:val="ConsPlusNormal"/>
        <w:spacing w:before="22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04D84" w:rsidRDefault="00B04D84">
      <w:pPr>
        <w:pStyle w:val="ConsPlusNormal"/>
        <w:spacing w:before="22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B04D84" w:rsidRDefault="00B04D84">
      <w:pPr>
        <w:pStyle w:val="ConsPlusNormal"/>
        <w:spacing w:before="220"/>
        <w:ind w:firstLine="540"/>
        <w:jc w:val="both"/>
      </w:pPr>
      <w:bookmarkStart w:id="1" w:name="P82"/>
      <w:bookmarkEnd w:id="1"/>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B04D84" w:rsidRDefault="00B04D84">
      <w:pPr>
        <w:pStyle w:val="ConsPlusNormal"/>
        <w:jc w:val="both"/>
      </w:pPr>
      <w:r>
        <w:t xml:space="preserve">(в ред. </w:t>
      </w:r>
      <w:hyperlink r:id="rId39" w:history="1">
        <w:r>
          <w:rPr>
            <w:color w:val="0000FF"/>
          </w:rPr>
          <w:t>Закона</w:t>
        </w:r>
      </w:hyperlink>
      <w:r>
        <w:t xml:space="preserve"> Новосибирской области от 29.03.2012 N 198-ОЗ)</w:t>
      </w:r>
    </w:p>
    <w:p w:rsidR="00B04D84" w:rsidRDefault="00B04D84">
      <w:pPr>
        <w:pStyle w:val="ConsPlusNormal"/>
        <w:spacing w:before="220"/>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B04D84" w:rsidRDefault="00B04D84">
      <w:pPr>
        <w:pStyle w:val="ConsPlusNormal"/>
        <w:spacing w:before="220"/>
        <w:ind w:firstLine="540"/>
        <w:jc w:val="both"/>
      </w:pPr>
      <w:r>
        <w:t>7. Срок прохождения муниципальной службы в присвоенном классном чине исчисляется со дня его присвоения.</w:t>
      </w:r>
    </w:p>
    <w:p w:rsidR="00B04D84" w:rsidRDefault="00B04D84">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B04D84" w:rsidRDefault="00B04D84">
      <w:pPr>
        <w:pStyle w:val="ConsPlusNormal"/>
        <w:spacing w:before="220"/>
        <w:ind w:firstLine="540"/>
        <w:jc w:val="both"/>
      </w:pPr>
      <w:r>
        <w:t xml:space="preserve">1) до истечения срока, установленного </w:t>
      </w:r>
      <w:hyperlink w:anchor="P82"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B04D84" w:rsidRDefault="00B04D84">
      <w:pPr>
        <w:pStyle w:val="ConsPlusNormal"/>
        <w:spacing w:before="220"/>
        <w:ind w:firstLine="540"/>
        <w:jc w:val="both"/>
      </w:pPr>
      <w:r>
        <w:t xml:space="preserve">2) по истечении срока, установленного </w:t>
      </w:r>
      <w:hyperlink w:anchor="P82"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04D84" w:rsidRDefault="00B04D84">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2" w:history="1">
        <w:r>
          <w:rPr>
            <w:color w:val="0000FF"/>
          </w:rPr>
          <w:t>абзацем первым части 6</w:t>
        </w:r>
      </w:hyperlink>
      <w:r>
        <w:t xml:space="preserve"> настоящей </w:t>
      </w:r>
      <w:r>
        <w:lastRenderedPageBreak/>
        <w:t>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B04D84" w:rsidRDefault="00B04D84">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79"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04D84" w:rsidRDefault="00B04D84">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B04D84" w:rsidRDefault="00B04D84">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04D84" w:rsidRDefault="00B04D84">
      <w:pPr>
        <w:pStyle w:val="ConsPlusNormal"/>
        <w:spacing w:before="22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B04D84" w:rsidRDefault="00B04D84">
      <w:pPr>
        <w:pStyle w:val="ConsPlusNormal"/>
        <w:jc w:val="both"/>
      </w:pPr>
      <w:r>
        <w:t xml:space="preserve">(часть 10 в ред. </w:t>
      </w:r>
      <w:hyperlink r:id="rId40" w:history="1">
        <w:r>
          <w:rPr>
            <w:color w:val="0000FF"/>
          </w:rPr>
          <w:t>Закона</w:t>
        </w:r>
      </w:hyperlink>
      <w:r>
        <w:t xml:space="preserve"> Новосибирской области от 29.03.2012 N 198-ОЗ)</w:t>
      </w:r>
    </w:p>
    <w:p w:rsidR="00B04D84" w:rsidRDefault="00B04D84">
      <w:pPr>
        <w:pStyle w:val="ConsPlusNormal"/>
        <w:spacing w:before="22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B04D84" w:rsidRDefault="00B04D84">
      <w:pPr>
        <w:pStyle w:val="ConsPlusNormal"/>
        <w:spacing w:before="220"/>
        <w:ind w:firstLine="540"/>
        <w:jc w:val="both"/>
      </w:pPr>
      <w:r>
        <w:t>12. Днем присвоения классного чина муниципальному служащему считается день сдачи им квалификационного экзамена.</w:t>
      </w:r>
    </w:p>
    <w:p w:rsidR="00B04D84" w:rsidRDefault="00B04D84">
      <w:pPr>
        <w:pStyle w:val="ConsPlusNormal"/>
        <w:spacing w:before="22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B04D84" w:rsidRDefault="00B04D84">
      <w:pPr>
        <w:pStyle w:val="ConsPlusNormal"/>
        <w:spacing w:before="22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B04D84" w:rsidRDefault="00B04D84">
      <w:pPr>
        <w:pStyle w:val="ConsPlusNormal"/>
        <w:spacing w:before="220"/>
        <w:ind w:firstLine="540"/>
        <w:jc w:val="both"/>
      </w:pPr>
      <w:r>
        <w:t>14. Запись о присвоении классного чина вносится в трудовую книжку и личное дело муниципального служащего.</w:t>
      </w:r>
    </w:p>
    <w:p w:rsidR="00B04D84" w:rsidRDefault="00B04D84">
      <w:pPr>
        <w:pStyle w:val="ConsPlusNormal"/>
        <w:spacing w:before="220"/>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B04D84" w:rsidRDefault="00B04D84">
      <w:pPr>
        <w:pStyle w:val="ConsPlusNormal"/>
        <w:jc w:val="both"/>
      </w:pPr>
      <w:r>
        <w:t xml:space="preserve">(в ред. </w:t>
      </w:r>
      <w:hyperlink r:id="rId41" w:history="1">
        <w:r>
          <w:rPr>
            <w:color w:val="0000FF"/>
          </w:rPr>
          <w:t>Закона</w:t>
        </w:r>
      </w:hyperlink>
      <w:r>
        <w:t xml:space="preserve"> Новосибирской области от 29.03.2012 N 198-ОЗ)</w:t>
      </w:r>
    </w:p>
    <w:p w:rsidR="00B04D84" w:rsidRDefault="00B04D84">
      <w:pPr>
        <w:pStyle w:val="ConsPlusNormal"/>
        <w:spacing w:before="220"/>
        <w:ind w:firstLine="540"/>
        <w:jc w:val="both"/>
      </w:pPr>
      <w:r>
        <w:lastRenderedPageBreak/>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07" w:history="1">
        <w:r>
          <w:rPr>
            <w:color w:val="0000FF"/>
          </w:rPr>
          <w:t>статьей 4.3</w:t>
        </w:r>
      </w:hyperlink>
      <w:r>
        <w:t xml:space="preserve"> настоящего Закона.</w:t>
      </w:r>
    </w:p>
    <w:p w:rsidR="00B04D84" w:rsidRDefault="00B04D84">
      <w:pPr>
        <w:pStyle w:val="ConsPlusNormal"/>
        <w:jc w:val="both"/>
      </w:pPr>
      <w:r>
        <w:t xml:space="preserve">(в ред. </w:t>
      </w:r>
      <w:hyperlink r:id="rId42" w:history="1">
        <w:r>
          <w:rPr>
            <w:color w:val="0000FF"/>
          </w:rPr>
          <w:t>Закона</w:t>
        </w:r>
      </w:hyperlink>
      <w:r>
        <w:t xml:space="preserve"> Новосибирской области от 29.03.2012 N 198-ОЗ)</w:t>
      </w:r>
    </w:p>
    <w:p w:rsidR="00B04D84" w:rsidRDefault="00B04D84">
      <w:pPr>
        <w:pStyle w:val="ConsPlusNormal"/>
        <w:spacing w:before="220"/>
        <w:ind w:firstLine="540"/>
        <w:jc w:val="both"/>
      </w:pPr>
      <w: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B04D84" w:rsidRDefault="00B04D84">
      <w:pPr>
        <w:pStyle w:val="ConsPlusNormal"/>
        <w:spacing w:before="22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B04D84" w:rsidRDefault="00B04D84">
      <w:pPr>
        <w:pStyle w:val="ConsPlusNormal"/>
        <w:ind w:firstLine="540"/>
        <w:jc w:val="both"/>
      </w:pPr>
    </w:p>
    <w:p w:rsidR="00B04D84" w:rsidRDefault="00B04D84">
      <w:pPr>
        <w:pStyle w:val="ConsPlusTitle"/>
        <w:ind w:firstLine="540"/>
        <w:jc w:val="both"/>
        <w:outlineLvl w:val="0"/>
      </w:pPr>
      <w:bookmarkStart w:id="2" w:name="P107"/>
      <w:bookmarkEnd w:id="2"/>
      <w:r>
        <w:t>Статья 4.3. Соотношение классных чинов муниципальных служащих и классных чинов государственной гражданской службы Новосибирской области</w:t>
      </w:r>
    </w:p>
    <w:p w:rsidR="00B04D84" w:rsidRDefault="00B04D84">
      <w:pPr>
        <w:pStyle w:val="ConsPlusNormal"/>
        <w:ind w:firstLine="540"/>
        <w:jc w:val="both"/>
      </w:pPr>
      <w:r>
        <w:t xml:space="preserve">(введена </w:t>
      </w:r>
      <w:hyperlink r:id="rId43" w:history="1">
        <w:r>
          <w:rPr>
            <w:color w:val="0000FF"/>
          </w:rPr>
          <w:t>Законом</w:t>
        </w:r>
      </w:hyperlink>
      <w:r>
        <w:t xml:space="preserve"> Новосибирской области от 29.03.2012 N 198-ОЗ)</w:t>
      </w:r>
    </w:p>
    <w:p w:rsidR="00B04D84" w:rsidRDefault="00B04D84">
      <w:pPr>
        <w:pStyle w:val="ConsPlusNormal"/>
        <w:ind w:firstLine="540"/>
        <w:jc w:val="both"/>
      </w:pPr>
    </w:p>
    <w:p w:rsidR="00B04D84" w:rsidRDefault="00B04D84">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B04D84" w:rsidRDefault="00B04D84">
      <w:pPr>
        <w:pStyle w:val="ConsPlusNormal"/>
        <w:spacing w:before="22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B04D84" w:rsidRDefault="00B04D84">
      <w:pPr>
        <w:pStyle w:val="ConsPlusNormal"/>
        <w:spacing w:before="22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B04D84" w:rsidRDefault="00B04D84">
      <w:pPr>
        <w:pStyle w:val="ConsPlusNormal"/>
        <w:spacing w:before="22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B04D84" w:rsidRDefault="00B04D84">
      <w:pPr>
        <w:pStyle w:val="ConsPlusNormal"/>
        <w:spacing w:before="220"/>
        <w:ind w:firstLine="540"/>
        <w:jc w:val="both"/>
      </w:pPr>
      <w:r>
        <w:t>4) муниципальный советник 1, 2 или 3-го класса - государственный советник Новосибирской области 1, 2 или 3-го класса;</w:t>
      </w:r>
    </w:p>
    <w:p w:rsidR="00B04D84" w:rsidRDefault="00B04D84">
      <w:pPr>
        <w:pStyle w:val="ConsPlusNormal"/>
        <w:spacing w:before="22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B04D84" w:rsidRDefault="00B04D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4D84">
        <w:trPr>
          <w:jc w:val="center"/>
        </w:trPr>
        <w:tc>
          <w:tcPr>
            <w:tcW w:w="9294" w:type="dxa"/>
            <w:tcBorders>
              <w:top w:val="nil"/>
              <w:left w:val="single" w:sz="24" w:space="0" w:color="CED3F1"/>
              <w:bottom w:val="nil"/>
              <w:right w:val="single" w:sz="24" w:space="0" w:color="F4F3F8"/>
            </w:tcBorders>
            <w:shd w:val="clear" w:color="auto" w:fill="F4F3F8"/>
          </w:tcPr>
          <w:p w:rsidR="00B04D84" w:rsidRDefault="00B04D84">
            <w:pPr>
              <w:pStyle w:val="ConsPlusNormal"/>
              <w:jc w:val="both"/>
            </w:pPr>
            <w:r>
              <w:rPr>
                <w:color w:val="392C69"/>
              </w:rPr>
              <w:t xml:space="preserve">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w:t>
            </w:r>
            <w:hyperlink r:id="rId44" w:history="1">
              <w:r>
                <w:rPr>
                  <w:color w:val="0000FF"/>
                </w:rPr>
                <w:t>Закона</w:t>
              </w:r>
            </w:hyperlink>
            <w:r>
              <w:rPr>
                <w:color w:val="392C69"/>
              </w:rPr>
              <w:t xml:space="preserve"> Новосибирской области от 05.07.2017 N 191-ОЗ, исчисляется в соответствии с требованиями статьи 5 в редакции указанного Закона начиная с их нового служебного года (</w:t>
            </w:r>
            <w:hyperlink r:id="rId45" w:history="1">
              <w:r>
                <w:rPr>
                  <w:color w:val="0000FF"/>
                </w:rPr>
                <w:t>абзац второй статьи 2</w:t>
              </w:r>
            </w:hyperlink>
            <w:r>
              <w:rPr>
                <w:color w:val="392C69"/>
              </w:rPr>
              <w:t xml:space="preserve"> Закона Новосибирской области от 05.07.2017 N 191-ОЗ).</w:t>
            </w:r>
          </w:p>
        </w:tc>
      </w:tr>
    </w:tbl>
    <w:p w:rsidR="00B04D84" w:rsidRDefault="00B04D84">
      <w:pPr>
        <w:pStyle w:val="ConsPlusTitle"/>
        <w:spacing w:before="280"/>
        <w:ind w:firstLine="540"/>
        <w:jc w:val="both"/>
        <w:outlineLvl w:val="0"/>
      </w:pPr>
      <w:r>
        <w:t>Статья 5. Порядок и условия предоставления муниципальному служащему ежегодного дополнительного оплачиваемого отпуска за выслугу лет</w:t>
      </w:r>
    </w:p>
    <w:p w:rsidR="00B04D84" w:rsidRDefault="00B04D84">
      <w:pPr>
        <w:pStyle w:val="ConsPlusNormal"/>
        <w:ind w:firstLine="540"/>
        <w:jc w:val="both"/>
      </w:pPr>
    </w:p>
    <w:p w:rsidR="00B04D84" w:rsidRDefault="00B04D84">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B04D84" w:rsidRDefault="00B04D84">
      <w:pPr>
        <w:pStyle w:val="ConsPlusNormal"/>
        <w:jc w:val="both"/>
      </w:pPr>
      <w:r>
        <w:t xml:space="preserve">(в ред. </w:t>
      </w:r>
      <w:hyperlink r:id="rId46" w:history="1">
        <w:r>
          <w:rPr>
            <w:color w:val="0000FF"/>
          </w:rPr>
          <w:t>Закона</w:t>
        </w:r>
      </w:hyperlink>
      <w:r>
        <w:t xml:space="preserve"> Новосибирской области от 05.07.2017 N 191-ОЗ)</w:t>
      </w:r>
    </w:p>
    <w:p w:rsidR="00B04D84" w:rsidRDefault="00B04D84">
      <w:pPr>
        <w:pStyle w:val="ConsPlusNormal"/>
        <w:spacing w:before="220"/>
        <w:ind w:firstLine="540"/>
        <w:jc w:val="both"/>
      </w:pPr>
      <w:r>
        <w:t xml:space="preserve">2. Муниципальным служащим предоставляется ежегодный дополнительный оплачиваемый </w:t>
      </w:r>
      <w:r>
        <w:lastRenderedPageBreak/>
        <w:t>отпуск за выслугу лет продолжительностью:</w:t>
      </w:r>
    </w:p>
    <w:p w:rsidR="00B04D84" w:rsidRDefault="00B04D84">
      <w:pPr>
        <w:pStyle w:val="ConsPlusNormal"/>
        <w:spacing w:before="220"/>
        <w:ind w:firstLine="540"/>
        <w:jc w:val="both"/>
      </w:pPr>
      <w:r>
        <w:t>1) при стаже муниципальной службы от 1 года до 5 лет - 1 календарный день;</w:t>
      </w:r>
    </w:p>
    <w:p w:rsidR="00B04D84" w:rsidRDefault="00B04D84">
      <w:pPr>
        <w:pStyle w:val="ConsPlusNormal"/>
        <w:spacing w:before="220"/>
        <w:ind w:firstLine="540"/>
        <w:jc w:val="both"/>
      </w:pPr>
      <w:r>
        <w:t>2) при стаже муниципальной службы от 5 до 10 лет - 5 календарных дней;</w:t>
      </w:r>
    </w:p>
    <w:p w:rsidR="00B04D84" w:rsidRDefault="00B04D84">
      <w:pPr>
        <w:pStyle w:val="ConsPlusNormal"/>
        <w:spacing w:before="220"/>
        <w:ind w:firstLine="540"/>
        <w:jc w:val="both"/>
      </w:pPr>
      <w:r>
        <w:t>3) при стаже муниципальной службы от 10 до 15 лет - 7 календарных дней;</w:t>
      </w:r>
    </w:p>
    <w:p w:rsidR="00B04D84" w:rsidRDefault="00B04D84">
      <w:pPr>
        <w:pStyle w:val="ConsPlusNormal"/>
        <w:spacing w:before="220"/>
        <w:ind w:firstLine="540"/>
        <w:jc w:val="both"/>
      </w:pPr>
      <w:r>
        <w:t>4) при стаже муниципальной службы 15 лет и более - 10 календарных дней.</w:t>
      </w:r>
    </w:p>
    <w:p w:rsidR="00B04D84" w:rsidRDefault="00B04D84">
      <w:pPr>
        <w:pStyle w:val="ConsPlusNormal"/>
        <w:jc w:val="both"/>
      </w:pPr>
      <w:r>
        <w:t xml:space="preserve">(часть 2 в ред. </w:t>
      </w:r>
      <w:hyperlink r:id="rId47" w:history="1">
        <w:r>
          <w:rPr>
            <w:color w:val="0000FF"/>
          </w:rPr>
          <w:t>Закона</w:t>
        </w:r>
      </w:hyperlink>
      <w:r>
        <w:t xml:space="preserve"> Новосибирской области от 05.07.2017 N 191-ОЗ)</w:t>
      </w:r>
    </w:p>
    <w:p w:rsidR="00B04D84" w:rsidRDefault="00B04D84">
      <w:pPr>
        <w:pStyle w:val="ConsPlusNormal"/>
        <w:spacing w:before="220"/>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48" w:history="1">
        <w:r>
          <w:rPr>
            <w:color w:val="0000FF"/>
          </w:rPr>
          <w:t>кодексом</w:t>
        </w:r>
      </w:hyperlink>
      <w:r>
        <w:t xml:space="preserve"> Российской Федерации для ежегодных оплачиваемых отпусков.</w:t>
      </w:r>
    </w:p>
    <w:p w:rsidR="00B04D84" w:rsidRDefault="00B04D84">
      <w:pPr>
        <w:pStyle w:val="ConsPlusNormal"/>
        <w:ind w:firstLine="540"/>
        <w:jc w:val="both"/>
      </w:pPr>
    </w:p>
    <w:p w:rsidR="00B04D84" w:rsidRDefault="00B04D84">
      <w:pPr>
        <w:pStyle w:val="ConsPlusTitle"/>
        <w:ind w:firstLine="540"/>
        <w:jc w:val="both"/>
        <w:outlineLvl w:val="0"/>
      </w:pPr>
      <w:r>
        <w:t>Статья 6. Оплата труда муниципального служащего</w:t>
      </w:r>
    </w:p>
    <w:p w:rsidR="00B04D84" w:rsidRDefault="00B04D84">
      <w:pPr>
        <w:pStyle w:val="ConsPlusNormal"/>
        <w:ind w:firstLine="540"/>
        <w:jc w:val="both"/>
      </w:pPr>
    </w:p>
    <w:p w:rsidR="00B04D84" w:rsidRDefault="00B04D8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04D84" w:rsidRDefault="00B04D84">
      <w:pPr>
        <w:pStyle w:val="ConsPlusNormal"/>
        <w:spacing w:before="220"/>
        <w:ind w:firstLine="540"/>
        <w:jc w:val="both"/>
      </w:pPr>
      <w:r>
        <w:t>2. К дополнительным выплатам относятся:</w:t>
      </w:r>
    </w:p>
    <w:p w:rsidR="00B04D84" w:rsidRDefault="00B04D84">
      <w:pPr>
        <w:pStyle w:val="ConsPlusNormal"/>
        <w:spacing w:before="220"/>
        <w:ind w:firstLine="540"/>
        <w:jc w:val="both"/>
      </w:pPr>
      <w:r>
        <w:t>ежемесячная надбавка к должностному окладу за выслугу лет на муниципальной службе;</w:t>
      </w:r>
    </w:p>
    <w:p w:rsidR="00B04D84" w:rsidRDefault="00B04D84">
      <w:pPr>
        <w:pStyle w:val="ConsPlusNormal"/>
        <w:spacing w:before="220"/>
        <w:ind w:firstLine="540"/>
        <w:jc w:val="both"/>
      </w:pPr>
      <w:r>
        <w:t>ежемесячная надбавка к должностному окладу за особые условия муниципальной службы;</w:t>
      </w:r>
    </w:p>
    <w:p w:rsidR="00B04D84" w:rsidRDefault="00B04D84">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B04D84" w:rsidRDefault="00B04D84">
      <w:pPr>
        <w:pStyle w:val="ConsPlusNormal"/>
        <w:spacing w:before="220"/>
        <w:ind w:firstLine="540"/>
        <w:jc w:val="both"/>
      </w:pPr>
      <w:r>
        <w:t>премии за выполнение особо важных и сложных заданий;</w:t>
      </w:r>
    </w:p>
    <w:p w:rsidR="00B04D84" w:rsidRDefault="00B04D84">
      <w:pPr>
        <w:pStyle w:val="ConsPlusNormal"/>
        <w:spacing w:before="220"/>
        <w:ind w:firstLine="540"/>
        <w:jc w:val="both"/>
      </w:pPr>
      <w:r>
        <w:t>ежемесячное денежное поощрение;</w:t>
      </w:r>
    </w:p>
    <w:p w:rsidR="00B04D84" w:rsidRDefault="00B04D84">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B04D84" w:rsidRDefault="00B04D84">
      <w:pPr>
        <w:pStyle w:val="ConsPlusNormal"/>
        <w:spacing w:before="220"/>
        <w:ind w:firstLine="540"/>
        <w:jc w:val="both"/>
      </w:pPr>
      <w:r>
        <w:t>ежемесячная надбавка к должностному окладу за классный чин.</w:t>
      </w:r>
    </w:p>
    <w:p w:rsidR="00B04D84" w:rsidRDefault="00B04D84">
      <w:pPr>
        <w:pStyle w:val="ConsPlusNormal"/>
        <w:jc w:val="both"/>
      </w:pPr>
      <w:r>
        <w:t xml:space="preserve">(абзац введен </w:t>
      </w:r>
      <w:hyperlink r:id="rId49" w:history="1">
        <w:r>
          <w:rPr>
            <w:color w:val="0000FF"/>
          </w:rPr>
          <w:t>Законом</w:t>
        </w:r>
      </w:hyperlink>
      <w:r>
        <w:t xml:space="preserve"> Новосибирской области от 04.02.2011 N 43-ОЗ)</w:t>
      </w:r>
    </w:p>
    <w:p w:rsidR="00B04D84" w:rsidRDefault="00B04D84">
      <w:pPr>
        <w:pStyle w:val="ConsPlusNormal"/>
        <w:spacing w:before="220"/>
        <w:ind w:firstLine="540"/>
        <w:jc w:val="both"/>
      </w:pPr>
      <w:r>
        <w:t>3. На должностной оклад и дополнительные выплаты начисляется районный коэффициент.</w:t>
      </w:r>
    </w:p>
    <w:p w:rsidR="00B04D84" w:rsidRDefault="00B04D84">
      <w:pPr>
        <w:pStyle w:val="ConsPlusNormal"/>
        <w:ind w:firstLine="540"/>
        <w:jc w:val="both"/>
      </w:pPr>
    </w:p>
    <w:p w:rsidR="00B04D84" w:rsidRDefault="00B04D84">
      <w:pPr>
        <w:pStyle w:val="ConsPlusTitle"/>
        <w:ind w:firstLine="540"/>
        <w:jc w:val="both"/>
        <w:outlineLvl w:val="0"/>
      </w:pPr>
      <w:r>
        <w:t>Статья 7. Порядок исчисления стажа муниципальной службы</w:t>
      </w:r>
    </w:p>
    <w:p w:rsidR="00B04D84" w:rsidRDefault="00B04D84">
      <w:pPr>
        <w:pStyle w:val="ConsPlusNormal"/>
        <w:ind w:firstLine="540"/>
        <w:jc w:val="both"/>
      </w:pPr>
      <w:r>
        <w:t xml:space="preserve">(в ред. </w:t>
      </w:r>
      <w:hyperlink r:id="rId50" w:history="1">
        <w:r>
          <w:rPr>
            <w:color w:val="0000FF"/>
          </w:rPr>
          <w:t>Закона</w:t>
        </w:r>
      </w:hyperlink>
      <w:r>
        <w:t xml:space="preserve"> Новосибирской области от 05.12.2016 N 108-ОЗ)</w:t>
      </w:r>
    </w:p>
    <w:p w:rsidR="00B04D84" w:rsidRDefault="00B04D84">
      <w:pPr>
        <w:pStyle w:val="ConsPlusNormal"/>
        <w:ind w:firstLine="540"/>
        <w:jc w:val="both"/>
      </w:pPr>
    </w:p>
    <w:p w:rsidR="00B04D84" w:rsidRDefault="00B04D84">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51"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04D84" w:rsidRDefault="00B04D84">
      <w:pPr>
        <w:pStyle w:val="ConsPlusNormal"/>
        <w:spacing w:before="220"/>
        <w:ind w:firstLine="540"/>
        <w:jc w:val="both"/>
      </w:pPr>
      <w:r>
        <w:lastRenderedPageBreak/>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B04D84" w:rsidRDefault="00B04D84">
      <w:pPr>
        <w:pStyle w:val="ConsPlusNormal"/>
        <w:spacing w:before="220"/>
        <w:ind w:firstLine="540"/>
        <w:jc w:val="both"/>
      </w:pPr>
      <w:bookmarkStart w:id="3" w:name="P149"/>
      <w:bookmarkEnd w:id="3"/>
      <w: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r:id="rId53" w:history="1">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B04D84" w:rsidRDefault="00B04D84">
      <w:pPr>
        <w:pStyle w:val="ConsPlusNormal"/>
        <w:spacing w:before="220"/>
        <w:ind w:firstLine="54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49" w:history="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B04D84" w:rsidRDefault="00B04D84">
      <w:pPr>
        <w:pStyle w:val="ConsPlusNormal"/>
        <w:spacing w:before="22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B04D84" w:rsidRDefault="00B04D84">
      <w:pPr>
        <w:pStyle w:val="ConsPlusNormal"/>
        <w:ind w:firstLine="540"/>
        <w:jc w:val="both"/>
      </w:pPr>
    </w:p>
    <w:p w:rsidR="00B04D84" w:rsidRDefault="00B04D84">
      <w:pPr>
        <w:pStyle w:val="ConsPlusTitle"/>
        <w:ind w:firstLine="540"/>
        <w:jc w:val="both"/>
        <w:outlineLvl w:val="0"/>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B04D84" w:rsidRDefault="00B04D84">
      <w:pPr>
        <w:pStyle w:val="ConsPlusNormal"/>
        <w:ind w:firstLine="540"/>
        <w:jc w:val="both"/>
      </w:pPr>
      <w:r>
        <w:t xml:space="preserve">(введена </w:t>
      </w:r>
      <w:hyperlink r:id="rId54" w:history="1">
        <w:r>
          <w:rPr>
            <w:color w:val="0000FF"/>
          </w:rPr>
          <w:t>Законом</w:t>
        </w:r>
      </w:hyperlink>
      <w:r>
        <w:t xml:space="preserve"> Новосибирской области от 05.12.2016 N 108-ОЗ)</w:t>
      </w:r>
    </w:p>
    <w:p w:rsidR="00B04D84" w:rsidRDefault="00B04D84">
      <w:pPr>
        <w:pStyle w:val="ConsPlusNormal"/>
        <w:ind w:firstLine="540"/>
        <w:jc w:val="both"/>
      </w:pPr>
    </w:p>
    <w:p w:rsidR="00B04D84" w:rsidRDefault="00B04D84">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B04D84" w:rsidRDefault="00B04D84">
      <w:pPr>
        <w:pStyle w:val="ConsPlusNormal"/>
        <w:spacing w:before="22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B04D84" w:rsidRDefault="00B04D84">
      <w:pPr>
        <w:pStyle w:val="ConsPlusNormal"/>
        <w:spacing w:before="220"/>
        <w:ind w:firstLine="540"/>
        <w:jc w:val="both"/>
      </w:pPr>
      <w:r>
        <w:lastRenderedPageBreak/>
        <w:t>3. В состав комиссии входят:</w:t>
      </w:r>
    </w:p>
    <w:p w:rsidR="00B04D84" w:rsidRDefault="00B04D84">
      <w:pPr>
        <w:pStyle w:val="ConsPlusNormal"/>
        <w:spacing w:before="220"/>
        <w:ind w:firstLine="540"/>
        <w:jc w:val="both"/>
      </w:pPr>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B04D84" w:rsidRDefault="00B04D84">
      <w:pPr>
        <w:pStyle w:val="ConsPlusNormal"/>
        <w:spacing w:before="220"/>
        <w:ind w:firstLine="540"/>
        <w:jc w:val="both"/>
      </w:pPr>
      <w:bookmarkStart w:id="4" w:name="P160"/>
      <w:bookmarkEnd w:id="4"/>
      <w:r>
        <w:t>2) представитель (представители) научных организаций и образовательных организаций, деятельность которых связана с муниципальной службой.</w:t>
      </w:r>
    </w:p>
    <w:p w:rsidR="00B04D84" w:rsidRDefault="00B04D84">
      <w:pPr>
        <w:pStyle w:val="ConsPlusNormal"/>
        <w:spacing w:before="220"/>
        <w:ind w:firstLine="540"/>
        <w:jc w:val="both"/>
      </w:pPr>
      <w:bookmarkStart w:id="5" w:name="P161"/>
      <w:bookmarkEnd w:id="5"/>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B04D84" w:rsidRDefault="00B04D84">
      <w:pPr>
        <w:pStyle w:val="ConsPlusNormal"/>
        <w:spacing w:before="220"/>
        <w:ind w:firstLine="540"/>
        <w:jc w:val="both"/>
      </w:pPr>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B04D84" w:rsidRDefault="00B04D84">
      <w:pPr>
        <w:pStyle w:val="ConsPlusNormal"/>
        <w:spacing w:before="220"/>
        <w:ind w:firstLine="540"/>
        <w:jc w:val="both"/>
      </w:pPr>
      <w:r>
        <w:t>2) представителя профсоюзной организации, действующей в органе местного самоуправления, избирательной комиссии муниципального образования.</w:t>
      </w:r>
    </w:p>
    <w:p w:rsidR="00B04D84" w:rsidRDefault="00B04D84">
      <w:pPr>
        <w:pStyle w:val="ConsPlusNormal"/>
        <w:spacing w:before="220"/>
        <w:ind w:firstLine="540"/>
        <w:jc w:val="both"/>
      </w:pPr>
      <w:r>
        <w:t xml:space="preserve">5. Лица, указанные в </w:t>
      </w:r>
      <w:hyperlink w:anchor="P160" w:history="1">
        <w:r>
          <w:rPr>
            <w:color w:val="0000FF"/>
          </w:rPr>
          <w:t>пункте 2 части 3</w:t>
        </w:r>
      </w:hyperlink>
      <w:r>
        <w:t xml:space="preserve"> и в </w:t>
      </w:r>
      <w:hyperlink w:anchor="P161" w:history="1">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B04D84" w:rsidRDefault="00B04D84">
      <w:pPr>
        <w:pStyle w:val="ConsPlusNormal"/>
        <w:spacing w:before="22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B04D84" w:rsidRDefault="00B04D84">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04D84" w:rsidRDefault="00B04D84">
      <w:pPr>
        <w:pStyle w:val="ConsPlusNormal"/>
        <w:ind w:firstLine="540"/>
        <w:jc w:val="both"/>
      </w:pPr>
    </w:p>
    <w:p w:rsidR="00B04D84" w:rsidRDefault="00B04D84">
      <w:pPr>
        <w:pStyle w:val="ConsPlusTitle"/>
        <w:ind w:firstLine="540"/>
        <w:jc w:val="both"/>
        <w:outlineLvl w:val="0"/>
      </w:pPr>
      <w:r>
        <w:t>Статья 8. Поощрения муниципального служащего</w:t>
      </w:r>
    </w:p>
    <w:p w:rsidR="00B04D84" w:rsidRDefault="00B04D84">
      <w:pPr>
        <w:pStyle w:val="ConsPlusNormal"/>
        <w:ind w:firstLine="540"/>
        <w:jc w:val="both"/>
      </w:pPr>
    </w:p>
    <w:p w:rsidR="00B04D84" w:rsidRDefault="00B04D84">
      <w:pPr>
        <w:pStyle w:val="ConsPlusNormal"/>
        <w:ind w:firstLine="540"/>
        <w:jc w:val="both"/>
      </w:pPr>
      <w:r>
        <w:t>1. К муниципальным служащим могут применяться следующие виды поощрения:</w:t>
      </w:r>
    </w:p>
    <w:p w:rsidR="00B04D84" w:rsidRDefault="00B04D84">
      <w:pPr>
        <w:pStyle w:val="ConsPlusNormal"/>
        <w:spacing w:before="220"/>
        <w:ind w:firstLine="540"/>
        <w:jc w:val="both"/>
      </w:pPr>
      <w:bookmarkStart w:id="6" w:name="P171"/>
      <w:bookmarkEnd w:id="6"/>
      <w:r>
        <w:t>1) объявление благодарности руководителя органа местного самоуправления, избирательной комиссии;</w:t>
      </w:r>
    </w:p>
    <w:p w:rsidR="00B04D84" w:rsidRDefault="00B04D84">
      <w:pPr>
        <w:pStyle w:val="ConsPlusNormal"/>
        <w:spacing w:before="220"/>
        <w:ind w:firstLine="540"/>
        <w:jc w:val="both"/>
      </w:pPr>
      <w:bookmarkStart w:id="7" w:name="P172"/>
      <w:bookmarkEnd w:id="7"/>
      <w:r>
        <w:t>2) награждение почетной грамотой органа местного самоуправления, избирательной комиссии;</w:t>
      </w:r>
    </w:p>
    <w:p w:rsidR="00B04D84" w:rsidRDefault="00B04D84">
      <w:pPr>
        <w:pStyle w:val="ConsPlusNormal"/>
        <w:spacing w:before="220"/>
        <w:ind w:firstLine="540"/>
        <w:jc w:val="both"/>
      </w:pPr>
      <w:r>
        <w:t>3) выплата единовременного поощрения в связи с выходом на государственную пенсию.</w:t>
      </w:r>
    </w:p>
    <w:p w:rsidR="00B04D84" w:rsidRDefault="00B04D84">
      <w:pPr>
        <w:pStyle w:val="ConsPlusNormal"/>
        <w:spacing w:before="220"/>
        <w:ind w:firstLine="540"/>
        <w:jc w:val="both"/>
      </w:pPr>
      <w:r>
        <w:t xml:space="preserve">2. Поощрения муниципального служащего, указанные в </w:t>
      </w:r>
      <w:hyperlink w:anchor="P171" w:history="1">
        <w:r>
          <w:rPr>
            <w:color w:val="0000FF"/>
          </w:rPr>
          <w:t>пунктах 1</w:t>
        </w:r>
      </w:hyperlink>
      <w:r>
        <w:t xml:space="preserve"> и </w:t>
      </w:r>
      <w:hyperlink w:anchor="P172"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B04D84" w:rsidRDefault="00B04D84">
      <w:pPr>
        <w:pStyle w:val="ConsPlusNormal"/>
        <w:spacing w:before="220"/>
        <w:ind w:firstLine="540"/>
        <w:jc w:val="both"/>
      </w:pPr>
      <w:r>
        <w:t xml:space="preserve">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w:t>
      </w:r>
      <w:r>
        <w:lastRenderedPageBreak/>
        <w:t>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B04D84" w:rsidRDefault="00B04D84">
      <w:pPr>
        <w:pStyle w:val="ConsPlusNormal"/>
        <w:spacing w:before="220"/>
        <w:ind w:firstLine="540"/>
        <w:jc w:val="both"/>
      </w:pPr>
      <w:r>
        <w:t>4. К муниципальным служащим могут применяться также иные виды поощрения.</w:t>
      </w:r>
    </w:p>
    <w:p w:rsidR="00B04D84" w:rsidRDefault="00B04D84">
      <w:pPr>
        <w:pStyle w:val="ConsPlusNormal"/>
        <w:spacing w:before="220"/>
        <w:ind w:firstLine="540"/>
        <w:jc w:val="both"/>
      </w:pPr>
      <w:r>
        <w:t>5. Порядок применения к муниципальным служащим поощрения устанавливается представителем нанимателя (работодателем).</w:t>
      </w:r>
    </w:p>
    <w:p w:rsidR="00B04D84" w:rsidRDefault="00B04D84">
      <w:pPr>
        <w:pStyle w:val="ConsPlusNormal"/>
        <w:spacing w:before="22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B04D84" w:rsidRDefault="00B04D84">
      <w:pPr>
        <w:pStyle w:val="ConsPlusNormal"/>
        <w:ind w:firstLine="540"/>
        <w:jc w:val="both"/>
      </w:pPr>
    </w:p>
    <w:p w:rsidR="00B04D84" w:rsidRDefault="00B04D84">
      <w:pPr>
        <w:pStyle w:val="ConsPlusTitle"/>
        <w:ind w:firstLine="540"/>
        <w:jc w:val="both"/>
        <w:outlineLvl w:val="0"/>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B04D84" w:rsidRDefault="00B04D84">
      <w:pPr>
        <w:pStyle w:val="ConsPlusNormal"/>
        <w:ind w:firstLine="540"/>
        <w:jc w:val="both"/>
      </w:pPr>
      <w:r>
        <w:t xml:space="preserve">(введена </w:t>
      </w:r>
      <w:hyperlink r:id="rId55" w:history="1">
        <w:r>
          <w:rPr>
            <w:color w:val="0000FF"/>
          </w:rPr>
          <w:t>Законом</w:t>
        </w:r>
      </w:hyperlink>
      <w:r>
        <w:t xml:space="preserve"> Новосибирской области от 05.03.2013 N 308-ОЗ)</w:t>
      </w:r>
    </w:p>
    <w:p w:rsidR="00B04D84" w:rsidRDefault="00B04D84">
      <w:pPr>
        <w:pStyle w:val="ConsPlusNormal"/>
        <w:ind w:firstLine="540"/>
        <w:jc w:val="both"/>
      </w:pPr>
    </w:p>
    <w:p w:rsidR="00B04D84" w:rsidRDefault="00B04D84">
      <w:pPr>
        <w:pStyle w:val="ConsPlusNormal"/>
        <w:ind w:firstLine="540"/>
        <w:jc w:val="both"/>
      </w:pPr>
      <w:r>
        <w:t xml:space="preserve">1. Утратила силу. - </w:t>
      </w:r>
      <w:hyperlink r:id="rId56" w:history="1">
        <w:r>
          <w:rPr>
            <w:color w:val="0000FF"/>
          </w:rPr>
          <w:t>Закон</w:t>
        </w:r>
      </w:hyperlink>
      <w:r>
        <w:t xml:space="preserve"> Новосибирской области от 26.02.2015 N 525-ОЗ.</w:t>
      </w:r>
    </w:p>
    <w:p w:rsidR="00B04D84" w:rsidRDefault="00B04D84">
      <w:pPr>
        <w:pStyle w:val="ConsPlusNormal"/>
        <w:spacing w:before="220"/>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B04D84" w:rsidRDefault="00B04D84">
      <w:pPr>
        <w:pStyle w:val="ConsPlusNormal"/>
        <w:spacing w:before="220"/>
        <w:ind w:firstLine="540"/>
        <w:jc w:val="both"/>
      </w:pPr>
      <w: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
    <w:p w:rsidR="00B04D84" w:rsidRDefault="00B04D84">
      <w:pPr>
        <w:pStyle w:val="ConsPlusNormal"/>
        <w:ind w:firstLine="540"/>
        <w:jc w:val="both"/>
      </w:pPr>
    </w:p>
    <w:p w:rsidR="00B04D84" w:rsidRDefault="00B04D84">
      <w:pPr>
        <w:pStyle w:val="ConsPlusTitle"/>
        <w:ind w:firstLine="540"/>
        <w:jc w:val="both"/>
        <w:outlineLvl w:val="0"/>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B04D84" w:rsidRDefault="00B04D84">
      <w:pPr>
        <w:pStyle w:val="ConsPlusNormal"/>
        <w:ind w:firstLine="540"/>
        <w:jc w:val="both"/>
      </w:pPr>
      <w:r>
        <w:t xml:space="preserve">(введена </w:t>
      </w:r>
      <w:hyperlink r:id="rId57" w:history="1">
        <w:r>
          <w:rPr>
            <w:color w:val="0000FF"/>
          </w:rPr>
          <w:t>Законом</w:t>
        </w:r>
      </w:hyperlink>
      <w:r>
        <w:t xml:space="preserve"> Новосибирской области от 05.03.2013 N 308-ОЗ)</w:t>
      </w:r>
    </w:p>
    <w:p w:rsidR="00B04D84" w:rsidRDefault="00B04D84">
      <w:pPr>
        <w:pStyle w:val="ConsPlusNormal"/>
        <w:ind w:firstLine="540"/>
        <w:jc w:val="both"/>
      </w:pPr>
    </w:p>
    <w:p w:rsidR="00B04D84" w:rsidRDefault="00B04D84">
      <w:pPr>
        <w:pStyle w:val="ConsPlusNormal"/>
        <w:ind w:firstLine="540"/>
        <w:jc w:val="both"/>
      </w:pPr>
      <w:r>
        <w:t>1. В порядке, определяемом Губернатором Новосибирской области, осуществляется проверка:</w:t>
      </w:r>
    </w:p>
    <w:p w:rsidR="00B04D84" w:rsidRDefault="00B04D84">
      <w:pPr>
        <w:pStyle w:val="ConsPlusNormal"/>
        <w:jc w:val="both"/>
      </w:pPr>
      <w:r>
        <w:t xml:space="preserve">(в ред. </w:t>
      </w:r>
      <w:hyperlink r:id="rId58" w:history="1">
        <w:r>
          <w:rPr>
            <w:color w:val="0000FF"/>
          </w:rPr>
          <w:t>Закона</w:t>
        </w:r>
      </w:hyperlink>
      <w:r>
        <w:t xml:space="preserve"> Новосибирской области от 10.11.2017 N 216-ОЗ)</w:t>
      </w:r>
    </w:p>
    <w:p w:rsidR="00B04D84" w:rsidRDefault="00B04D84">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04D84" w:rsidRDefault="00B04D84">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04D84" w:rsidRDefault="00B04D84">
      <w:pPr>
        <w:pStyle w:val="ConsPlusNormal"/>
        <w:spacing w:before="22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04D84" w:rsidRDefault="00B04D84">
      <w:pPr>
        <w:pStyle w:val="ConsPlusNormal"/>
        <w:spacing w:before="220"/>
        <w:ind w:firstLine="540"/>
        <w:jc w:val="both"/>
      </w:pPr>
      <w:r>
        <w:t xml:space="preserve">4) соблюдения муниципальными служащими ограничений и запретов, требований о </w:t>
      </w:r>
      <w:r>
        <w:lastRenderedPageBreak/>
        <w:t xml:space="preserve">предотвращении или об урегулировании конфликта интересов, исполнения ими обязанностей, установленных Федеральным </w:t>
      </w:r>
      <w:hyperlink r:id="rId5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B04D84" w:rsidRDefault="00B04D84">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B04D84" w:rsidRDefault="00B04D84">
      <w:pPr>
        <w:pStyle w:val="ConsPlusNormal"/>
        <w:jc w:val="both"/>
      </w:pPr>
      <w:r>
        <w:t xml:space="preserve">(часть 2 введена </w:t>
      </w:r>
      <w:hyperlink r:id="rId60" w:history="1">
        <w:r>
          <w:rPr>
            <w:color w:val="0000FF"/>
          </w:rPr>
          <w:t>Законом</w:t>
        </w:r>
      </w:hyperlink>
      <w:r>
        <w:t xml:space="preserve"> Новосибирской области от 10.11.2017 N 216-ОЗ)</w:t>
      </w:r>
    </w:p>
    <w:p w:rsidR="00B04D84" w:rsidRDefault="00B04D84">
      <w:pPr>
        <w:pStyle w:val="ConsPlusNormal"/>
        <w:ind w:firstLine="540"/>
        <w:jc w:val="both"/>
      </w:pPr>
    </w:p>
    <w:p w:rsidR="00B04D84" w:rsidRDefault="00B04D84">
      <w:pPr>
        <w:pStyle w:val="ConsPlusTitle"/>
        <w:ind w:firstLine="540"/>
        <w:jc w:val="both"/>
        <w:outlineLvl w:val="0"/>
      </w:pPr>
      <w:r>
        <w:t>Статья 8.3. Порядок заключения договора о целевом обучении</w:t>
      </w:r>
    </w:p>
    <w:p w:rsidR="00B04D84" w:rsidRDefault="00B04D84">
      <w:pPr>
        <w:pStyle w:val="ConsPlusNormal"/>
        <w:ind w:firstLine="540"/>
        <w:jc w:val="both"/>
      </w:pPr>
      <w:r>
        <w:t xml:space="preserve">(введена </w:t>
      </w:r>
      <w:hyperlink r:id="rId61" w:history="1">
        <w:r>
          <w:rPr>
            <w:color w:val="0000FF"/>
          </w:rPr>
          <w:t>Законом</w:t>
        </w:r>
      </w:hyperlink>
      <w:r>
        <w:t xml:space="preserve"> Новосибирской области от 14.12.2015 N 21-ОЗ)</w:t>
      </w:r>
    </w:p>
    <w:p w:rsidR="00B04D84" w:rsidRDefault="00B04D84">
      <w:pPr>
        <w:pStyle w:val="ConsPlusNormal"/>
        <w:ind w:firstLine="540"/>
        <w:jc w:val="both"/>
      </w:pPr>
    </w:p>
    <w:p w:rsidR="00B04D84" w:rsidRDefault="00B04D84">
      <w:pPr>
        <w:pStyle w:val="ConsPlusNormal"/>
        <w:ind w:firstLine="540"/>
        <w:jc w:val="both"/>
      </w:pPr>
      <w: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B04D84" w:rsidRDefault="00B04D84">
      <w:pPr>
        <w:pStyle w:val="ConsPlusNormal"/>
        <w:spacing w:before="220"/>
        <w:ind w:firstLine="540"/>
        <w:jc w:val="both"/>
      </w:pPr>
      <w:r>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B04D84" w:rsidRDefault="00B04D84">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B04D84" w:rsidRDefault="00B04D84">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B04D84" w:rsidRDefault="00B04D84">
      <w:pPr>
        <w:pStyle w:val="ConsPlusNormal"/>
        <w:spacing w:before="22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B04D84" w:rsidRDefault="00B04D84">
      <w:pPr>
        <w:pStyle w:val="ConsPlusNormal"/>
        <w:spacing w:before="22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62" w:history="1">
        <w:r>
          <w:rPr>
            <w:color w:val="0000FF"/>
          </w:rPr>
          <w:t>статьей 17</w:t>
        </w:r>
      </w:hyperlink>
      <w:r>
        <w:t xml:space="preserve"> Федерального закона от 2 марта 2007 года N 25-ФЗ "О муниципальной службе в Российской Федерации".</w:t>
      </w:r>
    </w:p>
    <w:p w:rsidR="00B04D84" w:rsidRDefault="00B04D84">
      <w:pPr>
        <w:pStyle w:val="ConsPlusNormal"/>
        <w:spacing w:before="220"/>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B04D84" w:rsidRDefault="00B04D84">
      <w:pPr>
        <w:pStyle w:val="ConsPlusNormal"/>
        <w:spacing w:before="220"/>
        <w:ind w:firstLine="540"/>
        <w:jc w:val="both"/>
      </w:pPr>
      <w:r>
        <w:t xml:space="preserve">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w:t>
      </w:r>
      <w:r>
        <w:lastRenderedPageBreak/>
        <w:t>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B04D84" w:rsidRDefault="00B04D84">
      <w:pPr>
        <w:pStyle w:val="ConsPlusNormal"/>
        <w:spacing w:before="220"/>
        <w:ind w:firstLine="540"/>
        <w:jc w:val="both"/>
      </w:pPr>
      <w:bookmarkStart w:id="8" w:name="P210"/>
      <w:bookmarkEnd w:id="8"/>
      <w:r>
        <w:t>6. Гражданин, изъявивший желание участвовать в конкурсе, представляет в орган местного самоуправления, объявивший конкурс:</w:t>
      </w:r>
    </w:p>
    <w:p w:rsidR="00B04D84" w:rsidRDefault="00B04D84">
      <w:pPr>
        <w:pStyle w:val="ConsPlusNormal"/>
        <w:spacing w:before="220"/>
        <w:ind w:firstLine="540"/>
        <w:jc w:val="both"/>
      </w:pPr>
      <w:r>
        <w:t>1) личное заявление;</w:t>
      </w:r>
    </w:p>
    <w:p w:rsidR="00B04D84" w:rsidRDefault="00B04D84">
      <w:pPr>
        <w:pStyle w:val="ConsPlusNormal"/>
        <w:spacing w:before="220"/>
        <w:ind w:firstLine="540"/>
        <w:jc w:val="both"/>
      </w:pPr>
      <w:r>
        <w:t xml:space="preserve">2) собственноручно заполненную и подписанную </w:t>
      </w:r>
      <w:hyperlink r:id="rId63"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B04D84" w:rsidRDefault="00B04D84">
      <w:pPr>
        <w:pStyle w:val="ConsPlusNormal"/>
        <w:spacing w:before="220"/>
        <w:ind w:firstLine="540"/>
        <w:jc w:val="both"/>
      </w:pPr>
      <w:r>
        <w:t>3) копию паспорта (паспорт предъявляется лично по прибытии на конкурс);</w:t>
      </w:r>
    </w:p>
    <w:p w:rsidR="00B04D84" w:rsidRDefault="00B04D84">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04D84" w:rsidRDefault="00B04D84">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04D84" w:rsidRDefault="00B04D84">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04D84" w:rsidRDefault="00B04D84">
      <w:pPr>
        <w:pStyle w:val="ConsPlusNormal"/>
        <w:spacing w:before="220"/>
        <w:ind w:firstLine="540"/>
        <w:jc w:val="both"/>
      </w:pPr>
      <w:r>
        <w:t>7) письменное согласие на обработку его персональных данных.</w:t>
      </w:r>
    </w:p>
    <w:p w:rsidR="00B04D84" w:rsidRDefault="00B04D84">
      <w:pPr>
        <w:pStyle w:val="ConsPlusNormal"/>
        <w:spacing w:before="22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B04D84" w:rsidRDefault="00B04D84">
      <w:pPr>
        <w:pStyle w:val="ConsPlusNormal"/>
        <w:spacing w:before="220"/>
        <w:ind w:firstLine="540"/>
        <w:jc w:val="both"/>
      </w:pPr>
      <w:r>
        <w:t>8. Гражданин не допускается к участию в конкурсе в случаях:</w:t>
      </w:r>
    </w:p>
    <w:p w:rsidR="00B04D84" w:rsidRDefault="00B04D84">
      <w:pPr>
        <w:pStyle w:val="ConsPlusNormal"/>
        <w:spacing w:before="220"/>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B04D84" w:rsidRDefault="00B04D84">
      <w:pPr>
        <w:pStyle w:val="ConsPlusNormal"/>
        <w:spacing w:before="220"/>
        <w:ind w:firstLine="540"/>
        <w:jc w:val="both"/>
      </w:pPr>
      <w:r>
        <w:t xml:space="preserve">2) несвоевременного представления документов, указанных в </w:t>
      </w:r>
      <w:hyperlink w:anchor="P210" w:history="1">
        <w:r>
          <w:rPr>
            <w:color w:val="0000FF"/>
          </w:rPr>
          <w:t>части 6</w:t>
        </w:r>
      </w:hyperlink>
      <w:r>
        <w:t xml:space="preserve"> настоящей статьи;</w:t>
      </w:r>
    </w:p>
    <w:p w:rsidR="00B04D84" w:rsidRDefault="00B04D84">
      <w:pPr>
        <w:pStyle w:val="ConsPlusNormal"/>
        <w:spacing w:before="220"/>
        <w:ind w:firstLine="540"/>
        <w:jc w:val="both"/>
      </w:pPr>
      <w:r>
        <w:t xml:space="preserve">3) представления документов, указанных в </w:t>
      </w:r>
      <w:hyperlink w:anchor="P210" w:history="1">
        <w:r>
          <w:rPr>
            <w:color w:val="0000FF"/>
          </w:rPr>
          <w:t>части 6</w:t>
        </w:r>
      </w:hyperlink>
      <w:r>
        <w:t xml:space="preserve"> настоящей статьи, не в полном объеме.</w:t>
      </w:r>
    </w:p>
    <w:p w:rsidR="00B04D84" w:rsidRDefault="00B04D84">
      <w:pPr>
        <w:pStyle w:val="ConsPlusNormal"/>
        <w:spacing w:before="22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B04D84" w:rsidRDefault="00B04D84">
      <w:pPr>
        <w:pStyle w:val="ConsPlusNormal"/>
        <w:spacing w:before="22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B04D84" w:rsidRDefault="00B04D84">
      <w:pPr>
        <w:pStyle w:val="ConsPlusNormal"/>
        <w:spacing w:before="22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B04D84" w:rsidRDefault="00B04D84">
      <w:pPr>
        <w:pStyle w:val="ConsPlusNormal"/>
        <w:spacing w:before="220"/>
        <w:ind w:firstLine="540"/>
        <w:jc w:val="both"/>
      </w:pPr>
      <w:r>
        <w:t xml:space="preserve">11. Конкурс признается конкурсной комиссией несостоявшимся в случае, если по окончании </w:t>
      </w:r>
      <w:r>
        <w:lastRenderedPageBreak/>
        <w:t>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B04D84" w:rsidRDefault="00B04D84">
      <w:pPr>
        <w:pStyle w:val="ConsPlusNormal"/>
        <w:spacing w:before="220"/>
        <w:ind w:firstLine="540"/>
        <w:jc w:val="both"/>
      </w:pPr>
      <w: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B04D84" w:rsidRDefault="00B04D84">
      <w:pPr>
        <w:pStyle w:val="ConsPlusNormal"/>
        <w:spacing w:before="22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B04D84" w:rsidRDefault="00B04D84">
      <w:pPr>
        <w:pStyle w:val="ConsPlusNormal"/>
        <w:spacing w:before="220"/>
        <w:ind w:firstLine="540"/>
        <w:jc w:val="both"/>
      </w:pPr>
      <w:r>
        <w:t>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B04D84" w:rsidRDefault="00B04D84">
      <w:pPr>
        <w:pStyle w:val="ConsPlusNormal"/>
        <w:spacing w:before="22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B04D84" w:rsidRDefault="00B04D84">
      <w:pPr>
        <w:pStyle w:val="ConsPlusNormal"/>
        <w:spacing w:before="220"/>
        <w:ind w:firstLine="540"/>
        <w:jc w:val="both"/>
      </w:pPr>
      <w: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B04D84" w:rsidRDefault="00B04D84">
      <w:pPr>
        <w:pStyle w:val="ConsPlusNormal"/>
        <w:spacing w:before="22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B04D84" w:rsidRDefault="00B04D84">
      <w:pPr>
        <w:pStyle w:val="ConsPlusNormal"/>
        <w:spacing w:before="22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B04D84" w:rsidRDefault="00B04D84">
      <w:pPr>
        <w:pStyle w:val="ConsPlusNormal"/>
        <w:jc w:val="both"/>
      </w:pPr>
      <w:r>
        <w:t xml:space="preserve">(часть 12 в ред. </w:t>
      </w:r>
      <w:hyperlink r:id="rId64" w:history="1">
        <w:r>
          <w:rPr>
            <w:color w:val="0000FF"/>
          </w:rPr>
          <w:t>Закона</w:t>
        </w:r>
      </w:hyperlink>
      <w:r>
        <w:t xml:space="preserve"> Новосибирской области от 03.10.2017 N 201-ОЗ)</w:t>
      </w:r>
    </w:p>
    <w:p w:rsidR="00B04D84" w:rsidRDefault="00B04D84">
      <w:pPr>
        <w:pStyle w:val="ConsPlusNormal"/>
        <w:spacing w:before="220"/>
        <w:ind w:firstLine="540"/>
        <w:jc w:val="both"/>
      </w:pPr>
      <w:bookmarkStart w:id="9" w:name="P235"/>
      <w:bookmarkEnd w:id="9"/>
      <w:r>
        <w:t>13. По результатам конкурса конкурсная комиссия принимает одно из следующих решений:</w:t>
      </w:r>
    </w:p>
    <w:p w:rsidR="00B04D84" w:rsidRDefault="00B04D84">
      <w:pPr>
        <w:pStyle w:val="ConsPlusNormal"/>
        <w:spacing w:before="220"/>
        <w:ind w:firstLine="540"/>
        <w:jc w:val="both"/>
      </w:pPr>
      <w:r>
        <w:t>1) о признании гражданина победителем конкурса;</w:t>
      </w:r>
    </w:p>
    <w:p w:rsidR="00B04D84" w:rsidRDefault="00B04D84">
      <w:pPr>
        <w:pStyle w:val="ConsPlusNormal"/>
        <w:spacing w:before="220"/>
        <w:ind w:firstLine="540"/>
        <w:jc w:val="both"/>
      </w:pPr>
      <w:r>
        <w:t>2) об отсутствии победителя конкурса.</w:t>
      </w:r>
    </w:p>
    <w:p w:rsidR="00B04D84" w:rsidRDefault="00B04D84">
      <w:pPr>
        <w:pStyle w:val="ConsPlusNormal"/>
        <w:spacing w:before="220"/>
        <w:ind w:firstLine="540"/>
        <w:jc w:val="both"/>
      </w:pPr>
      <w:r>
        <w:t xml:space="preserve">14. Решения, указанные в </w:t>
      </w:r>
      <w:hyperlink w:anchor="P235" w:history="1">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B04D84" w:rsidRDefault="00B04D84">
      <w:pPr>
        <w:pStyle w:val="ConsPlusNormal"/>
        <w:spacing w:before="22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B04D84" w:rsidRDefault="00B04D84">
      <w:pPr>
        <w:pStyle w:val="ConsPlusNormal"/>
        <w:spacing w:before="22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B04D84" w:rsidRDefault="00B04D84">
      <w:pPr>
        <w:pStyle w:val="ConsPlusNormal"/>
        <w:spacing w:before="220"/>
        <w:ind w:firstLine="540"/>
        <w:jc w:val="both"/>
      </w:pPr>
      <w:r>
        <w:lastRenderedPageBreak/>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B04D84" w:rsidRDefault="00B04D84">
      <w:pPr>
        <w:pStyle w:val="ConsPlusNormal"/>
        <w:ind w:firstLine="540"/>
        <w:jc w:val="both"/>
      </w:pPr>
    </w:p>
    <w:p w:rsidR="00B04D84" w:rsidRDefault="00B04D84">
      <w:pPr>
        <w:pStyle w:val="ConsPlusTitle"/>
        <w:ind w:firstLine="540"/>
        <w:jc w:val="both"/>
        <w:outlineLvl w:val="0"/>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4D84" w:rsidRDefault="00B04D84">
      <w:pPr>
        <w:pStyle w:val="ConsPlusNormal"/>
        <w:ind w:firstLine="540"/>
        <w:jc w:val="both"/>
      </w:pPr>
      <w:r>
        <w:t xml:space="preserve">(введена </w:t>
      </w:r>
      <w:hyperlink r:id="rId65" w:history="1">
        <w:r>
          <w:rPr>
            <w:color w:val="0000FF"/>
          </w:rPr>
          <w:t>Законом</w:t>
        </w:r>
      </w:hyperlink>
      <w:r>
        <w:t xml:space="preserve"> Новосибирской области от 31.01.2017 N 135-ОЗ)</w:t>
      </w:r>
    </w:p>
    <w:p w:rsidR="00B04D84" w:rsidRDefault="00B04D84">
      <w:pPr>
        <w:pStyle w:val="ConsPlusNormal"/>
        <w:ind w:firstLine="540"/>
        <w:jc w:val="both"/>
      </w:pPr>
    </w:p>
    <w:p w:rsidR="00B04D84" w:rsidRDefault="00B04D84">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66" w:history="1">
        <w:r>
          <w:rPr>
            <w:color w:val="0000FF"/>
          </w:rPr>
          <w:t>статьями 14.1</w:t>
        </w:r>
      </w:hyperlink>
      <w:r>
        <w:t xml:space="preserve">, </w:t>
      </w:r>
      <w:hyperlink r:id="rId67" w:history="1">
        <w:r>
          <w:rPr>
            <w:color w:val="0000FF"/>
          </w:rPr>
          <w:t>15</w:t>
        </w:r>
      </w:hyperlink>
      <w:r>
        <w:t xml:space="preserve"> и </w:t>
      </w:r>
      <w:hyperlink r:id="rId68" w:history="1">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69" w:history="1">
        <w:r>
          <w:rPr>
            <w:color w:val="0000FF"/>
          </w:rPr>
          <w:t>законом</w:t>
        </w:r>
      </w:hyperlink>
      <w:r>
        <w:t xml:space="preserve"> от 2 марта 2007 года N 25-ФЗ "О муниципальной службе в Российской Федерации" и настоящей статьей.</w:t>
      </w:r>
    </w:p>
    <w:p w:rsidR="00B04D84" w:rsidRDefault="00B04D84">
      <w:pPr>
        <w:pStyle w:val="ConsPlusNormal"/>
        <w:spacing w:before="22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B04D84" w:rsidRDefault="00B04D84">
      <w:pPr>
        <w:pStyle w:val="ConsPlusNormal"/>
        <w:spacing w:before="220"/>
        <w:ind w:firstLine="540"/>
        <w:jc w:val="both"/>
      </w:pPr>
      <w:r>
        <w:t>3. Взыскания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B04D84" w:rsidRDefault="00B04D84">
      <w:pPr>
        <w:pStyle w:val="ConsPlusNormal"/>
        <w:jc w:val="both"/>
      </w:pPr>
      <w:r>
        <w:t xml:space="preserve">(часть 3 в ред. </w:t>
      </w:r>
      <w:hyperlink r:id="rId70" w:history="1">
        <w:r>
          <w:rPr>
            <w:color w:val="0000FF"/>
          </w:rPr>
          <w:t>Закона</w:t>
        </w:r>
      </w:hyperlink>
      <w:r>
        <w:t xml:space="preserve"> Новосибирской области от 04.03.2019 N 350-ОЗ)</w:t>
      </w:r>
    </w:p>
    <w:p w:rsidR="00B04D84" w:rsidRDefault="00B04D84">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04D84" w:rsidRDefault="00B04D84">
      <w:pPr>
        <w:pStyle w:val="ConsPlusNormal"/>
        <w:ind w:firstLine="540"/>
        <w:jc w:val="both"/>
      </w:pPr>
    </w:p>
    <w:p w:rsidR="00B04D84" w:rsidRDefault="00B04D84">
      <w:pPr>
        <w:pStyle w:val="ConsPlusTitle"/>
        <w:ind w:firstLine="540"/>
        <w:jc w:val="both"/>
        <w:outlineLvl w:val="0"/>
      </w:pPr>
      <w:r>
        <w:t>Статья 9. Вступление в силу настоящего Закона</w:t>
      </w:r>
    </w:p>
    <w:p w:rsidR="00B04D84" w:rsidRDefault="00B04D84">
      <w:pPr>
        <w:pStyle w:val="ConsPlusNormal"/>
        <w:ind w:firstLine="540"/>
        <w:jc w:val="both"/>
      </w:pPr>
    </w:p>
    <w:p w:rsidR="00B04D84" w:rsidRDefault="00B04D84">
      <w:pPr>
        <w:pStyle w:val="ConsPlusNormal"/>
        <w:ind w:firstLine="540"/>
        <w:jc w:val="both"/>
      </w:pPr>
      <w:r>
        <w:t>Настоящий Закон вступает в силу через 10 дней после дня его официального опубликования.</w:t>
      </w:r>
    </w:p>
    <w:p w:rsidR="00B04D84" w:rsidRDefault="00B04D84">
      <w:pPr>
        <w:pStyle w:val="ConsPlusNormal"/>
        <w:ind w:firstLine="540"/>
        <w:jc w:val="both"/>
      </w:pPr>
    </w:p>
    <w:p w:rsidR="00B04D84" w:rsidRDefault="00B04D84">
      <w:pPr>
        <w:pStyle w:val="ConsPlusTitle"/>
        <w:ind w:firstLine="540"/>
        <w:jc w:val="both"/>
        <w:outlineLvl w:val="0"/>
      </w:pPr>
      <w:r>
        <w:t>Статья 10. Признание утратившими силу отдельных законов Новосибирской области и отдельных положений законов Новосибирской области</w:t>
      </w:r>
    </w:p>
    <w:p w:rsidR="00B04D84" w:rsidRDefault="00B04D84">
      <w:pPr>
        <w:pStyle w:val="ConsPlusNormal"/>
        <w:ind w:firstLine="540"/>
        <w:jc w:val="both"/>
      </w:pPr>
    </w:p>
    <w:p w:rsidR="00B04D84" w:rsidRDefault="00B04D84">
      <w:pPr>
        <w:pStyle w:val="ConsPlusNormal"/>
        <w:ind w:firstLine="540"/>
        <w:jc w:val="both"/>
      </w:pPr>
      <w:r>
        <w:t>Признать утратившими силу со дня вступления в силу настоящего Закона:</w:t>
      </w:r>
    </w:p>
    <w:p w:rsidR="00B04D84" w:rsidRDefault="00B04D84">
      <w:pPr>
        <w:pStyle w:val="ConsPlusNormal"/>
        <w:spacing w:before="220"/>
        <w:ind w:firstLine="540"/>
        <w:jc w:val="both"/>
      </w:pPr>
      <w:hyperlink r:id="rId71" w:history="1">
        <w:r>
          <w:rPr>
            <w:color w:val="0000FF"/>
          </w:rPr>
          <w:t>Закон</w:t>
        </w:r>
      </w:hyperlink>
      <w:r>
        <w:t xml:space="preserve"> Новосибирской области от 7 октября 1997 года N 74-ОЗ "О муниципальной службе в Новосибирской области";</w:t>
      </w:r>
    </w:p>
    <w:p w:rsidR="00B04D84" w:rsidRDefault="00B04D84">
      <w:pPr>
        <w:pStyle w:val="ConsPlusNormal"/>
        <w:spacing w:before="220"/>
        <w:ind w:firstLine="540"/>
        <w:jc w:val="both"/>
      </w:pPr>
      <w:hyperlink r:id="rId72" w:history="1">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B04D84" w:rsidRDefault="00B04D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4D84">
        <w:trPr>
          <w:jc w:val="center"/>
        </w:trPr>
        <w:tc>
          <w:tcPr>
            <w:tcW w:w="9294" w:type="dxa"/>
            <w:tcBorders>
              <w:top w:val="nil"/>
              <w:left w:val="single" w:sz="24" w:space="0" w:color="CED3F1"/>
              <w:bottom w:val="nil"/>
              <w:right w:val="single" w:sz="24" w:space="0" w:color="F4F3F8"/>
            </w:tcBorders>
            <w:shd w:val="clear" w:color="auto" w:fill="F4F3F8"/>
          </w:tcPr>
          <w:p w:rsidR="00B04D84" w:rsidRDefault="00B04D84">
            <w:pPr>
              <w:pStyle w:val="ConsPlusNormal"/>
              <w:jc w:val="both"/>
            </w:pPr>
            <w:r>
              <w:rPr>
                <w:color w:val="392C69"/>
              </w:rPr>
              <w:t>КонсультантПлюс: примечание.</w:t>
            </w:r>
          </w:p>
          <w:p w:rsidR="00B04D84" w:rsidRDefault="00B04D84">
            <w:pPr>
              <w:pStyle w:val="ConsPlusNormal"/>
              <w:jc w:val="both"/>
            </w:pPr>
            <w:hyperlink r:id="rId73" w:history="1">
              <w:r>
                <w:rPr>
                  <w:color w:val="0000FF"/>
                </w:rPr>
                <w:t>Закон</w:t>
              </w:r>
            </w:hyperlink>
            <w:r>
              <w:rPr>
                <w:color w:val="392C69"/>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74" w:history="1">
              <w:r>
                <w:rPr>
                  <w:color w:val="0000FF"/>
                </w:rPr>
                <w:t>Законом</w:t>
              </w:r>
            </w:hyperlink>
            <w:r>
              <w:rPr>
                <w:color w:val="392C69"/>
              </w:rPr>
              <w:t xml:space="preserve"> Новосибирской области от 11.06.2008 N 233-ОЗ.</w:t>
            </w:r>
          </w:p>
        </w:tc>
      </w:tr>
    </w:tbl>
    <w:p w:rsidR="00B04D84" w:rsidRDefault="00B04D84">
      <w:pPr>
        <w:pStyle w:val="ConsPlusNormal"/>
        <w:spacing w:before="280"/>
        <w:ind w:firstLine="540"/>
        <w:jc w:val="both"/>
      </w:pPr>
      <w:hyperlink r:id="rId75" w:history="1">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B04D84" w:rsidRDefault="00B04D84">
      <w:pPr>
        <w:pStyle w:val="ConsPlusNormal"/>
        <w:spacing w:before="220"/>
        <w:ind w:firstLine="540"/>
        <w:jc w:val="both"/>
      </w:pPr>
      <w:hyperlink r:id="rId76" w:history="1">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B04D84" w:rsidRDefault="00B04D84">
      <w:pPr>
        <w:pStyle w:val="ConsPlusNormal"/>
        <w:spacing w:before="220"/>
        <w:ind w:firstLine="540"/>
        <w:jc w:val="both"/>
      </w:pPr>
      <w:hyperlink r:id="rId77" w:history="1">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B04D84" w:rsidRDefault="00B04D84">
      <w:pPr>
        <w:pStyle w:val="ConsPlusNormal"/>
        <w:spacing w:before="220"/>
        <w:ind w:firstLine="540"/>
        <w:jc w:val="both"/>
      </w:pPr>
      <w:hyperlink r:id="rId78" w:history="1">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B04D84" w:rsidRDefault="00B04D84">
      <w:pPr>
        <w:pStyle w:val="ConsPlusNormal"/>
        <w:spacing w:before="220"/>
        <w:ind w:firstLine="540"/>
        <w:jc w:val="both"/>
      </w:pPr>
      <w:hyperlink r:id="rId79" w:history="1">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B04D84" w:rsidRDefault="00B04D84">
      <w:pPr>
        <w:pStyle w:val="ConsPlusNormal"/>
        <w:ind w:firstLine="540"/>
        <w:jc w:val="both"/>
      </w:pPr>
    </w:p>
    <w:p w:rsidR="00B04D84" w:rsidRDefault="00B04D84">
      <w:pPr>
        <w:pStyle w:val="ConsPlusNormal"/>
        <w:jc w:val="right"/>
      </w:pPr>
      <w:r>
        <w:t>Губернатор</w:t>
      </w:r>
    </w:p>
    <w:p w:rsidR="00B04D84" w:rsidRDefault="00B04D84">
      <w:pPr>
        <w:pStyle w:val="ConsPlusNormal"/>
        <w:jc w:val="right"/>
      </w:pPr>
      <w:r>
        <w:t>Новосибирской области</w:t>
      </w:r>
    </w:p>
    <w:p w:rsidR="00B04D84" w:rsidRDefault="00B04D84">
      <w:pPr>
        <w:pStyle w:val="ConsPlusNormal"/>
        <w:jc w:val="right"/>
      </w:pPr>
      <w:r>
        <w:t>В.А.ТОЛОКОНСКИЙ</w:t>
      </w:r>
    </w:p>
    <w:p w:rsidR="00B04D84" w:rsidRDefault="00B04D84">
      <w:pPr>
        <w:pStyle w:val="ConsPlusNormal"/>
      </w:pPr>
      <w:r>
        <w:t>г. Новосибирск</w:t>
      </w:r>
    </w:p>
    <w:p w:rsidR="00B04D84" w:rsidRDefault="00B04D84">
      <w:pPr>
        <w:pStyle w:val="ConsPlusNormal"/>
        <w:spacing w:before="220"/>
      </w:pPr>
      <w:r>
        <w:t>30 октября 2007 года</w:t>
      </w:r>
    </w:p>
    <w:p w:rsidR="00B04D84" w:rsidRDefault="00B04D84">
      <w:pPr>
        <w:pStyle w:val="ConsPlusNormal"/>
        <w:spacing w:before="220"/>
      </w:pPr>
      <w:r>
        <w:t>N 157-ОЗ</w:t>
      </w:r>
    </w:p>
    <w:p w:rsidR="00B04D84" w:rsidRDefault="00B04D84">
      <w:pPr>
        <w:pStyle w:val="ConsPlusNormal"/>
        <w:ind w:firstLine="540"/>
        <w:jc w:val="both"/>
      </w:pPr>
    </w:p>
    <w:p w:rsidR="00B04D84" w:rsidRDefault="00B04D84">
      <w:pPr>
        <w:pStyle w:val="ConsPlusNormal"/>
        <w:ind w:firstLine="540"/>
        <w:jc w:val="both"/>
      </w:pPr>
    </w:p>
    <w:p w:rsidR="00B04D84" w:rsidRDefault="00B04D84">
      <w:pPr>
        <w:pStyle w:val="ConsPlusNormal"/>
        <w:pBdr>
          <w:top w:val="single" w:sz="6" w:space="0" w:color="auto"/>
        </w:pBdr>
        <w:spacing w:before="100" w:after="100"/>
        <w:jc w:val="both"/>
        <w:rPr>
          <w:sz w:val="2"/>
          <w:szCs w:val="2"/>
        </w:rPr>
      </w:pPr>
    </w:p>
    <w:p w:rsidR="0039272E" w:rsidRDefault="0039272E"/>
    <w:sectPr w:rsidR="0039272E" w:rsidSect="00827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08"/>
  <w:characterSpacingControl w:val="doNotCompress"/>
  <w:compat/>
  <w:rsids>
    <w:rsidRoot w:val="00B04D84"/>
    <w:rsid w:val="0001593E"/>
    <w:rsid w:val="00203F07"/>
    <w:rsid w:val="0039272E"/>
    <w:rsid w:val="00455340"/>
    <w:rsid w:val="005D182B"/>
    <w:rsid w:val="00734C84"/>
    <w:rsid w:val="00956241"/>
    <w:rsid w:val="00B04D84"/>
    <w:rsid w:val="00EA4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4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4D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E3FDA8115F17D34DD0A91117F00E863F7271AFEFD789AA12EF782030EBF35AD5258AC67909E1E02DB6E0BFA11DB34DFC6AE385858FC69C5247E61LFI" TargetMode="External"/><Relationship Id="rId18" Type="http://schemas.openxmlformats.org/officeDocument/2006/relationships/hyperlink" Target="consultantplus://offline/ref=58DE3FDA8115F17D34DD0A91117F00E863F7271AF6FA7C93AB23AA880B57B337AA5D07BB60D9921F02DB6E03F94EDE21CE9EA13B4746FD76D9267C1D66L0I" TargetMode="External"/><Relationship Id="rId26" Type="http://schemas.openxmlformats.org/officeDocument/2006/relationships/hyperlink" Target="consultantplus://offline/ref=58DE3FDA8115F17D34DD0A91117F00E863F7271AF1FA7D97A82EF782030EBF35AD5258AC67909E1E02DB6C0AFA11DB34DFC6AE385858FC69C5247E61LFI" TargetMode="External"/><Relationship Id="rId39" Type="http://schemas.openxmlformats.org/officeDocument/2006/relationships/hyperlink" Target="consultantplus://offline/ref=58DE3FDA8115F17D34DD0A91117F00E863F7271AF2FF7A95A92EF782030EBF35AD5258AC67909E1E02DB6F02FA11DB34DFC6AE385858FC69C5247E61LFI" TargetMode="External"/><Relationship Id="rId21" Type="http://schemas.openxmlformats.org/officeDocument/2006/relationships/hyperlink" Target="consultantplus://offline/ref=58DE3FDA8115F17D34DD0A91117F00E863F7271AF3FF7B91A12EF782030EBF35AD5258AC67909E1E02DB6E0AFA11DB34DFC6AE385858FC69C5247E61LFI" TargetMode="External"/><Relationship Id="rId34" Type="http://schemas.openxmlformats.org/officeDocument/2006/relationships/hyperlink" Target="consultantplus://offline/ref=58DE3FDA8115F17D34DD0A91117F00E863F7271AFEFF7390AD2EF782030EBF35AD5258AC67909E1E02DB6F04FA11DB34DFC6AE385858FC69C5247E61LFI" TargetMode="External"/><Relationship Id="rId42" Type="http://schemas.openxmlformats.org/officeDocument/2006/relationships/hyperlink" Target="consultantplus://offline/ref=58DE3FDA8115F17D34DD0A91117F00E863F7271AF2FF7A95A92EF782030EBF35AD5258AC67909E1E02DB6F0BFA11DB34DFC6AE385858FC69C5247E61LFI" TargetMode="External"/><Relationship Id="rId47" Type="http://schemas.openxmlformats.org/officeDocument/2006/relationships/hyperlink" Target="consultantplus://offline/ref=58DE3FDA8115F17D34DD0A91117F00E863F7271AF6FB7B95AB22AA880B57B337AA5D07BB60D9921F02DB6E02F14EDE21CE9EA13B4746FD76D9267C1D66L0I" TargetMode="External"/><Relationship Id="rId50" Type="http://schemas.openxmlformats.org/officeDocument/2006/relationships/hyperlink" Target="consultantplus://offline/ref=58DE3FDA8115F17D34DD0A91117F00E863F7271AFEFF7390AD2EF782030EBF35AD5258AC67909E1E02DB6F0AFA11DB34DFC6AE385858FC69C5247E61LFI" TargetMode="External"/><Relationship Id="rId55" Type="http://schemas.openxmlformats.org/officeDocument/2006/relationships/hyperlink" Target="consultantplus://offline/ref=58DE3FDA8115F17D34DD0A91117F00E863F7271AF1FA7D97A82EF782030EBF35AD5258AC67909E1E02DB6B00FA11DB34DFC6AE385858FC69C5247E61LFI" TargetMode="External"/><Relationship Id="rId63" Type="http://schemas.openxmlformats.org/officeDocument/2006/relationships/hyperlink" Target="consultantplus://offline/ref=58DE3FDA8115F17D34DD149C07135EE169FF7114FEF970C4F571ACDF5407B562EA1D01EE239D9F1E05D03A52B51087728BD5AC38585AFD756CL7I" TargetMode="External"/><Relationship Id="rId68" Type="http://schemas.openxmlformats.org/officeDocument/2006/relationships/hyperlink" Target="consultantplus://offline/ref=58DE3FDA8115F17D34DD149C07135EE169F87914F1F270C4F571ACDF5407B562EA1D01EE239D9D1C03D03A52B51087728BD5AC38585AFD756CL7I" TargetMode="External"/><Relationship Id="rId76" Type="http://schemas.openxmlformats.org/officeDocument/2006/relationships/hyperlink" Target="consultantplus://offline/ref=58DE3FDA8115F17D34DD0A91117F00E863F7271AF1FD7992A273FD8A5A02BD32A20D5DAB76909D1F1CDB6F1DF3458867L0I" TargetMode="External"/><Relationship Id="rId7" Type="http://schemas.openxmlformats.org/officeDocument/2006/relationships/hyperlink" Target="consultantplus://offline/ref=58DE3FDA8115F17D34DD0A91117F00E863F7271AF2FF7A95A92EF782030EBF35AD5258AC67909E1E02DB6E0BFA11DB34DFC6AE385858FC69C5247E61LFI" TargetMode="External"/><Relationship Id="rId71" Type="http://schemas.openxmlformats.org/officeDocument/2006/relationships/hyperlink" Target="consultantplus://offline/ref=58DE3FDA8115F17D34DD0A91117F00E863F7271AF5F97D9AAF2EF782030EBF35AD5258BE67C8921C03C56E02EF478A7268LAI" TargetMode="External"/><Relationship Id="rId2" Type="http://schemas.openxmlformats.org/officeDocument/2006/relationships/settings" Target="settings.xml"/><Relationship Id="rId16" Type="http://schemas.openxmlformats.org/officeDocument/2006/relationships/hyperlink" Target="consultantplus://offline/ref=58DE3FDA8115F17D34DD0A91117F00E863F7271AF6F97F93A821AA880B57B337AA5D07BB60D9921F02DB6E04F94EDE21CE9EA13B4746FD76D9267C1D66L0I" TargetMode="External"/><Relationship Id="rId29" Type="http://schemas.openxmlformats.org/officeDocument/2006/relationships/hyperlink" Target="consultantplus://offline/ref=58DE3FDA8115F17D34DD0A91117F00E863F7271AFEFF7390AD2EF782030EBF35AD5258AC67909E1E02DB6F03FA11DB34DFC6AE385858FC69C5247E61LFI" TargetMode="External"/><Relationship Id="rId11" Type="http://schemas.openxmlformats.org/officeDocument/2006/relationships/hyperlink" Target="consultantplus://offline/ref=58DE3FDA8115F17D34DD0A91117F00E863F7271AFFFE7C9AA12EF782030EBF35AD5258AC67909E1E02DB6E0BFA11DB34DFC6AE385858FC69C5247E61LFI" TargetMode="External"/><Relationship Id="rId24" Type="http://schemas.openxmlformats.org/officeDocument/2006/relationships/hyperlink" Target="consultantplus://offline/ref=58DE3FDA8115F17D34DD0A91117F00E863F7271AF2F37C94AC2EF782030EBF35AD5258AC67909E1E02DB6F0AFA11DB34DFC6AE385858FC69C5247E61LFI" TargetMode="External"/><Relationship Id="rId32" Type="http://schemas.openxmlformats.org/officeDocument/2006/relationships/hyperlink" Target="consultantplus://offline/ref=58DE3FDA8115F17D34DD149C07135EE169F87914F1F270C4F571ACDF5407B562EA1D01EE239D9C1E03D03A52B51087728BD5AC38585AFD756CL7I" TargetMode="External"/><Relationship Id="rId37" Type="http://schemas.openxmlformats.org/officeDocument/2006/relationships/hyperlink" Target="consultantplus://offline/ref=58DE3FDA8115F17D34DD0A91117F00E863F7271AF2FF7A95A92EF782030EBF35AD5258AC67909E1E02DB6E0AFA11DB34DFC6AE385858FC69C5247E61LFI" TargetMode="External"/><Relationship Id="rId40" Type="http://schemas.openxmlformats.org/officeDocument/2006/relationships/hyperlink" Target="consultantplus://offline/ref=58DE3FDA8115F17D34DD0A91117F00E863F7271AF2FF7A95A92EF782030EBF35AD5258AC67909E1E02DB6F01FA11DB34DFC6AE385858FC69C5247E61LFI" TargetMode="External"/><Relationship Id="rId45" Type="http://schemas.openxmlformats.org/officeDocument/2006/relationships/hyperlink" Target="consultantplus://offline/ref=58DE3FDA8115F17D34DD0A91117F00E863F7271AF6FB7B95AB22AA880B57B337AA5D07BB60D9921F02DB6E02F94EDE21CE9EA13B4746FD76D9267C1D66L0I" TargetMode="External"/><Relationship Id="rId53" Type="http://schemas.openxmlformats.org/officeDocument/2006/relationships/hyperlink" Target="consultantplus://offline/ref=58DE3FDA8115F17D34DD149C07135EE169F87914F1F270C4F571ACDF5407B562EA1D01EE239D9C1E03D03A52B51087728BD5AC38585AFD756CL7I" TargetMode="External"/><Relationship Id="rId58" Type="http://schemas.openxmlformats.org/officeDocument/2006/relationships/hyperlink" Target="consultantplus://offline/ref=58DE3FDA8115F17D34DD0A91117F00E863F7271AF6F97F93A821AA880B57B337AA5D07BB60D9921F02DB6E04F84EDE21CE9EA13B4746FD76D9267C1D66L0I" TargetMode="External"/><Relationship Id="rId66" Type="http://schemas.openxmlformats.org/officeDocument/2006/relationships/hyperlink" Target="consultantplus://offline/ref=58DE3FDA8115F17D34DD149C07135EE169F87914F1F270C4F571ACDF5407B562EA1D01EE239D9D160BD03A52B51087728BD5AC38585AFD756CL7I" TargetMode="External"/><Relationship Id="rId74" Type="http://schemas.openxmlformats.org/officeDocument/2006/relationships/hyperlink" Target="consultantplus://offline/ref=58DE3FDA8115F17D34DD0A91117F00E863F7271AFFFB7892AA2EF782030EBF35AD5258AC67909E1E02DA6D05FA11DB34DFC6AE385858FC69C5247E61LFI" TargetMode="External"/><Relationship Id="rId79" Type="http://schemas.openxmlformats.org/officeDocument/2006/relationships/hyperlink" Target="consultantplus://offline/ref=58DE3FDA8115F17D34DD0A91117F00E863F7271AF5F97E92AB2EF782030EBF35AD5258BE67C8921C03C56E02EF478A7268LAI" TargetMode="External"/><Relationship Id="rId5" Type="http://schemas.openxmlformats.org/officeDocument/2006/relationships/hyperlink" Target="consultantplus://offline/ref=58DE3FDA8115F17D34DD0A91117F00E863F7271AF4FE7290A92EF782030EBF35AD5258AC67909E1E02DB6E0BFA11DB34DFC6AE385858FC69C5247E61LFI" TargetMode="External"/><Relationship Id="rId61" Type="http://schemas.openxmlformats.org/officeDocument/2006/relationships/hyperlink" Target="consultantplus://offline/ref=58DE3FDA8115F17D34DD0A91117F00E863F7271AFFFE7C9AA12EF782030EBF35AD5258AC67909E1E02DB6F03FA11DB34DFC6AE385858FC69C5247E61LFI" TargetMode="External"/><Relationship Id="rId10" Type="http://schemas.openxmlformats.org/officeDocument/2006/relationships/hyperlink" Target="consultantplus://offline/ref=58DE3FDA8115F17D34DD0A91117F00E863F7271AFFFB7995AB2EF782030EBF35AD5258AC67909E1E02DB6E0BFA11DB34DFC6AE385858FC69C5247E61LFI" TargetMode="External"/><Relationship Id="rId19" Type="http://schemas.openxmlformats.org/officeDocument/2006/relationships/hyperlink" Target="consultantplus://offline/ref=58DE3FDA8115F17D34DD0A91117F00E863F7271AF6F97B91A92DAA880B57B337AA5D07BB60D9921F02DB6E03F94EDE21CE9EA13B4746FD76D9267C1D66L0I" TargetMode="External"/><Relationship Id="rId31" Type="http://schemas.openxmlformats.org/officeDocument/2006/relationships/hyperlink" Target="consultantplus://offline/ref=58DE3FDA8115F17D34DD0A91117F00E863F7271AFEFF7390AD2EF782030EBF35AD5258AC67909E1E02DB6F06FA11DB34DFC6AE385858FC69C5247E61LFI" TargetMode="External"/><Relationship Id="rId44" Type="http://schemas.openxmlformats.org/officeDocument/2006/relationships/hyperlink" Target="consultantplus://offline/ref=58DE3FDA8115F17D34DD0A91117F00E863F7271AF6FB7B95AB22AA880B57B337AA5D07BB72D9CA1300DA7003F05B8870886CLBI" TargetMode="External"/><Relationship Id="rId52" Type="http://schemas.openxmlformats.org/officeDocument/2006/relationships/hyperlink" Target="consultantplus://offline/ref=58DE3FDA8115F17D34DD149C07135EE169F87914F1FC70C4F571ACDF5407B562EA1D01EE239D961F01D03A52B51087728BD5AC38585AFD756CL7I" TargetMode="External"/><Relationship Id="rId60" Type="http://schemas.openxmlformats.org/officeDocument/2006/relationships/hyperlink" Target="consultantplus://offline/ref=58DE3FDA8115F17D34DD0A91117F00E863F7271AF6F97F93A821AA880B57B337AA5D07BB60D9921F02DB6E0BF14EDE21CE9EA13B4746FD76D9267C1D66L0I" TargetMode="External"/><Relationship Id="rId65" Type="http://schemas.openxmlformats.org/officeDocument/2006/relationships/hyperlink" Target="consultantplus://offline/ref=58DE3FDA8115F17D34DD0A91117F00E863F7271AFEFD789AA12EF782030EBF35AD5258AC67909E1E02DB6E0BFA11DB34DFC6AE385858FC69C5247E61LFI" TargetMode="External"/><Relationship Id="rId73" Type="http://schemas.openxmlformats.org/officeDocument/2006/relationships/hyperlink" Target="consultantplus://offline/ref=58DE3FDA8115F17D34DD0A91117F00E863F7271AF5FE7D95A12EF782030EBF35AD5258BE67C8921C03C56E02EF478A7268LAI" TargetMode="External"/><Relationship Id="rId78" Type="http://schemas.openxmlformats.org/officeDocument/2006/relationships/hyperlink" Target="consultantplus://offline/ref=58DE3FDA8115F17D34DD0A91117F00E863F7271AF6FE7E95A82EF782030EBF35AD5258BE67C8921C03C56E02EF478A7268LAI" TargetMode="Externa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8DE3FDA8115F17D34DD0A91117F00E863F7271AF0F37C9BAA2EF782030EBF35AD5258AC67909E1E02DB6F07FA11DB34DFC6AE385858FC69C5247E61LFI" TargetMode="External"/><Relationship Id="rId14" Type="http://schemas.openxmlformats.org/officeDocument/2006/relationships/hyperlink" Target="consultantplus://offline/ref=58DE3FDA8115F17D34DD0A91117F00E863F7271AF6FB7B95AB22AA880B57B337AA5D07BB60D9921F02DB6E03F94EDE21CE9EA13B4746FD76D9267C1D66L0I" TargetMode="External"/><Relationship Id="rId22" Type="http://schemas.openxmlformats.org/officeDocument/2006/relationships/hyperlink" Target="consultantplus://offline/ref=58DE3FDA8115F17D34DD0A91117F00E863F7271AFFFE7C9AA12EF782030EBF35AD5258AC67909E1E02DB6E0AFA11DB34DFC6AE385858FC69C5247E61LFI" TargetMode="External"/><Relationship Id="rId27" Type="http://schemas.openxmlformats.org/officeDocument/2006/relationships/hyperlink" Target="consultantplus://offline/ref=58DE3FDA8115F17D34DD0A91117F00E863F7271AFEFF7390AD2EF782030EBF35AD5258BE67C8921C03C56E02EF478A7268LAI" TargetMode="External"/><Relationship Id="rId30" Type="http://schemas.openxmlformats.org/officeDocument/2006/relationships/hyperlink" Target="consultantplus://offline/ref=58DE3FDA8115F17D34DD0A91117F00E863F7271AF6FB7C97AC26AA880B57B337AA5D07BB60D9921F02DB6E02F44EDE21CE9EA13B4746FD76D9267C1D66L0I" TargetMode="External"/><Relationship Id="rId35" Type="http://schemas.openxmlformats.org/officeDocument/2006/relationships/hyperlink" Target="consultantplus://offline/ref=58DE3FDA8115F17D34DD0A91117F00E863F7271AFEFF7390AD2EF782030EBF35AD5258AC67909E1E02DB6F0BFA11DB34DFC6AE385858FC69C5247E61LFI" TargetMode="External"/><Relationship Id="rId43" Type="http://schemas.openxmlformats.org/officeDocument/2006/relationships/hyperlink" Target="consultantplus://offline/ref=58DE3FDA8115F17D34DD0A91117F00E863F7271AF2FF7A95A92EF782030EBF35AD5258AC67909E1E02DB6C03FA11DB34DFC6AE385858FC69C5247E61LFI" TargetMode="External"/><Relationship Id="rId48" Type="http://schemas.openxmlformats.org/officeDocument/2006/relationships/hyperlink" Target="consultantplus://offline/ref=58DE3FDA8115F17D34DD149C07135EE169F87914F4F270C4F571ACDF5407B562EA1D01EE239D971D03D03A52B51087728BD5AC38585AFD756CL7I" TargetMode="External"/><Relationship Id="rId56" Type="http://schemas.openxmlformats.org/officeDocument/2006/relationships/hyperlink" Target="consultantplus://offline/ref=58DE3FDA8115F17D34DD0A91117F00E863F7271AF0F37C9BAA2EF782030EBF35AD5258AC67909E1E02DB6F07FA11DB34DFC6AE385858FC69C5247E61LFI" TargetMode="External"/><Relationship Id="rId64" Type="http://schemas.openxmlformats.org/officeDocument/2006/relationships/hyperlink" Target="consultantplus://offline/ref=58DE3FDA8115F17D34DD0A91117F00E863F7271AF6FB7892AC23AA880B57B337AA5D07BB60D9921F02DB6E03F94EDE21CE9EA13B4746FD76D9267C1D66L0I" TargetMode="External"/><Relationship Id="rId69" Type="http://schemas.openxmlformats.org/officeDocument/2006/relationships/hyperlink" Target="consultantplus://offline/ref=58DE3FDA8115F17D34DD149C07135EE169F87914F1F270C4F571ACDF5407B562F81D59E2219C811E03C56C03F364L5I" TargetMode="External"/><Relationship Id="rId77" Type="http://schemas.openxmlformats.org/officeDocument/2006/relationships/hyperlink" Target="consultantplus://offline/ref=58DE3FDA8115F17D34DD0A91117F00E863F7271AF6FA7C96AD2EF782030EBF35AD5258BE67C8921C03C56E02EF478A7268LAI" TargetMode="External"/><Relationship Id="rId8" Type="http://schemas.openxmlformats.org/officeDocument/2006/relationships/hyperlink" Target="consultantplus://offline/ref=58DE3FDA8115F17D34DD0A91117F00E863F7271AF1FA7D97A82EF782030EBF35AD5258AC67909E1E02DB6C0BFA11DB34DFC6AE385858FC69C5247E61LFI" TargetMode="External"/><Relationship Id="rId51" Type="http://schemas.openxmlformats.org/officeDocument/2006/relationships/hyperlink" Target="consultantplus://offline/ref=58DE3FDA8115F17D34DD149C07135EE169F87914F1F270C4F571ACDF5407B562EA1D01EE239D9C1E03D03A52B51087728BD5AC38585AFD756CL7I" TargetMode="External"/><Relationship Id="rId72" Type="http://schemas.openxmlformats.org/officeDocument/2006/relationships/hyperlink" Target="consultantplus://offline/ref=58DE3FDA8115F17D34DD0A91117F00E863F7271AF6FE7295AF2EF782030EBF35AD5258BE67C8921C03C56E02EF478A7268LAI"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8DE3FDA8115F17D34DD0A91117F00E863F7271AFEFF7390AD2EF782030EBF35AD5258AC67909E1E02DB6E0BFA11DB34DFC6AE385858FC69C5247E61LFI" TargetMode="External"/><Relationship Id="rId17" Type="http://schemas.openxmlformats.org/officeDocument/2006/relationships/hyperlink" Target="consultantplus://offline/ref=58DE3FDA8115F17D34DD0A91117F00E863F7271AF6FB7C97AC26AA880B57B337AA5D07BB60D9921F02DB6E02F54EDE21CE9EA13B4746FD76D9267C1D66L0I" TargetMode="External"/><Relationship Id="rId25" Type="http://schemas.openxmlformats.org/officeDocument/2006/relationships/hyperlink" Target="consultantplus://offline/ref=58DE3FDA8115F17D34DD0A91117F00E863F7271AF2F37C94AC2EF782030EBF35AD5258AC67909E1E02DB6F0AFA11DB34DFC6AE385858FC69C5247E61LFI" TargetMode="External"/><Relationship Id="rId33" Type="http://schemas.openxmlformats.org/officeDocument/2006/relationships/hyperlink" Target="consultantplus://offline/ref=58DE3FDA8115F17D34DD0A91117F00E863F7271AF6FB7C97AC26AA880B57B337AA5D07BB60D9921F02DB6E01F14EDE21CE9EA13B4746FD76D9267C1D66L0I" TargetMode="External"/><Relationship Id="rId38" Type="http://schemas.openxmlformats.org/officeDocument/2006/relationships/hyperlink" Target="consultantplus://offline/ref=58DE3FDA8115F17D34DD0A91117F00E863F7271AF3FF7B91A12EF782030EBF35AD5258AC67909E1E02DB6F0AFA11DB34DFC6AE385858FC69C5247E61LFI" TargetMode="External"/><Relationship Id="rId46" Type="http://schemas.openxmlformats.org/officeDocument/2006/relationships/hyperlink" Target="consultantplus://offline/ref=58DE3FDA8115F17D34DD0A91117F00E863F7271AF6FB7B95AB22AA880B57B337AA5D07BB60D9921F02DB6E03F84EDE21CE9EA13B4746FD76D9267C1D66L0I" TargetMode="External"/><Relationship Id="rId59" Type="http://schemas.openxmlformats.org/officeDocument/2006/relationships/hyperlink" Target="consultantplus://offline/ref=58DE3FDA8115F17D34DD149C07135EE169F87914F0FF70C4F571ACDF5407B562F81D59E2219C811E03C56C03F364L5I" TargetMode="External"/><Relationship Id="rId67" Type="http://schemas.openxmlformats.org/officeDocument/2006/relationships/hyperlink" Target="consultantplus://offline/ref=58DE3FDA8115F17D34DD149C07135EE169F87914F1F270C4F571ACDF5407B562EA1D01EB2296CB4F468E6301F05B8A7194C9AC3B64L6I" TargetMode="External"/><Relationship Id="rId20" Type="http://schemas.openxmlformats.org/officeDocument/2006/relationships/hyperlink" Target="consultantplus://offline/ref=58DE3FDA8115F17D34DD149C07135EE169F87914F1F270C4F571ACDF5407B562EA1D01EE239D9F1F05D03A52B51087728BD5AC38585AFD756CL7I" TargetMode="External"/><Relationship Id="rId41" Type="http://schemas.openxmlformats.org/officeDocument/2006/relationships/hyperlink" Target="consultantplus://offline/ref=58DE3FDA8115F17D34DD0A91117F00E863F7271AF2FF7A95A92EF782030EBF35AD5258AC67909E1E02DB6F04FA11DB34DFC6AE385858FC69C5247E61LFI" TargetMode="External"/><Relationship Id="rId54" Type="http://schemas.openxmlformats.org/officeDocument/2006/relationships/hyperlink" Target="consultantplus://offline/ref=58DE3FDA8115F17D34DD0A91117F00E863F7271AFEFF7390AD2EF782030EBF35AD5258AC67909E1E02DB6C05FA11DB34DFC6AE385858FC69C5247E61LFI" TargetMode="External"/><Relationship Id="rId62" Type="http://schemas.openxmlformats.org/officeDocument/2006/relationships/hyperlink" Target="consultantplus://offline/ref=58DE3FDA8115F17D34DD149C07135EE169F87914F1F270C4F571ACDF5407B562EA1D01EE239D9E1B06D03A52B51087728BD5AC38585AFD756CL7I" TargetMode="External"/><Relationship Id="rId70" Type="http://schemas.openxmlformats.org/officeDocument/2006/relationships/hyperlink" Target="consultantplus://offline/ref=58DE3FDA8115F17D34DD0A91117F00E863F7271AF6FA7C93AB23AA880B57B337AA5D07BB60D9921F02DB6E03F94EDE21CE9EA13B4746FD76D9267C1D66L0I" TargetMode="External"/><Relationship Id="rId75" Type="http://schemas.openxmlformats.org/officeDocument/2006/relationships/hyperlink" Target="consultantplus://offline/ref=58DE3FDA8115F17D34DD0A91117F00E863F7271AF6FD7392AD2EF782030EBF35AD5258AC67909E1E02DB6B00FA11DB34DFC6AE385858FC69C5247E61LFI" TargetMode="External"/><Relationship Id="rId1" Type="http://schemas.openxmlformats.org/officeDocument/2006/relationships/styles" Target="styles.xml"/><Relationship Id="rId6" Type="http://schemas.openxmlformats.org/officeDocument/2006/relationships/hyperlink" Target="consultantplus://offline/ref=58DE3FDA8115F17D34DD0A91117F00E863F7271AF3FF7B91A12EF782030EBF35AD5258AC67909E1E02DB6E0BFA11DB34DFC6AE385858FC69C5247E61LFI" TargetMode="External"/><Relationship Id="rId15" Type="http://schemas.openxmlformats.org/officeDocument/2006/relationships/hyperlink" Target="consultantplus://offline/ref=58DE3FDA8115F17D34DD0A91117F00E863F7271AF6FB7892AC23AA880B57B337AA5D07BB60D9921F02DB6E03F94EDE21CE9EA13B4746FD76D9267C1D66L0I" TargetMode="External"/><Relationship Id="rId23" Type="http://schemas.openxmlformats.org/officeDocument/2006/relationships/hyperlink" Target="consultantplus://offline/ref=58DE3FDA8115F17D34DD0A91117F00E863F7271AF6F97B91A92DAA880B57B337AA5D07BB60D9921F02DB6E03F94EDE21CE9EA13B4746FD76D9267C1D66L0I" TargetMode="External"/><Relationship Id="rId28" Type="http://schemas.openxmlformats.org/officeDocument/2006/relationships/hyperlink" Target="consultantplus://offline/ref=58DE3FDA8115F17D34DD0A91117F00E863F7271AFEFF7390AD2EF782030EBF35AD5258AC67909E1E02DB6A03FA11DB34DFC6AE385858FC69C5247E61LFI" TargetMode="External"/><Relationship Id="rId36" Type="http://schemas.openxmlformats.org/officeDocument/2006/relationships/hyperlink" Target="consultantplus://offline/ref=58DE3FDA8115F17D34DD0A91117F00E863F7271AF3FF7B91A12EF782030EBF35AD5258AC67909E1E02DB6F03FA11DB34DFC6AE385858FC69C5247E61LFI" TargetMode="External"/><Relationship Id="rId49" Type="http://schemas.openxmlformats.org/officeDocument/2006/relationships/hyperlink" Target="consultantplus://offline/ref=58DE3FDA8115F17D34DD0A91117F00E863F7271AF3FF7B91A12EF782030EBF35AD5258AC67909E1E02DB6A05FA11DB34DFC6AE385858FC69C5247E61LFI" TargetMode="External"/><Relationship Id="rId57" Type="http://schemas.openxmlformats.org/officeDocument/2006/relationships/hyperlink" Target="consultantplus://offline/ref=58DE3FDA8115F17D34DD0A91117F00E863F7271AF1FA7D97A82EF782030EBF35AD5258AC67909E1E02DB6B0BFA11DB34DFC6AE385858FC69C5247E61L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8306</Words>
  <Characters>47350</Characters>
  <Application>Microsoft Office Word</Application>
  <DocSecurity>0</DocSecurity>
  <Lines>394</Lines>
  <Paragraphs>111</Paragraphs>
  <ScaleCrop>false</ScaleCrop>
  <Company/>
  <LinksUpToDate>false</LinksUpToDate>
  <CharactersWithSpaces>55545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dc:creator>
  <cp:lastModifiedBy>leg</cp:lastModifiedBy>
  <cp:revision>1</cp:revision>
  <dcterms:created xsi:type="dcterms:W3CDTF">2020-01-21T08:11:00Z</dcterms:created>
  <dcterms:modified xsi:type="dcterms:W3CDTF">2020-01-21T08:12:00Z</dcterms:modified>
</cp:coreProperties>
</file>