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B3" w:rsidRDefault="004D21B3" w:rsidP="004D21B3">
      <w:pPr>
        <w:autoSpaceDE w:val="0"/>
        <w:autoSpaceDN w:val="0"/>
        <w:adjustRightInd w:val="0"/>
        <w:spacing w:after="0" w:line="240" w:lineRule="auto"/>
        <w:jc w:val="right"/>
        <w:outlineLvl w:val="0"/>
        <w:rPr>
          <w:rFonts w:ascii="Times New Roman" w:hAnsi="Times New Roman" w:cs="Times New Roman"/>
          <w:sz w:val="24"/>
          <w:szCs w:val="24"/>
        </w:rPr>
      </w:pPr>
    </w:p>
    <w:p w:rsidR="004D21B3" w:rsidRDefault="004D21B3" w:rsidP="004D21B3">
      <w:pPr>
        <w:autoSpaceDE w:val="0"/>
        <w:autoSpaceDN w:val="0"/>
        <w:adjustRightInd w:val="0"/>
        <w:spacing w:after="0" w:line="240" w:lineRule="auto"/>
        <w:jc w:val="right"/>
        <w:outlineLvl w:val="0"/>
        <w:rPr>
          <w:rFonts w:ascii="Times New Roman" w:hAnsi="Times New Roman" w:cs="Times New Roman"/>
          <w:sz w:val="24"/>
          <w:szCs w:val="24"/>
        </w:rPr>
      </w:pPr>
    </w:p>
    <w:p w:rsidR="00EC4EEF" w:rsidRPr="00DF249C" w:rsidRDefault="00EC4EEF" w:rsidP="00DF249C">
      <w:pPr>
        <w:tabs>
          <w:tab w:val="left" w:pos="4215"/>
          <w:tab w:val="left" w:pos="7770"/>
        </w:tabs>
        <w:autoSpaceDE w:val="0"/>
        <w:autoSpaceDN w:val="0"/>
        <w:adjustRightInd w:val="0"/>
        <w:spacing w:after="0" w:line="240" w:lineRule="auto"/>
        <w:outlineLvl w:val="0"/>
        <w:rPr>
          <w:rFonts w:ascii="Times New Roman" w:hAnsi="Times New Roman" w:cs="Times New Roman"/>
          <w:b/>
          <w:sz w:val="32"/>
          <w:szCs w:val="32"/>
        </w:rPr>
      </w:pPr>
      <w:r>
        <w:rPr>
          <w:rFonts w:ascii="Times New Roman" w:hAnsi="Times New Roman" w:cs="Times New Roman"/>
          <w:sz w:val="24"/>
          <w:szCs w:val="24"/>
        </w:rPr>
        <w:tab/>
      </w:r>
      <w:r w:rsidRPr="00EC4EEF">
        <w:rPr>
          <w:rFonts w:ascii="Times New Roman" w:hAnsi="Times New Roman" w:cs="Times New Roman"/>
          <w:noProof/>
          <w:sz w:val="24"/>
          <w:szCs w:val="24"/>
          <w:lang w:eastAsia="ru-RU"/>
        </w:rPr>
        <w:drawing>
          <wp:inline distT="0" distB="0" distL="0" distR="0">
            <wp:extent cx="458744" cy="565574"/>
            <wp:effectExtent l="19050" t="0" r="0" b="0"/>
            <wp:docPr id="3" name="Рисунок 1"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Kuibyshev.jpg"/>
                    <pic:cNvPicPr/>
                  </pic:nvPicPr>
                  <pic:blipFill>
                    <a:blip r:embed="rId5" cstate="print">
                      <a:grayscl/>
                    </a:blip>
                    <a:stretch>
                      <a:fillRect/>
                    </a:stretch>
                  </pic:blipFill>
                  <pic:spPr>
                    <a:xfrm>
                      <a:off x="0" y="0"/>
                      <a:ext cx="459552" cy="566570"/>
                    </a:xfrm>
                    <a:prstGeom prst="rect">
                      <a:avLst/>
                    </a:prstGeom>
                  </pic:spPr>
                </pic:pic>
              </a:graphicData>
            </a:graphic>
          </wp:inline>
        </w:drawing>
      </w:r>
      <w:r w:rsidR="00DF249C">
        <w:rPr>
          <w:rFonts w:ascii="Times New Roman" w:hAnsi="Times New Roman" w:cs="Times New Roman"/>
          <w:sz w:val="24"/>
          <w:szCs w:val="24"/>
        </w:rPr>
        <w:tab/>
      </w:r>
    </w:p>
    <w:p w:rsidR="00EC4EEF" w:rsidRDefault="00EC4EEF" w:rsidP="00EC4EEF">
      <w:pPr>
        <w:widowControl w:val="0"/>
        <w:tabs>
          <w:tab w:val="center" w:pos="4947"/>
        </w:tabs>
        <w:autoSpaceDE w:val="0"/>
        <w:autoSpaceDN w:val="0"/>
        <w:adjustRightInd w:val="0"/>
        <w:spacing w:after="0" w:line="240" w:lineRule="auto"/>
        <w:ind w:firstLine="540"/>
        <w:jc w:val="both"/>
        <w:rPr>
          <w:b/>
        </w:rPr>
      </w:pPr>
    </w:p>
    <w:p w:rsidR="00EC4EEF" w:rsidRPr="00C84595" w:rsidRDefault="00EC4EEF" w:rsidP="00EC4EEF">
      <w:pPr>
        <w:pStyle w:val="a4"/>
        <w:spacing w:after="0"/>
        <w:ind w:hanging="709"/>
        <w:jc w:val="center"/>
        <w:rPr>
          <w:b/>
          <w:color w:val="auto"/>
        </w:rPr>
      </w:pPr>
      <w:r w:rsidRPr="00C84595">
        <w:rPr>
          <w:b/>
          <w:color w:val="auto"/>
        </w:rPr>
        <w:t>АДМИНИСТРАЦИЯ  ГОРОДА КУЙБЫШЕВА КУЙБЫШЕВСКОГО РАЙОНА НОВОСИБИРСКОЙ ОБЛАСТИ</w:t>
      </w:r>
    </w:p>
    <w:p w:rsidR="00EC4EEF" w:rsidRPr="00C84595" w:rsidRDefault="00EC4EEF" w:rsidP="00EC4EEF">
      <w:pPr>
        <w:autoSpaceDE w:val="0"/>
        <w:autoSpaceDN w:val="0"/>
        <w:spacing w:after="0" w:line="240" w:lineRule="auto"/>
        <w:rPr>
          <w:rFonts w:ascii="Times New Roman" w:hAnsi="Times New Roman"/>
          <w:b/>
          <w:sz w:val="28"/>
          <w:szCs w:val="28"/>
        </w:rPr>
      </w:pPr>
    </w:p>
    <w:p w:rsidR="00EC4EEF" w:rsidRDefault="00EC4EEF" w:rsidP="00EC4EEF">
      <w:pPr>
        <w:tabs>
          <w:tab w:val="center" w:pos="-1843"/>
          <w:tab w:val="left" w:pos="-1418"/>
          <w:tab w:val="right" w:pos="11907"/>
        </w:tabs>
        <w:autoSpaceDE w:val="0"/>
        <w:autoSpaceDN w:val="0"/>
        <w:spacing w:after="0" w:line="240" w:lineRule="auto"/>
        <w:jc w:val="center"/>
        <w:rPr>
          <w:rFonts w:ascii="Times New Roman" w:hAnsi="Times New Roman"/>
          <w:b/>
          <w:sz w:val="32"/>
          <w:szCs w:val="32"/>
        </w:rPr>
      </w:pPr>
      <w:r w:rsidRPr="00C84595">
        <w:rPr>
          <w:rFonts w:ascii="Times New Roman" w:hAnsi="Times New Roman"/>
          <w:b/>
          <w:sz w:val="32"/>
          <w:szCs w:val="32"/>
        </w:rPr>
        <w:t>ПОСТАНОВЛЕНИЕ</w:t>
      </w:r>
    </w:p>
    <w:p w:rsidR="00EC4EEF" w:rsidRPr="00C84595" w:rsidRDefault="00EC4EEF" w:rsidP="00EC4EEF">
      <w:pPr>
        <w:tabs>
          <w:tab w:val="center" w:pos="-1843"/>
          <w:tab w:val="left" w:pos="-1418"/>
          <w:tab w:val="right" w:pos="11907"/>
        </w:tabs>
        <w:autoSpaceDE w:val="0"/>
        <w:autoSpaceDN w:val="0"/>
        <w:spacing w:after="0" w:line="240" w:lineRule="auto"/>
        <w:jc w:val="center"/>
        <w:rPr>
          <w:rFonts w:ascii="Times New Roman" w:hAnsi="Times New Roman"/>
          <w:b/>
          <w:sz w:val="32"/>
          <w:szCs w:val="32"/>
        </w:rPr>
      </w:pPr>
    </w:p>
    <w:p w:rsidR="00EC4EEF" w:rsidRPr="00C84595" w:rsidRDefault="005B72A7" w:rsidP="00EC4EEF">
      <w:pPr>
        <w:tabs>
          <w:tab w:val="center" w:pos="-1843"/>
          <w:tab w:val="left" w:pos="-1418"/>
          <w:tab w:val="right" w:pos="11907"/>
        </w:tabs>
        <w:autoSpaceDE w:val="0"/>
        <w:autoSpaceDN w:val="0"/>
        <w:spacing w:after="0" w:line="240" w:lineRule="auto"/>
        <w:jc w:val="center"/>
        <w:rPr>
          <w:rFonts w:ascii="Times New Roman" w:hAnsi="Times New Roman"/>
          <w:sz w:val="28"/>
          <w:szCs w:val="28"/>
        </w:rPr>
      </w:pPr>
      <w:r>
        <w:rPr>
          <w:rFonts w:ascii="Times New Roman" w:hAnsi="Times New Roman"/>
          <w:sz w:val="28"/>
          <w:szCs w:val="28"/>
        </w:rPr>
        <w:t>19.03.</w:t>
      </w:r>
      <w:r w:rsidR="00EC4EEF">
        <w:rPr>
          <w:rFonts w:ascii="Times New Roman" w:hAnsi="Times New Roman"/>
          <w:sz w:val="28"/>
          <w:szCs w:val="28"/>
        </w:rPr>
        <w:t>2019</w:t>
      </w:r>
      <w:r w:rsidR="00EC4EEF" w:rsidRPr="00C84595">
        <w:rPr>
          <w:rFonts w:ascii="Times New Roman" w:hAnsi="Times New Roman"/>
          <w:sz w:val="28"/>
          <w:szCs w:val="28"/>
        </w:rPr>
        <w:t xml:space="preserve"> № </w:t>
      </w:r>
      <w:r w:rsidR="00221285">
        <w:rPr>
          <w:rFonts w:ascii="Times New Roman" w:hAnsi="Times New Roman"/>
          <w:sz w:val="28"/>
          <w:szCs w:val="28"/>
        </w:rPr>
        <w:t>294</w:t>
      </w:r>
    </w:p>
    <w:p w:rsidR="00EC4EEF" w:rsidRDefault="00EC4EEF" w:rsidP="00EC4EEF">
      <w:pPr>
        <w:widowControl w:val="0"/>
        <w:autoSpaceDE w:val="0"/>
        <w:autoSpaceDN w:val="0"/>
        <w:adjustRightInd w:val="0"/>
        <w:spacing w:after="0" w:line="240" w:lineRule="auto"/>
        <w:jc w:val="center"/>
        <w:rPr>
          <w:rFonts w:ascii="Times New Roman" w:hAnsi="Times New Roman"/>
          <w:sz w:val="28"/>
          <w:szCs w:val="28"/>
        </w:rPr>
      </w:pPr>
    </w:p>
    <w:p w:rsidR="00EC4EEF" w:rsidRPr="00C84595" w:rsidRDefault="00EC4EEF" w:rsidP="00EC4EEF">
      <w:pPr>
        <w:widowControl w:val="0"/>
        <w:autoSpaceDE w:val="0"/>
        <w:autoSpaceDN w:val="0"/>
        <w:adjustRightInd w:val="0"/>
        <w:spacing w:after="0" w:line="240" w:lineRule="auto"/>
        <w:jc w:val="center"/>
        <w:rPr>
          <w:rFonts w:ascii="Times New Roman" w:hAnsi="Times New Roman"/>
          <w:sz w:val="28"/>
          <w:szCs w:val="28"/>
        </w:rPr>
      </w:pPr>
    </w:p>
    <w:p w:rsidR="00EC4EEF" w:rsidRPr="00EE76B0" w:rsidRDefault="00EC4EEF" w:rsidP="00EC4EEF">
      <w:pPr>
        <w:widowControl w:val="0"/>
        <w:autoSpaceDE w:val="0"/>
        <w:autoSpaceDN w:val="0"/>
        <w:adjustRightInd w:val="0"/>
        <w:spacing w:after="0" w:line="240" w:lineRule="auto"/>
        <w:jc w:val="center"/>
        <w:rPr>
          <w:rFonts w:ascii="Times New Roman" w:hAnsi="Times New Roman" w:cs="Times New Roman"/>
          <w:sz w:val="28"/>
          <w:szCs w:val="28"/>
        </w:rPr>
      </w:pPr>
      <w:r w:rsidRPr="00EE76B0">
        <w:rPr>
          <w:rFonts w:ascii="Times New Roman" w:hAnsi="Times New Roman" w:cs="Times New Roman"/>
          <w:sz w:val="28"/>
          <w:szCs w:val="28"/>
        </w:rPr>
        <w:t>Об утверждении административного регламента</w:t>
      </w:r>
    </w:p>
    <w:p w:rsidR="00EC4EEF" w:rsidRPr="00EE76B0" w:rsidRDefault="00EC4EEF" w:rsidP="00EC4EE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bCs/>
          <w:sz w:val="28"/>
          <w:szCs w:val="28"/>
        </w:rPr>
        <w:t>п</w:t>
      </w:r>
      <w:r w:rsidRPr="00EE76B0">
        <w:rPr>
          <w:rFonts w:ascii="Times New Roman" w:hAnsi="Times New Roman" w:cs="Times New Roman"/>
          <w:bCs/>
          <w:sz w:val="28"/>
          <w:szCs w:val="28"/>
        </w:rPr>
        <w:t xml:space="preserve">о организации и осуществлению муниципального контроля </w:t>
      </w:r>
      <w:proofErr w:type="gramStart"/>
      <w:r w:rsidRPr="00EE76B0">
        <w:rPr>
          <w:rFonts w:ascii="Times New Roman" w:hAnsi="Times New Roman" w:cs="Times New Roman"/>
          <w:bCs/>
          <w:sz w:val="28"/>
          <w:szCs w:val="28"/>
        </w:rPr>
        <w:t>за</w:t>
      </w:r>
      <w:proofErr w:type="gramEnd"/>
      <w:r w:rsidRPr="00EE76B0">
        <w:rPr>
          <w:rFonts w:ascii="Times New Roman" w:hAnsi="Times New Roman" w:cs="Times New Roman"/>
          <w:bCs/>
          <w:sz w:val="28"/>
          <w:szCs w:val="28"/>
        </w:rPr>
        <w:t xml:space="preserve"> сохранностью автомобильных дорог местного значения в границах города Куйбышева Куйбышевского района Новосибирской области</w:t>
      </w:r>
    </w:p>
    <w:p w:rsidR="00EC4EEF" w:rsidRPr="00EE76B0" w:rsidRDefault="00EC4EEF" w:rsidP="00EC4EEF">
      <w:pPr>
        <w:widowControl w:val="0"/>
        <w:autoSpaceDE w:val="0"/>
        <w:autoSpaceDN w:val="0"/>
        <w:adjustRightInd w:val="0"/>
        <w:spacing w:after="0" w:line="240" w:lineRule="auto"/>
        <w:jc w:val="center"/>
        <w:rPr>
          <w:rFonts w:ascii="Times New Roman" w:hAnsi="Times New Roman"/>
          <w:sz w:val="28"/>
          <w:szCs w:val="28"/>
        </w:rPr>
      </w:pPr>
    </w:p>
    <w:p w:rsidR="00EC4EEF" w:rsidRPr="00BA0F0C" w:rsidRDefault="00EC4EEF" w:rsidP="00EC4EE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Pr="00BA0F0C">
        <w:rPr>
          <w:rFonts w:ascii="Times New Roman" w:hAnsi="Times New Roman"/>
          <w:sz w:val="28"/>
          <w:szCs w:val="28"/>
          <w:lang w:eastAsia="ru-RU"/>
        </w:rPr>
        <w:t xml:space="preserve">В целях оптимизации, повышения качества проведения проверок, </w:t>
      </w:r>
      <w:r>
        <w:rPr>
          <w:rFonts w:ascii="Times New Roman" w:hAnsi="Times New Roman"/>
          <w:bCs/>
          <w:sz w:val="28"/>
          <w:szCs w:val="28"/>
        </w:rPr>
        <w:t>п</w:t>
      </w:r>
      <w:r w:rsidRPr="00EE76B0">
        <w:rPr>
          <w:rFonts w:ascii="Times New Roman" w:hAnsi="Times New Roman" w:cs="Times New Roman"/>
          <w:bCs/>
          <w:sz w:val="28"/>
          <w:szCs w:val="28"/>
        </w:rPr>
        <w:t>о организации и осуществлению муниципального контроля за сохранностью автомобильных дорог местного значения в границах города Куйбышева Куйбышевского района Новосибирской области</w:t>
      </w:r>
      <w:r>
        <w:rPr>
          <w:rFonts w:ascii="Times New Roman" w:hAnsi="Times New Roman"/>
          <w:bCs/>
          <w:sz w:val="28"/>
          <w:szCs w:val="28"/>
        </w:rPr>
        <w:t xml:space="preserve">, </w:t>
      </w:r>
      <w:r w:rsidRPr="00BA0F0C">
        <w:rPr>
          <w:rFonts w:ascii="Times New Roman" w:hAnsi="Times New Roman"/>
          <w:sz w:val="28"/>
          <w:szCs w:val="28"/>
          <w:lang w:eastAsia="ru-RU"/>
        </w:rPr>
        <w:t xml:space="preserve">в соответствии с </w:t>
      </w:r>
      <w:r w:rsidR="00307F4F" w:rsidRPr="00307F4F">
        <w:rPr>
          <w:rFonts w:ascii="Times New Roman" w:hAnsi="Times New Roman" w:cs="Times New Roman"/>
          <w:sz w:val="28"/>
          <w:szCs w:val="28"/>
        </w:rPr>
        <w:t xml:space="preserve">Федеральным </w:t>
      </w:r>
      <w:hyperlink r:id="rId6" w:history="1">
        <w:r w:rsidR="00307F4F" w:rsidRPr="00307F4F">
          <w:rPr>
            <w:rFonts w:ascii="Times New Roman" w:hAnsi="Times New Roman" w:cs="Times New Roman"/>
            <w:bCs/>
            <w:sz w:val="28"/>
            <w:szCs w:val="28"/>
          </w:rPr>
          <w:t>законом</w:t>
        </w:r>
      </w:hyperlink>
      <w:r w:rsidR="00307F4F" w:rsidRPr="00307F4F">
        <w:rPr>
          <w:rFonts w:ascii="Times New Roman" w:hAnsi="Times New Roman" w:cs="Times New Roman"/>
          <w:bCs/>
          <w:sz w:val="28"/>
          <w:szCs w:val="28"/>
        </w:rPr>
        <w:t xml:space="preserve"> от 06.10.2003 № 131-ФЗ «Об общих принципах организации местного самоуправления в Российской Федерации</w:t>
      </w:r>
      <w:r w:rsidR="00307F4F" w:rsidRPr="00451C39">
        <w:rPr>
          <w:bCs/>
          <w:sz w:val="26"/>
          <w:szCs w:val="26"/>
        </w:rPr>
        <w:t>»</w:t>
      </w:r>
      <w:r w:rsidR="00307F4F">
        <w:rPr>
          <w:bCs/>
          <w:sz w:val="26"/>
          <w:szCs w:val="26"/>
        </w:rPr>
        <w:t xml:space="preserve">, </w:t>
      </w:r>
      <w:r w:rsidRPr="00BA0F0C">
        <w:rPr>
          <w:rFonts w:ascii="Times New Roman" w:hAnsi="Times New Roman"/>
          <w:sz w:val="28"/>
          <w:szCs w:val="28"/>
          <w:lang w:eastAsia="ru-RU"/>
        </w:rPr>
        <w:t xml:space="preserve">Федеральным </w:t>
      </w:r>
      <w:r>
        <w:rPr>
          <w:rFonts w:ascii="Times New Roman" w:hAnsi="Times New Roman"/>
          <w:sz w:val="28"/>
          <w:szCs w:val="28"/>
          <w:lang w:eastAsia="ru-RU"/>
        </w:rPr>
        <w:t xml:space="preserve"> законом </w:t>
      </w:r>
      <w:r w:rsidRPr="00BA0F0C">
        <w:rPr>
          <w:rFonts w:ascii="Times New Roman" w:hAnsi="Times New Roman"/>
          <w:sz w:val="28"/>
          <w:szCs w:val="28"/>
          <w:lang w:eastAsia="ru-RU"/>
        </w:rPr>
        <w:t xml:space="preserve">от 26.12.2008 </w:t>
      </w:r>
      <w:r>
        <w:rPr>
          <w:rFonts w:ascii="Times New Roman" w:hAnsi="Times New Roman"/>
          <w:sz w:val="28"/>
          <w:szCs w:val="28"/>
          <w:lang w:eastAsia="ru-RU"/>
        </w:rPr>
        <w:t>№</w:t>
      </w:r>
      <w:r w:rsidRPr="00BA0F0C">
        <w:rPr>
          <w:rFonts w:ascii="Times New Roman" w:hAnsi="Times New Roman"/>
          <w:sz w:val="28"/>
          <w:szCs w:val="28"/>
          <w:lang w:eastAsia="ru-RU"/>
        </w:rPr>
        <w:t xml:space="preserve"> 294-ФЗ "О защите прав юридических лиц и индивидуальных предпринимателей при осуществлении государственного</w:t>
      </w:r>
      <w:proofErr w:type="gramEnd"/>
      <w:r w:rsidRPr="00BA0F0C">
        <w:rPr>
          <w:rFonts w:ascii="Times New Roman" w:hAnsi="Times New Roman"/>
          <w:sz w:val="28"/>
          <w:szCs w:val="28"/>
          <w:lang w:eastAsia="ru-RU"/>
        </w:rPr>
        <w:t xml:space="preserve"> контроля (надзора) и муниципального контроля", руководствуясь</w:t>
      </w:r>
      <w:r>
        <w:rPr>
          <w:rFonts w:ascii="Times New Roman" w:hAnsi="Times New Roman"/>
          <w:sz w:val="28"/>
          <w:szCs w:val="28"/>
          <w:lang w:eastAsia="ru-RU"/>
        </w:rPr>
        <w:t xml:space="preserve"> постановлением </w:t>
      </w:r>
      <w:r w:rsidRPr="00BA0F0C">
        <w:rPr>
          <w:rFonts w:ascii="Times New Roman" w:hAnsi="Times New Roman"/>
          <w:sz w:val="28"/>
          <w:szCs w:val="28"/>
          <w:lang w:eastAsia="ru-RU"/>
        </w:rPr>
        <w:t xml:space="preserve">Правительства Новосибирской области от 02.07.2012 </w:t>
      </w:r>
      <w:r>
        <w:rPr>
          <w:rFonts w:ascii="Times New Roman" w:hAnsi="Times New Roman"/>
          <w:sz w:val="28"/>
          <w:szCs w:val="28"/>
          <w:lang w:eastAsia="ru-RU"/>
        </w:rPr>
        <w:t>№</w:t>
      </w:r>
      <w:r w:rsidRPr="00BA0F0C">
        <w:rPr>
          <w:rFonts w:ascii="Times New Roman" w:hAnsi="Times New Roman"/>
          <w:sz w:val="28"/>
          <w:szCs w:val="28"/>
          <w:lang w:eastAsia="ru-RU"/>
        </w:rPr>
        <w:t xml:space="preserve">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rFonts w:ascii="Times New Roman" w:hAnsi="Times New Roman"/>
          <w:sz w:val="28"/>
          <w:szCs w:val="28"/>
          <w:lang w:eastAsia="ru-RU"/>
        </w:rPr>
        <w:t xml:space="preserve"> администрация города Куйбышева Куйбышевского района Новосибирской области</w:t>
      </w:r>
      <w:r w:rsidRPr="00BA0F0C">
        <w:rPr>
          <w:rFonts w:ascii="Times New Roman" w:hAnsi="Times New Roman"/>
          <w:sz w:val="28"/>
          <w:szCs w:val="28"/>
          <w:lang w:eastAsia="ru-RU"/>
        </w:rPr>
        <w:t xml:space="preserve"> </w:t>
      </w:r>
    </w:p>
    <w:p w:rsidR="00EC4EEF" w:rsidRPr="00C84595" w:rsidRDefault="00EC4EEF" w:rsidP="00EC4EEF">
      <w:pPr>
        <w:widowControl w:val="0"/>
        <w:autoSpaceDE w:val="0"/>
        <w:autoSpaceDN w:val="0"/>
        <w:adjustRightInd w:val="0"/>
        <w:spacing w:after="0" w:line="240" w:lineRule="auto"/>
        <w:jc w:val="both"/>
        <w:rPr>
          <w:rFonts w:ascii="Times New Roman" w:hAnsi="Times New Roman"/>
          <w:bCs/>
          <w:sz w:val="28"/>
          <w:szCs w:val="28"/>
        </w:rPr>
      </w:pPr>
      <w:r w:rsidRPr="00C84595">
        <w:rPr>
          <w:rFonts w:ascii="Times New Roman" w:hAnsi="Times New Roman"/>
          <w:bCs/>
          <w:sz w:val="28"/>
          <w:szCs w:val="28"/>
        </w:rPr>
        <w:t>ПОСТАНОВЛЯ</w:t>
      </w:r>
      <w:r>
        <w:rPr>
          <w:rFonts w:ascii="Times New Roman" w:hAnsi="Times New Roman"/>
          <w:bCs/>
          <w:sz w:val="28"/>
          <w:szCs w:val="28"/>
        </w:rPr>
        <w:t>ЕТ</w:t>
      </w:r>
      <w:r w:rsidRPr="00C84595">
        <w:rPr>
          <w:rFonts w:ascii="Times New Roman" w:hAnsi="Times New Roman"/>
          <w:bCs/>
          <w:sz w:val="28"/>
          <w:szCs w:val="28"/>
        </w:rPr>
        <w:t>:</w:t>
      </w:r>
    </w:p>
    <w:p w:rsidR="007C31A5" w:rsidRPr="00EE76B0" w:rsidRDefault="007C31A5" w:rsidP="007C31A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bCs/>
          <w:sz w:val="28"/>
          <w:szCs w:val="28"/>
        </w:rPr>
        <w:t xml:space="preserve">      </w:t>
      </w:r>
      <w:r w:rsidR="00EC4EEF" w:rsidRPr="00C84595">
        <w:rPr>
          <w:rFonts w:ascii="Times New Roman" w:hAnsi="Times New Roman"/>
          <w:bCs/>
          <w:sz w:val="28"/>
          <w:szCs w:val="28"/>
        </w:rPr>
        <w:t>1. Утвердить прилагаемый административный регламент</w:t>
      </w:r>
      <w:r w:rsidRPr="007C31A5">
        <w:rPr>
          <w:rFonts w:ascii="Times New Roman" w:hAnsi="Times New Roman"/>
          <w:bCs/>
          <w:sz w:val="28"/>
          <w:szCs w:val="28"/>
        </w:rPr>
        <w:t xml:space="preserve"> </w:t>
      </w:r>
      <w:r>
        <w:rPr>
          <w:rFonts w:ascii="Times New Roman" w:hAnsi="Times New Roman"/>
          <w:bCs/>
          <w:sz w:val="28"/>
          <w:szCs w:val="28"/>
        </w:rPr>
        <w:t>п</w:t>
      </w:r>
      <w:r w:rsidRPr="00EE76B0">
        <w:rPr>
          <w:rFonts w:ascii="Times New Roman" w:hAnsi="Times New Roman" w:cs="Times New Roman"/>
          <w:bCs/>
          <w:sz w:val="28"/>
          <w:szCs w:val="28"/>
        </w:rPr>
        <w:t xml:space="preserve">о организации и осуществлению муниципального </w:t>
      </w:r>
      <w:proofErr w:type="gramStart"/>
      <w:r w:rsidRPr="00EE76B0">
        <w:rPr>
          <w:rFonts w:ascii="Times New Roman" w:hAnsi="Times New Roman" w:cs="Times New Roman"/>
          <w:bCs/>
          <w:sz w:val="28"/>
          <w:szCs w:val="28"/>
        </w:rPr>
        <w:t>контроля</w:t>
      </w:r>
      <w:r w:rsidR="003724A3">
        <w:rPr>
          <w:rFonts w:ascii="Times New Roman" w:hAnsi="Times New Roman" w:cs="Times New Roman"/>
          <w:bCs/>
          <w:sz w:val="28"/>
          <w:szCs w:val="28"/>
        </w:rPr>
        <w:t xml:space="preserve"> </w:t>
      </w:r>
      <w:r w:rsidRPr="00EE76B0">
        <w:rPr>
          <w:rFonts w:ascii="Times New Roman" w:hAnsi="Times New Roman" w:cs="Times New Roman"/>
          <w:bCs/>
          <w:sz w:val="28"/>
          <w:szCs w:val="28"/>
        </w:rPr>
        <w:t>за</w:t>
      </w:r>
      <w:proofErr w:type="gramEnd"/>
      <w:r w:rsidRPr="00EE76B0">
        <w:rPr>
          <w:rFonts w:ascii="Times New Roman" w:hAnsi="Times New Roman" w:cs="Times New Roman"/>
          <w:bCs/>
          <w:sz w:val="28"/>
          <w:szCs w:val="28"/>
        </w:rPr>
        <w:t xml:space="preserve"> сохранностью автомобильных дорог местного значения в границах города Куйбышева Куйбышевского района Новосибирской области</w:t>
      </w:r>
    </w:p>
    <w:p w:rsidR="00EC4EEF" w:rsidRDefault="007C31A5" w:rsidP="007C31A5">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707E88">
        <w:rPr>
          <w:rFonts w:ascii="Times New Roman" w:hAnsi="Times New Roman"/>
          <w:bCs/>
          <w:sz w:val="28"/>
          <w:szCs w:val="28"/>
        </w:rPr>
        <w:t xml:space="preserve">2.   </w:t>
      </w:r>
      <w:r w:rsidR="00EC4EEF">
        <w:rPr>
          <w:rFonts w:ascii="Times New Roman" w:hAnsi="Times New Roman"/>
          <w:bCs/>
          <w:sz w:val="28"/>
          <w:szCs w:val="28"/>
        </w:rPr>
        <w:t>Признать утратившими силу:</w:t>
      </w:r>
    </w:p>
    <w:p w:rsidR="00EC4EEF" w:rsidRDefault="00221285" w:rsidP="00EC4EE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00EC4EEF">
        <w:rPr>
          <w:rFonts w:ascii="Times New Roman" w:hAnsi="Times New Roman"/>
          <w:bCs/>
          <w:sz w:val="28"/>
          <w:szCs w:val="28"/>
        </w:rPr>
        <w:t xml:space="preserve">2.1. Постановление </w:t>
      </w:r>
      <w:proofErr w:type="gramStart"/>
      <w:r w:rsidR="00EC4EEF">
        <w:rPr>
          <w:rFonts w:ascii="Times New Roman" w:hAnsi="Times New Roman"/>
          <w:bCs/>
          <w:sz w:val="28"/>
          <w:szCs w:val="28"/>
        </w:rPr>
        <w:t>администрации города Куйбышева Куйбышевского района Новосибирской области</w:t>
      </w:r>
      <w:proofErr w:type="gramEnd"/>
      <w:r w:rsidR="00EC4EEF">
        <w:rPr>
          <w:rFonts w:ascii="Times New Roman" w:hAnsi="Times New Roman"/>
          <w:bCs/>
          <w:sz w:val="28"/>
          <w:szCs w:val="28"/>
        </w:rPr>
        <w:t xml:space="preserve"> от 09.12.2015 № 1619 «</w:t>
      </w:r>
      <w:r w:rsidR="00EC4EEF" w:rsidRPr="00C84595">
        <w:rPr>
          <w:rFonts w:ascii="Times New Roman" w:hAnsi="Times New Roman"/>
          <w:sz w:val="28"/>
          <w:szCs w:val="28"/>
        </w:rPr>
        <w:t>Об утверждении административного регламента</w:t>
      </w:r>
      <w:r w:rsidR="00EC4EEF">
        <w:rPr>
          <w:rFonts w:ascii="Times New Roman" w:hAnsi="Times New Roman"/>
          <w:sz w:val="28"/>
          <w:szCs w:val="28"/>
        </w:rPr>
        <w:t xml:space="preserve"> </w:t>
      </w:r>
      <w:r w:rsidR="00EC4EEF" w:rsidRPr="008747E2">
        <w:rPr>
          <w:rFonts w:ascii="Times New Roman" w:hAnsi="Times New Roman"/>
          <w:sz w:val="28"/>
          <w:szCs w:val="28"/>
        </w:rPr>
        <w:t>осуществления муниципального контроля за обеспечением сохранности автомобильных дорог местного значения</w:t>
      </w:r>
      <w:r w:rsidR="00EC4EEF">
        <w:rPr>
          <w:rFonts w:ascii="Times New Roman" w:hAnsi="Times New Roman"/>
          <w:sz w:val="28"/>
          <w:szCs w:val="28"/>
        </w:rPr>
        <w:t>;</w:t>
      </w:r>
    </w:p>
    <w:p w:rsidR="00EC4EEF" w:rsidRDefault="009574B0" w:rsidP="00EC4EEF">
      <w:pPr>
        <w:widowControl w:val="0"/>
        <w:autoSpaceDE w:val="0"/>
        <w:autoSpaceDN w:val="0"/>
        <w:adjustRightInd w:val="0"/>
        <w:spacing w:after="0" w:line="240" w:lineRule="auto"/>
        <w:ind w:firstLine="357"/>
        <w:jc w:val="both"/>
        <w:rPr>
          <w:rFonts w:ascii="Times New Roman" w:hAnsi="Times New Roman"/>
          <w:sz w:val="28"/>
          <w:szCs w:val="28"/>
        </w:rPr>
      </w:pPr>
      <w:r>
        <w:rPr>
          <w:rFonts w:ascii="Times New Roman" w:hAnsi="Times New Roman"/>
          <w:sz w:val="28"/>
          <w:szCs w:val="28"/>
        </w:rPr>
        <w:t xml:space="preserve"> </w:t>
      </w:r>
      <w:r w:rsidR="00EC4EEF" w:rsidRPr="00E137EA">
        <w:rPr>
          <w:rFonts w:ascii="Times New Roman" w:hAnsi="Times New Roman" w:cs="Times New Roman"/>
          <w:sz w:val="28"/>
          <w:szCs w:val="28"/>
        </w:rPr>
        <w:t xml:space="preserve">2.2. </w:t>
      </w:r>
      <w:r w:rsidR="00EC4EEF" w:rsidRPr="00E137EA">
        <w:rPr>
          <w:rFonts w:ascii="Times New Roman" w:hAnsi="Times New Roman" w:cs="Times New Roman"/>
          <w:bCs/>
          <w:sz w:val="28"/>
          <w:szCs w:val="28"/>
        </w:rPr>
        <w:t xml:space="preserve">Постановление </w:t>
      </w:r>
      <w:proofErr w:type="gramStart"/>
      <w:r w:rsidR="00EC4EEF" w:rsidRPr="00E137EA">
        <w:rPr>
          <w:rFonts w:ascii="Times New Roman" w:hAnsi="Times New Roman" w:cs="Times New Roman"/>
          <w:bCs/>
          <w:sz w:val="28"/>
          <w:szCs w:val="28"/>
        </w:rPr>
        <w:t>администрации города Куйбышева Куйбышевского района Новосибирской области</w:t>
      </w:r>
      <w:proofErr w:type="gramEnd"/>
      <w:r w:rsidR="00EC4EEF" w:rsidRPr="00E137EA">
        <w:rPr>
          <w:rFonts w:ascii="Times New Roman" w:hAnsi="Times New Roman" w:cs="Times New Roman"/>
          <w:bCs/>
          <w:sz w:val="28"/>
          <w:szCs w:val="28"/>
        </w:rPr>
        <w:t xml:space="preserve"> от 18.05.2016 № 552 «</w:t>
      </w:r>
      <w:r w:rsidR="00EC4EEF" w:rsidRPr="00E137EA">
        <w:rPr>
          <w:rFonts w:ascii="Times New Roman" w:hAnsi="Times New Roman" w:cs="Times New Roman"/>
          <w:sz w:val="28"/>
          <w:szCs w:val="28"/>
        </w:rPr>
        <w:t xml:space="preserve">О внесении изменений в административный регламент осуществления муниципального контроля, за обеспечением сохранности автомобильных дорог местного значения на территории города Куйбышева Куйбышевского района Новосибирской области, утвержденный постановлением администрации города Куйбышева </w:t>
      </w:r>
      <w:r w:rsidR="00EC4EEF" w:rsidRPr="00E137EA">
        <w:rPr>
          <w:rFonts w:ascii="Times New Roman" w:hAnsi="Times New Roman" w:cs="Times New Roman"/>
          <w:sz w:val="28"/>
          <w:szCs w:val="28"/>
        </w:rPr>
        <w:lastRenderedPageBreak/>
        <w:t>Куйбышевского района Новосибирской области от 09.12.2015 № 1619</w:t>
      </w:r>
      <w:r w:rsidR="00EC4EEF">
        <w:rPr>
          <w:rFonts w:ascii="Times New Roman" w:hAnsi="Times New Roman"/>
          <w:sz w:val="28"/>
          <w:szCs w:val="28"/>
        </w:rPr>
        <w:t>»;</w:t>
      </w:r>
    </w:p>
    <w:p w:rsidR="00EC4EEF" w:rsidRDefault="00EC4EEF" w:rsidP="00EC4EEF">
      <w:pPr>
        <w:widowControl w:val="0"/>
        <w:autoSpaceDE w:val="0"/>
        <w:autoSpaceDN w:val="0"/>
        <w:adjustRightInd w:val="0"/>
        <w:spacing w:after="0" w:line="240" w:lineRule="auto"/>
        <w:ind w:firstLine="357"/>
        <w:jc w:val="both"/>
        <w:rPr>
          <w:rFonts w:ascii="Times New Roman" w:hAnsi="Times New Roman"/>
          <w:sz w:val="28"/>
          <w:szCs w:val="28"/>
        </w:rPr>
      </w:pPr>
      <w:r>
        <w:rPr>
          <w:rFonts w:ascii="Times New Roman" w:hAnsi="Times New Roman"/>
          <w:sz w:val="28"/>
          <w:szCs w:val="28"/>
        </w:rPr>
        <w:t>2.3.</w:t>
      </w:r>
      <w:r w:rsidRPr="00E137EA">
        <w:rPr>
          <w:rFonts w:ascii="Times New Roman" w:hAnsi="Times New Roman" w:cs="Times New Roman"/>
          <w:sz w:val="28"/>
          <w:szCs w:val="28"/>
        </w:rPr>
        <w:t xml:space="preserve"> </w:t>
      </w:r>
      <w:r w:rsidRPr="00E137EA">
        <w:rPr>
          <w:rFonts w:ascii="Times New Roman" w:hAnsi="Times New Roman" w:cs="Times New Roman"/>
          <w:bCs/>
          <w:sz w:val="28"/>
          <w:szCs w:val="28"/>
        </w:rPr>
        <w:t xml:space="preserve">Постановление </w:t>
      </w:r>
      <w:proofErr w:type="gramStart"/>
      <w:r w:rsidRPr="00E137EA">
        <w:rPr>
          <w:rFonts w:ascii="Times New Roman" w:hAnsi="Times New Roman" w:cs="Times New Roman"/>
          <w:bCs/>
          <w:sz w:val="28"/>
          <w:szCs w:val="28"/>
        </w:rPr>
        <w:t>администрации города Куйбышева Куйбышевского района Новосибирской области</w:t>
      </w:r>
      <w:proofErr w:type="gramEnd"/>
      <w:r>
        <w:rPr>
          <w:rFonts w:ascii="Times New Roman" w:hAnsi="Times New Roman"/>
          <w:bCs/>
          <w:sz w:val="28"/>
          <w:szCs w:val="28"/>
        </w:rPr>
        <w:t xml:space="preserve"> от 19.12.2016 № 1485 «</w:t>
      </w:r>
      <w:r w:rsidRPr="00E137EA">
        <w:rPr>
          <w:rFonts w:ascii="Times New Roman" w:hAnsi="Times New Roman" w:cs="Times New Roman"/>
          <w:sz w:val="28"/>
          <w:szCs w:val="28"/>
        </w:rPr>
        <w:t>О внесении изменений в административный регламент осуществления муниципального контроля, за обеспечением сохранности автомобильных дорог местного значения на территории города Куйбышева Куйбышевского района Новосибирской области, утвержденный постановлением администрации города Куйбышева Куйбышевского района Новосибирской области от 09.12.2015 № 1619</w:t>
      </w:r>
      <w:r>
        <w:rPr>
          <w:rFonts w:ascii="Times New Roman" w:hAnsi="Times New Roman"/>
          <w:sz w:val="28"/>
          <w:szCs w:val="28"/>
        </w:rPr>
        <w:t>»;</w:t>
      </w:r>
    </w:p>
    <w:p w:rsidR="00EC4EEF" w:rsidRDefault="00EC4EEF" w:rsidP="00EC4EEF">
      <w:pPr>
        <w:widowControl w:val="0"/>
        <w:autoSpaceDE w:val="0"/>
        <w:autoSpaceDN w:val="0"/>
        <w:adjustRightInd w:val="0"/>
        <w:spacing w:after="0" w:line="240" w:lineRule="auto"/>
        <w:ind w:firstLine="357"/>
        <w:jc w:val="both"/>
        <w:rPr>
          <w:rFonts w:ascii="Times New Roman" w:hAnsi="Times New Roman"/>
          <w:sz w:val="28"/>
          <w:szCs w:val="28"/>
        </w:rPr>
      </w:pPr>
      <w:r>
        <w:rPr>
          <w:rFonts w:ascii="Times New Roman" w:hAnsi="Times New Roman"/>
          <w:sz w:val="28"/>
          <w:szCs w:val="28"/>
        </w:rPr>
        <w:t xml:space="preserve">2.4. </w:t>
      </w:r>
      <w:r>
        <w:rPr>
          <w:rFonts w:ascii="Times New Roman" w:hAnsi="Times New Roman"/>
          <w:bCs/>
          <w:sz w:val="28"/>
          <w:szCs w:val="28"/>
        </w:rPr>
        <w:t xml:space="preserve">Постановление </w:t>
      </w:r>
      <w:proofErr w:type="gramStart"/>
      <w:r>
        <w:rPr>
          <w:rFonts w:ascii="Times New Roman" w:hAnsi="Times New Roman"/>
          <w:bCs/>
          <w:sz w:val="28"/>
          <w:szCs w:val="28"/>
        </w:rPr>
        <w:t>администрации города Куйбышева Куйбышевского района Новосибирской области</w:t>
      </w:r>
      <w:proofErr w:type="gramEnd"/>
      <w:r>
        <w:rPr>
          <w:rFonts w:ascii="Times New Roman" w:hAnsi="Times New Roman"/>
          <w:bCs/>
          <w:sz w:val="28"/>
          <w:szCs w:val="28"/>
        </w:rPr>
        <w:t xml:space="preserve"> от 19.06.2017 № 993 «</w:t>
      </w:r>
      <w:r w:rsidRPr="00E137EA">
        <w:rPr>
          <w:rFonts w:ascii="Times New Roman" w:hAnsi="Times New Roman" w:cs="Times New Roman"/>
          <w:sz w:val="28"/>
          <w:szCs w:val="28"/>
        </w:rPr>
        <w:t>О внесении изменений в административный регламент осуществления муниципального контроля, за обеспечением сохранности автомобильных дорог местного значения на территории города Куйбышева Куйбышевского района Новосибирской области, утвержденный постановлением администрации города Куйбышева Куйбышевского района Новосибирской области от 09.12.2015 № 1619</w:t>
      </w:r>
      <w:r>
        <w:rPr>
          <w:rFonts w:ascii="Times New Roman" w:hAnsi="Times New Roman"/>
          <w:sz w:val="28"/>
          <w:szCs w:val="28"/>
        </w:rPr>
        <w:t>»;</w:t>
      </w:r>
    </w:p>
    <w:p w:rsidR="00EC4EEF" w:rsidRDefault="00EC4EEF" w:rsidP="00EC4EEF">
      <w:pPr>
        <w:widowControl w:val="0"/>
        <w:autoSpaceDE w:val="0"/>
        <w:autoSpaceDN w:val="0"/>
        <w:adjustRightInd w:val="0"/>
        <w:spacing w:after="0" w:line="240" w:lineRule="auto"/>
        <w:ind w:firstLine="357"/>
        <w:jc w:val="both"/>
        <w:rPr>
          <w:rFonts w:ascii="Times New Roman" w:hAnsi="Times New Roman"/>
          <w:sz w:val="28"/>
          <w:szCs w:val="28"/>
        </w:rPr>
      </w:pPr>
      <w:r>
        <w:rPr>
          <w:rFonts w:ascii="Times New Roman" w:hAnsi="Times New Roman"/>
          <w:sz w:val="28"/>
          <w:szCs w:val="28"/>
        </w:rPr>
        <w:t xml:space="preserve">2.5. </w:t>
      </w:r>
      <w:r>
        <w:rPr>
          <w:rFonts w:ascii="Times New Roman" w:hAnsi="Times New Roman"/>
          <w:bCs/>
          <w:sz w:val="28"/>
          <w:szCs w:val="28"/>
        </w:rPr>
        <w:t xml:space="preserve">Постановление </w:t>
      </w:r>
      <w:proofErr w:type="gramStart"/>
      <w:r>
        <w:rPr>
          <w:rFonts w:ascii="Times New Roman" w:hAnsi="Times New Roman"/>
          <w:bCs/>
          <w:sz w:val="28"/>
          <w:szCs w:val="28"/>
        </w:rPr>
        <w:t>администрации города Куйбышева Куйбышевского района Новосибирской области</w:t>
      </w:r>
      <w:proofErr w:type="gramEnd"/>
      <w:r>
        <w:rPr>
          <w:rFonts w:ascii="Times New Roman" w:hAnsi="Times New Roman"/>
          <w:bCs/>
          <w:sz w:val="28"/>
          <w:szCs w:val="28"/>
        </w:rPr>
        <w:t xml:space="preserve"> от 22.03.2018 № 262 «</w:t>
      </w:r>
      <w:r w:rsidRPr="00E137EA">
        <w:rPr>
          <w:rFonts w:ascii="Times New Roman" w:hAnsi="Times New Roman" w:cs="Times New Roman"/>
          <w:sz w:val="28"/>
          <w:szCs w:val="28"/>
        </w:rPr>
        <w:t>О внесении изменений в административный регламент осуществления муниципального контроля, за обеспечением сохранности автомобильных дорог местного значения на территории города Куйбышева Куйбышевского района Новосибирской области, утвержденный постановлением администрации города Куйбышева Куйбышевского района Новосибирской области от 09.12.2015 № 1619</w:t>
      </w:r>
      <w:r>
        <w:rPr>
          <w:rFonts w:ascii="Times New Roman" w:hAnsi="Times New Roman"/>
          <w:sz w:val="28"/>
          <w:szCs w:val="28"/>
        </w:rPr>
        <w:t>».</w:t>
      </w:r>
    </w:p>
    <w:p w:rsidR="00EC4EEF" w:rsidRDefault="009574B0" w:rsidP="009574B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EC4EEF">
        <w:rPr>
          <w:rFonts w:ascii="Times New Roman" w:hAnsi="Times New Roman"/>
          <w:bCs/>
          <w:sz w:val="28"/>
          <w:szCs w:val="28"/>
        </w:rPr>
        <w:t>3</w:t>
      </w:r>
      <w:r w:rsidR="00EC4EEF" w:rsidRPr="00C84595">
        <w:rPr>
          <w:rFonts w:ascii="Times New Roman" w:hAnsi="Times New Roman"/>
          <w:bCs/>
          <w:sz w:val="28"/>
          <w:szCs w:val="28"/>
        </w:rPr>
        <w:t>. Управлению делами администрации города Куйбышева обеспечить опубликование настоящего постановления в официальном печатном издании «Бюллетень органов местного самоуправления города Куйбышева Куйбышевского района Новосибирской области» и разместить на официальном сайте администрации города Куйбышева.</w:t>
      </w:r>
    </w:p>
    <w:p w:rsidR="00EC4EEF" w:rsidRPr="00C84595" w:rsidRDefault="009574B0" w:rsidP="009574B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D724A7">
        <w:rPr>
          <w:rFonts w:ascii="Times New Roman" w:hAnsi="Times New Roman"/>
          <w:bCs/>
          <w:sz w:val="28"/>
          <w:szCs w:val="28"/>
        </w:rPr>
        <w:t>4</w:t>
      </w:r>
      <w:r w:rsidR="00EC4EEF">
        <w:rPr>
          <w:rFonts w:ascii="Times New Roman" w:hAnsi="Times New Roman"/>
          <w:bCs/>
          <w:sz w:val="28"/>
          <w:szCs w:val="28"/>
        </w:rPr>
        <w:t xml:space="preserve">. </w:t>
      </w:r>
      <w:r w:rsidR="00EC4EEF" w:rsidRPr="00C84595">
        <w:rPr>
          <w:rFonts w:ascii="Times New Roman" w:hAnsi="Times New Roman"/>
          <w:bCs/>
          <w:sz w:val="28"/>
          <w:szCs w:val="28"/>
        </w:rPr>
        <w:t xml:space="preserve"> </w:t>
      </w:r>
      <w:r w:rsidR="00EC4EEF" w:rsidRPr="009B7382">
        <w:rPr>
          <w:rFonts w:ascii="Times New Roman" w:hAnsi="Times New Roman"/>
          <w:bCs/>
          <w:sz w:val="28"/>
          <w:szCs w:val="28"/>
        </w:rPr>
        <w:t>Постановление вступает в силу с момента его опубликования.</w:t>
      </w:r>
      <w:r w:rsidR="00EC4EEF" w:rsidRPr="00C84595">
        <w:rPr>
          <w:rFonts w:ascii="Times New Roman" w:hAnsi="Times New Roman"/>
          <w:bCs/>
          <w:sz w:val="28"/>
          <w:szCs w:val="28"/>
        </w:rPr>
        <w:t xml:space="preserve"> </w:t>
      </w:r>
    </w:p>
    <w:p w:rsidR="00EC4EEF" w:rsidRPr="00C84595" w:rsidRDefault="009574B0" w:rsidP="009574B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D724A7">
        <w:rPr>
          <w:rFonts w:ascii="Times New Roman" w:hAnsi="Times New Roman"/>
          <w:bCs/>
          <w:sz w:val="28"/>
          <w:szCs w:val="28"/>
        </w:rPr>
        <w:t>5</w:t>
      </w:r>
      <w:r w:rsidR="00EC4EEF" w:rsidRPr="00C84595">
        <w:rPr>
          <w:rFonts w:ascii="Times New Roman" w:hAnsi="Times New Roman"/>
          <w:bCs/>
          <w:sz w:val="28"/>
          <w:szCs w:val="28"/>
        </w:rPr>
        <w:t xml:space="preserve">. </w:t>
      </w:r>
      <w:proofErr w:type="gramStart"/>
      <w:r w:rsidR="00EC4EEF" w:rsidRPr="00C84595">
        <w:rPr>
          <w:rFonts w:ascii="Times New Roman" w:hAnsi="Times New Roman"/>
          <w:bCs/>
          <w:sz w:val="28"/>
          <w:szCs w:val="28"/>
        </w:rPr>
        <w:t>Контроль за</w:t>
      </w:r>
      <w:proofErr w:type="gramEnd"/>
      <w:r w:rsidR="00EC4EEF" w:rsidRPr="00C84595">
        <w:rPr>
          <w:rFonts w:ascii="Times New Roman" w:hAnsi="Times New Roman"/>
          <w:bCs/>
          <w:sz w:val="28"/>
          <w:szCs w:val="28"/>
        </w:rPr>
        <w:t xml:space="preserve"> исполнением постановления оставляю за собой.</w:t>
      </w:r>
    </w:p>
    <w:p w:rsidR="00EC4EEF" w:rsidRPr="00C84595" w:rsidRDefault="00EC4EEF" w:rsidP="00EC4EEF">
      <w:pPr>
        <w:widowControl w:val="0"/>
        <w:autoSpaceDE w:val="0"/>
        <w:autoSpaceDN w:val="0"/>
        <w:adjustRightInd w:val="0"/>
        <w:spacing w:after="0" w:line="240" w:lineRule="auto"/>
        <w:ind w:firstLine="540"/>
        <w:jc w:val="both"/>
        <w:rPr>
          <w:rFonts w:ascii="Times New Roman" w:hAnsi="Times New Roman"/>
          <w:b/>
          <w:bCs/>
          <w:sz w:val="28"/>
          <w:szCs w:val="28"/>
        </w:rPr>
      </w:pPr>
    </w:p>
    <w:p w:rsidR="00EC4EEF" w:rsidRPr="007E3739" w:rsidRDefault="00EC4EEF" w:rsidP="00EC4EEF">
      <w:pPr>
        <w:widowControl w:val="0"/>
        <w:autoSpaceDE w:val="0"/>
        <w:autoSpaceDN w:val="0"/>
        <w:adjustRightInd w:val="0"/>
        <w:spacing w:after="0" w:line="240" w:lineRule="auto"/>
        <w:jc w:val="both"/>
        <w:rPr>
          <w:rFonts w:ascii="Times New Roman" w:hAnsi="Times New Roman"/>
          <w:bCs/>
          <w:sz w:val="28"/>
          <w:szCs w:val="28"/>
        </w:rPr>
      </w:pPr>
    </w:p>
    <w:p w:rsidR="00EC4EEF" w:rsidRPr="007E3739" w:rsidRDefault="00EC4EEF" w:rsidP="00EC4EEF">
      <w:pPr>
        <w:widowControl w:val="0"/>
        <w:autoSpaceDE w:val="0"/>
        <w:autoSpaceDN w:val="0"/>
        <w:adjustRightInd w:val="0"/>
        <w:spacing w:after="0" w:line="240" w:lineRule="auto"/>
        <w:jc w:val="both"/>
        <w:rPr>
          <w:rFonts w:ascii="Times New Roman" w:hAnsi="Times New Roman"/>
          <w:bCs/>
          <w:sz w:val="28"/>
          <w:szCs w:val="28"/>
        </w:rPr>
      </w:pPr>
      <w:r w:rsidRPr="007E3739">
        <w:rPr>
          <w:rFonts w:ascii="Times New Roman" w:hAnsi="Times New Roman"/>
          <w:bCs/>
          <w:sz w:val="28"/>
          <w:szCs w:val="28"/>
        </w:rPr>
        <w:t>Глав</w:t>
      </w:r>
      <w:r>
        <w:rPr>
          <w:rFonts w:ascii="Times New Roman" w:hAnsi="Times New Roman"/>
          <w:bCs/>
          <w:sz w:val="28"/>
          <w:szCs w:val="28"/>
        </w:rPr>
        <w:t>а</w:t>
      </w:r>
      <w:r w:rsidRPr="007E3739">
        <w:rPr>
          <w:rFonts w:ascii="Times New Roman" w:hAnsi="Times New Roman"/>
          <w:bCs/>
          <w:sz w:val="28"/>
          <w:szCs w:val="28"/>
        </w:rPr>
        <w:t xml:space="preserve"> города Куйбышева</w:t>
      </w:r>
    </w:p>
    <w:p w:rsidR="00EC4EEF" w:rsidRPr="007E3739" w:rsidRDefault="00EC4EEF" w:rsidP="00EC4EEF">
      <w:pPr>
        <w:widowControl w:val="0"/>
        <w:autoSpaceDE w:val="0"/>
        <w:autoSpaceDN w:val="0"/>
        <w:adjustRightInd w:val="0"/>
        <w:spacing w:after="0" w:line="240" w:lineRule="auto"/>
        <w:jc w:val="both"/>
        <w:rPr>
          <w:rFonts w:ascii="Times New Roman" w:hAnsi="Times New Roman"/>
          <w:bCs/>
          <w:sz w:val="28"/>
          <w:szCs w:val="28"/>
        </w:rPr>
      </w:pPr>
      <w:r w:rsidRPr="007E3739">
        <w:rPr>
          <w:rFonts w:ascii="Times New Roman" w:hAnsi="Times New Roman"/>
          <w:bCs/>
          <w:sz w:val="28"/>
          <w:szCs w:val="28"/>
        </w:rPr>
        <w:t>Куйбышевского района</w:t>
      </w:r>
    </w:p>
    <w:p w:rsidR="00EC4EEF" w:rsidRDefault="00EC4EEF" w:rsidP="00EC4EEF">
      <w:pPr>
        <w:widowControl w:val="0"/>
        <w:autoSpaceDE w:val="0"/>
        <w:autoSpaceDN w:val="0"/>
        <w:adjustRightInd w:val="0"/>
        <w:spacing w:after="0" w:line="240" w:lineRule="auto"/>
        <w:jc w:val="both"/>
        <w:rPr>
          <w:rFonts w:ascii="Times New Roman" w:hAnsi="Times New Roman"/>
          <w:sz w:val="24"/>
          <w:szCs w:val="24"/>
        </w:rPr>
      </w:pPr>
      <w:r w:rsidRPr="007E3739">
        <w:rPr>
          <w:rFonts w:ascii="Times New Roman" w:hAnsi="Times New Roman"/>
          <w:bCs/>
          <w:sz w:val="28"/>
          <w:szCs w:val="28"/>
        </w:rPr>
        <w:t xml:space="preserve">Новосибирской области </w:t>
      </w:r>
      <w:r w:rsidRPr="007E3739">
        <w:rPr>
          <w:rFonts w:ascii="Times New Roman" w:hAnsi="Times New Roman"/>
          <w:bCs/>
          <w:sz w:val="28"/>
          <w:szCs w:val="28"/>
        </w:rPr>
        <w:tab/>
      </w:r>
      <w:r>
        <w:rPr>
          <w:rFonts w:ascii="Times New Roman" w:hAnsi="Times New Roman"/>
          <w:bCs/>
          <w:sz w:val="28"/>
          <w:szCs w:val="28"/>
        </w:rPr>
        <w:t xml:space="preserve">                                 </w:t>
      </w:r>
      <w:r w:rsidRPr="007E3739">
        <w:rPr>
          <w:rFonts w:ascii="Times New Roman" w:hAnsi="Times New Roman"/>
          <w:bCs/>
          <w:sz w:val="28"/>
          <w:szCs w:val="28"/>
        </w:rPr>
        <w:t xml:space="preserve">                      </w:t>
      </w:r>
      <w:r>
        <w:rPr>
          <w:rFonts w:ascii="Times New Roman" w:hAnsi="Times New Roman"/>
          <w:bCs/>
          <w:sz w:val="28"/>
          <w:szCs w:val="28"/>
        </w:rPr>
        <w:t>А</w:t>
      </w:r>
      <w:r w:rsidRPr="007E3739">
        <w:rPr>
          <w:rFonts w:ascii="Times New Roman" w:hAnsi="Times New Roman"/>
          <w:bCs/>
          <w:sz w:val="28"/>
          <w:szCs w:val="28"/>
        </w:rPr>
        <w:t>.</w:t>
      </w:r>
      <w:r>
        <w:rPr>
          <w:rFonts w:ascii="Times New Roman" w:hAnsi="Times New Roman"/>
          <w:bCs/>
          <w:sz w:val="28"/>
          <w:szCs w:val="28"/>
        </w:rPr>
        <w:t>А</w:t>
      </w:r>
      <w:r w:rsidRPr="007E3739">
        <w:rPr>
          <w:rFonts w:ascii="Times New Roman" w:hAnsi="Times New Roman"/>
          <w:bCs/>
          <w:sz w:val="28"/>
          <w:szCs w:val="28"/>
        </w:rPr>
        <w:t>.</w:t>
      </w:r>
      <w:r>
        <w:rPr>
          <w:rFonts w:ascii="Times New Roman" w:hAnsi="Times New Roman"/>
          <w:bCs/>
          <w:sz w:val="28"/>
          <w:szCs w:val="28"/>
        </w:rPr>
        <w:t xml:space="preserve"> Андронов</w:t>
      </w:r>
    </w:p>
    <w:p w:rsidR="00EC4EEF" w:rsidRDefault="00EC4EEF" w:rsidP="00EC4EEF">
      <w:pPr>
        <w:widowControl w:val="0"/>
        <w:autoSpaceDE w:val="0"/>
        <w:autoSpaceDN w:val="0"/>
        <w:adjustRightInd w:val="0"/>
        <w:spacing w:after="0" w:line="240" w:lineRule="auto"/>
        <w:jc w:val="both"/>
        <w:rPr>
          <w:rFonts w:ascii="Times New Roman" w:hAnsi="Times New Roman"/>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Default="00EC4EEF" w:rsidP="00EC4EEF">
      <w:pPr>
        <w:widowControl w:val="0"/>
        <w:autoSpaceDE w:val="0"/>
        <w:autoSpaceDN w:val="0"/>
        <w:adjustRightInd w:val="0"/>
        <w:spacing w:after="0" w:line="240" w:lineRule="auto"/>
        <w:jc w:val="right"/>
        <w:rPr>
          <w:rFonts w:ascii="Times New Roman" w:hAnsi="Times New Roman"/>
          <w:b/>
          <w:sz w:val="24"/>
          <w:szCs w:val="24"/>
        </w:rPr>
      </w:pPr>
    </w:p>
    <w:p w:rsidR="00EC4EEF" w:rsidRPr="00D724A7" w:rsidRDefault="00EC4EEF" w:rsidP="00EC4EEF">
      <w:pPr>
        <w:widowControl w:val="0"/>
        <w:autoSpaceDE w:val="0"/>
        <w:autoSpaceDN w:val="0"/>
        <w:adjustRightInd w:val="0"/>
        <w:spacing w:after="0" w:line="240" w:lineRule="auto"/>
        <w:rPr>
          <w:rFonts w:ascii="Times New Roman" w:hAnsi="Times New Roman"/>
          <w:sz w:val="16"/>
          <w:szCs w:val="16"/>
        </w:rPr>
      </w:pPr>
      <w:proofErr w:type="spellStart"/>
      <w:r w:rsidRPr="00D724A7">
        <w:rPr>
          <w:rFonts w:ascii="Times New Roman" w:hAnsi="Times New Roman"/>
          <w:sz w:val="16"/>
          <w:szCs w:val="16"/>
        </w:rPr>
        <w:t>Латынина</w:t>
      </w:r>
      <w:proofErr w:type="spellEnd"/>
      <w:r w:rsidRPr="00D724A7">
        <w:rPr>
          <w:rFonts w:ascii="Times New Roman" w:hAnsi="Times New Roman"/>
          <w:sz w:val="16"/>
          <w:szCs w:val="16"/>
        </w:rPr>
        <w:t xml:space="preserve"> М.И.</w:t>
      </w:r>
    </w:p>
    <w:p w:rsidR="00EC4EEF" w:rsidRDefault="00EC4EEF" w:rsidP="00EC4EEF">
      <w:pPr>
        <w:widowControl w:val="0"/>
        <w:autoSpaceDE w:val="0"/>
        <w:autoSpaceDN w:val="0"/>
        <w:adjustRightInd w:val="0"/>
        <w:spacing w:after="0" w:line="240" w:lineRule="auto"/>
        <w:rPr>
          <w:rFonts w:ascii="Times New Roman" w:hAnsi="Times New Roman"/>
          <w:sz w:val="16"/>
          <w:szCs w:val="16"/>
        </w:rPr>
      </w:pPr>
      <w:r w:rsidRPr="0002507D">
        <w:rPr>
          <w:rFonts w:ascii="Times New Roman" w:hAnsi="Times New Roman"/>
          <w:sz w:val="16"/>
          <w:szCs w:val="16"/>
        </w:rPr>
        <w:t xml:space="preserve">  </w:t>
      </w:r>
      <w:r>
        <w:rPr>
          <w:rFonts w:ascii="Times New Roman" w:hAnsi="Times New Roman"/>
          <w:sz w:val="16"/>
          <w:szCs w:val="16"/>
        </w:rPr>
        <w:t xml:space="preserve">8(38362) </w:t>
      </w:r>
      <w:r w:rsidRPr="0002507D">
        <w:rPr>
          <w:rFonts w:ascii="Times New Roman" w:hAnsi="Times New Roman"/>
          <w:sz w:val="16"/>
          <w:szCs w:val="16"/>
        </w:rPr>
        <w:t>53-247</w:t>
      </w:r>
    </w:p>
    <w:p w:rsidR="00EC4EEF" w:rsidRDefault="00EC4EEF" w:rsidP="00EC4EEF">
      <w:pPr>
        <w:widowControl w:val="0"/>
        <w:autoSpaceDE w:val="0"/>
        <w:autoSpaceDN w:val="0"/>
        <w:adjustRightInd w:val="0"/>
        <w:spacing w:after="0" w:line="240" w:lineRule="auto"/>
        <w:rPr>
          <w:rFonts w:ascii="Times New Roman" w:hAnsi="Times New Roman"/>
          <w:sz w:val="16"/>
          <w:szCs w:val="16"/>
        </w:rPr>
      </w:pPr>
    </w:p>
    <w:p w:rsidR="00EC4EEF" w:rsidRDefault="00EC4EEF" w:rsidP="00EC4EEF">
      <w:pPr>
        <w:widowControl w:val="0"/>
        <w:autoSpaceDE w:val="0"/>
        <w:autoSpaceDN w:val="0"/>
        <w:adjustRightInd w:val="0"/>
        <w:spacing w:after="0" w:line="240" w:lineRule="auto"/>
        <w:rPr>
          <w:rFonts w:ascii="Times New Roman" w:hAnsi="Times New Roman"/>
          <w:sz w:val="16"/>
          <w:szCs w:val="16"/>
        </w:rPr>
      </w:pPr>
    </w:p>
    <w:p w:rsidR="00EC4EEF" w:rsidRDefault="00EC4EEF" w:rsidP="00EC4EEF">
      <w:pPr>
        <w:widowControl w:val="0"/>
        <w:autoSpaceDE w:val="0"/>
        <w:autoSpaceDN w:val="0"/>
        <w:adjustRightInd w:val="0"/>
        <w:spacing w:after="0" w:line="240" w:lineRule="auto"/>
        <w:rPr>
          <w:rFonts w:ascii="Times New Roman" w:hAnsi="Times New Roman"/>
          <w:sz w:val="16"/>
          <w:szCs w:val="16"/>
        </w:rPr>
      </w:pPr>
    </w:p>
    <w:p w:rsidR="00EC4EEF" w:rsidRDefault="00EC4EEF" w:rsidP="00EC4EEF">
      <w:pPr>
        <w:widowControl w:val="0"/>
        <w:autoSpaceDE w:val="0"/>
        <w:autoSpaceDN w:val="0"/>
        <w:adjustRightInd w:val="0"/>
        <w:spacing w:after="0" w:line="240" w:lineRule="auto"/>
        <w:rPr>
          <w:rFonts w:ascii="Times New Roman" w:hAnsi="Times New Roman"/>
          <w:sz w:val="16"/>
          <w:szCs w:val="16"/>
        </w:rPr>
      </w:pPr>
    </w:p>
    <w:p w:rsidR="00EC4EEF" w:rsidRDefault="00EC4EEF" w:rsidP="004D21B3">
      <w:pPr>
        <w:autoSpaceDE w:val="0"/>
        <w:autoSpaceDN w:val="0"/>
        <w:adjustRightInd w:val="0"/>
        <w:spacing w:after="0" w:line="240" w:lineRule="auto"/>
        <w:jc w:val="right"/>
        <w:outlineLvl w:val="0"/>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jc w:val="right"/>
        <w:outlineLvl w:val="0"/>
        <w:rPr>
          <w:rFonts w:ascii="Times New Roman" w:hAnsi="Times New Roman" w:cs="Times New Roman"/>
          <w:sz w:val="24"/>
          <w:szCs w:val="24"/>
        </w:rPr>
      </w:pPr>
      <w:r w:rsidRPr="003724A3">
        <w:rPr>
          <w:rFonts w:ascii="Times New Roman" w:hAnsi="Times New Roman" w:cs="Times New Roman"/>
          <w:sz w:val="24"/>
          <w:szCs w:val="24"/>
        </w:rPr>
        <w:t>Утвержден</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постановлением</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администрации города Куйбышева</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Куйбышевского района</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Новосибирской области</w:t>
      </w:r>
    </w:p>
    <w:p w:rsidR="004D21B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 xml:space="preserve">от </w:t>
      </w:r>
      <w:r w:rsidR="005B72A7">
        <w:rPr>
          <w:rFonts w:ascii="Times New Roman" w:hAnsi="Times New Roman" w:cs="Times New Roman"/>
          <w:sz w:val="24"/>
          <w:szCs w:val="24"/>
        </w:rPr>
        <w:t>19.03</w:t>
      </w:r>
      <w:r w:rsidRPr="003724A3">
        <w:rPr>
          <w:rFonts w:ascii="Times New Roman" w:hAnsi="Times New Roman" w:cs="Times New Roman"/>
          <w:sz w:val="24"/>
          <w:szCs w:val="24"/>
        </w:rPr>
        <w:t>.201</w:t>
      </w:r>
      <w:r w:rsidR="0018299D" w:rsidRPr="003724A3">
        <w:rPr>
          <w:rFonts w:ascii="Times New Roman" w:hAnsi="Times New Roman" w:cs="Times New Roman"/>
          <w:sz w:val="24"/>
          <w:szCs w:val="24"/>
        </w:rPr>
        <w:t>9</w:t>
      </w:r>
      <w:r w:rsidRPr="003724A3">
        <w:rPr>
          <w:rFonts w:ascii="Times New Roman" w:hAnsi="Times New Roman" w:cs="Times New Roman"/>
          <w:sz w:val="24"/>
          <w:szCs w:val="24"/>
        </w:rPr>
        <w:t xml:space="preserve"> N </w:t>
      </w:r>
      <w:r w:rsidR="00282741">
        <w:rPr>
          <w:rFonts w:ascii="Times New Roman" w:hAnsi="Times New Roman" w:cs="Times New Roman"/>
          <w:sz w:val="24"/>
          <w:szCs w:val="24"/>
        </w:rPr>
        <w:t>294</w:t>
      </w:r>
    </w:p>
    <w:p w:rsidR="004C2F5D" w:rsidRPr="004C2F5D" w:rsidRDefault="004C2F5D" w:rsidP="004D21B3">
      <w:pPr>
        <w:autoSpaceDE w:val="0"/>
        <w:autoSpaceDN w:val="0"/>
        <w:adjustRightInd w:val="0"/>
        <w:spacing w:after="0" w:line="240" w:lineRule="auto"/>
        <w:jc w:val="right"/>
        <w:rPr>
          <w:rFonts w:ascii="Times New Roman" w:hAnsi="Times New Roman" w:cs="Times New Roman"/>
          <w:color w:val="17365D" w:themeColor="text2" w:themeShade="BF"/>
          <w:sz w:val="24"/>
          <w:szCs w:val="24"/>
        </w:rPr>
      </w:pPr>
      <w:r w:rsidRPr="004C2F5D">
        <w:rPr>
          <w:rFonts w:ascii="Times New Roman" w:hAnsi="Times New Roman" w:cs="Times New Roman"/>
          <w:color w:val="17365D" w:themeColor="text2" w:themeShade="BF"/>
          <w:sz w:val="24"/>
          <w:szCs w:val="24"/>
        </w:rPr>
        <w:t>(в редакции постановления от 16.12.2019 №1433)</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jc w:val="center"/>
        <w:rPr>
          <w:rFonts w:ascii="Times New Roman" w:hAnsi="Times New Roman" w:cs="Times New Roman"/>
          <w:b/>
          <w:bCs/>
          <w:sz w:val="24"/>
          <w:szCs w:val="24"/>
        </w:rPr>
      </w:pPr>
      <w:r w:rsidRPr="003724A3">
        <w:rPr>
          <w:rFonts w:ascii="Times New Roman" w:hAnsi="Times New Roman" w:cs="Times New Roman"/>
          <w:b/>
          <w:bCs/>
          <w:sz w:val="24"/>
          <w:szCs w:val="24"/>
        </w:rPr>
        <w:t>АДМИНИСТРАТИВНЫЙ РЕГЛАМЕНТ</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bCs/>
          <w:sz w:val="24"/>
          <w:szCs w:val="24"/>
        </w:rPr>
      </w:pPr>
      <w:r w:rsidRPr="003724A3">
        <w:rPr>
          <w:rFonts w:ascii="Times New Roman" w:hAnsi="Times New Roman" w:cs="Times New Roman"/>
          <w:b/>
          <w:bCs/>
          <w:sz w:val="24"/>
          <w:szCs w:val="24"/>
        </w:rPr>
        <w:t>ПО ОРГАНИЗАЦИИ И ОСУЩЕСТВЛЕНИЮ МУНИЦИПАЛЬНОГО КОНТРОЛЯ</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bCs/>
          <w:sz w:val="24"/>
          <w:szCs w:val="24"/>
        </w:rPr>
      </w:pPr>
      <w:r w:rsidRPr="003724A3">
        <w:rPr>
          <w:rFonts w:ascii="Times New Roman" w:hAnsi="Times New Roman" w:cs="Times New Roman"/>
          <w:b/>
          <w:bCs/>
          <w:sz w:val="24"/>
          <w:szCs w:val="24"/>
        </w:rPr>
        <w:t>ЗА СОХРАННОСТЬЮ АВТОМОБИЛЬНЫХ ДОРОГ МЕСТНОГО ЗНАЧЕНИЯ</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bCs/>
          <w:sz w:val="24"/>
          <w:szCs w:val="24"/>
        </w:rPr>
      </w:pPr>
      <w:r w:rsidRPr="003724A3">
        <w:rPr>
          <w:rFonts w:ascii="Times New Roman" w:hAnsi="Times New Roman" w:cs="Times New Roman"/>
          <w:b/>
          <w:bCs/>
          <w:sz w:val="24"/>
          <w:szCs w:val="24"/>
        </w:rPr>
        <w:t>В ГРАНИЦАХ ГОРОДА КУЙБЫШЕВА КУЙБЫШЕВСКОГО РАЙОНА НОВОСИБИРСКОЙ ОБЛАСТИ</w:t>
      </w:r>
    </w:p>
    <w:p w:rsidR="004D21B3" w:rsidRPr="003724A3" w:rsidRDefault="004D21B3" w:rsidP="004D21B3">
      <w:pPr>
        <w:autoSpaceDE w:val="0"/>
        <w:autoSpaceDN w:val="0"/>
        <w:adjustRightInd w:val="0"/>
        <w:spacing w:after="0" w:line="240" w:lineRule="auto"/>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jc w:val="center"/>
        <w:outlineLvl w:val="1"/>
        <w:rPr>
          <w:rFonts w:ascii="Times New Roman" w:hAnsi="Times New Roman" w:cs="Times New Roman"/>
          <w:b/>
          <w:sz w:val="24"/>
          <w:szCs w:val="24"/>
        </w:rPr>
      </w:pPr>
      <w:r w:rsidRPr="003724A3">
        <w:rPr>
          <w:rFonts w:ascii="Times New Roman" w:hAnsi="Times New Roman" w:cs="Times New Roman"/>
          <w:b/>
          <w:sz w:val="24"/>
          <w:szCs w:val="24"/>
        </w:rPr>
        <w:t>1. Общие положения</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1.</w:t>
      </w:r>
      <w:r w:rsidR="00A5544E">
        <w:rPr>
          <w:rFonts w:ascii="Times New Roman" w:hAnsi="Times New Roman" w:cs="Times New Roman"/>
          <w:sz w:val="24"/>
          <w:szCs w:val="24"/>
        </w:rPr>
        <w:t>1.</w:t>
      </w:r>
      <w:r w:rsidRPr="003724A3">
        <w:rPr>
          <w:rFonts w:ascii="Times New Roman" w:hAnsi="Times New Roman" w:cs="Times New Roman"/>
          <w:sz w:val="24"/>
          <w:szCs w:val="24"/>
        </w:rPr>
        <w:t xml:space="preserve"> </w:t>
      </w:r>
      <w:proofErr w:type="gramStart"/>
      <w:r w:rsidRPr="003724A3">
        <w:rPr>
          <w:rFonts w:ascii="Times New Roman" w:hAnsi="Times New Roman" w:cs="Times New Roman"/>
          <w:sz w:val="24"/>
          <w:szCs w:val="24"/>
        </w:rPr>
        <w:t>Настоящий административный регламент по организации и осуществлению муниципального контроля за сохранностью автомобильных дорог местного значения в границах города Куйбышева Куйбышевского района Новосибирской области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города Куйбышева Куйбышевского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w:t>
      </w:r>
      <w:proofErr w:type="gramEnd"/>
      <w:r w:rsidRPr="003724A3">
        <w:rPr>
          <w:rFonts w:ascii="Times New Roman" w:hAnsi="Times New Roman" w:cs="Times New Roman"/>
          <w:sz w:val="24"/>
          <w:szCs w:val="24"/>
        </w:rPr>
        <w:t xml:space="preserve"> и формы </w:t>
      </w:r>
      <w:proofErr w:type="gramStart"/>
      <w:r w:rsidRPr="003724A3">
        <w:rPr>
          <w:rFonts w:ascii="Times New Roman" w:hAnsi="Times New Roman" w:cs="Times New Roman"/>
          <w:sz w:val="24"/>
          <w:szCs w:val="24"/>
        </w:rPr>
        <w:t>контроля за</w:t>
      </w:r>
      <w:proofErr w:type="gramEnd"/>
      <w:r w:rsidRPr="003724A3">
        <w:rPr>
          <w:rFonts w:ascii="Times New Roman" w:hAnsi="Times New Roman" w:cs="Times New Roman"/>
          <w:sz w:val="24"/>
          <w:szCs w:val="24"/>
        </w:rPr>
        <w:t xml:space="preserve"> осуществлением муниципального контроля, досудебный (внесудебный) порядок обжалования решений и действий (бездействия) администрации города Куйбышева Куйбышевского района  Новосибирской области (далее </w:t>
      </w:r>
      <w:r w:rsidR="00032BE5" w:rsidRPr="003724A3">
        <w:rPr>
          <w:rFonts w:ascii="Times New Roman" w:hAnsi="Times New Roman" w:cs="Times New Roman"/>
          <w:sz w:val="24"/>
          <w:szCs w:val="24"/>
        </w:rPr>
        <w:t>–</w:t>
      </w:r>
      <w:r w:rsidRPr="003724A3">
        <w:rPr>
          <w:rFonts w:ascii="Times New Roman" w:hAnsi="Times New Roman" w:cs="Times New Roman"/>
          <w:sz w:val="24"/>
          <w:szCs w:val="24"/>
        </w:rPr>
        <w:t xml:space="preserve"> администрация</w:t>
      </w:r>
      <w:r w:rsidR="00032BE5" w:rsidRPr="003724A3">
        <w:rPr>
          <w:rFonts w:ascii="Times New Roman" w:hAnsi="Times New Roman" w:cs="Times New Roman"/>
          <w:sz w:val="24"/>
          <w:szCs w:val="24"/>
        </w:rPr>
        <w:t xml:space="preserve"> города Куйбышева</w:t>
      </w:r>
      <w:r w:rsidRPr="003724A3">
        <w:rPr>
          <w:rFonts w:ascii="Times New Roman" w:hAnsi="Times New Roman" w:cs="Times New Roman"/>
          <w:sz w:val="24"/>
          <w:szCs w:val="24"/>
        </w:rPr>
        <w:t>), осуществляющей муниципальный контроль, а также ее должностных лиц.</w:t>
      </w:r>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D21B3" w:rsidRPr="003724A3">
        <w:rPr>
          <w:rFonts w:ascii="Times New Roman" w:hAnsi="Times New Roman" w:cs="Times New Roman"/>
          <w:sz w:val="24"/>
          <w:szCs w:val="24"/>
        </w:rPr>
        <w:t xml:space="preserve">2. Наименование муниципального контроля - муниципальный </w:t>
      </w:r>
      <w:proofErr w:type="gramStart"/>
      <w:r w:rsidR="004D21B3" w:rsidRPr="003724A3">
        <w:rPr>
          <w:rFonts w:ascii="Times New Roman" w:hAnsi="Times New Roman" w:cs="Times New Roman"/>
          <w:sz w:val="24"/>
          <w:szCs w:val="24"/>
        </w:rPr>
        <w:t>контроль за</w:t>
      </w:r>
      <w:proofErr w:type="gramEnd"/>
      <w:r w:rsidR="004D21B3" w:rsidRPr="003724A3">
        <w:rPr>
          <w:rFonts w:ascii="Times New Roman" w:hAnsi="Times New Roman" w:cs="Times New Roman"/>
          <w:sz w:val="24"/>
          <w:szCs w:val="24"/>
        </w:rPr>
        <w:t xml:space="preserve"> сохранностью автомобильных дорог на территории города Куйбышева Куйбышевского района Новосибирской области.</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3724A3">
        <w:rPr>
          <w:rFonts w:ascii="Times New Roman" w:hAnsi="Times New Roman" w:cs="Times New Roman"/>
          <w:sz w:val="24"/>
          <w:szCs w:val="24"/>
        </w:rPr>
        <w:t>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города Куйбышева Куйбышевского района</w:t>
      </w:r>
      <w:proofErr w:type="gramEnd"/>
      <w:r w:rsidRPr="003724A3">
        <w:rPr>
          <w:rFonts w:ascii="Times New Roman" w:hAnsi="Times New Roman" w:cs="Times New Roman"/>
          <w:sz w:val="24"/>
          <w:szCs w:val="24"/>
        </w:rPr>
        <w:t xml:space="preserve"> Новосибирской области по вопросам обеспечения сохранности автомобильных дорог местного значения.</w:t>
      </w:r>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D21B3" w:rsidRPr="003724A3">
        <w:rPr>
          <w:rFonts w:ascii="Times New Roman" w:hAnsi="Times New Roman" w:cs="Times New Roman"/>
          <w:sz w:val="24"/>
          <w:szCs w:val="24"/>
        </w:rPr>
        <w:t>3. Муниципальный контроль осуществляется администрацией города Куйбышева Куйбышевского района Новосибирской области. Процедуру исполнения муниципального контроля осуществляет управление строительства, жилищно-коммунального и дорожного хозяйства" (далее - Управление).</w:t>
      </w:r>
    </w:p>
    <w:p w:rsidR="00AF287B" w:rsidRPr="003724A3" w:rsidRDefault="00AF287B" w:rsidP="00AF287B">
      <w:pPr>
        <w:shd w:val="clear" w:color="auto" w:fill="FFFFFF"/>
        <w:spacing w:after="0" w:line="238" w:lineRule="atLeast"/>
        <w:jc w:val="both"/>
        <w:textAlignment w:val="baseline"/>
        <w:rPr>
          <w:rFonts w:ascii="Times New Roman" w:eastAsia="Times New Roman" w:hAnsi="Times New Roman" w:cs="Times New Roman"/>
          <w:spacing w:val="1"/>
          <w:sz w:val="24"/>
          <w:szCs w:val="24"/>
          <w:lang w:eastAsia="ru-RU"/>
        </w:rPr>
      </w:pPr>
    </w:p>
    <w:p w:rsidR="00AF287B" w:rsidRPr="003724A3" w:rsidRDefault="00AF287B" w:rsidP="00AF287B">
      <w:pPr>
        <w:shd w:val="clear" w:color="auto" w:fill="FFFFFF"/>
        <w:spacing w:after="0" w:line="238" w:lineRule="atLeast"/>
        <w:jc w:val="both"/>
        <w:textAlignment w:val="baseline"/>
        <w:rPr>
          <w:rFonts w:ascii="Times New Roman" w:eastAsia="Times New Roman" w:hAnsi="Times New Roman" w:cs="Times New Roman"/>
          <w:spacing w:val="1"/>
          <w:sz w:val="24"/>
          <w:szCs w:val="24"/>
          <w:lang w:eastAsia="ru-RU"/>
        </w:rPr>
      </w:pPr>
      <w:r w:rsidRPr="003724A3">
        <w:rPr>
          <w:rFonts w:ascii="Times New Roman" w:eastAsia="Times New Roman" w:hAnsi="Times New Roman" w:cs="Times New Roman"/>
          <w:spacing w:val="1"/>
          <w:sz w:val="24"/>
          <w:szCs w:val="24"/>
          <w:lang w:eastAsia="ru-RU"/>
        </w:rPr>
        <w:t>Должностные лица Управления при исполнении муниципальной функции взаимодействуют:</w:t>
      </w:r>
    </w:p>
    <w:p w:rsidR="00AF287B" w:rsidRPr="003724A3" w:rsidRDefault="00AF287B" w:rsidP="00AF287B">
      <w:pPr>
        <w:shd w:val="clear" w:color="auto" w:fill="FFFFFF"/>
        <w:spacing w:after="0" w:line="240" w:lineRule="auto"/>
        <w:jc w:val="both"/>
        <w:textAlignment w:val="baseline"/>
        <w:rPr>
          <w:rFonts w:ascii="Times New Roman" w:eastAsia="Times New Roman" w:hAnsi="Times New Roman" w:cs="Times New Roman"/>
          <w:spacing w:val="1"/>
          <w:sz w:val="24"/>
          <w:szCs w:val="24"/>
          <w:lang w:eastAsia="ru-RU"/>
        </w:rPr>
      </w:pPr>
      <w:r w:rsidRPr="003724A3">
        <w:rPr>
          <w:rFonts w:ascii="Times New Roman" w:eastAsia="Times New Roman" w:hAnsi="Times New Roman" w:cs="Times New Roman"/>
          <w:spacing w:val="1"/>
          <w:sz w:val="24"/>
          <w:szCs w:val="24"/>
          <w:lang w:eastAsia="ru-RU"/>
        </w:rPr>
        <w:br/>
        <w:t xml:space="preserve">- с прокуратурой города Куйбышева Куйбышевского района Новосибирской области, в части согласования </w:t>
      </w:r>
      <w:proofErr w:type="gramStart"/>
      <w:r w:rsidRPr="003724A3">
        <w:rPr>
          <w:rFonts w:ascii="Times New Roman" w:eastAsia="Times New Roman" w:hAnsi="Times New Roman" w:cs="Times New Roman"/>
          <w:spacing w:val="1"/>
          <w:sz w:val="24"/>
          <w:szCs w:val="24"/>
          <w:lang w:eastAsia="ru-RU"/>
        </w:rPr>
        <w:t>проектов ежегодных планов проведения плановых проверок юридических лиц</w:t>
      </w:r>
      <w:proofErr w:type="gramEnd"/>
      <w:r w:rsidRPr="003724A3">
        <w:rPr>
          <w:rFonts w:ascii="Times New Roman" w:eastAsia="Times New Roman" w:hAnsi="Times New Roman" w:cs="Times New Roman"/>
          <w:spacing w:val="1"/>
          <w:sz w:val="24"/>
          <w:szCs w:val="24"/>
          <w:lang w:eastAsia="ru-RU"/>
        </w:rPr>
        <w:t xml:space="preserve"> и индивидуальных предпринимателей на предмет законности </w:t>
      </w:r>
      <w:r w:rsidRPr="003724A3">
        <w:rPr>
          <w:rFonts w:ascii="Times New Roman" w:eastAsia="Times New Roman" w:hAnsi="Times New Roman" w:cs="Times New Roman"/>
          <w:spacing w:val="1"/>
          <w:sz w:val="24"/>
          <w:szCs w:val="24"/>
          <w:lang w:eastAsia="ru-RU"/>
        </w:rPr>
        <w:lastRenderedPageBreak/>
        <w:t>включения в них объектов муниципального контроля, внесения предложений о проведении совместных плановых проверок, представления утвержденных ежегодных планов проведения плановых проверок, согласования проведения внеплановых выездных проверок;</w:t>
      </w:r>
    </w:p>
    <w:p w:rsidR="00AF287B" w:rsidRPr="003724A3" w:rsidRDefault="00AF287B" w:rsidP="00AF287B">
      <w:pPr>
        <w:shd w:val="clear" w:color="auto" w:fill="FFFFFF"/>
        <w:spacing w:after="0" w:line="240" w:lineRule="auto"/>
        <w:jc w:val="both"/>
        <w:textAlignment w:val="baseline"/>
        <w:rPr>
          <w:rFonts w:ascii="Times New Roman" w:eastAsia="Times New Roman" w:hAnsi="Times New Roman" w:cs="Times New Roman"/>
          <w:spacing w:val="1"/>
          <w:sz w:val="24"/>
          <w:szCs w:val="24"/>
          <w:lang w:eastAsia="ru-RU"/>
        </w:rPr>
      </w:pPr>
      <w:r w:rsidRPr="003724A3">
        <w:rPr>
          <w:rFonts w:ascii="Times New Roman" w:eastAsia="Times New Roman" w:hAnsi="Times New Roman" w:cs="Times New Roman"/>
          <w:spacing w:val="1"/>
          <w:sz w:val="24"/>
          <w:szCs w:val="24"/>
          <w:lang w:eastAsia="ru-RU"/>
        </w:rPr>
        <w:br/>
        <w:t>- с экспертами, экспертными организациями по вопросам проведения оценки соответствия осуществляемых юридическими лицами, индивидуальными предпринимателями деятельности или действий (бездействия), выполняемых ими работ (предоставляемых услуг) обязательным требованиям,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
    <w:p w:rsidR="00AF287B" w:rsidRPr="003724A3" w:rsidRDefault="00AF287B" w:rsidP="00AF287B">
      <w:pPr>
        <w:shd w:val="clear" w:color="auto" w:fill="FFFFFF"/>
        <w:spacing w:after="0" w:line="240" w:lineRule="auto"/>
        <w:jc w:val="both"/>
        <w:textAlignment w:val="baseline"/>
        <w:rPr>
          <w:rFonts w:ascii="Times New Roman" w:eastAsia="Times New Roman" w:hAnsi="Times New Roman" w:cs="Times New Roman"/>
          <w:spacing w:val="1"/>
          <w:sz w:val="24"/>
          <w:szCs w:val="24"/>
          <w:lang w:eastAsia="ru-RU"/>
        </w:rPr>
      </w:pPr>
      <w:r w:rsidRPr="003724A3">
        <w:rPr>
          <w:rFonts w:ascii="Times New Roman" w:eastAsia="Times New Roman" w:hAnsi="Times New Roman" w:cs="Times New Roman"/>
          <w:spacing w:val="1"/>
          <w:sz w:val="24"/>
          <w:szCs w:val="24"/>
          <w:lang w:eastAsia="ru-RU"/>
        </w:rPr>
        <w:t>- с отделением государственной инспекции безопасности дорожного движения</w:t>
      </w:r>
      <w:r w:rsidR="008D7865" w:rsidRPr="003724A3">
        <w:rPr>
          <w:rFonts w:ascii="Times New Roman" w:eastAsia="Times New Roman" w:hAnsi="Times New Roman" w:cs="Times New Roman"/>
          <w:spacing w:val="1"/>
          <w:sz w:val="24"/>
          <w:szCs w:val="24"/>
          <w:lang w:eastAsia="ru-RU"/>
        </w:rPr>
        <w:t xml:space="preserve"> </w:t>
      </w:r>
      <w:r w:rsidR="008D7865" w:rsidRPr="003724A3">
        <w:rPr>
          <w:rFonts w:ascii="Times New Roman" w:hAnsi="Times New Roman" w:cs="Times New Roman"/>
          <w:sz w:val="28"/>
          <w:szCs w:val="28"/>
        </w:rPr>
        <w:t xml:space="preserve"> </w:t>
      </w:r>
      <w:r w:rsidR="008D7865" w:rsidRPr="003724A3">
        <w:rPr>
          <w:rFonts w:ascii="Times New Roman" w:hAnsi="Times New Roman" w:cs="Times New Roman"/>
          <w:sz w:val="24"/>
          <w:szCs w:val="24"/>
        </w:rPr>
        <w:t>ОГИБДД МО МВД России «Куйбышевский</w:t>
      </w:r>
      <w:r w:rsidR="003724A3" w:rsidRPr="003724A3">
        <w:rPr>
          <w:rFonts w:ascii="Times New Roman" w:hAnsi="Times New Roman" w:cs="Times New Roman"/>
          <w:sz w:val="24"/>
          <w:szCs w:val="24"/>
        </w:rPr>
        <w:t>»</w:t>
      </w:r>
      <w:r w:rsidR="008D7865" w:rsidRPr="003724A3">
        <w:rPr>
          <w:rFonts w:ascii="Times New Roman" w:hAnsi="Times New Roman" w:cs="Times New Roman"/>
          <w:sz w:val="24"/>
          <w:szCs w:val="24"/>
        </w:rPr>
        <w:t>.</w:t>
      </w:r>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D21B3" w:rsidRPr="003724A3">
        <w:rPr>
          <w:rFonts w:ascii="Times New Roman" w:hAnsi="Times New Roman" w:cs="Times New Roman"/>
          <w:sz w:val="24"/>
          <w:szCs w:val="24"/>
        </w:rPr>
        <w:t xml:space="preserve">4. Муниципальный контроль осуществляется в соответствии </w:t>
      </w:r>
      <w:proofErr w:type="gramStart"/>
      <w:r w:rsidR="004D21B3" w:rsidRPr="003724A3">
        <w:rPr>
          <w:rFonts w:ascii="Times New Roman" w:hAnsi="Times New Roman" w:cs="Times New Roman"/>
          <w:sz w:val="24"/>
          <w:szCs w:val="24"/>
        </w:rPr>
        <w:t>с</w:t>
      </w:r>
      <w:proofErr w:type="gramEnd"/>
      <w:r w:rsidR="004D21B3" w:rsidRPr="003724A3">
        <w:rPr>
          <w:rFonts w:ascii="Times New Roman" w:hAnsi="Times New Roman" w:cs="Times New Roman"/>
          <w:sz w:val="24"/>
          <w:szCs w:val="24"/>
        </w:rPr>
        <w:t>:</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 xml:space="preserve">- Федеральным </w:t>
      </w:r>
      <w:hyperlink r:id="rId7" w:history="1">
        <w:r w:rsidRPr="003724A3">
          <w:rPr>
            <w:rFonts w:ascii="Times New Roman" w:hAnsi="Times New Roman" w:cs="Times New Roman"/>
            <w:color w:val="0000FF"/>
            <w:sz w:val="24"/>
            <w:szCs w:val="24"/>
          </w:rPr>
          <w:t>законом</w:t>
        </w:r>
      </w:hyperlink>
      <w:r w:rsidRPr="003724A3">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 xml:space="preserve">- Федеральным </w:t>
      </w:r>
      <w:hyperlink r:id="rId8" w:history="1">
        <w:r w:rsidRPr="003724A3">
          <w:rPr>
            <w:rFonts w:ascii="Times New Roman" w:hAnsi="Times New Roman" w:cs="Times New Roman"/>
            <w:color w:val="0000FF"/>
            <w:sz w:val="24"/>
            <w:szCs w:val="24"/>
          </w:rPr>
          <w:t>законом</w:t>
        </w:r>
      </w:hyperlink>
      <w:r w:rsidRPr="003724A3">
        <w:rPr>
          <w:rFonts w:ascii="Times New Roman" w:hAnsi="Times New Roman" w:cs="Times New Roman"/>
          <w:sz w:val="24"/>
          <w:szCs w:val="24"/>
        </w:rPr>
        <w:t xml:space="preserve"> от 8 ноября 2007 года </w:t>
      </w:r>
      <w:hyperlink r:id="rId9" w:history="1">
        <w:r w:rsidRPr="003724A3">
          <w:rPr>
            <w:rFonts w:ascii="Times New Roman" w:hAnsi="Times New Roman" w:cs="Times New Roman"/>
            <w:color w:val="0000FF"/>
            <w:sz w:val="24"/>
            <w:szCs w:val="24"/>
          </w:rPr>
          <w:t>N 257-ФЗ</w:t>
        </w:r>
      </w:hyperlink>
      <w:r w:rsidRPr="003724A3">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156-157, 14.11.2007, "Российская газета", N 254, 14.11.2007);</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 xml:space="preserve">- Федеральным </w:t>
      </w:r>
      <w:hyperlink r:id="rId10" w:history="1">
        <w:r w:rsidRPr="003724A3">
          <w:rPr>
            <w:rFonts w:ascii="Times New Roman" w:hAnsi="Times New Roman" w:cs="Times New Roman"/>
            <w:color w:val="0000FF"/>
            <w:sz w:val="24"/>
            <w:szCs w:val="24"/>
          </w:rPr>
          <w:t>законом</w:t>
        </w:r>
      </w:hyperlink>
      <w:r w:rsidRPr="003724A3">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 xml:space="preserve">- </w:t>
      </w:r>
      <w:hyperlink r:id="rId11" w:history="1">
        <w:r w:rsidRPr="003724A3">
          <w:rPr>
            <w:rFonts w:ascii="Times New Roman" w:hAnsi="Times New Roman" w:cs="Times New Roman"/>
            <w:color w:val="0000FF"/>
            <w:sz w:val="24"/>
            <w:szCs w:val="24"/>
          </w:rPr>
          <w:t>Постановлением</w:t>
        </w:r>
      </w:hyperlink>
      <w:r w:rsidRPr="003724A3">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3724A3">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3724A3">
        <w:rPr>
          <w:rFonts w:ascii="Times New Roman" w:hAnsi="Times New Roman" w:cs="Times New Roman"/>
          <w:sz w:val="24"/>
          <w:szCs w:val="24"/>
        </w:rPr>
        <w:t xml:space="preserve"> и индивидуальных предпринимателей" ("Собрание законодательства РФ", 12.07.2010, N 28, ст. 3706);</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 xml:space="preserve">- </w:t>
      </w:r>
      <w:hyperlink r:id="rId12" w:history="1">
        <w:r w:rsidRPr="003724A3">
          <w:rPr>
            <w:rFonts w:ascii="Times New Roman" w:hAnsi="Times New Roman" w:cs="Times New Roman"/>
            <w:color w:val="0000FF"/>
            <w:sz w:val="24"/>
            <w:szCs w:val="24"/>
          </w:rPr>
          <w:t>Приказом</w:t>
        </w:r>
      </w:hyperlink>
      <w:r w:rsidRPr="003724A3">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 xml:space="preserve">- </w:t>
      </w:r>
      <w:hyperlink r:id="rId13" w:history="1">
        <w:r w:rsidRPr="003724A3">
          <w:rPr>
            <w:rFonts w:ascii="Times New Roman" w:hAnsi="Times New Roman" w:cs="Times New Roman"/>
            <w:color w:val="0000FF"/>
            <w:sz w:val="24"/>
            <w:szCs w:val="24"/>
          </w:rPr>
          <w:t>постановлением</w:t>
        </w:r>
      </w:hyperlink>
      <w:r w:rsidRPr="003724A3">
        <w:rPr>
          <w:rFonts w:ascii="Times New Roman" w:hAnsi="Times New Roman" w:cs="Times New Roman"/>
          <w:sz w:val="24"/>
          <w:szCs w:val="24"/>
        </w:rPr>
        <w:t xml:space="preserve">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032BE5" w:rsidRPr="003724A3" w:rsidRDefault="00032BE5" w:rsidP="00032BE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724A3">
        <w:rPr>
          <w:rFonts w:ascii="Times New Roman" w:hAnsi="Times New Roman" w:cs="Times New Roman"/>
          <w:sz w:val="24"/>
          <w:szCs w:val="24"/>
        </w:rPr>
        <w:t xml:space="preserve">- </w:t>
      </w:r>
      <w:r w:rsidRPr="003724A3">
        <w:rPr>
          <w:rFonts w:ascii="Times New Roman" w:eastAsia="Calibri" w:hAnsi="Times New Roman" w:cs="Times New Roman"/>
          <w:sz w:val="24"/>
          <w:szCs w:val="24"/>
        </w:rPr>
        <w:t>Законом Новосибирской области от 01.10.2013 N 364-ОЗ "Об Уполномоченном по защите прав предпринимателей в Новосибирской области" ("Ведомости Законодательного Собрания Новосибирской области", N 47, 04.10.2013);</w:t>
      </w:r>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D21B3" w:rsidRPr="003724A3">
        <w:rPr>
          <w:rFonts w:ascii="Times New Roman" w:hAnsi="Times New Roman" w:cs="Times New Roman"/>
          <w:sz w:val="24"/>
          <w:szCs w:val="24"/>
        </w:rPr>
        <w:t xml:space="preserve">5. </w:t>
      </w:r>
      <w:proofErr w:type="gramStart"/>
      <w:r w:rsidR="004D21B3" w:rsidRPr="003724A3">
        <w:rPr>
          <w:rFonts w:ascii="Times New Roman" w:hAnsi="Times New Roman" w:cs="Times New Roman"/>
          <w:sz w:val="24"/>
          <w:szCs w:val="24"/>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00032BE5" w:rsidRPr="003724A3">
        <w:rPr>
          <w:rFonts w:ascii="Times New Roman" w:hAnsi="Times New Roman" w:cs="Times New Roman"/>
          <w:sz w:val="24"/>
          <w:szCs w:val="24"/>
        </w:rPr>
        <w:t xml:space="preserve">администрации </w:t>
      </w:r>
      <w:r w:rsidR="004D21B3" w:rsidRPr="003724A3">
        <w:rPr>
          <w:rFonts w:ascii="Times New Roman" w:hAnsi="Times New Roman" w:cs="Times New Roman"/>
          <w:sz w:val="24"/>
          <w:szCs w:val="24"/>
        </w:rPr>
        <w:t xml:space="preserve">города </w:t>
      </w:r>
      <w:r w:rsidR="00032BE5"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 xml:space="preserve"> по вопросам обеспечения сохранности автомобильных </w:t>
      </w:r>
      <w:r w:rsidR="004D21B3" w:rsidRPr="003724A3">
        <w:rPr>
          <w:rFonts w:ascii="Times New Roman" w:hAnsi="Times New Roman" w:cs="Times New Roman"/>
          <w:sz w:val="24"/>
          <w:szCs w:val="24"/>
        </w:rPr>
        <w:lastRenderedPageBreak/>
        <w:t>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D21B3" w:rsidRPr="003724A3">
        <w:rPr>
          <w:rFonts w:ascii="Times New Roman" w:hAnsi="Times New Roman" w:cs="Times New Roman"/>
          <w:sz w:val="24"/>
          <w:szCs w:val="24"/>
        </w:rPr>
        <w:t>6. При осуществлении мероприятий по муниципальному контролю должностные лица Управления, уполномоченные на осуществление муниципального контроля, имеют право:</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3724A3">
        <w:rPr>
          <w:rFonts w:ascii="Times New Roman" w:hAnsi="Times New Roman" w:cs="Times New Roman"/>
          <w:sz w:val="24"/>
          <w:szCs w:val="24"/>
        </w:rPr>
        <w:t>аффилированными</w:t>
      </w:r>
      <w:proofErr w:type="spellEnd"/>
      <w:r w:rsidRPr="003724A3">
        <w:rPr>
          <w:rFonts w:ascii="Times New Roman" w:hAnsi="Times New Roman" w:cs="Times New Roman"/>
          <w:sz w:val="24"/>
          <w:szCs w:val="24"/>
        </w:rPr>
        <w:t xml:space="preserve"> лицами проверяемых лиц;</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взаимодействовать с органами государственного контроля (надзора) при организации и проведении проверок, с </w:t>
      </w:r>
      <w:proofErr w:type="spellStart"/>
      <w:r w:rsidRPr="003724A3">
        <w:rPr>
          <w:rFonts w:ascii="Times New Roman" w:hAnsi="Times New Roman" w:cs="Times New Roman"/>
          <w:sz w:val="24"/>
          <w:szCs w:val="24"/>
        </w:rPr>
        <w:t>саморегулируемыми</w:t>
      </w:r>
      <w:proofErr w:type="spellEnd"/>
      <w:r w:rsidRPr="003724A3">
        <w:rPr>
          <w:rFonts w:ascii="Times New Roman" w:hAnsi="Times New Roman" w:cs="Times New Roman"/>
          <w:sz w:val="24"/>
          <w:szCs w:val="24"/>
        </w:rPr>
        <w:t xml:space="preserve"> организациями по вопросам защиты прав их членов при осуществлении муниципального дорожного контроля.</w:t>
      </w:r>
    </w:p>
    <w:p w:rsidR="0022118D" w:rsidRPr="0022118D" w:rsidRDefault="00A5544E" w:rsidP="0022118D">
      <w:pPr>
        <w:shd w:val="clear" w:color="auto" w:fill="FFFFFF"/>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4D21B3" w:rsidRPr="003724A3">
        <w:rPr>
          <w:rFonts w:ascii="Times New Roman" w:hAnsi="Times New Roman" w:cs="Times New Roman"/>
          <w:sz w:val="24"/>
          <w:szCs w:val="24"/>
        </w:rPr>
        <w:t xml:space="preserve">7. </w:t>
      </w:r>
      <w:r w:rsidR="0022118D" w:rsidRPr="0022118D">
        <w:rPr>
          <w:rStyle w:val="blk"/>
          <w:rFonts w:ascii="Times New Roman" w:hAnsi="Times New Roman" w:cs="Times New Roman"/>
          <w:sz w:val="24"/>
          <w:szCs w:val="24"/>
        </w:rPr>
        <w:t>Должностные лица органа муниципального контроля при провед</w:t>
      </w:r>
      <w:r w:rsidR="0022118D" w:rsidRPr="0022118D">
        <w:rPr>
          <w:rStyle w:val="blk"/>
          <w:rFonts w:ascii="Times New Roman" w:hAnsi="Times New Roman" w:cs="Times New Roman"/>
          <w:sz w:val="24"/>
          <w:szCs w:val="24"/>
        </w:rPr>
        <w:t>е</w:t>
      </w:r>
      <w:r w:rsidR="0022118D" w:rsidRPr="0022118D">
        <w:rPr>
          <w:rStyle w:val="blk"/>
          <w:rFonts w:ascii="Times New Roman" w:hAnsi="Times New Roman" w:cs="Times New Roman"/>
          <w:sz w:val="24"/>
          <w:szCs w:val="24"/>
        </w:rPr>
        <w:t>нии проверки обязаны:</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0" w:name="dst100234"/>
      <w:bookmarkEnd w:id="0"/>
      <w:r w:rsidRPr="0022118D">
        <w:rPr>
          <w:rStyle w:val="blk"/>
          <w:rFonts w:ascii="Times New Roman" w:hAnsi="Times New Roman" w:cs="Times New Roman"/>
          <w:sz w:val="24"/>
          <w:szCs w:val="24"/>
        </w:rPr>
        <w:t>1) своевременно и в полной мере исполнять предоставленные в соотве</w:t>
      </w:r>
      <w:r w:rsidRPr="0022118D">
        <w:rPr>
          <w:rStyle w:val="blk"/>
          <w:rFonts w:ascii="Times New Roman" w:hAnsi="Times New Roman" w:cs="Times New Roman"/>
          <w:sz w:val="24"/>
          <w:szCs w:val="24"/>
        </w:rPr>
        <w:t>т</w:t>
      </w:r>
      <w:r w:rsidRPr="0022118D">
        <w:rPr>
          <w:rStyle w:val="blk"/>
          <w:rFonts w:ascii="Times New Roman" w:hAnsi="Times New Roman" w:cs="Times New Roman"/>
          <w:sz w:val="24"/>
          <w:szCs w:val="24"/>
        </w:rPr>
        <w:t>ствии с законодательством Российской Федерации полномочия по предупр</w:t>
      </w:r>
      <w:r w:rsidRPr="0022118D">
        <w:rPr>
          <w:rStyle w:val="blk"/>
          <w:rFonts w:ascii="Times New Roman" w:hAnsi="Times New Roman" w:cs="Times New Roman"/>
          <w:sz w:val="24"/>
          <w:szCs w:val="24"/>
        </w:rPr>
        <w:t>е</w:t>
      </w:r>
      <w:r w:rsidRPr="0022118D">
        <w:rPr>
          <w:rStyle w:val="blk"/>
          <w:rFonts w:ascii="Times New Roman" w:hAnsi="Times New Roman" w:cs="Times New Roman"/>
          <w:sz w:val="24"/>
          <w:szCs w:val="24"/>
        </w:rPr>
        <w:t>ждению, выявлению и пресечению нарушений обязательных требований и требований, установленных муниц</w:t>
      </w:r>
      <w:r w:rsidRPr="0022118D">
        <w:rPr>
          <w:rStyle w:val="blk"/>
          <w:rFonts w:ascii="Times New Roman" w:hAnsi="Times New Roman" w:cs="Times New Roman"/>
          <w:sz w:val="24"/>
          <w:szCs w:val="24"/>
        </w:rPr>
        <w:t>и</w:t>
      </w:r>
      <w:r w:rsidRPr="0022118D">
        <w:rPr>
          <w:rStyle w:val="blk"/>
          <w:rFonts w:ascii="Times New Roman" w:hAnsi="Times New Roman" w:cs="Times New Roman"/>
          <w:sz w:val="24"/>
          <w:szCs w:val="24"/>
        </w:rPr>
        <w:t>пальными правовыми актами;</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1" w:name="dst100235"/>
      <w:bookmarkEnd w:id="1"/>
      <w:r w:rsidRPr="0022118D">
        <w:rPr>
          <w:rStyle w:val="blk"/>
          <w:rFonts w:ascii="Times New Roman" w:hAnsi="Times New Roman" w:cs="Times New Roman"/>
          <w:sz w:val="24"/>
          <w:szCs w:val="24"/>
        </w:rPr>
        <w:t>2) соблюдать законодательство Российской Федерации, права и зако</w:t>
      </w:r>
      <w:r w:rsidRPr="0022118D">
        <w:rPr>
          <w:rStyle w:val="blk"/>
          <w:rFonts w:ascii="Times New Roman" w:hAnsi="Times New Roman" w:cs="Times New Roman"/>
          <w:sz w:val="24"/>
          <w:szCs w:val="24"/>
        </w:rPr>
        <w:t>н</w:t>
      </w:r>
      <w:r w:rsidRPr="0022118D">
        <w:rPr>
          <w:rStyle w:val="blk"/>
          <w:rFonts w:ascii="Times New Roman" w:hAnsi="Times New Roman" w:cs="Times New Roman"/>
          <w:sz w:val="24"/>
          <w:szCs w:val="24"/>
        </w:rPr>
        <w:t>ные интересы юридического лица, индивидуального предпринимателя, проверка кот</w:t>
      </w:r>
      <w:r w:rsidRPr="0022118D">
        <w:rPr>
          <w:rStyle w:val="blk"/>
          <w:rFonts w:ascii="Times New Roman" w:hAnsi="Times New Roman" w:cs="Times New Roman"/>
          <w:sz w:val="24"/>
          <w:szCs w:val="24"/>
        </w:rPr>
        <w:t>о</w:t>
      </w:r>
      <w:r w:rsidRPr="0022118D">
        <w:rPr>
          <w:rStyle w:val="blk"/>
          <w:rFonts w:ascii="Times New Roman" w:hAnsi="Times New Roman" w:cs="Times New Roman"/>
          <w:sz w:val="24"/>
          <w:szCs w:val="24"/>
        </w:rPr>
        <w:t>рых проводится;</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2" w:name="dst100236"/>
      <w:bookmarkEnd w:id="2"/>
      <w:r w:rsidRPr="0022118D">
        <w:rPr>
          <w:rStyle w:val="blk"/>
          <w:rFonts w:ascii="Times New Roman" w:hAnsi="Times New Roman" w:cs="Times New Roman"/>
          <w:sz w:val="24"/>
          <w:szCs w:val="24"/>
        </w:rPr>
        <w:t>3) проводить проверку на основании распоряжения или приказа руков</w:t>
      </w:r>
      <w:r w:rsidRPr="0022118D">
        <w:rPr>
          <w:rStyle w:val="blk"/>
          <w:rFonts w:ascii="Times New Roman" w:hAnsi="Times New Roman" w:cs="Times New Roman"/>
          <w:sz w:val="24"/>
          <w:szCs w:val="24"/>
        </w:rPr>
        <w:t>о</w:t>
      </w:r>
      <w:r w:rsidRPr="0022118D">
        <w:rPr>
          <w:rStyle w:val="blk"/>
          <w:rFonts w:ascii="Times New Roman" w:hAnsi="Times New Roman" w:cs="Times New Roman"/>
          <w:sz w:val="24"/>
          <w:szCs w:val="24"/>
        </w:rPr>
        <w:t>дителя, заместителя руководителя органа муниципального контроля о ее проведении в соответствии с ее назначен</w:t>
      </w:r>
      <w:r w:rsidRPr="0022118D">
        <w:rPr>
          <w:rStyle w:val="blk"/>
          <w:rFonts w:ascii="Times New Roman" w:hAnsi="Times New Roman" w:cs="Times New Roman"/>
          <w:sz w:val="24"/>
          <w:szCs w:val="24"/>
        </w:rPr>
        <w:t>и</w:t>
      </w:r>
      <w:r w:rsidRPr="0022118D">
        <w:rPr>
          <w:rStyle w:val="blk"/>
          <w:rFonts w:ascii="Times New Roman" w:hAnsi="Times New Roman" w:cs="Times New Roman"/>
          <w:sz w:val="24"/>
          <w:szCs w:val="24"/>
        </w:rPr>
        <w:t>ем;</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3" w:name="dst100237"/>
      <w:bookmarkEnd w:id="3"/>
      <w:r w:rsidRPr="0022118D">
        <w:rPr>
          <w:rStyle w:val="blk"/>
          <w:rFonts w:ascii="Times New Roman" w:hAnsi="Times New Roman" w:cs="Times New Roman"/>
          <w:sz w:val="24"/>
          <w:szCs w:val="24"/>
        </w:rPr>
        <w:t>4) проводить проверку только во время исполнения служебных обяза</w:t>
      </w:r>
      <w:r w:rsidRPr="0022118D">
        <w:rPr>
          <w:rStyle w:val="blk"/>
          <w:rFonts w:ascii="Times New Roman" w:hAnsi="Times New Roman" w:cs="Times New Roman"/>
          <w:sz w:val="24"/>
          <w:szCs w:val="24"/>
        </w:rPr>
        <w:t>н</w:t>
      </w:r>
      <w:r w:rsidRPr="0022118D">
        <w:rPr>
          <w:rStyle w:val="blk"/>
          <w:rFonts w:ascii="Times New Roman" w:hAnsi="Times New Roman" w:cs="Times New Roman"/>
          <w:sz w:val="24"/>
          <w:szCs w:val="24"/>
        </w:rPr>
        <w:t>ностей, выездную проверку только при предъявлении служебных удостов</w:t>
      </w:r>
      <w:r w:rsidRPr="0022118D">
        <w:rPr>
          <w:rStyle w:val="blk"/>
          <w:rFonts w:ascii="Times New Roman" w:hAnsi="Times New Roman" w:cs="Times New Roman"/>
          <w:sz w:val="24"/>
          <w:szCs w:val="24"/>
        </w:rPr>
        <w:t>е</w:t>
      </w:r>
      <w:r w:rsidRPr="0022118D">
        <w:rPr>
          <w:rStyle w:val="blk"/>
          <w:rFonts w:ascii="Times New Roman" w:hAnsi="Times New Roman" w:cs="Times New Roman"/>
          <w:sz w:val="24"/>
          <w:szCs w:val="24"/>
        </w:rPr>
        <w:t>рений, копии распоряжения или приказа руководителя, заместителя руководителя органа муниципального контроля и в случае, предусмотре</w:t>
      </w:r>
      <w:r w:rsidRPr="0022118D">
        <w:rPr>
          <w:rStyle w:val="blk"/>
          <w:rFonts w:ascii="Times New Roman" w:hAnsi="Times New Roman" w:cs="Times New Roman"/>
          <w:sz w:val="24"/>
          <w:szCs w:val="24"/>
        </w:rPr>
        <w:t>н</w:t>
      </w:r>
      <w:r w:rsidRPr="0022118D">
        <w:rPr>
          <w:rStyle w:val="blk"/>
          <w:rFonts w:ascii="Times New Roman" w:hAnsi="Times New Roman" w:cs="Times New Roman"/>
          <w:sz w:val="24"/>
          <w:szCs w:val="24"/>
        </w:rPr>
        <w:t>ном </w:t>
      </w:r>
      <w:hyperlink r:id="rId14" w:anchor="dst356" w:history="1">
        <w:r w:rsidRPr="0022118D">
          <w:rPr>
            <w:rStyle w:val="a3"/>
            <w:rFonts w:ascii="Times New Roman" w:hAnsi="Times New Roman" w:cs="Times New Roman"/>
            <w:sz w:val="24"/>
            <w:szCs w:val="24"/>
          </w:rPr>
          <w:t>частью 5 статьи 10</w:t>
        </w:r>
      </w:hyperlink>
      <w:r w:rsidRPr="0022118D">
        <w:rPr>
          <w:rStyle w:val="blk"/>
          <w:rFonts w:ascii="Times New Roman" w:hAnsi="Times New Roman" w:cs="Times New Roman"/>
          <w:sz w:val="24"/>
          <w:szCs w:val="24"/>
        </w:rPr>
        <w:t> Федерального закона от 26.12.2008 № 294-ФЗ копии документа о согласовании проведения пр</w:t>
      </w:r>
      <w:r w:rsidRPr="0022118D">
        <w:rPr>
          <w:rStyle w:val="blk"/>
          <w:rFonts w:ascii="Times New Roman" w:hAnsi="Times New Roman" w:cs="Times New Roman"/>
          <w:sz w:val="24"/>
          <w:szCs w:val="24"/>
        </w:rPr>
        <w:t>о</w:t>
      </w:r>
      <w:r w:rsidRPr="0022118D">
        <w:rPr>
          <w:rStyle w:val="blk"/>
          <w:rFonts w:ascii="Times New Roman" w:hAnsi="Times New Roman" w:cs="Times New Roman"/>
          <w:sz w:val="24"/>
          <w:szCs w:val="24"/>
        </w:rPr>
        <w:t>верки;</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4" w:name="dst100238"/>
      <w:bookmarkEnd w:id="4"/>
      <w:r w:rsidRPr="0022118D">
        <w:rPr>
          <w:rStyle w:val="blk"/>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w:t>
      </w:r>
      <w:r w:rsidRPr="0022118D">
        <w:rPr>
          <w:rStyle w:val="blk"/>
          <w:rFonts w:ascii="Times New Roman" w:hAnsi="Times New Roman" w:cs="Times New Roman"/>
          <w:sz w:val="24"/>
          <w:szCs w:val="24"/>
        </w:rPr>
        <w:t>л</w:t>
      </w:r>
      <w:r w:rsidRPr="0022118D">
        <w:rPr>
          <w:rStyle w:val="blk"/>
          <w:rFonts w:ascii="Times New Roman" w:hAnsi="Times New Roman" w:cs="Times New Roman"/>
          <w:sz w:val="24"/>
          <w:szCs w:val="24"/>
        </w:rPr>
        <w:t>номоченному представителю присутствовать при проведении проверки и давать разъяснения по вопросам, относящимся к предмету проверки;</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5" w:name="dst100239"/>
      <w:bookmarkEnd w:id="5"/>
      <w:r w:rsidRPr="0022118D">
        <w:rPr>
          <w:rStyle w:val="blk"/>
          <w:rFonts w:ascii="Times New Roman" w:hAnsi="Times New Roman" w:cs="Times New Roman"/>
          <w:sz w:val="24"/>
          <w:szCs w:val="24"/>
        </w:rPr>
        <w:t>6) предоставлять руководителю, иному должностному лицу или уполн</w:t>
      </w:r>
      <w:r w:rsidRPr="0022118D">
        <w:rPr>
          <w:rStyle w:val="blk"/>
          <w:rFonts w:ascii="Times New Roman" w:hAnsi="Times New Roman" w:cs="Times New Roman"/>
          <w:sz w:val="24"/>
          <w:szCs w:val="24"/>
        </w:rPr>
        <w:t>о</w:t>
      </w:r>
      <w:r w:rsidRPr="0022118D">
        <w:rPr>
          <w:rStyle w:val="blk"/>
          <w:rFonts w:ascii="Times New Roman" w:hAnsi="Times New Roman" w:cs="Times New Roman"/>
          <w:sz w:val="24"/>
          <w:szCs w:val="24"/>
        </w:rPr>
        <w:t>моченному представителю юридического лица, индивидуальному предпр</w:t>
      </w:r>
      <w:r w:rsidRPr="0022118D">
        <w:rPr>
          <w:rStyle w:val="blk"/>
          <w:rFonts w:ascii="Times New Roman" w:hAnsi="Times New Roman" w:cs="Times New Roman"/>
          <w:sz w:val="24"/>
          <w:szCs w:val="24"/>
        </w:rPr>
        <w:t>и</w:t>
      </w:r>
      <w:r w:rsidRPr="0022118D">
        <w:rPr>
          <w:rStyle w:val="blk"/>
          <w:rFonts w:ascii="Times New Roman" w:hAnsi="Times New Roman" w:cs="Times New Roman"/>
          <w:sz w:val="24"/>
          <w:szCs w:val="24"/>
        </w:rPr>
        <w:t>нимателю, его уполномоченному представителю, присутствующим при пр</w:t>
      </w:r>
      <w:r w:rsidRPr="0022118D">
        <w:rPr>
          <w:rStyle w:val="blk"/>
          <w:rFonts w:ascii="Times New Roman" w:hAnsi="Times New Roman" w:cs="Times New Roman"/>
          <w:sz w:val="24"/>
          <w:szCs w:val="24"/>
        </w:rPr>
        <w:t>о</w:t>
      </w:r>
      <w:r w:rsidRPr="0022118D">
        <w:rPr>
          <w:rStyle w:val="blk"/>
          <w:rFonts w:ascii="Times New Roman" w:hAnsi="Times New Roman" w:cs="Times New Roman"/>
          <w:sz w:val="24"/>
          <w:szCs w:val="24"/>
        </w:rPr>
        <w:t>ведении проверки, информацию и документы, относящиеся к предмету пр</w:t>
      </w:r>
      <w:r w:rsidRPr="0022118D">
        <w:rPr>
          <w:rStyle w:val="blk"/>
          <w:rFonts w:ascii="Times New Roman" w:hAnsi="Times New Roman" w:cs="Times New Roman"/>
          <w:sz w:val="24"/>
          <w:szCs w:val="24"/>
        </w:rPr>
        <w:t>о</w:t>
      </w:r>
      <w:r w:rsidRPr="0022118D">
        <w:rPr>
          <w:rStyle w:val="blk"/>
          <w:rFonts w:ascii="Times New Roman" w:hAnsi="Times New Roman" w:cs="Times New Roman"/>
          <w:sz w:val="24"/>
          <w:szCs w:val="24"/>
        </w:rPr>
        <w:t>верки;</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6" w:name="dst100240"/>
      <w:bookmarkEnd w:id="6"/>
      <w:r w:rsidRPr="0022118D">
        <w:rPr>
          <w:rStyle w:val="blk"/>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w:t>
      </w:r>
      <w:r w:rsidRPr="0022118D">
        <w:rPr>
          <w:rStyle w:val="blk"/>
          <w:rFonts w:ascii="Times New Roman" w:hAnsi="Times New Roman" w:cs="Times New Roman"/>
          <w:sz w:val="24"/>
          <w:szCs w:val="24"/>
        </w:rPr>
        <w:t>л</w:t>
      </w:r>
      <w:r w:rsidRPr="0022118D">
        <w:rPr>
          <w:rStyle w:val="blk"/>
          <w:rFonts w:ascii="Times New Roman" w:hAnsi="Times New Roman" w:cs="Times New Roman"/>
          <w:sz w:val="24"/>
          <w:szCs w:val="24"/>
        </w:rPr>
        <w:t>номоченного представителя с результатами проверки;</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7" w:name="dst250"/>
      <w:bookmarkEnd w:id="7"/>
      <w:r w:rsidRPr="0022118D">
        <w:rPr>
          <w:rStyle w:val="blk"/>
          <w:rFonts w:ascii="Times New Roman" w:hAnsi="Times New Roman" w:cs="Times New Roman"/>
          <w:sz w:val="24"/>
          <w:szCs w:val="24"/>
        </w:rPr>
        <w:t>7.1) знакомить руководителя, иное должностное лицо или уполномоченного пре</w:t>
      </w:r>
      <w:r w:rsidRPr="0022118D">
        <w:rPr>
          <w:rStyle w:val="blk"/>
          <w:rFonts w:ascii="Times New Roman" w:hAnsi="Times New Roman" w:cs="Times New Roman"/>
          <w:sz w:val="24"/>
          <w:szCs w:val="24"/>
        </w:rPr>
        <w:t>д</w:t>
      </w:r>
      <w:r w:rsidRPr="0022118D">
        <w:rPr>
          <w:rStyle w:val="blk"/>
          <w:rFonts w:ascii="Times New Roman" w:hAnsi="Times New Roman" w:cs="Times New Roman"/>
          <w:sz w:val="24"/>
          <w:szCs w:val="24"/>
        </w:rPr>
        <w:t>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w:t>
      </w:r>
      <w:r w:rsidRPr="0022118D">
        <w:rPr>
          <w:rStyle w:val="blk"/>
          <w:rFonts w:ascii="Times New Roman" w:hAnsi="Times New Roman" w:cs="Times New Roman"/>
          <w:sz w:val="24"/>
          <w:szCs w:val="24"/>
        </w:rPr>
        <w:t>т</w:t>
      </w:r>
      <w:r w:rsidRPr="0022118D">
        <w:rPr>
          <w:rStyle w:val="blk"/>
          <w:rFonts w:ascii="Times New Roman" w:hAnsi="Times New Roman" w:cs="Times New Roman"/>
          <w:sz w:val="24"/>
          <w:szCs w:val="24"/>
        </w:rPr>
        <w:t>вия;</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8" w:name="dst263"/>
      <w:bookmarkEnd w:id="8"/>
      <w:proofErr w:type="gramStart"/>
      <w:r w:rsidRPr="0022118D">
        <w:rPr>
          <w:rStyle w:val="blk"/>
          <w:rFonts w:ascii="Times New Roman" w:hAnsi="Times New Roman" w:cs="Times New Roman"/>
          <w:sz w:val="24"/>
          <w:szCs w:val="24"/>
        </w:rPr>
        <w:t>8) учитывать при определении мер, принимаемых по фактам выявле</w:t>
      </w:r>
      <w:r w:rsidRPr="0022118D">
        <w:rPr>
          <w:rStyle w:val="blk"/>
          <w:rFonts w:ascii="Times New Roman" w:hAnsi="Times New Roman" w:cs="Times New Roman"/>
          <w:sz w:val="24"/>
          <w:szCs w:val="24"/>
        </w:rPr>
        <w:t>н</w:t>
      </w:r>
      <w:r w:rsidRPr="0022118D">
        <w:rPr>
          <w:rStyle w:val="blk"/>
          <w:rFonts w:ascii="Times New Roman" w:hAnsi="Times New Roman" w:cs="Times New Roman"/>
          <w:sz w:val="24"/>
          <w:szCs w:val="24"/>
        </w:rPr>
        <w:t>ных нарушений, соответствие указанных мер тяжести нарушений, их поте</w:t>
      </w:r>
      <w:r w:rsidRPr="0022118D">
        <w:rPr>
          <w:rStyle w:val="blk"/>
          <w:rFonts w:ascii="Times New Roman" w:hAnsi="Times New Roman" w:cs="Times New Roman"/>
          <w:sz w:val="24"/>
          <w:szCs w:val="24"/>
        </w:rPr>
        <w:t>н</w:t>
      </w:r>
      <w:r w:rsidRPr="0022118D">
        <w:rPr>
          <w:rStyle w:val="blk"/>
          <w:rFonts w:ascii="Times New Roman" w:hAnsi="Times New Roman" w:cs="Times New Roman"/>
          <w:sz w:val="24"/>
          <w:szCs w:val="24"/>
        </w:rPr>
        <w:t>циальной опасности для жизни, здоровья людей, для животных, растений, окружающей среды, объектов культу</w:t>
      </w:r>
      <w:r w:rsidRPr="0022118D">
        <w:rPr>
          <w:rStyle w:val="blk"/>
          <w:rFonts w:ascii="Times New Roman" w:hAnsi="Times New Roman" w:cs="Times New Roman"/>
          <w:sz w:val="24"/>
          <w:szCs w:val="24"/>
        </w:rPr>
        <w:t>р</w:t>
      </w:r>
      <w:r w:rsidRPr="0022118D">
        <w:rPr>
          <w:rStyle w:val="blk"/>
          <w:rFonts w:ascii="Times New Roman" w:hAnsi="Times New Roman" w:cs="Times New Roman"/>
          <w:sz w:val="24"/>
          <w:szCs w:val="24"/>
        </w:rPr>
        <w:t xml:space="preserve">ного наследия (памятников истории и культуры) народов Российской </w:t>
      </w:r>
      <w:r w:rsidRPr="0022118D">
        <w:rPr>
          <w:rStyle w:val="blk"/>
          <w:rFonts w:ascii="Times New Roman" w:hAnsi="Times New Roman" w:cs="Times New Roman"/>
          <w:sz w:val="24"/>
          <w:szCs w:val="24"/>
        </w:rPr>
        <w:lastRenderedPageBreak/>
        <w:t>Федерации, музе</w:t>
      </w:r>
      <w:r w:rsidRPr="0022118D">
        <w:rPr>
          <w:rStyle w:val="blk"/>
          <w:rFonts w:ascii="Times New Roman" w:hAnsi="Times New Roman" w:cs="Times New Roman"/>
          <w:sz w:val="24"/>
          <w:szCs w:val="24"/>
        </w:rPr>
        <w:t>й</w:t>
      </w:r>
      <w:r w:rsidRPr="0022118D">
        <w:rPr>
          <w:rStyle w:val="blk"/>
          <w:rFonts w:ascii="Times New Roman" w:hAnsi="Times New Roman" w:cs="Times New Roman"/>
          <w:sz w:val="24"/>
          <w:szCs w:val="24"/>
        </w:rPr>
        <w:t>ных предметов и музейных коллекций, включенных в состав Музейного фонда Росси</w:t>
      </w:r>
      <w:r w:rsidRPr="0022118D">
        <w:rPr>
          <w:rStyle w:val="blk"/>
          <w:rFonts w:ascii="Times New Roman" w:hAnsi="Times New Roman" w:cs="Times New Roman"/>
          <w:sz w:val="24"/>
          <w:szCs w:val="24"/>
        </w:rPr>
        <w:t>й</w:t>
      </w:r>
      <w:r w:rsidRPr="0022118D">
        <w:rPr>
          <w:rStyle w:val="blk"/>
          <w:rFonts w:ascii="Times New Roman" w:hAnsi="Times New Roman" w:cs="Times New Roman"/>
          <w:sz w:val="24"/>
          <w:szCs w:val="24"/>
        </w:rPr>
        <w:t>ской Федерации, особо ценных, в том числе уникальных, документов Архивного фонда Ро</w:t>
      </w:r>
      <w:r w:rsidRPr="0022118D">
        <w:rPr>
          <w:rStyle w:val="blk"/>
          <w:rFonts w:ascii="Times New Roman" w:hAnsi="Times New Roman" w:cs="Times New Roman"/>
          <w:sz w:val="24"/>
          <w:szCs w:val="24"/>
        </w:rPr>
        <w:t>с</w:t>
      </w:r>
      <w:r w:rsidRPr="0022118D">
        <w:rPr>
          <w:rStyle w:val="blk"/>
          <w:rFonts w:ascii="Times New Roman" w:hAnsi="Times New Roman" w:cs="Times New Roman"/>
          <w:sz w:val="24"/>
          <w:szCs w:val="24"/>
        </w:rPr>
        <w:t>сийской Федерации</w:t>
      </w:r>
      <w:proofErr w:type="gramEnd"/>
      <w:r w:rsidRPr="0022118D">
        <w:rPr>
          <w:rStyle w:val="blk"/>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w:t>
      </w:r>
      <w:r w:rsidRPr="0022118D">
        <w:rPr>
          <w:rStyle w:val="blk"/>
          <w:rFonts w:ascii="Times New Roman" w:hAnsi="Times New Roman" w:cs="Times New Roman"/>
          <w:sz w:val="24"/>
          <w:szCs w:val="24"/>
        </w:rPr>
        <w:t>н</w:t>
      </w:r>
      <w:r w:rsidRPr="0022118D">
        <w:rPr>
          <w:rStyle w:val="blk"/>
          <w:rFonts w:ascii="Times New Roman" w:hAnsi="Times New Roman" w:cs="Times New Roman"/>
          <w:sz w:val="24"/>
          <w:szCs w:val="24"/>
        </w:rPr>
        <w:t>да, безопасности государства, для возникновения чрезвычайных ситуаций природного и техногенного характера, а также не д</w:t>
      </w:r>
      <w:r w:rsidRPr="0022118D">
        <w:rPr>
          <w:rStyle w:val="blk"/>
          <w:rFonts w:ascii="Times New Roman" w:hAnsi="Times New Roman" w:cs="Times New Roman"/>
          <w:sz w:val="24"/>
          <w:szCs w:val="24"/>
        </w:rPr>
        <w:t>о</w:t>
      </w:r>
      <w:r w:rsidRPr="0022118D">
        <w:rPr>
          <w:rStyle w:val="blk"/>
          <w:rFonts w:ascii="Times New Roman" w:hAnsi="Times New Roman" w:cs="Times New Roman"/>
          <w:sz w:val="24"/>
          <w:szCs w:val="24"/>
        </w:rPr>
        <w:t>пускать необоснованное ограничение прав и законных интересов граждан, в том числе индивидуал</w:t>
      </w:r>
      <w:r w:rsidRPr="0022118D">
        <w:rPr>
          <w:rStyle w:val="blk"/>
          <w:rFonts w:ascii="Times New Roman" w:hAnsi="Times New Roman" w:cs="Times New Roman"/>
          <w:sz w:val="24"/>
          <w:szCs w:val="24"/>
        </w:rPr>
        <w:t>ь</w:t>
      </w:r>
      <w:r w:rsidRPr="0022118D">
        <w:rPr>
          <w:rStyle w:val="blk"/>
          <w:rFonts w:ascii="Times New Roman" w:hAnsi="Times New Roman" w:cs="Times New Roman"/>
          <w:sz w:val="24"/>
          <w:szCs w:val="24"/>
        </w:rPr>
        <w:t>ных предпринимателей, юридических лиц;</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9" w:name="dst100242"/>
      <w:bookmarkEnd w:id="9"/>
      <w:r w:rsidRPr="0022118D">
        <w:rPr>
          <w:rStyle w:val="blk"/>
          <w:rFonts w:ascii="Times New Roman" w:hAnsi="Times New Roman" w:cs="Times New Roman"/>
          <w:sz w:val="24"/>
          <w:szCs w:val="24"/>
        </w:rPr>
        <w:t>9) доказывать обоснованность своих действий при их обжаловании юр</w:t>
      </w:r>
      <w:r w:rsidRPr="0022118D">
        <w:rPr>
          <w:rStyle w:val="blk"/>
          <w:rFonts w:ascii="Times New Roman" w:hAnsi="Times New Roman" w:cs="Times New Roman"/>
          <w:sz w:val="24"/>
          <w:szCs w:val="24"/>
        </w:rPr>
        <w:t>и</w:t>
      </w:r>
      <w:r w:rsidRPr="0022118D">
        <w:rPr>
          <w:rStyle w:val="blk"/>
          <w:rFonts w:ascii="Times New Roman" w:hAnsi="Times New Roman" w:cs="Times New Roman"/>
          <w:sz w:val="24"/>
          <w:szCs w:val="24"/>
        </w:rPr>
        <w:t>дическими лицами, индивидуальными предпринимателями в порядке, установленном законодател</w:t>
      </w:r>
      <w:r w:rsidRPr="0022118D">
        <w:rPr>
          <w:rStyle w:val="blk"/>
          <w:rFonts w:ascii="Times New Roman" w:hAnsi="Times New Roman" w:cs="Times New Roman"/>
          <w:sz w:val="24"/>
          <w:szCs w:val="24"/>
        </w:rPr>
        <w:t>ь</w:t>
      </w:r>
      <w:r w:rsidRPr="0022118D">
        <w:rPr>
          <w:rStyle w:val="blk"/>
          <w:rFonts w:ascii="Times New Roman" w:hAnsi="Times New Roman" w:cs="Times New Roman"/>
          <w:sz w:val="24"/>
          <w:szCs w:val="24"/>
        </w:rPr>
        <w:t>ством Российской Федерации;</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10" w:name="dst100243"/>
      <w:bookmarkEnd w:id="10"/>
      <w:r w:rsidRPr="0022118D">
        <w:rPr>
          <w:rStyle w:val="blk"/>
          <w:rFonts w:ascii="Times New Roman" w:hAnsi="Times New Roman" w:cs="Times New Roman"/>
          <w:sz w:val="24"/>
          <w:szCs w:val="24"/>
        </w:rPr>
        <w:t>10) соблюдать сроки проведения проверки, установленные настоящим Федерал</w:t>
      </w:r>
      <w:r w:rsidRPr="0022118D">
        <w:rPr>
          <w:rStyle w:val="blk"/>
          <w:rFonts w:ascii="Times New Roman" w:hAnsi="Times New Roman" w:cs="Times New Roman"/>
          <w:sz w:val="24"/>
          <w:szCs w:val="24"/>
        </w:rPr>
        <w:t>ь</w:t>
      </w:r>
      <w:r w:rsidRPr="0022118D">
        <w:rPr>
          <w:rStyle w:val="blk"/>
          <w:rFonts w:ascii="Times New Roman" w:hAnsi="Times New Roman" w:cs="Times New Roman"/>
          <w:sz w:val="24"/>
          <w:szCs w:val="24"/>
        </w:rPr>
        <w:t>ным законом;</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11" w:name="dst100244"/>
      <w:bookmarkEnd w:id="11"/>
      <w:r w:rsidRPr="0022118D">
        <w:rPr>
          <w:rStyle w:val="blk"/>
          <w:rFonts w:ascii="Times New Roman" w:hAnsi="Times New Roman" w:cs="Times New Roman"/>
          <w:sz w:val="24"/>
          <w:szCs w:val="24"/>
        </w:rPr>
        <w:t>11) не требовать от юридического лица, индивидуального предпринимателя док</w:t>
      </w:r>
      <w:r w:rsidRPr="0022118D">
        <w:rPr>
          <w:rStyle w:val="blk"/>
          <w:rFonts w:ascii="Times New Roman" w:hAnsi="Times New Roman" w:cs="Times New Roman"/>
          <w:sz w:val="24"/>
          <w:szCs w:val="24"/>
        </w:rPr>
        <w:t>у</w:t>
      </w:r>
      <w:r w:rsidRPr="0022118D">
        <w:rPr>
          <w:rStyle w:val="blk"/>
          <w:rFonts w:ascii="Times New Roman" w:hAnsi="Times New Roman" w:cs="Times New Roman"/>
          <w:sz w:val="24"/>
          <w:szCs w:val="24"/>
        </w:rPr>
        <w:t>менты и иные сведения, представление которых не предусмотрено законодательством Российской Федерации;</w:t>
      </w:r>
    </w:p>
    <w:p w:rsidR="0022118D" w:rsidRPr="0022118D" w:rsidRDefault="0022118D" w:rsidP="0022118D">
      <w:pPr>
        <w:shd w:val="clear" w:color="auto" w:fill="FFFFFF"/>
        <w:spacing w:after="0" w:line="240" w:lineRule="auto"/>
        <w:ind w:firstLine="539"/>
        <w:jc w:val="both"/>
        <w:rPr>
          <w:rFonts w:ascii="Times New Roman" w:hAnsi="Times New Roman" w:cs="Times New Roman"/>
          <w:sz w:val="24"/>
          <w:szCs w:val="24"/>
        </w:rPr>
      </w:pPr>
      <w:bookmarkStart w:id="12" w:name="dst100245"/>
      <w:bookmarkEnd w:id="12"/>
      <w:r w:rsidRPr="0022118D">
        <w:rPr>
          <w:rStyle w:val="blk"/>
          <w:rFonts w:ascii="Times New Roman" w:hAnsi="Times New Roman" w:cs="Times New Roman"/>
          <w:sz w:val="24"/>
          <w:szCs w:val="24"/>
        </w:rPr>
        <w:t>12) перед началом проведения выездной проверки по просьбе руковод</w:t>
      </w:r>
      <w:r w:rsidRPr="0022118D">
        <w:rPr>
          <w:rStyle w:val="blk"/>
          <w:rFonts w:ascii="Times New Roman" w:hAnsi="Times New Roman" w:cs="Times New Roman"/>
          <w:sz w:val="24"/>
          <w:szCs w:val="24"/>
        </w:rPr>
        <w:t>и</w:t>
      </w:r>
      <w:r w:rsidRPr="0022118D">
        <w:rPr>
          <w:rStyle w:val="blk"/>
          <w:rFonts w:ascii="Times New Roman" w:hAnsi="Times New Roman" w:cs="Times New Roman"/>
          <w:sz w:val="24"/>
          <w:szCs w:val="24"/>
        </w:rPr>
        <w:t>теля, иного должностного лица или уполномоченного представителя юрид</w:t>
      </w:r>
      <w:r w:rsidRPr="0022118D">
        <w:rPr>
          <w:rStyle w:val="blk"/>
          <w:rFonts w:ascii="Times New Roman" w:hAnsi="Times New Roman" w:cs="Times New Roman"/>
          <w:sz w:val="24"/>
          <w:szCs w:val="24"/>
        </w:rPr>
        <w:t>и</w:t>
      </w:r>
      <w:r w:rsidRPr="0022118D">
        <w:rPr>
          <w:rStyle w:val="blk"/>
          <w:rFonts w:ascii="Times New Roman" w:hAnsi="Times New Roman" w:cs="Times New Roman"/>
          <w:sz w:val="24"/>
          <w:szCs w:val="24"/>
        </w:rPr>
        <w:t>ческого лица, индивидуального предпринимателя, его уполномоченного представителя ознакомить их с полож</w:t>
      </w:r>
      <w:r w:rsidRPr="0022118D">
        <w:rPr>
          <w:rStyle w:val="blk"/>
          <w:rFonts w:ascii="Times New Roman" w:hAnsi="Times New Roman" w:cs="Times New Roman"/>
          <w:sz w:val="24"/>
          <w:szCs w:val="24"/>
        </w:rPr>
        <w:t>е</w:t>
      </w:r>
      <w:r w:rsidRPr="0022118D">
        <w:rPr>
          <w:rStyle w:val="blk"/>
          <w:rFonts w:ascii="Times New Roman" w:hAnsi="Times New Roman" w:cs="Times New Roman"/>
          <w:sz w:val="24"/>
          <w:szCs w:val="24"/>
        </w:rPr>
        <w:t>ниями административного регламента (при его наличии), в соответствии с которым пр</w:t>
      </w:r>
      <w:r w:rsidRPr="0022118D">
        <w:rPr>
          <w:rStyle w:val="blk"/>
          <w:rFonts w:ascii="Times New Roman" w:hAnsi="Times New Roman" w:cs="Times New Roman"/>
          <w:sz w:val="24"/>
          <w:szCs w:val="24"/>
        </w:rPr>
        <w:t>о</w:t>
      </w:r>
      <w:r w:rsidRPr="0022118D">
        <w:rPr>
          <w:rStyle w:val="blk"/>
          <w:rFonts w:ascii="Times New Roman" w:hAnsi="Times New Roman" w:cs="Times New Roman"/>
          <w:sz w:val="24"/>
          <w:szCs w:val="24"/>
        </w:rPr>
        <w:t>водится проверка;</w:t>
      </w:r>
    </w:p>
    <w:p w:rsidR="0022118D" w:rsidRDefault="0022118D" w:rsidP="0022118D">
      <w:pPr>
        <w:shd w:val="clear" w:color="auto" w:fill="FFFFFF"/>
        <w:spacing w:after="0" w:line="240" w:lineRule="auto"/>
        <w:ind w:firstLine="539"/>
        <w:jc w:val="both"/>
        <w:rPr>
          <w:rStyle w:val="blk"/>
          <w:rFonts w:ascii="Times New Roman" w:hAnsi="Times New Roman" w:cs="Times New Roman"/>
          <w:sz w:val="24"/>
          <w:szCs w:val="24"/>
        </w:rPr>
      </w:pPr>
      <w:bookmarkStart w:id="13" w:name="dst251"/>
      <w:bookmarkEnd w:id="13"/>
      <w:r w:rsidRPr="0022118D">
        <w:rPr>
          <w:rStyle w:val="blk"/>
          <w:rFonts w:ascii="Times New Roman" w:hAnsi="Times New Roman" w:cs="Times New Roman"/>
          <w:sz w:val="24"/>
          <w:szCs w:val="24"/>
        </w:rPr>
        <w:t>13) осуществлять запись о проведенной проверке в журнале учета пр</w:t>
      </w:r>
      <w:r w:rsidRPr="0022118D">
        <w:rPr>
          <w:rStyle w:val="blk"/>
          <w:rFonts w:ascii="Times New Roman" w:hAnsi="Times New Roman" w:cs="Times New Roman"/>
          <w:sz w:val="24"/>
          <w:szCs w:val="24"/>
        </w:rPr>
        <w:t>о</w:t>
      </w:r>
      <w:r w:rsidRPr="0022118D">
        <w:rPr>
          <w:rStyle w:val="blk"/>
          <w:rFonts w:ascii="Times New Roman" w:hAnsi="Times New Roman" w:cs="Times New Roman"/>
          <w:sz w:val="24"/>
          <w:szCs w:val="24"/>
        </w:rPr>
        <w:t>верок в случае его наличия у юридического лица, индивидуального предпр</w:t>
      </w:r>
      <w:r w:rsidRPr="0022118D">
        <w:rPr>
          <w:rStyle w:val="blk"/>
          <w:rFonts w:ascii="Times New Roman" w:hAnsi="Times New Roman" w:cs="Times New Roman"/>
          <w:sz w:val="24"/>
          <w:szCs w:val="24"/>
        </w:rPr>
        <w:t>и</w:t>
      </w:r>
      <w:r w:rsidRPr="0022118D">
        <w:rPr>
          <w:rStyle w:val="blk"/>
          <w:rFonts w:ascii="Times New Roman" w:hAnsi="Times New Roman" w:cs="Times New Roman"/>
          <w:sz w:val="24"/>
          <w:szCs w:val="24"/>
        </w:rPr>
        <w:t>нимателя».</w:t>
      </w:r>
    </w:p>
    <w:p w:rsidR="0022118D" w:rsidRPr="0022118D" w:rsidRDefault="0022118D" w:rsidP="0022118D">
      <w:pPr>
        <w:autoSpaceDE w:val="0"/>
        <w:autoSpaceDN w:val="0"/>
        <w:adjustRightInd w:val="0"/>
        <w:spacing w:after="0" w:line="240" w:lineRule="auto"/>
        <w:ind w:firstLine="539"/>
        <w:jc w:val="both"/>
        <w:rPr>
          <w:rFonts w:ascii="Times New Roman" w:hAnsi="Times New Roman" w:cs="Times New Roman"/>
          <w:color w:val="1F497D" w:themeColor="text2"/>
          <w:sz w:val="24"/>
          <w:szCs w:val="24"/>
        </w:rPr>
      </w:pPr>
      <w:r w:rsidRPr="0022118D">
        <w:rPr>
          <w:rFonts w:ascii="Times New Roman" w:hAnsi="Times New Roman" w:cs="Times New Roman"/>
          <w:color w:val="1F497D" w:themeColor="text2"/>
          <w:sz w:val="24"/>
          <w:szCs w:val="24"/>
        </w:rPr>
        <w:t>(в редакции постановления от 16.12.2019 №1433)</w:t>
      </w:r>
    </w:p>
    <w:p w:rsidR="004D21B3" w:rsidRPr="003724A3" w:rsidRDefault="009F13BE" w:rsidP="005B72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A5544E">
        <w:rPr>
          <w:rFonts w:ascii="Times New Roman" w:hAnsi="Times New Roman" w:cs="Times New Roman"/>
          <w:sz w:val="24"/>
          <w:szCs w:val="24"/>
        </w:rPr>
        <w:t>1.</w:t>
      </w:r>
      <w:r w:rsidR="005B72A7">
        <w:rPr>
          <w:rFonts w:ascii="Times New Roman" w:hAnsi="Times New Roman" w:cs="Times New Roman"/>
          <w:sz w:val="24"/>
          <w:szCs w:val="24"/>
        </w:rPr>
        <w:t>8</w:t>
      </w:r>
      <w:r w:rsidR="004D21B3" w:rsidRPr="003724A3">
        <w:rPr>
          <w:rFonts w:ascii="Times New Roman" w:hAnsi="Times New Roman" w:cs="Times New Roman"/>
          <w:sz w:val="24"/>
          <w:szCs w:val="24"/>
        </w:rPr>
        <w:t>. Руководитель, иное должностное лицо или уполномоченный представитель субъекта проверок при проведении проверки имеет право:</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получать от должностных лиц </w:t>
      </w:r>
      <w:r w:rsidR="00822D75" w:rsidRPr="003724A3">
        <w:rPr>
          <w:rFonts w:ascii="Times New Roman" w:hAnsi="Times New Roman" w:cs="Times New Roman"/>
          <w:sz w:val="24"/>
          <w:szCs w:val="24"/>
        </w:rPr>
        <w:t xml:space="preserve">Управления </w:t>
      </w:r>
      <w:r w:rsidRPr="003724A3">
        <w:rPr>
          <w:rFonts w:ascii="Times New Roman" w:hAnsi="Times New Roman" w:cs="Times New Roman"/>
          <w:sz w:val="24"/>
          <w:szCs w:val="24"/>
        </w:rPr>
        <w:t xml:space="preserve">информацию, которая относится к предмету проверки и предоставление которой предусмотрено Федеральным </w:t>
      </w:r>
      <w:hyperlink r:id="rId15" w:history="1">
        <w:r w:rsidRPr="00282741">
          <w:rPr>
            <w:rFonts w:ascii="Times New Roman" w:hAnsi="Times New Roman" w:cs="Times New Roman"/>
            <w:sz w:val="24"/>
            <w:szCs w:val="24"/>
          </w:rPr>
          <w:t>законом</w:t>
        </w:r>
      </w:hyperlink>
      <w:r w:rsidRPr="003724A3">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муниципального контроля, муниципальными правовыми актами города </w:t>
      </w:r>
      <w:r w:rsidR="00822D75" w:rsidRPr="003724A3">
        <w:rPr>
          <w:rFonts w:ascii="Times New Roman" w:hAnsi="Times New Roman" w:cs="Times New Roman"/>
          <w:sz w:val="24"/>
          <w:szCs w:val="24"/>
        </w:rPr>
        <w:t>Куйбышева</w:t>
      </w:r>
      <w:r w:rsidRPr="003724A3">
        <w:rPr>
          <w:rFonts w:ascii="Times New Roman" w:hAnsi="Times New Roman" w:cs="Times New Roman"/>
          <w:sz w:val="24"/>
          <w:szCs w:val="24"/>
        </w:rPr>
        <w:t>;</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обжаловать действия (бездействие) должностных лиц Управления,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22118D" w:rsidRDefault="004D21B3" w:rsidP="0022118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осуществлять иные права, предусмотренные действующим законодательством Российской Федерации.</w:t>
      </w:r>
    </w:p>
    <w:p w:rsidR="004D21B3" w:rsidRPr="00A5544E" w:rsidRDefault="00A5544E" w:rsidP="0022118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5B72A7">
        <w:rPr>
          <w:rFonts w:ascii="Times New Roman" w:hAnsi="Times New Roman" w:cs="Times New Roman"/>
          <w:sz w:val="24"/>
          <w:szCs w:val="24"/>
        </w:rPr>
        <w:t>9</w:t>
      </w:r>
      <w:r w:rsidR="004D21B3" w:rsidRPr="00A5544E">
        <w:rPr>
          <w:rFonts w:ascii="Times New Roman" w:hAnsi="Times New Roman" w:cs="Times New Roman"/>
          <w:sz w:val="24"/>
          <w:szCs w:val="24"/>
        </w:rPr>
        <w:t>. Субъекты проверок при проведении проверки обязаны:</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обеспечивать присутствие руководителей и иных должностных лиц субъектов проверки;</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представлять должностным лицам Управления необходимые для проведения проверки документы;</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не препятствовать осуществлению </w:t>
      </w:r>
      <w:r w:rsidR="00822D75" w:rsidRPr="003724A3">
        <w:rPr>
          <w:rFonts w:ascii="Times New Roman" w:hAnsi="Times New Roman" w:cs="Times New Roman"/>
          <w:sz w:val="24"/>
          <w:szCs w:val="24"/>
        </w:rPr>
        <w:t>контроля должностными лицами Управления</w:t>
      </w:r>
      <w:r w:rsidRPr="003724A3">
        <w:rPr>
          <w:rFonts w:ascii="Times New Roman" w:hAnsi="Times New Roman" w:cs="Times New Roman"/>
          <w:sz w:val="24"/>
          <w:szCs w:val="24"/>
        </w:rPr>
        <w:t>;</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исполнять иные обязанности, предусмотренные действующим законодательством Российской Федерации.</w:t>
      </w:r>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4D21B3" w:rsidRPr="003724A3">
        <w:rPr>
          <w:rFonts w:ascii="Times New Roman" w:hAnsi="Times New Roman" w:cs="Times New Roman"/>
          <w:sz w:val="24"/>
          <w:szCs w:val="24"/>
        </w:rPr>
        <w:t>1</w:t>
      </w:r>
      <w:r w:rsidR="005B72A7">
        <w:rPr>
          <w:rFonts w:ascii="Times New Roman" w:hAnsi="Times New Roman" w:cs="Times New Roman"/>
          <w:sz w:val="24"/>
          <w:szCs w:val="24"/>
        </w:rPr>
        <w:t>0</w:t>
      </w:r>
      <w:r w:rsidR="004D21B3" w:rsidRPr="003724A3">
        <w:rPr>
          <w:rFonts w:ascii="Times New Roman" w:hAnsi="Times New Roman" w:cs="Times New Roman"/>
          <w:sz w:val="24"/>
          <w:szCs w:val="24"/>
        </w:rPr>
        <w:t xml:space="preserve">.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города </w:t>
      </w:r>
      <w:r w:rsidR="00822D75"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 xml:space="preserve"> по вопросам обеспечения сохранности автомобильных дорог местного значения.</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A5544E" w:rsidP="004D21B3">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sidRPr="00A5544E">
        <w:rPr>
          <w:rFonts w:ascii="Times New Roman" w:hAnsi="Times New Roman" w:cs="Times New Roman"/>
          <w:b/>
          <w:sz w:val="24"/>
          <w:szCs w:val="24"/>
        </w:rPr>
        <w:t>.</w:t>
      </w:r>
      <w:r w:rsidR="004D21B3" w:rsidRPr="003724A3">
        <w:rPr>
          <w:rFonts w:ascii="Times New Roman" w:hAnsi="Times New Roman" w:cs="Times New Roman"/>
          <w:b/>
          <w:sz w:val="24"/>
          <w:szCs w:val="24"/>
        </w:rPr>
        <w:t xml:space="preserve"> Требования к порядку осуществления</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sz w:val="24"/>
          <w:szCs w:val="24"/>
        </w:rPr>
      </w:pPr>
      <w:r w:rsidRPr="003724A3">
        <w:rPr>
          <w:rFonts w:ascii="Times New Roman" w:hAnsi="Times New Roman" w:cs="Times New Roman"/>
          <w:b/>
          <w:sz w:val="24"/>
          <w:szCs w:val="24"/>
        </w:rPr>
        <w:t>муниципального контроля</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A5544E" w:rsidP="004D21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w:t>
      </w:r>
      <w:r w:rsidR="004D21B3" w:rsidRPr="003724A3">
        <w:rPr>
          <w:rFonts w:ascii="Times New Roman" w:hAnsi="Times New Roman" w:cs="Times New Roman"/>
          <w:sz w:val="24"/>
          <w:szCs w:val="24"/>
        </w:rPr>
        <w:t xml:space="preserve"> </w:t>
      </w:r>
      <w:hyperlink w:anchor="Par266" w:history="1">
        <w:r w:rsidR="004D21B3" w:rsidRPr="003724A3">
          <w:rPr>
            <w:rFonts w:ascii="Times New Roman" w:hAnsi="Times New Roman" w:cs="Times New Roman"/>
            <w:sz w:val="24"/>
            <w:szCs w:val="24"/>
          </w:rPr>
          <w:t>Информация</w:t>
        </w:r>
      </w:hyperlink>
      <w:r w:rsidR="004D21B3" w:rsidRPr="003724A3">
        <w:rPr>
          <w:rFonts w:ascii="Times New Roman" w:hAnsi="Times New Roman" w:cs="Times New Roman"/>
          <w:sz w:val="24"/>
          <w:szCs w:val="24"/>
        </w:rPr>
        <w:t xml:space="preserve"> о месте нахождения, графике работы и контактных телефонах, адресах электронной почты Управления приводится в приложении 1 </w:t>
      </w:r>
      <w:r w:rsidR="00DA29A9">
        <w:rPr>
          <w:rFonts w:ascii="Times New Roman" w:hAnsi="Times New Roman" w:cs="Times New Roman"/>
          <w:sz w:val="24"/>
          <w:szCs w:val="24"/>
        </w:rPr>
        <w:t xml:space="preserve">к административному регламенту </w:t>
      </w:r>
      <w:r w:rsidR="004D21B3" w:rsidRPr="003724A3">
        <w:rPr>
          <w:rFonts w:ascii="Times New Roman" w:hAnsi="Times New Roman" w:cs="Times New Roman"/>
          <w:sz w:val="24"/>
          <w:szCs w:val="24"/>
        </w:rPr>
        <w:t xml:space="preserve">и размещается на официальном сайте администрации города </w:t>
      </w:r>
      <w:r w:rsidR="00822D75"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Управление.</w:t>
      </w:r>
    </w:p>
    <w:p w:rsidR="004D21B3" w:rsidRPr="003724A3" w:rsidRDefault="00A5544E" w:rsidP="009F13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4D21B3" w:rsidRPr="003724A3">
        <w:rPr>
          <w:rFonts w:ascii="Times New Roman" w:hAnsi="Times New Roman" w:cs="Times New Roman"/>
          <w:sz w:val="24"/>
          <w:szCs w:val="24"/>
        </w:rPr>
        <w:t>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D21B3" w:rsidRPr="003724A3" w:rsidRDefault="004D21B3" w:rsidP="009F13BE">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При ответах по телефону должностные лица Управления информируют обратившихся по интересующим их вопросам со ссылками на соответствующие нормативно-правовые акты. Ответ на телефонный звонок должен содержать информацию о фамилии, имени, отчестве и должности принявшего телефонный звонок.</w:t>
      </w:r>
    </w:p>
    <w:p w:rsidR="004D21B3" w:rsidRPr="003724A3" w:rsidRDefault="004D21B3" w:rsidP="009F13BE">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При обращении за информацией заявителя лично должностные лица Управления обязаны принять его в соответствии с графиком работы. Продолжительность приема при личном обращении составляет не более 15 минут. Время ожидания в очереди при личном обращении не должно превышать 15 минут.</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Если для подготовки ответа на устное обращение требуется более 15 минут, должностное лицо Управления,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D21B3" w:rsidRPr="003724A3" w:rsidRDefault="00A5544E" w:rsidP="009F13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4D21B3" w:rsidRPr="003724A3">
        <w:rPr>
          <w:rFonts w:ascii="Times New Roman" w:hAnsi="Times New Roman" w:cs="Times New Roman"/>
          <w:sz w:val="24"/>
          <w:szCs w:val="24"/>
        </w:rPr>
        <w:t xml:space="preserve">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822D75" w:rsidRPr="003724A3">
        <w:rPr>
          <w:rFonts w:ascii="Times New Roman" w:hAnsi="Times New Roman" w:cs="Times New Roman"/>
          <w:sz w:val="24"/>
          <w:szCs w:val="24"/>
        </w:rPr>
        <w:t>администрации города Куйбышева</w:t>
      </w:r>
      <w:r w:rsidR="004D21B3" w:rsidRPr="003724A3">
        <w:rPr>
          <w:rFonts w:ascii="Times New Roman" w:hAnsi="Times New Roman" w:cs="Times New Roman"/>
          <w:sz w:val="24"/>
          <w:szCs w:val="24"/>
        </w:rPr>
        <w:t>.</w:t>
      </w:r>
    </w:p>
    <w:p w:rsidR="004D21B3" w:rsidRPr="003724A3" w:rsidRDefault="004D21B3" w:rsidP="009F13BE">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4D21B3" w:rsidRPr="003724A3" w:rsidRDefault="004D21B3" w:rsidP="009F13BE">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D21B3" w:rsidRPr="003724A3" w:rsidRDefault="004D21B3" w:rsidP="009F13BE">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Управления вправе продлить срок рассмотрения обращения не более чем на 30 дней, уведомив заявителя о продлении срока рассмотрения.</w:t>
      </w:r>
    </w:p>
    <w:p w:rsidR="004D21B3" w:rsidRPr="003724A3" w:rsidRDefault="00A5544E" w:rsidP="00103E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D21B3" w:rsidRPr="003724A3">
        <w:rPr>
          <w:rFonts w:ascii="Times New Roman" w:hAnsi="Times New Roman" w:cs="Times New Roman"/>
          <w:sz w:val="24"/>
          <w:szCs w:val="24"/>
        </w:rPr>
        <w:t>4. В помещениях Управления предусматриваются места для информирования заявителей и заполнения документов.</w:t>
      </w:r>
    </w:p>
    <w:p w:rsidR="004D21B3" w:rsidRPr="003724A3" w:rsidRDefault="004D21B3" w:rsidP="00103EE2">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4D21B3" w:rsidRPr="003724A3" w:rsidRDefault="004D21B3" w:rsidP="00103EE2">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4D21B3" w:rsidRPr="003724A3" w:rsidRDefault="004D21B3" w:rsidP="00103EE2">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4D21B3" w:rsidRPr="003724A3" w:rsidRDefault="004D21B3" w:rsidP="00103EE2">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образцы заполнения документов;</w:t>
      </w:r>
    </w:p>
    <w:p w:rsidR="004D21B3" w:rsidRPr="003724A3" w:rsidRDefault="004D21B3" w:rsidP="00103EE2">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справочную информацию о должностных лицах Управления, графике работы, номерах телефонов, адресах электронной почты;</w:t>
      </w:r>
    </w:p>
    <w:p w:rsidR="004D21B3" w:rsidRPr="003724A3" w:rsidRDefault="004D21B3" w:rsidP="00103EE2">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текст административного регламента с приложениями.</w:t>
      </w:r>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4D21B3" w:rsidRPr="003724A3">
        <w:rPr>
          <w:rFonts w:ascii="Times New Roman" w:hAnsi="Times New Roman" w:cs="Times New Roman"/>
          <w:sz w:val="24"/>
          <w:szCs w:val="24"/>
        </w:rPr>
        <w:t>5. Срок проведения каждой проверки при осуществлении муниципального контроля не может превышать двадцати рабочих дней.</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Плановые проверки проводятся не чаще чем один раз в три года.</w:t>
      </w:r>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D21B3" w:rsidRPr="003724A3">
        <w:rPr>
          <w:rFonts w:ascii="Times New Roman" w:hAnsi="Times New Roman" w:cs="Times New Roman"/>
          <w:sz w:val="24"/>
          <w:szCs w:val="24"/>
        </w:rPr>
        <w:t xml:space="preserve">6. </w:t>
      </w:r>
      <w:proofErr w:type="gramStart"/>
      <w:r w:rsidR="004D21B3" w:rsidRPr="003724A3">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Управления, но не более чем на двадцать рабочих дней в отношении малых предприятий, </w:t>
      </w:r>
      <w:proofErr w:type="spellStart"/>
      <w:r w:rsidR="004D21B3" w:rsidRPr="003724A3">
        <w:rPr>
          <w:rFonts w:ascii="Times New Roman" w:hAnsi="Times New Roman" w:cs="Times New Roman"/>
          <w:sz w:val="24"/>
          <w:szCs w:val="24"/>
        </w:rPr>
        <w:t>микропредприятий</w:t>
      </w:r>
      <w:proofErr w:type="spellEnd"/>
      <w:r w:rsidR="004D21B3" w:rsidRPr="003724A3">
        <w:rPr>
          <w:rFonts w:ascii="Times New Roman" w:hAnsi="Times New Roman" w:cs="Times New Roman"/>
          <w:sz w:val="24"/>
          <w:szCs w:val="24"/>
        </w:rPr>
        <w:t xml:space="preserve"> - не более чем на пятнадцать дней.</w:t>
      </w:r>
      <w:proofErr w:type="gramEnd"/>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A5544E" w:rsidP="004D21B3">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III</w:t>
      </w:r>
      <w:r w:rsidR="004D21B3" w:rsidRPr="003724A3">
        <w:rPr>
          <w:rFonts w:ascii="Times New Roman" w:hAnsi="Times New Roman" w:cs="Times New Roman"/>
          <w:b/>
          <w:sz w:val="24"/>
          <w:szCs w:val="24"/>
        </w:rPr>
        <w:t>. Состав, последовательность и сроки выполнения</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sz w:val="24"/>
          <w:szCs w:val="24"/>
        </w:rPr>
      </w:pPr>
      <w:r w:rsidRPr="003724A3">
        <w:rPr>
          <w:rFonts w:ascii="Times New Roman" w:hAnsi="Times New Roman" w:cs="Times New Roman"/>
          <w:b/>
          <w:sz w:val="24"/>
          <w:szCs w:val="24"/>
        </w:rPr>
        <w:t xml:space="preserve">административных процедур (действий), требования </w:t>
      </w:r>
      <w:proofErr w:type="gramStart"/>
      <w:r w:rsidRPr="003724A3">
        <w:rPr>
          <w:rFonts w:ascii="Times New Roman" w:hAnsi="Times New Roman" w:cs="Times New Roman"/>
          <w:b/>
          <w:sz w:val="24"/>
          <w:szCs w:val="24"/>
        </w:rPr>
        <w:t>к</w:t>
      </w:r>
      <w:proofErr w:type="gramEnd"/>
    </w:p>
    <w:p w:rsidR="004D21B3" w:rsidRPr="003724A3" w:rsidRDefault="004D21B3" w:rsidP="004D21B3">
      <w:pPr>
        <w:autoSpaceDE w:val="0"/>
        <w:autoSpaceDN w:val="0"/>
        <w:adjustRightInd w:val="0"/>
        <w:spacing w:after="0" w:line="240" w:lineRule="auto"/>
        <w:jc w:val="center"/>
        <w:rPr>
          <w:rFonts w:ascii="Times New Roman" w:hAnsi="Times New Roman" w:cs="Times New Roman"/>
          <w:b/>
          <w:sz w:val="24"/>
          <w:szCs w:val="24"/>
        </w:rPr>
      </w:pPr>
      <w:r w:rsidRPr="003724A3">
        <w:rPr>
          <w:rFonts w:ascii="Times New Roman" w:hAnsi="Times New Roman" w:cs="Times New Roman"/>
          <w:b/>
          <w:sz w:val="24"/>
          <w:szCs w:val="24"/>
        </w:rPr>
        <w:t>порядку их выполнения, в том числе особенности выполнения</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sz w:val="24"/>
          <w:szCs w:val="24"/>
        </w:rPr>
      </w:pPr>
      <w:r w:rsidRPr="003724A3">
        <w:rPr>
          <w:rFonts w:ascii="Times New Roman" w:hAnsi="Times New Roman" w:cs="Times New Roman"/>
          <w:b/>
          <w:sz w:val="24"/>
          <w:szCs w:val="24"/>
        </w:rPr>
        <w:t>административных процедур (действий) в электронной форме</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A5544E" w:rsidP="004D21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1.</w:t>
      </w:r>
      <w:r w:rsidR="004D21B3" w:rsidRPr="003724A3">
        <w:rPr>
          <w:rFonts w:ascii="Times New Roman" w:hAnsi="Times New Roman" w:cs="Times New Roman"/>
          <w:sz w:val="24"/>
          <w:szCs w:val="24"/>
        </w:rPr>
        <w:t xml:space="preserve"> Осуществление муниципального контроля предусматривает выполнение следующих административных процедур:</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подготовка и утверждение ежегодных планов проведения плановых проверок;</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принятие решения о проведении проверки и подготовка к проведению проверки;</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проведение проверки и составление акта проверки;</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принятие мер при выявлении нарушений в деятельности субъекта проверки.</w:t>
      </w:r>
    </w:p>
    <w:p w:rsidR="004D21B3" w:rsidRPr="003724A3" w:rsidRDefault="00614DB2" w:rsidP="004D21B3">
      <w:pPr>
        <w:autoSpaceDE w:val="0"/>
        <w:autoSpaceDN w:val="0"/>
        <w:adjustRightInd w:val="0"/>
        <w:spacing w:before="240" w:after="0" w:line="240" w:lineRule="auto"/>
        <w:ind w:firstLine="540"/>
        <w:jc w:val="both"/>
        <w:rPr>
          <w:rFonts w:ascii="Times New Roman" w:hAnsi="Times New Roman" w:cs="Times New Roman"/>
          <w:sz w:val="24"/>
          <w:szCs w:val="24"/>
        </w:rPr>
      </w:pPr>
      <w:hyperlink w:anchor="Par298" w:history="1">
        <w:r w:rsidR="004D21B3" w:rsidRPr="00282741">
          <w:rPr>
            <w:rFonts w:ascii="Times New Roman" w:hAnsi="Times New Roman" w:cs="Times New Roman"/>
            <w:sz w:val="24"/>
            <w:szCs w:val="24"/>
          </w:rPr>
          <w:t>Блок-схема</w:t>
        </w:r>
      </w:hyperlink>
      <w:r w:rsidR="004D21B3" w:rsidRPr="003724A3">
        <w:rPr>
          <w:rFonts w:ascii="Times New Roman" w:hAnsi="Times New Roman" w:cs="Times New Roman"/>
          <w:sz w:val="24"/>
          <w:szCs w:val="24"/>
        </w:rPr>
        <w:t xml:space="preserve"> осуществления муниципального контроля представлена в приложении 2.</w:t>
      </w:r>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4D21B3" w:rsidRPr="003724A3">
        <w:rPr>
          <w:rFonts w:ascii="Times New Roman" w:hAnsi="Times New Roman" w:cs="Times New Roman"/>
          <w:sz w:val="24"/>
          <w:szCs w:val="24"/>
        </w:rPr>
        <w:t xml:space="preserve">.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w:t>
      </w:r>
      <w:hyperlink r:id="rId16" w:history="1">
        <w:r w:rsidR="004D21B3" w:rsidRPr="00282741">
          <w:rPr>
            <w:rFonts w:ascii="Times New Roman" w:hAnsi="Times New Roman" w:cs="Times New Roman"/>
            <w:sz w:val="24"/>
            <w:szCs w:val="24"/>
          </w:rPr>
          <w:t>закона</w:t>
        </w:r>
      </w:hyperlink>
      <w:r w:rsidR="004D21B3" w:rsidRPr="003724A3">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21B3" w:rsidRPr="003724A3" w:rsidRDefault="00A5544E"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4D21B3" w:rsidRPr="003724A3">
        <w:rPr>
          <w:rFonts w:ascii="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государственной регистрации юридического лица, индивидуального предпринимателя;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3724A3">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D21B3" w:rsidRPr="003724A3" w:rsidRDefault="00A5544E" w:rsidP="00A5544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3.4.</w:t>
      </w:r>
      <w:r w:rsidR="004D21B3" w:rsidRPr="003724A3">
        <w:rPr>
          <w:rFonts w:ascii="Times New Roman" w:hAnsi="Times New Roman" w:cs="Times New Roman"/>
          <w:sz w:val="24"/>
          <w:szCs w:val="24"/>
        </w:rPr>
        <w:t xml:space="preserve"> </w:t>
      </w:r>
      <w:proofErr w:type="gramStart"/>
      <w:r w:rsidR="004D21B3" w:rsidRPr="003724A3">
        <w:rPr>
          <w:rFonts w:ascii="Times New Roman" w:hAnsi="Times New Roman" w:cs="Times New Roman"/>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по типовой форме ежегодного </w:t>
      </w:r>
      <w:hyperlink r:id="rId17" w:history="1">
        <w:r w:rsidR="004D21B3" w:rsidRPr="00282741">
          <w:rPr>
            <w:rFonts w:ascii="Times New Roman" w:hAnsi="Times New Roman" w:cs="Times New Roman"/>
            <w:sz w:val="24"/>
            <w:szCs w:val="24"/>
          </w:rPr>
          <w:t>плана</w:t>
        </w:r>
      </w:hyperlink>
      <w:r w:rsidR="004D21B3" w:rsidRPr="00282741">
        <w:rPr>
          <w:rFonts w:ascii="Times New Roman" w:hAnsi="Times New Roman" w:cs="Times New Roman"/>
          <w:sz w:val="24"/>
          <w:szCs w:val="24"/>
        </w:rPr>
        <w:t xml:space="preserve"> </w:t>
      </w:r>
      <w:r w:rsidR="004D21B3" w:rsidRPr="003724A3">
        <w:rPr>
          <w:rFonts w:ascii="Times New Roman" w:hAnsi="Times New Roman" w:cs="Times New Roman"/>
          <w:sz w:val="24"/>
          <w:szCs w:val="24"/>
        </w:rPr>
        <w:t>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8D7865" w:rsidRPr="003724A3">
        <w:rPr>
          <w:rFonts w:ascii="Times New Roman" w:hAnsi="Times New Roman" w:cs="Times New Roman"/>
          <w:sz w:val="24"/>
          <w:szCs w:val="24"/>
        </w:rPr>
        <w:t>.</w:t>
      </w:r>
      <w:proofErr w:type="gramEnd"/>
    </w:p>
    <w:p w:rsidR="004D21B3" w:rsidRPr="003724A3" w:rsidRDefault="004D21B3" w:rsidP="00A5544E">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lastRenderedPageBreak/>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w:t>
      </w:r>
      <w:r w:rsidR="00EF0359" w:rsidRPr="003724A3">
        <w:rPr>
          <w:rFonts w:ascii="Times New Roman" w:hAnsi="Times New Roman" w:cs="Times New Roman"/>
          <w:sz w:val="24"/>
          <w:szCs w:val="24"/>
        </w:rPr>
        <w:t>главой города Куйбышева</w:t>
      </w:r>
      <w:r w:rsidRPr="003724A3">
        <w:rPr>
          <w:rFonts w:ascii="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в органы прокуратуры.</w:t>
      </w:r>
    </w:p>
    <w:p w:rsidR="004D21B3" w:rsidRPr="003724A3" w:rsidRDefault="004D21B3" w:rsidP="00A5544E">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4D21B3" w:rsidRPr="003724A3" w:rsidRDefault="00EF0359" w:rsidP="00A5544E">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Глава города Куйбышева</w:t>
      </w:r>
      <w:r w:rsidR="004D21B3" w:rsidRPr="003724A3">
        <w:rPr>
          <w:rFonts w:ascii="Times New Roman" w:hAnsi="Times New Roman" w:cs="Times New Roman"/>
          <w:sz w:val="24"/>
          <w:szCs w:val="24"/>
        </w:rPr>
        <w:t xml:space="preserve"> рассматривает предложения органа прокуратуры и по итогам их рассмотрения до 1 ноября года, предшествующего году проведения плановых проверок, утвержд</w:t>
      </w:r>
      <w:r w:rsidRPr="003724A3">
        <w:rPr>
          <w:rFonts w:ascii="Times New Roman" w:hAnsi="Times New Roman" w:cs="Times New Roman"/>
          <w:sz w:val="24"/>
          <w:szCs w:val="24"/>
        </w:rPr>
        <w:t>ает ежегодный</w:t>
      </w:r>
      <w:r w:rsidR="004D21B3" w:rsidRPr="003724A3">
        <w:rPr>
          <w:rFonts w:ascii="Times New Roman" w:hAnsi="Times New Roman" w:cs="Times New Roman"/>
          <w:sz w:val="24"/>
          <w:szCs w:val="24"/>
        </w:rPr>
        <w:t xml:space="preserve"> план проведения плановых проверок юридических лиц и индивидуальных предпринимателей и направляет его обратно в орган прокуратуры.</w:t>
      </w:r>
    </w:p>
    <w:p w:rsidR="004D21B3" w:rsidRPr="003724A3" w:rsidRDefault="00A5544E" w:rsidP="00A554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4D21B3" w:rsidRPr="003724A3">
        <w:rPr>
          <w:rFonts w:ascii="Times New Roman" w:hAnsi="Times New Roman" w:cs="Times New Roman"/>
          <w:sz w:val="24"/>
          <w:szCs w:val="24"/>
        </w:rPr>
        <w:t xml:space="preserve">.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города </w:t>
      </w:r>
      <w:r w:rsidR="002A6228"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 xml:space="preserve"> в сети Интернет и (или) опубликования в </w:t>
      </w:r>
      <w:r w:rsidR="002A6228" w:rsidRPr="003724A3">
        <w:rPr>
          <w:rFonts w:ascii="Times New Roman" w:hAnsi="Times New Roman" w:cs="Times New Roman"/>
          <w:sz w:val="24"/>
          <w:szCs w:val="24"/>
        </w:rPr>
        <w:t>бюллетене органов местного самоуправления</w:t>
      </w:r>
      <w:r w:rsidR="004D21B3" w:rsidRPr="003724A3">
        <w:rPr>
          <w:rFonts w:ascii="Times New Roman" w:hAnsi="Times New Roman" w:cs="Times New Roman"/>
          <w:sz w:val="24"/>
          <w:szCs w:val="24"/>
        </w:rPr>
        <w:t>.</w:t>
      </w:r>
    </w:p>
    <w:p w:rsidR="004D21B3" w:rsidRPr="003724A3" w:rsidRDefault="00A5544E" w:rsidP="00A554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4D21B3" w:rsidRPr="003724A3">
        <w:rPr>
          <w:rFonts w:ascii="Times New Roman" w:hAnsi="Times New Roman" w:cs="Times New Roman"/>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2A6228" w:rsidRPr="003724A3">
        <w:rPr>
          <w:rFonts w:ascii="Times New Roman" w:hAnsi="Times New Roman" w:cs="Times New Roman"/>
          <w:sz w:val="24"/>
          <w:szCs w:val="24"/>
        </w:rPr>
        <w:t>главой города Куйбышева</w:t>
      </w:r>
      <w:r w:rsidR="004D21B3" w:rsidRPr="003724A3">
        <w:rPr>
          <w:rFonts w:ascii="Times New Roman" w:hAnsi="Times New Roman" w:cs="Times New Roman"/>
          <w:sz w:val="24"/>
          <w:szCs w:val="24"/>
        </w:rPr>
        <w:t xml:space="preserve"> ежегодный план проведения плановых проверок юридических лиц и индивидуальных предпринимателей.</w:t>
      </w:r>
    </w:p>
    <w:p w:rsidR="004D21B3" w:rsidRPr="003724A3" w:rsidRDefault="004D21B3" w:rsidP="00A5544E">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3.</w:t>
      </w:r>
      <w:r w:rsidR="00A5544E">
        <w:rPr>
          <w:rFonts w:ascii="Times New Roman" w:hAnsi="Times New Roman" w:cs="Times New Roman"/>
          <w:sz w:val="24"/>
          <w:szCs w:val="24"/>
        </w:rPr>
        <w:t>7.</w:t>
      </w:r>
      <w:r w:rsidRPr="003724A3">
        <w:rPr>
          <w:rFonts w:ascii="Times New Roman" w:hAnsi="Times New Roman" w:cs="Times New Roman"/>
          <w:sz w:val="24"/>
          <w:szCs w:val="24"/>
        </w:rPr>
        <w:t xml:space="preserve">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4D21B3" w:rsidRPr="003724A3" w:rsidRDefault="00A5544E" w:rsidP="00A554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8.</w:t>
      </w:r>
      <w:r w:rsidR="004D21B3" w:rsidRPr="003724A3">
        <w:rPr>
          <w:rFonts w:ascii="Times New Roman" w:hAnsi="Times New Roman" w:cs="Times New Roman"/>
          <w:sz w:val="24"/>
          <w:szCs w:val="24"/>
        </w:rPr>
        <w:t xml:space="preserve">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4D21B3" w:rsidRPr="00A5544E" w:rsidRDefault="00A5544E" w:rsidP="00A554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A5544E">
        <w:rPr>
          <w:rFonts w:ascii="Times New Roman" w:hAnsi="Times New Roman" w:cs="Times New Roman"/>
          <w:sz w:val="24"/>
          <w:szCs w:val="24"/>
        </w:rPr>
        <w:t>.</w:t>
      </w:r>
      <w:r>
        <w:rPr>
          <w:rFonts w:ascii="Times New Roman" w:hAnsi="Times New Roman" w:cs="Times New Roman"/>
          <w:sz w:val="24"/>
          <w:szCs w:val="24"/>
        </w:rPr>
        <w:t>9.</w:t>
      </w:r>
      <w:r w:rsidR="004D21B3" w:rsidRPr="00A5544E">
        <w:rPr>
          <w:rFonts w:ascii="Times New Roman" w:hAnsi="Times New Roman" w:cs="Times New Roman"/>
          <w:sz w:val="24"/>
          <w:szCs w:val="24"/>
        </w:rPr>
        <w:t xml:space="preserve"> Основанием для проведения внеплановой проверки является:</w:t>
      </w:r>
    </w:p>
    <w:p w:rsidR="00AD6E4C" w:rsidRPr="003724A3" w:rsidRDefault="00A87F4B" w:rsidP="00A5544E">
      <w:pPr>
        <w:shd w:val="clear" w:color="auto" w:fill="FFFFFF"/>
        <w:spacing w:after="0" w:line="240" w:lineRule="auto"/>
        <w:ind w:firstLine="540"/>
        <w:jc w:val="both"/>
        <w:rPr>
          <w:rFonts w:ascii="Times New Roman" w:hAnsi="Times New Roman" w:cs="Times New Roman"/>
          <w:sz w:val="24"/>
          <w:szCs w:val="24"/>
        </w:rPr>
      </w:pPr>
      <w:r w:rsidRPr="003724A3">
        <w:rPr>
          <w:rStyle w:val="blk"/>
          <w:rFonts w:ascii="Times New Roman" w:hAnsi="Times New Roman" w:cs="Times New Roman"/>
          <w:sz w:val="24"/>
          <w:szCs w:val="24"/>
        </w:rPr>
        <w:t>-</w:t>
      </w:r>
      <w:r w:rsidR="00AD6E4C" w:rsidRPr="003724A3">
        <w:rPr>
          <w:rStyle w:val="blk"/>
          <w:rFonts w:ascii="Times New Roman" w:hAnsi="Times New Roman" w:cs="Times New Roman"/>
          <w:sz w:val="24"/>
          <w:szCs w:val="24"/>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D6E4C" w:rsidRPr="003724A3" w:rsidRDefault="00A87F4B" w:rsidP="00AD6E4C">
      <w:pPr>
        <w:shd w:val="clear" w:color="auto" w:fill="FFFFFF"/>
        <w:spacing w:after="0" w:line="240" w:lineRule="auto"/>
        <w:ind w:firstLine="540"/>
        <w:jc w:val="both"/>
        <w:rPr>
          <w:rFonts w:ascii="Times New Roman" w:hAnsi="Times New Roman" w:cs="Times New Roman"/>
          <w:sz w:val="24"/>
          <w:szCs w:val="24"/>
        </w:rPr>
      </w:pPr>
      <w:bookmarkStart w:id="14" w:name="dst317"/>
      <w:bookmarkStart w:id="15" w:name="dst318"/>
      <w:bookmarkEnd w:id="14"/>
      <w:bookmarkEnd w:id="15"/>
      <w:proofErr w:type="gramStart"/>
      <w:r w:rsidRPr="003724A3">
        <w:rPr>
          <w:rStyle w:val="blk"/>
          <w:rFonts w:ascii="Times New Roman" w:hAnsi="Times New Roman" w:cs="Times New Roman"/>
          <w:sz w:val="24"/>
          <w:szCs w:val="24"/>
        </w:rPr>
        <w:t>-</w:t>
      </w:r>
      <w:r w:rsidR="00AD6E4C" w:rsidRPr="003724A3">
        <w:rPr>
          <w:rStyle w:val="blk"/>
          <w:rFonts w:ascii="Times New Roman" w:hAnsi="Times New Roman" w:cs="Times New Roman"/>
          <w:sz w:val="24"/>
          <w:szCs w:val="24"/>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00AD6E4C" w:rsidRPr="003724A3">
        <w:rPr>
          <w:rStyle w:val="blk"/>
          <w:rFonts w:ascii="Times New Roman" w:hAnsi="Times New Roman" w:cs="Times New Roman"/>
          <w:sz w:val="24"/>
          <w:szCs w:val="24"/>
        </w:rPr>
        <w:t xml:space="preserve"> информации о следующих фактах:</w:t>
      </w:r>
    </w:p>
    <w:p w:rsidR="00AD6E4C" w:rsidRPr="003724A3" w:rsidRDefault="00AD6E4C" w:rsidP="00AD6E4C">
      <w:pPr>
        <w:shd w:val="clear" w:color="auto" w:fill="FFFFFF"/>
        <w:spacing w:after="0" w:line="240" w:lineRule="auto"/>
        <w:ind w:firstLine="540"/>
        <w:jc w:val="both"/>
        <w:rPr>
          <w:rFonts w:ascii="Times New Roman" w:hAnsi="Times New Roman" w:cs="Times New Roman"/>
          <w:sz w:val="24"/>
          <w:szCs w:val="24"/>
        </w:rPr>
      </w:pPr>
      <w:bookmarkStart w:id="16" w:name="dst256"/>
      <w:bookmarkEnd w:id="16"/>
      <w:proofErr w:type="gramStart"/>
      <w:r w:rsidRPr="003724A3">
        <w:rPr>
          <w:rStyle w:val="blk"/>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724A3">
        <w:rPr>
          <w:rStyle w:val="blk"/>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AD6E4C" w:rsidRDefault="00AD6E4C" w:rsidP="00AD6E4C">
      <w:pPr>
        <w:shd w:val="clear" w:color="auto" w:fill="FFFFFF"/>
        <w:spacing w:after="0" w:line="240" w:lineRule="auto"/>
        <w:ind w:firstLine="540"/>
        <w:jc w:val="both"/>
        <w:rPr>
          <w:rStyle w:val="blk"/>
          <w:rFonts w:ascii="Times New Roman" w:hAnsi="Times New Roman" w:cs="Times New Roman"/>
          <w:sz w:val="24"/>
          <w:szCs w:val="24"/>
        </w:rPr>
      </w:pPr>
      <w:bookmarkStart w:id="17" w:name="dst257"/>
      <w:bookmarkEnd w:id="17"/>
      <w:proofErr w:type="gramStart"/>
      <w:r w:rsidRPr="003724A3">
        <w:rPr>
          <w:rStyle w:val="blk"/>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3724A3">
        <w:rPr>
          <w:rStyle w:val="blk"/>
          <w:rFonts w:ascii="Times New Roman" w:hAnsi="Times New Roman" w:cs="Times New Roman"/>
          <w:sz w:val="24"/>
          <w:szCs w:val="24"/>
        </w:rPr>
        <w:lastRenderedPageBreak/>
        <w:t>национального библиотечного фонда, безопасности государства, а</w:t>
      </w:r>
      <w:proofErr w:type="gramEnd"/>
      <w:r w:rsidRPr="003724A3">
        <w:rPr>
          <w:rStyle w:val="blk"/>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4C2F5D" w:rsidRDefault="004C2F5D" w:rsidP="004C2F5D">
      <w:pPr>
        <w:shd w:val="clear" w:color="auto" w:fill="FFFFFF"/>
        <w:spacing w:after="0" w:line="240" w:lineRule="auto"/>
        <w:ind w:firstLine="540"/>
        <w:jc w:val="both"/>
        <w:rPr>
          <w:rStyle w:val="blk"/>
          <w:rFonts w:ascii="Times New Roman" w:hAnsi="Times New Roman" w:cs="Times New Roman"/>
          <w:color w:val="17365D" w:themeColor="text2" w:themeShade="BF"/>
          <w:sz w:val="24"/>
          <w:szCs w:val="24"/>
        </w:rPr>
      </w:pPr>
      <w:r w:rsidRPr="004C2F5D">
        <w:rPr>
          <w:rStyle w:val="blk"/>
          <w:rFonts w:ascii="Times New Roman" w:hAnsi="Times New Roman" w:cs="Times New Roman"/>
          <w:color w:val="17365D" w:themeColor="text2" w:themeShade="BF"/>
          <w:sz w:val="24"/>
          <w:szCs w:val="24"/>
        </w:rPr>
        <w:t>(в редакции постановления от16.12.2019 №1433)</w:t>
      </w:r>
    </w:p>
    <w:p w:rsidR="004D21B3" w:rsidRPr="003724A3" w:rsidRDefault="00AA7B1D" w:rsidP="004C2F5D">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10.</w:t>
      </w:r>
      <w:r w:rsidR="004D21B3" w:rsidRPr="003724A3">
        <w:rPr>
          <w:rFonts w:ascii="Times New Roman" w:hAnsi="Times New Roman" w:cs="Times New Roman"/>
          <w:sz w:val="24"/>
          <w:szCs w:val="24"/>
        </w:rPr>
        <w:t xml:space="preserve"> Обращения и заявления, не позволяющие установить лицо, обратившееся в администрацию города </w:t>
      </w:r>
      <w:r w:rsidR="002A6228"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117" w:history="1">
        <w:r w:rsidR="004D21B3" w:rsidRPr="00282741">
          <w:rPr>
            <w:rFonts w:ascii="Times New Roman" w:hAnsi="Times New Roman" w:cs="Times New Roman"/>
            <w:sz w:val="24"/>
            <w:szCs w:val="24"/>
          </w:rPr>
          <w:t>абзаце 2 пункта</w:t>
        </w:r>
        <w:r w:rsidR="004D21B3" w:rsidRPr="003724A3">
          <w:rPr>
            <w:rFonts w:ascii="Times New Roman" w:hAnsi="Times New Roman" w:cs="Times New Roman"/>
            <w:color w:val="0000FF"/>
            <w:sz w:val="24"/>
            <w:szCs w:val="24"/>
          </w:rPr>
          <w:t xml:space="preserve"> </w:t>
        </w:r>
      </w:hyperlink>
      <w:r w:rsidR="00CF73D2" w:rsidRPr="00282741">
        <w:rPr>
          <w:rFonts w:ascii="Times New Roman" w:hAnsi="Times New Roman" w:cs="Times New Roman"/>
        </w:rPr>
        <w:t>3.9</w:t>
      </w:r>
      <w:r w:rsidR="00282741">
        <w:rPr>
          <w:rFonts w:ascii="Times New Roman" w:hAnsi="Times New Roman" w:cs="Times New Roman"/>
        </w:rPr>
        <w:t>.</w:t>
      </w:r>
      <w:r w:rsidR="004D21B3" w:rsidRPr="003724A3">
        <w:rPr>
          <w:rFonts w:ascii="Times New Roman" w:hAnsi="Times New Roman" w:cs="Times New Roman"/>
          <w:sz w:val="24"/>
          <w:szCs w:val="24"/>
        </w:rPr>
        <w:t>, не могут служить основанием для проведения внеплановой проверки. В случае</w:t>
      </w:r>
      <w:proofErr w:type="gramStart"/>
      <w:r w:rsidR="004D21B3" w:rsidRPr="003724A3">
        <w:rPr>
          <w:rFonts w:ascii="Times New Roman" w:hAnsi="Times New Roman" w:cs="Times New Roman"/>
          <w:sz w:val="24"/>
          <w:szCs w:val="24"/>
        </w:rPr>
        <w:t>,</w:t>
      </w:r>
      <w:proofErr w:type="gramEnd"/>
      <w:r w:rsidR="004D21B3" w:rsidRPr="003724A3">
        <w:rPr>
          <w:rFonts w:ascii="Times New Roman" w:hAnsi="Times New Roman" w:cs="Times New Roman"/>
          <w:sz w:val="24"/>
          <w:szCs w:val="24"/>
        </w:rPr>
        <w:t xml:space="preserve"> если изложенная в обращении или заявлении информация может в соответствии с абзацем 2 пункта </w:t>
      </w:r>
      <w:r w:rsidR="00282741">
        <w:rPr>
          <w:rFonts w:ascii="Times New Roman" w:hAnsi="Times New Roman" w:cs="Times New Roman"/>
          <w:sz w:val="24"/>
          <w:szCs w:val="24"/>
        </w:rPr>
        <w:t>3.9.,</w:t>
      </w:r>
      <w:r w:rsidR="004D21B3" w:rsidRPr="003724A3">
        <w:rPr>
          <w:rFonts w:ascii="Times New Roman" w:hAnsi="Times New Roman" w:cs="Times New Roman"/>
          <w:sz w:val="24"/>
          <w:szCs w:val="24"/>
        </w:rPr>
        <w:t xml:space="preserve"> являться основанием для проведения внеплановой проверки, должностное лицо Управления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4D21B3" w:rsidRPr="003724A3">
        <w:rPr>
          <w:rFonts w:ascii="Times New Roman" w:hAnsi="Times New Roman" w:cs="Times New Roman"/>
          <w:sz w:val="24"/>
          <w:szCs w:val="24"/>
        </w:rPr>
        <w:t>ии и ау</w:t>
      </w:r>
      <w:proofErr w:type="gramEnd"/>
      <w:r w:rsidR="004D21B3" w:rsidRPr="003724A3">
        <w:rPr>
          <w:rFonts w:ascii="Times New Roman" w:hAnsi="Times New Roman" w:cs="Times New Roman"/>
          <w:sz w:val="24"/>
          <w:szCs w:val="24"/>
        </w:rPr>
        <w:t>тентификации.</w:t>
      </w:r>
    </w:p>
    <w:p w:rsidR="004D21B3" w:rsidRPr="003724A3" w:rsidRDefault="00AA7B1D" w:rsidP="00AA7B1D">
      <w:pPr>
        <w:autoSpaceDE w:val="0"/>
        <w:autoSpaceDN w:val="0"/>
        <w:adjustRightInd w:val="0"/>
        <w:spacing w:after="0" w:line="240" w:lineRule="auto"/>
        <w:ind w:firstLine="539"/>
        <w:jc w:val="both"/>
        <w:rPr>
          <w:rFonts w:ascii="Times New Roman" w:hAnsi="Times New Roman" w:cs="Times New Roman"/>
          <w:sz w:val="24"/>
          <w:szCs w:val="24"/>
        </w:rPr>
      </w:pPr>
      <w:bookmarkStart w:id="18" w:name="Par124"/>
      <w:bookmarkEnd w:id="18"/>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11.</w:t>
      </w:r>
      <w:r w:rsidR="004D21B3" w:rsidRPr="003724A3">
        <w:rPr>
          <w:rFonts w:ascii="Times New Roman" w:hAnsi="Times New Roman" w:cs="Times New Roman"/>
          <w:sz w:val="24"/>
          <w:szCs w:val="24"/>
        </w:rPr>
        <w:t xml:space="preserve"> Плановые и внеплановые проверки проводятся на основании </w:t>
      </w:r>
      <w:r w:rsidR="002A6228" w:rsidRPr="003724A3">
        <w:rPr>
          <w:rFonts w:ascii="Times New Roman" w:hAnsi="Times New Roman" w:cs="Times New Roman"/>
          <w:sz w:val="24"/>
          <w:szCs w:val="24"/>
        </w:rPr>
        <w:t>распоряжения главы города Куйбышева</w:t>
      </w:r>
      <w:r w:rsidR="004D21B3" w:rsidRPr="003724A3">
        <w:rPr>
          <w:rFonts w:ascii="Times New Roman" w:hAnsi="Times New Roman" w:cs="Times New Roman"/>
          <w:sz w:val="24"/>
          <w:szCs w:val="24"/>
        </w:rPr>
        <w:t xml:space="preserve"> </w:t>
      </w:r>
      <w:r w:rsidR="00CF7D33" w:rsidRPr="003724A3">
        <w:rPr>
          <w:rFonts w:ascii="Times New Roman" w:hAnsi="Times New Roman" w:cs="Times New Roman"/>
          <w:sz w:val="24"/>
          <w:szCs w:val="24"/>
        </w:rPr>
        <w:t xml:space="preserve">(далее – Распоряжение) </w:t>
      </w:r>
      <w:r w:rsidR="004D21B3" w:rsidRPr="003724A3">
        <w:rPr>
          <w:rFonts w:ascii="Times New Roman" w:hAnsi="Times New Roman" w:cs="Times New Roman"/>
          <w:sz w:val="24"/>
          <w:szCs w:val="24"/>
        </w:rPr>
        <w:t>о проведении проверки.</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Подготовку к проведению проверки (плановой, внеплановой) осуществляет должностное лицо Управления, ответственное за организацию проведения проверки (далее - специалист, ответственный за организацию проверки).</w:t>
      </w:r>
    </w:p>
    <w:p w:rsidR="004D21B3" w:rsidRPr="003724A3" w:rsidRDefault="00AA7B1D" w:rsidP="00AA7B1D">
      <w:pPr>
        <w:autoSpaceDE w:val="0"/>
        <w:autoSpaceDN w:val="0"/>
        <w:adjustRightInd w:val="0"/>
        <w:spacing w:after="0" w:line="240" w:lineRule="auto"/>
        <w:ind w:firstLine="539"/>
        <w:jc w:val="both"/>
        <w:rPr>
          <w:rFonts w:ascii="Times New Roman" w:hAnsi="Times New Roman" w:cs="Times New Roman"/>
          <w:sz w:val="24"/>
          <w:szCs w:val="24"/>
        </w:rPr>
      </w:pPr>
      <w:bookmarkStart w:id="19" w:name="Par126"/>
      <w:bookmarkEnd w:id="19"/>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12.</w:t>
      </w:r>
      <w:r w:rsidR="004D21B3" w:rsidRPr="003724A3">
        <w:rPr>
          <w:rFonts w:ascii="Times New Roman" w:hAnsi="Times New Roman" w:cs="Times New Roman"/>
          <w:sz w:val="24"/>
          <w:szCs w:val="24"/>
        </w:rPr>
        <w:t xml:space="preserve"> </w:t>
      </w:r>
      <w:proofErr w:type="gramStart"/>
      <w:r w:rsidR="004D21B3" w:rsidRPr="003724A3">
        <w:rPr>
          <w:rFonts w:ascii="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CF7D33" w:rsidRPr="003724A3">
        <w:rPr>
          <w:rFonts w:ascii="Times New Roman" w:hAnsi="Times New Roman" w:cs="Times New Roman"/>
          <w:sz w:val="24"/>
          <w:szCs w:val="24"/>
        </w:rPr>
        <w:t>Р</w:t>
      </w:r>
      <w:r w:rsidR="002A6228" w:rsidRPr="003724A3">
        <w:rPr>
          <w:rFonts w:ascii="Times New Roman" w:hAnsi="Times New Roman" w:cs="Times New Roman"/>
          <w:sz w:val="24"/>
          <w:szCs w:val="24"/>
        </w:rPr>
        <w:t xml:space="preserve">аспоряжения </w:t>
      </w:r>
      <w:r w:rsidR="004D21B3" w:rsidRPr="003724A3">
        <w:rPr>
          <w:rFonts w:ascii="Times New Roman" w:hAnsi="Times New Roman" w:cs="Times New Roman"/>
          <w:sz w:val="24"/>
          <w:szCs w:val="24"/>
        </w:rPr>
        <w:t>о проведении плановой проверки юридического лица -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w:t>
      </w:r>
      <w:proofErr w:type="gramEnd"/>
      <w:r w:rsidR="004D21B3" w:rsidRPr="003724A3">
        <w:rPr>
          <w:rFonts w:ascii="Times New Roman" w:hAnsi="Times New Roman" w:cs="Times New Roman"/>
          <w:sz w:val="24"/>
          <w:szCs w:val="24"/>
        </w:rPr>
        <w:t xml:space="preserve">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w:t>
      </w:r>
      <w:r w:rsidR="002A6228" w:rsidRPr="003724A3">
        <w:rPr>
          <w:rFonts w:ascii="Times New Roman" w:hAnsi="Times New Roman" w:cs="Times New Roman"/>
          <w:sz w:val="24"/>
          <w:szCs w:val="24"/>
        </w:rPr>
        <w:t>главе города Куйбышева</w:t>
      </w:r>
      <w:r w:rsidR="004D21B3" w:rsidRPr="003724A3">
        <w:rPr>
          <w:rFonts w:ascii="Times New Roman" w:hAnsi="Times New Roman" w:cs="Times New Roman"/>
          <w:sz w:val="24"/>
          <w:szCs w:val="24"/>
        </w:rPr>
        <w:t>.</w:t>
      </w:r>
    </w:p>
    <w:p w:rsidR="004D21B3" w:rsidRPr="003724A3" w:rsidRDefault="00CF7D3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Распоряжение</w:t>
      </w:r>
      <w:r w:rsidR="004D21B3" w:rsidRPr="003724A3">
        <w:rPr>
          <w:rFonts w:ascii="Times New Roman" w:hAnsi="Times New Roman" w:cs="Times New Roman"/>
          <w:sz w:val="24"/>
          <w:szCs w:val="24"/>
        </w:rPr>
        <w:t xml:space="preserve"> о проведении плановой проверки подписывается  в течение трех рабочих дней со дня его передачи на подпись.</w:t>
      </w:r>
    </w:p>
    <w:p w:rsidR="004D21B3" w:rsidRPr="003724A3" w:rsidRDefault="00AA7B1D" w:rsidP="00AA7B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13.</w:t>
      </w:r>
      <w:r w:rsidR="004D21B3" w:rsidRPr="003724A3">
        <w:rPr>
          <w:rFonts w:ascii="Times New Roman" w:hAnsi="Times New Roman" w:cs="Times New Roman"/>
          <w:sz w:val="24"/>
          <w:szCs w:val="24"/>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 проверки, по основанию, указанному в </w:t>
      </w:r>
      <w:hyperlink w:anchor="Par117" w:history="1">
        <w:r w:rsidR="002A6228" w:rsidRPr="00282741">
          <w:rPr>
            <w:rFonts w:ascii="Times New Roman" w:hAnsi="Times New Roman" w:cs="Times New Roman"/>
            <w:sz w:val="24"/>
            <w:szCs w:val="24"/>
          </w:rPr>
          <w:t xml:space="preserve">абзаце </w:t>
        </w:r>
        <w:r w:rsidR="004D21B3" w:rsidRPr="00282741">
          <w:rPr>
            <w:rFonts w:ascii="Times New Roman" w:hAnsi="Times New Roman" w:cs="Times New Roman"/>
            <w:sz w:val="24"/>
            <w:szCs w:val="24"/>
          </w:rPr>
          <w:t xml:space="preserve">2 пункта </w:t>
        </w:r>
      </w:hyperlink>
      <w:r w:rsidR="00CF73D2" w:rsidRPr="00282741">
        <w:rPr>
          <w:rFonts w:ascii="Times New Roman" w:hAnsi="Times New Roman" w:cs="Times New Roman"/>
        </w:rPr>
        <w:t>3.9</w:t>
      </w:r>
      <w:r w:rsidR="004D21B3" w:rsidRPr="003724A3">
        <w:rPr>
          <w:rFonts w:ascii="Times New Roman" w:hAnsi="Times New Roman" w:cs="Times New Roman"/>
          <w:sz w:val="24"/>
          <w:szCs w:val="24"/>
        </w:rPr>
        <w:t xml:space="preserve">, после согласования с органами прокуратуры на основании </w:t>
      </w:r>
      <w:r w:rsidR="00CF7D33" w:rsidRPr="003724A3">
        <w:rPr>
          <w:rFonts w:ascii="Times New Roman" w:hAnsi="Times New Roman" w:cs="Times New Roman"/>
          <w:sz w:val="24"/>
          <w:szCs w:val="24"/>
        </w:rPr>
        <w:t>Р</w:t>
      </w:r>
      <w:r w:rsidR="002A6228" w:rsidRPr="003724A3">
        <w:rPr>
          <w:rFonts w:ascii="Times New Roman" w:hAnsi="Times New Roman" w:cs="Times New Roman"/>
          <w:sz w:val="24"/>
          <w:szCs w:val="24"/>
        </w:rPr>
        <w:t xml:space="preserve">аспоряжения </w:t>
      </w:r>
      <w:r w:rsidR="004D21B3" w:rsidRPr="003724A3">
        <w:rPr>
          <w:rFonts w:ascii="Times New Roman" w:hAnsi="Times New Roman" w:cs="Times New Roman"/>
          <w:sz w:val="24"/>
          <w:szCs w:val="24"/>
        </w:rPr>
        <w:t>о проведении внеплановой проверки.</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3724A3">
        <w:rPr>
          <w:rFonts w:ascii="Times New Roman" w:hAnsi="Times New Roman" w:cs="Times New Roman"/>
          <w:sz w:val="24"/>
          <w:szCs w:val="24"/>
        </w:rPr>
        <w:t xml:space="preserve">В день подписания </w:t>
      </w:r>
      <w:r w:rsidR="00CF7D33" w:rsidRPr="003724A3">
        <w:rPr>
          <w:rFonts w:ascii="Times New Roman" w:hAnsi="Times New Roman" w:cs="Times New Roman"/>
          <w:sz w:val="24"/>
          <w:szCs w:val="24"/>
        </w:rPr>
        <w:t>Р</w:t>
      </w:r>
      <w:r w:rsidR="002A6228" w:rsidRPr="003724A3">
        <w:rPr>
          <w:rFonts w:ascii="Times New Roman" w:hAnsi="Times New Roman" w:cs="Times New Roman"/>
          <w:sz w:val="24"/>
          <w:szCs w:val="24"/>
        </w:rPr>
        <w:t xml:space="preserve">аспоряжения </w:t>
      </w:r>
      <w:r w:rsidRPr="003724A3">
        <w:rPr>
          <w:rFonts w:ascii="Times New Roman" w:hAnsi="Times New Roman" w:cs="Times New Roman"/>
          <w:sz w:val="24"/>
          <w:szCs w:val="24"/>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18" w:history="1">
        <w:r w:rsidRPr="00282741">
          <w:rPr>
            <w:rFonts w:ascii="Times New Roman" w:hAnsi="Times New Roman" w:cs="Times New Roman"/>
            <w:sz w:val="24"/>
            <w:szCs w:val="24"/>
          </w:rPr>
          <w:t>заявление</w:t>
        </w:r>
      </w:hyperlink>
      <w:r w:rsidRPr="003724A3">
        <w:rPr>
          <w:rFonts w:ascii="Times New Roman" w:hAnsi="Times New Roman" w:cs="Times New Roman"/>
          <w:sz w:val="24"/>
          <w:szCs w:val="24"/>
        </w:rPr>
        <w:t xml:space="preserve"> о согласовании проведения внеплановой выездной проверки по типовой</w:t>
      </w:r>
      <w:proofErr w:type="gramEnd"/>
      <w:r w:rsidRPr="003724A3">
        <w:rPr>
          <w:rFonts w:ascii="Times New Roman" w:hAnsi="Times New Roman" w:cs="Times New Roman"/>
          <w:sz w:val="24"/>
          <w:szCs w:val="24"/>
        </w:rPr>
        <w:t xml:space="preserve"> форме, утвержденной приказом Минэкономразвития РФ (далее - заявление).</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 xml:space="preserve">К заявлению прилагается копия </w:t>
      </w:r>
      <w:r w:rsidR="00CF7D33" w:rsidRPr="003724A3">
        <w:rPr>
          <w:rFonts w:ascii="Times New Roman" w:hAnsi="Times New Roman" w:cs="Times New Roman"/>
          <w:sz w:val="24"/>
          <w:szCs w:val="24"/>
        </w:rPr>
        <w:t>Распоряжения</w:t>
      </w:r>
      <w:r w:rsidRPr="003724A3">
        <w:rPr>
          <w:rFonts w:ascii="Times New Roman" w:hAnsi="Times New Roman" w:cs="Times New Roman"/>
          <w:sz w:val="24"/>
          <w:szCs w:val="24"/>
        </w:rPr>
        <w:t xml:space="preserve"> о проведении внеплановой выездной проверки и документы, содержащие сведения, послужившие основанием для ее проведения.</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.14</w:t>
      </w:r>
      <w:r w:rsidRPr="003724A3">
        <w:rPr>
          <w:rFonts w:ascii="Times New Roman" w:hAnsi="Times New Roman" w:cs="Times New Roman"/>
          <w:sz w:val="24"/>
          <w:szCs w:val="24"/>
        </w:rPr>
        <w:t>. При получении решения прокурора или его заместителя о согласовании проведения внеплановой выездной проверки юридического лица, должностные лица Управления осуществляют мероприятия по ее подготовке.</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CF7D33" w:rsidRPr="003724A3">
        <w:rPr>
          <w:rFonts w:ascii="Times New Roman" w:hAnsi="Times New Roman" w:cs="Times New Roman"/>
          <w:sz w:val="24"/>
          <w:szCs w:val="24"/>
        </w:rPr>
        <w:t>Распоряжения</w:t>
      </w:r>
      <w:r w:rsidRPr="003724A3">
        <w:rPr>
          <w:rFonts w:ascii="Times New Roman" w:hAnsi="Times New Roman" w:cs="Times New Roman"/>
          <w:sz w:val="24"/>
          <w:szCs w:val="24"/>
        </w:rPr>
        <w:t xml:space="preserve"> об отмене </w:t>
      </w:r>
      <w:r w:rsidR="00CF7D33" w:rsidRPr="003724A3">
        <w:rPr>
          <w:rFonts w:ascii="Times New Roman" w:hAnsi="Times New Roman" w:cs="Times New Roman"/>
          <w:sz w:val="24"/>
          <w:szCs w:val="24"/>
        </w:rPr>
        <w:t>Распоряжения</w:t>
      </w:r>
      <w:r w:rsidRPr="003724A3">
        <w:rPr>
          <w:rFonts w:ascii="Times New Roman" w:hAnsi="Times New Roman" w:cs="Times New Roman"/>
          <w:sz w:val="24"/>
          <w:szCs w:val="24"/>
        </w:rPr>
        <w:t xml:space="preserve"> о проведении проверки.</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lastRenderedPageBreak/>
        <w:t>3</w:t>
      </w:r>
      <w:r w:rsidR="00AA7B1D">
        <w:rPr>
          <w:rFonts w:ascii="Times New Roman" w:hAnsi="Times New Roman" w:cs="Times New Roman"/>
          <w:sz w:val="24"/>
          <w:szCs w:val="24"/>
        </w:rPr>
        <w:t>.15</w:t>
      </w:r>
      <w:r w:rsidRPr="003724A3">
        <w:rPr>
          <w:rFonts w:ascii="Times New Roman" w:hAnsi="Times New Roman" w:cs="Times New Roman"/>
          <w:sz w:val="24"/>
          <w:szCs w:val="24"/>
        </w:rPr>
        <w:t xml:space="preserve">. </w:t>
      </w:r>
      <w:proofErr w:type="gramStart"/>
      <w:r w:rsidRPr="003724A3">
        <w:rPr>
          <w:rFonts w:ascii="Times New Roman" w:hAnsi="Times New Roman" w:cs="Times New Roman"/>
          <w:sz w:val="24"/>
          <w:szCs w:val="24"/>
        </w:rPr>
        <w:t xml:space="preserve">Если основанием для проведения внеплановой выездной проверки юридических лиц является поступление в </w:t>
      </w:r>
      <w:r w:rsidR="00CF7D33" w:rsidRPr="003724A3">
        <w:rPr>
          <w:rFonts w:ascii="Times New Roman" w:hAnsi="Times New Roman" w:cs="Times New Roman"/>
          <w:sz w:val="24"/>
          <w:szCs w:val="24"/>
        </w:rPr>
        <w:t>администрацию</w:t>
      </w:r>
      <w:r w:rsidRPr="003724A3">
        <w:rPr>
          <w:rFonts w:ascii="Times New Roman" w:hAnsi="Times New Roman" w:cs="Times New Roman"/>
          <w:sz w:val="24"/>
          <w:szCs w:val="24"/>
        </w:rPr>
        <w:t xml:space="preserve"> </w:t>
      </w:r>
      <w:r w:rsidR="00CF7D33" w:rsidRPr="003724A3">
        <w:rPr>
          <w:rFonts w:ascii="Times New Roman" w:hAnsi="Times New Roman" w:cs="Times New Roman"/>
          <w:sz w:val="24"/>
          <w:szCs w:val="24"/>
        </w:rPr>
        <w:t xml:space="preserve">города Куйбышева </w:t>
      </w:r>
      <w:r w:rsidRPr="003724A3">
        <w:rPr>
          <w:rFonts w:ascii="Times New Roman" w:hAnsi="Times New Roman" w:cs="Times New Roman"/>
          <w:sz w:val="24"/>
          <w:szCs w:val="24"/>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города </w:t>
      </w:r>
      <w:r w:rsidR="008B61E8" w:rsidRPr="003724A3">
        <w:rPr>
          <w:rFonts w:ascii="Times New Roman" w:hAnsi="Times New Roman" w:cs="Times New Roman"/>
          <w:sz w:val="24"/>
          <w:szCs w:val="24"/>
        </w:rPr>
        <w:t>Куйбышева</w:t>
      </w:r>
      <w:r w:rsidRPr="003724A3">
        <w:rPr>
          <w:rFonts w:ascii="Times New Roman" w:hAnsi="Times New Roman" w:cs="Times New Roman"/>
          <w:sz w:val="24"/>
          <w:szCs w:val="24"/>
        </w:rPr>
        <w:t xml:space="preserve"> по вопросам обеспечения сохранности автомобильных дорог местного значения, то в связи с необходимостью</w:t>
      </w:r>
      <w:proofErr w:type="gramEnd"/>
      <w:r w:rsidRPr="003724A3">
        <w:rPr>
          <w:rFonts w:ascii="Times New Roman" w:hAnsi="Times New Roman" w:cs="Times New Roman"/>
          <w:sz w:val="24"/>
          <w:szCs w:val="24"/>
        </w:rPr>
        <w:t xml:space="preserve"> </w:t>
      </w:r>
      <w:proofErr w:type="gramStart"/>
      <w:r w:rsidRPr="003724A3">
        <w:rPr>
          <w:rFonts w:ascii="Times New Roman" w:hAnsi="Times New Roman" w:cs="Times New Roman"/>
          <w:sz w:val="24"/>
          <w:szCs w:val="24"/>
        </w:rPr>
        <w:t xml:space="preserve">принятия неотложных мер в случаях, предусмотренных </w:t>
      </w:r>
      <w:hyperlink r:id="rId19" w:history="1">
        <w:r w:rsidRPr="00282741">
          <w:rPr>
            <w:rFonts w:ascii="Times New Roman" w:hAnsi="Times New Roman" w:cs="Times New Roman"/>
            <w:sz w:val="24"/>
            <w:szCs w:val="24"/>
          </w:rPr>
          <w:t>частью 12 статьи 10</w:t>
        </w:r>
      </w:hyperlink>
      <w:r w:rsidRPr="003724A3">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Управления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заявления;</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копии </w:t>
      </w:r>
      <w:r w:rsidR="008B61E8" w:rsidRPr="003724A3">
        <w:rPr>
          <w:rFonts w:ascii="Times New Roman" w:hAnsi="Times New Roman" w:cs="Times New Roman"/>
          <w:sz w:val="24"/>
          <w:szCs w:val="24"/>
        </w:rPr>
        <w:t>Распоряжения</w:t>
      </w:r>
      <w:r w:rsidRPr="003724A3">
        <w:rPr>
          <w:rFonts w:ascii="Times New Roman" w:hAnsi="Times New Roman" w:cs="Times New Roman"/>
          <w:sz w:val="24"/>
          <w:szCs w:val="24"/>
        </w:rPr>
        <w:t xml:space="preserve"> о проведении внеплановой выездной проверки;</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документов, содержащих сведения, послужившие основанием для проведения проверки.</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.16</w:t>
      </w:r>
      <w:r w:rsidRPr="003724A3">
        <w:rPr>
          <w:rFonts w:ascii="Times New Roman" w:hAnsi="Times New Roman" w:cs="Times New Roman"/>
          <w:sz w:val="24"/>
          <w:szCs w:val="24"/>
        </w:rPr>
        <w:t xml:space="preserve">. Должностные лица Управления уведомляют субъекта проверки о проведении проверки посредством направления копии </w:t>
      </w:r>
      <w:r w:rsidR="008B61E8" w:rsidRPr="003724A3">
        <w:rPr>
          <w:rFonts w:ascii="Times New Roman" w:hAnsi="Times New Roman" w:cs="Times New Roman"/>
          <w:sz w:val="24"/>
          <w:szCs w:val="24"/>
        </w:rPr>
        <w:t>Распоряжения</w:t>
      </w:r>
      <w:r w:rsidRPr="003724A3">
        <w:rPr>
          <w:rFonts w:ascii="Times New Roman" w:hAnsi="Times New Roman" w:cs="Times New Roman"/>
          <w:sz w:val="24"/>
          <w:szCs w:val="24"/>
        </w:rPr>
        <w:t xml:space="preserve"> о проведении проверки заказным почтовым отправлением с уведомлением о вручении или любым доступным способом:</w:t>
      </w:r>
    </w:p>
    <w:p w:rsidR="004D21B3" w:rsidRPr="0022118D"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w:t>
      </w:r>
      <w:r w:rsidRPr="0022118D">
        <w:rPr>
          <w:rFonts w:ascii="Times New Roman" w:hAnsi="Times New Roman" w:cs="Times New Roman"/>
          <w:sz w:val="24"/>
          <w:szCs w:val="24"/>
        </w:rPr>
        <w:t xml:space="preserve">при проведении плановой проверки - не </w:t>
      </w:r>
      <w:proofErr w:type="gramStart"/>
      <w:r w:rsidRPr="0022118D">
        <w:rPr>
          <w:rFonts w:ascii="Times New Roman" w:hAnsi="Times New Roman" w:cs="Times New Roman"/>
          <w:sz w:val="24"/>
          <w:szCs w:val="24"/>
        </w:rPr>
        <w:t>позднее</w:t>
      </w:r>
      <w:proofErr w:type="gramEnd"/>
      <w:r w:rsidRPr="0022118D">
        <w:rPr>
          <w:rFonts w:ascii="Times New Roman" w:hAnsi="Times New Roman" w:cs="Times New Roman"/>
          <w:sz w:val="24"/>
          <w:szCs w:val="24"/>
        </w:rPr>
        <w:t xml:space="preserve"> чем </w:t>
      </w:r>
      <w:r w:rsidR="0022118D" w:rsidRPr="0022118D">
        <w:rPr>
          <w:rFonts w:ascii="Times New Roman" w:hAnsi="Times New Roman" w:cs="Times New Roman"/>
          <w:sz w:val="24"/>
          <w:szCs w:val="24"/>
        </w:rPr>
        <w:t>за</w:t>
      </w:r>
      <w:r w:rsidRPr="0022118D">
        <w:rPr>
          <w:rFonts w:ascii="Times New Roman" w:hAnsi="Times New Roman" w:cs="Times New Roman"/>
          <w:sz w:val="24"/>
          <w:szCs w:val="24"/>
        </w:rPr>
        <w:t xml:space="preserve"> тр</w:t>
      </w:r>
      <w:r w:rsidR="0022118D" w:rsidRPr="0022118D">
        <w:rPr>
          <w:rFonts w:ascii="Times New Roman" w:hAnsi="Times New Roman" w:cs="Times New Roman"/>
          <w:sz w:val="24"/>
          <w:szCs w:val="24"/>
        </w:rPr>
        <w:t>и</w:t>
      </w:r>
      <w:r w:rsidRPr="0022118D">
        <w:rPr>
          <w:rFonts w:ascii="Times New Roman" w:hAnsi="Times New Roman" w:cs="Times New Roman"/>
          <w:sz w:val="24"/>
          <w:szCs w:val="24"/>
        </w:rPr>
        <w:t xml:space="preserve"> рабочих дн</w:t>
      </w:r>
      <w:r w:rsidR="0022118D" w:rsidRPr="0022118D">
        <w:rPr>
          <w:rFonts w:ascii="Times New Roman" w:hAnsi="Times New Roman" w:cs="Times New Roman"/>
          <w:sz w:val="24"/>
          <w:szCs w:val="24"/>
        </w:rPr>
        <w:t>я</w:t>
      </w:r>
      <w:r w:rsidRPr="0022118D">
        <w:rPr>
          <w:rFonts w:ascii="Times New Roman" w:hAnsi="Times New Roman" w:cs="Times New Roman"/>
          <w:sz w:val="24"/>
          <w:szCs w:val="24"/>
        </w:rPr>
        <w:t xml:space="preserve"> до начала ее проведения;</w:t>
      </w:r>
    </w:p>
    <w:p w:rsidR="004D21B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при проведении внеплановой выездной проверки, за исключением внеплановой выездной проверки, </w:t>
      </w:r>
      <w:proofErr w:type="gramStart"/>
      <w:r w:rsidRPr="003724A3">
        <w:rPr>
          <w:rFonts w:ascii="Times New Roman" w:hAnsi="Times New Roman" w:cs="Times New Roman"/>
          <w:sz w:val="24"/>
          <w:szCs w:val="24"/>
        </w:rPr>
        <w:t>основания</w:t>
      </w:r>
      <w:proofErr w:type="gramEnd"/>
      <w:r w:rsidRPr="003724A3">
        <w:rPr>
          <w:rFonts w:ascii="Times New Roman" w:hAnsi="Times New Roman" w:cs="Times New Roman"/>
          <w:sz w:val="24"/>
          <w:szCs w:val="24"/>
        </w:rPr>
        <w:t xml:space="preserve"> проведения которой указаны в </w:t>
      </w:r>
      <w:hyperlink w:anchor="Par117" w:history="1">
        <w:r w:rsidR="008B61E8" w:rsidRPr="00CF73D2">
          <w:rPr>
            <w:rFonts w:ascii="Times New Roman" w:hAnsi="Times New Roman" w:cs="Times New Roman"/>
            <w:sz w:val="24"/>
            <w:szCs w:val="24"/>
          </w:rPr>
          <w:t>абзаце</w:t>
        </w:r>
        <w:r w:rsidRPr="00CF73D2">
          <w:rPr>
            <w:rFonts w:ascii="Times New Roman" w:hAnsi="Times New Roman" w:cs="Times New Roman"/>
            <w:sz w:val="24"/>
            <w:szCs w:val="24"/>
          </w:rPr>
          <w:t xml:space="preserve"> 2 пункта</w:t>
        </w:r>
        <w:r w:rsidRPr="003724A3">
          <w:rPr>
            <w:rFonts w:ascii="Times New Roman" w:hAnsi="Times New Roman" w:cs="Times New Roman"/>
            <w:color w:val="0000FF"/>
            <w:sz w:val="24"/>
            <w:szCs w:val="24"/>
          </w:rPr>
          <w:t xml:space="preserve"> </w:t>
        </w:r>
      </w:hyperlink>
      <w:r w:rsidR="00CF73D2" w:rsidRPr="00101574">
        <w:rPr>
          <w:rFonts w:ascii="Times New Roman" w:hAnsi="Times New Roman" w:cs="Times New Roman"/>
        </w:rPr>
        <w:t>3.9.</w:t>
      </w:r>
      <w:r w:rsidRPr="003724A3">
        <w:rPr>
          <w:rFonts w:ascii="Times New Roman" w:hAnsi="Times New Roman" w:cs="Times New Roman"/>
          <w:sz w:val="24"/>
          <w:szCs w:val="24"/>
        </w:rPr>
        <w:t xml:space="preserve"> - не менее чем за двадцать четыре часа до начала ее проведения.</w:t>
      </w:r>
    </w:p>
    <w:p w:rsidR="0022118D" w:rsidRPr="0022118D" w:rsidRDefault="0022118D" w:rsidP="00194D5C">
      <w:pPr>
        <w:autoSpaceDE w:val="0"/>
        <w:autoSpaceDN w:val="0"/>
        <w:adjustRightInd w:val="0"/>
        <w:spacing w:after="0" w:line="240" w:lineRule="auto"/>
        <w:ind w:firstLine="539"/>
        <w:jc w:val="both"/>
        <w:rPr>
          <w:rFonts w:ascii="Times New Roman" w:hAnsi="Times New Roman" w:cs="Times New Roman"/>
          <w:color w:val="17365D" w:themeColor="text2" w:themeShade="BF"/>
          <w:sz w:val="24"/>
          <w:szCs w:val="24"/>
        </w:rPr>
      </w:pPr>
      <w:r w:rsidRPr="0022118D">
        <w:rPr>
          <w:rFonts w:ascii="Times New Roman" w:hAnsi="Times New Roman" w:cs="Times New Roman"/>
          <w:color w:val="17365D" w:themeColor="text2" w:themeShade="BF"/>
          <w:sz w:val="24"/>
          <w:szCs w:val="24"/>
        </w:rPr>
        <w:t>(в редакции постановления от 16.12.2019 №1433)</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.17</w:t>
      </w:r>
      <w:r w:rsidRPr="003724A3">
        <w:rPr>
          <w:rFonts w:ascii="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w:t>
      </w:r>
      <w:r w:rsidR="008B61E8" w:rsidRPr="003724A3">
        <w:rPr>
          <w:rFonts w:ascii="Times New Roman" w:hAnsi="Times New Roman" w:cs="Times New Roman"/>
          <w:sz w:val="24"/>
          <w:szCs w:val="24"/>
        </w:rPr>
        <w:t>Распоряжение</w:t>
      </w:r>
      <w:r w:rsidRPr="003724A3">
        <w:rPr>
          <w:rFonts w:ascii="Times New Roman" w:hAnsi="Times New Roman" w:cs="Times New Roman"/>
          <w:sz w:val="24"/>
          <w:szCs w:val="24"/>
        </w:rPr>
        <w:t xml:space="preserve"> о проведении проверки либо </w:t>
      </w:r>
      <w:r w:rsidR="008B61E8" w:rsidRPr="003724A3">
        <w:rPr>
          <w:rFonts w:ascii="Times New Roman" w:hAnsi="Times New Roman" w:cs="Times New Roman"/>
          <w:sz w:val="24"/>
          <w:szCs w:val="24"/>
        </w:rPr>
        <w:t xml:space="preserve">Распоряжение </w:t>
      </w:r>
      <w:r w:rsidRPr="003724A3">
        <w:rPr>
          <w:rFonts w:ascii="Times New Roman" w:hAnsi="Times New Roman" w:cs="Times New Roman"/>
          <w:sz w:val="24"/>
          <w:szCs w:val="24"/>
        </w:rPr>
        <w:t xml:space="preserve">об отмене </w:t>
      </w:r>
      <w:r w:rsidR="008B61E8" w:rsidRPr="003724A3">
        <w:rPr>
          <w:rFonts w:ascii="Times New Roman" w:hAnsi="Times New Roman" w:cs="Times New Roman"/>
          <w:sz w:val="24"/>
          <w:szCs w:val="24"/>
        </w:rPr>
        <w:t>Распоряжения</w:t>
      </w:r>
      <w:r w:rsidRPr="003724A3">
        <w:rPr>
          <w:rFonts w:ascii="Times New Roman" w:hAnsi="Times New Roman" w:cs="Times New Roman"/>
          <w:sz w:val="24"/>
          <w:szCs w:val="24"/>
        </w:rPr>
        <w:t xml:space="preserve"> о проведении внеплановой проверки.</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.18</w:t>
      </w:r>
      <w:r w:rsidRPr="003724A3">
        <w:rPr>
          <w:rFonts w:ascii="Times New Roman" w:hAnsi="Times New Roman" w:cs="Times New Roman"/>
          <w:sz w:val="24"/>
          <w:szCs w:val="24"/>
        </w:rPr>
        <w:t>. Срок административной процедуры по принятию решения о проведении проверки и подготовке к проведению проверки составляет 11 рабочих дней.</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.19</w:t>
      </w:r>
      <w:r w:rsidRPr="003724A3">
        <w:rPr>
          <w:rFonts w:ascii="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w:t>
      </w:r>
      <w:r w:rsidR="008B61E8" w:rsidRPr="003724A3">
        <w:rPr>
          <w:rFonts w:ascii="Times New Roman" w:hAnsi="Times New Roman" w:cs="Times New Roman"/>
          <w:sz w:val="24"/>
          <w:szCs w:val="24"/>
        </w:rPr>
        <w:t>Распоряжение</w:t>
      </w:r>
      <w:r w:rsidRPr="003724A3">
        <w:rPr>
          <w:rFonts w:ascii="Times New Roman" w:hAnsi="Times New Roman" w:cs="Times New Roman"/>
          <w:sz w:val="24"/>
          <w:szCs w:val="24"/>
        </w:rPr>
        <w:t xml:space="preserve"> руководителя Управления о проведении проверки.</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.20</w:t>
      </w:r>
      <w:r w:rsidRPr="003724A3">
        <w:rPr>
          <w:rFonts w:ascii="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Проверка проводится уполномоченными должностными лицами Управления, указанными в </w:t>
      </w:r>
      <w:r w:rsidR="008B61E8" w:rsidRPr="003724A3">
        <w:rPr>
          <w:rFonts w:ascii="Times New Roman" w:hAnsi="Times New Roman" w:cs="Times New Roman"/>
          <w:sz w:val="24"/>
          <w:szCs w:val="24"/>
        </w:rPr>
        <w:t>Распоряжении</w:t>
      </w:r>
      <w:r w:rsidRPr="003724A3">
        <w:rPr>
          <w:rFonts w:ascii="Times New Roman" w:hAnsi="Times New Roman" w:cs="Times New Roman"/>
          <w:sz w:val="24"/>
          <w:szCs w:val="24"/>
        </w:rPr>
        <w:t>.</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.21</w:t>
      </w:r>
      <w:r w:rsidRPr="003724A3">
        <w:rPr>
          <w:rFonts w:ascii="Times New Roman" w:hAnsi="Times New Roman" w:cs="Times New Roman"/>
          <w:sz w:val="24"/>
          <w:szCs w:val="24"/>
        </w:rPr>
        <w:t>. Документарная проверка (плановая, внеплановая) проводится по месту нахождения Управления.</w:t>
      </w:r>
    </w:p>
    <w:p w:rsidR="004D21B3" w:rsidRPr="003724A3" w:rsidRDefault="004D21B3" w:rsidP="00AA7B1D">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В процессе проведения документарной проверки должностным лицом Управления в первую очередь рассматриваются документы проверяемого субъекта про</w:t>
      </w:r>
      <w:r w:rsidR="008B61E8" w:rsidRPr="003724A3">
        <w:rPr>
          <w:rFonts w:ascii="Times New Roman" w:hAnsi="Times New Roman" w:cs="Times New Roman"/>
          <w:sz w:val="24"/>
          <w:szCs w:val="24"/>
        </w:rPr>
        <w:t>верки, имеющиеся в Распоряжении</w:t>
      </w:r>
      <w:r w:rsidRPr="003724A3">
        <w:rPr>
          <w:rFonts w:ascii="Times New Roman" w:hAnsi="Times New Roman" w:cs="Times New Roman"/>
          <w:sz w:val="24"/>
          <w:szCs w:val="24"/>
        </w:rPr>
        <w:t xml:space="preserve">, акты предыдущих проверок и иные документы о </w:t>
      </w:r>
      <w:proofErr w:type="gramStart"/>
      <w:r w:rsidRPr="003724A3">
        <w:rPr>
          <w:rFonts w:ascii="Times New Roman" w:hAnsi="Times New Roman" w:cs="Times New Roman"/>
          <w:sz w:val="24"/>
          <w:szCs w:val="24"/>
        </w:rPr>
        <w:t>результатах</w:t>
      </w:r>
      <w:proofErr w:type="gramEnd"/>
      <w:r w:rsidRPr="003724A3">
        <w:rPr>
          <w:rFonts w:ascii="Times New Roman" w:hAnsi="Times New Roman" w:cs="Times New Roman"/>
          <w:sz w:val="24"/>
          <w:szCs w:val="24"/>
        </w:rPr>
        <w:t xml:space="preserve"> осуществленных в отношении этого субъекта проверок.</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.22</w:t>
      </w:r>
      <w:r w:rsidRPr="003724A3">
        <w:rPr>
          <w:rFonts w:ascii="Times New Roman" w:hAnsi="Times New Roman" w:cs="Times New Roman"/>
          <w:sz w:val="24"/>
          <w:szCs w:val="24"/>
        </w:rPr>
        <w:t xml:space="preserve">. </w:t>
      </w:r>
      <w:proofErr w:type="gramStart"/>
      <w:r w:rsidRPr="003724A3">
        <w:rPr>
          <w:rFonts w:ascii="Times New Roman" w:hAnsi="Times New Roman" w:cs="Times New Roman"/>
          <w:sz w:val="24"/>
          <w:szCs w:val="24"/>
        </w:rPr>
        <w:t>Если достоверность све</w:t>
      </w:r>
      <w:r w:rsidR="008B61E8" w:rsidRPr="003724A3">
        <w:rPr>
          <w:rFonts w:ascii="Times New Roman" w:hAnsi="Times New Roman" w:cs="Times New Roman"/>
          <w:sz w:val="24"/>
          <w:szCs w:val="24"/>
        </w:rPr>
        <w:t>дений, имеющихся в распоряжении</w:t>
      </w:r>
      <w:r w:rsidRPr="003724A3">
        <w:rPr>
          <w:rFonts w:ascii="Times New Roman" w:hAnsi="Times New Roman" w:cs="Times New Roman"/>
          <w:sz w:val="24"/>
          <w:szCs w:val="24"/>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города </w:t>
      </w:r>
      <w:r w:rsidR="008B61E8" w:rsidRPr="003724A3">
        <w:rPr>
          <w:rFonts w:ascii="Times New Roman" w:hAnsi="Times New Roman" w:cs="Times New Roman"/>
          <w:sz w:val="24"/>
          <w:szCs w:val="24"/>
        </w:rPr>
        <w:t>Куйбышева</w:t>
      </w:r>
      <w:r w:rsidRPr="003724A3">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должностное лицо Управления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3724A3">
        <w:rPr>
          <w:rFonts w:ascii="Times New Roman" w:hAnsi="Times New Roman" w:cs="Times New Roman"/>
          <w:sz w:val="24"/>
          <w:szCs w:val="24"/>
        </w:rPr>
        <w:t xml:space="preserve"> К запросу прилагается заверенная печатью копия </w:t>
      </w:r>
      <w:r w:rsidR="008B61E8" w:rsidRPr="003724A3">
        <w:rPr>
          <w:rFonts w:ascii="Times New Roman" w:hAnsi="Times New Roman" w:cs="Times New Roman"/>
          <w:sz w:val="24"/>
          <w:szCs w:val="24"/>
        </w:rPr>
        <w:t>Распоряжения</w:t>
      </w:r>
      <w:r w:rsidRPr="003724A3">
        <w:rPr>
          <w:rFonts w:ascii="Times New Roman" w:hAnsi="Times New Roman" w:cs="Times New Roman"/>
          <w:sz w:val="24"/>
          <w:szCs w:val="24"/>
        </w:rPr>
        <w:t xml:space="preserve"> о проведении документарной проверки.</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lastRenderedPageBreak/>
        <w:t>В течение десяти рабочих дней со дня получения мотивированного запроса субъекты проверок обязаны направить в Управление указанные в запросе документы.</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собственной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.23</w:t>
      </w:r>
      <w:r w:rsidRPr="003724A3">
        <w:rPr>
          <w:rFonts w:ascii="Times New Roman" w:hAnsi="Times New Roman" w:cs="Times New Roman"/>
          <w:sz w:val="24"/>
          <w:szCs w:val="24"/>
        </w:rPr>
        <w:t xml:space="preserve">. </w:t>
      </w:r>
      <w:proofErr w:type="gramStart"/>
      <w:r w:rsidRPr="003724A3">
        <w:rPr>
          <w:rFonts w:ascii="Times New Roman" w:hAnsi="Times New Roman" w:cs="Times New Roman"/>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3724A3">
        <w:rPr>
          <w:rFonts w:ascii="Times New Roman" w:hAnsi="Times New Roman" w:cs="Times New Roman"/>
          <w:sz w:val="24"/>
          <w:szCs w:val="24"/>
        </w:rPr>
        <w:t xml:space="preserve"> Субъект проверки вправе представить дополнительно в Управление документы, подтверждающие достоверность ранее представленных документов.</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4D21B3" w:rsidRPr="003724A3">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города </w:t>
      </w:r>
      <w:r w:rsidR="008B61E8"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должностное лицо Управления проводит выездную проверку на основании </w:t>
      </w:r>
      <w:r w:rsidR="008B61E8" w:rsidRPr="003724A3">
        <w:rPr>
          <w:rFonts w:ascii="Times New Roman" w:hAnsi="Times New Roman" w:cs="Times New Roman"/>
          <w:sz w:val="24"/>
          <w:szCs w:val="24"/>
        </w:rPr>
        <w:t>Распоряжения</w:t>
      </w:r>
      <w:r w:rsidR="004D21B3" w:rsidRPr="003724A3">
        <w:rPr>
          <w:rFonts w:ascii="Times New Roman" w:hAnsi="Times New Roman" w:cs="Times New Roman"/>
          <w:sz w:val="24"/>
          <w:szCs w:val="24"/>
        </w:rPr>
        <w:t xml:space="preserve"> о проведении выездной проверки.</w:t>
      </w:r>
    </w:p>
    <w:p w:rsidR="000B4252" w:rsidRDefault="000B4252" w:rsidP="000B4252">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AA7B1D" w:rsidP="000B42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4D21B3" w:rsidRPr="003724A3">
        <w:rPr>
          <w:rFonts w:ascii="Times New Roman" w:hAnsi="Times New Roman" w:cs="Times New Roman"/>
          <w:sz w:val="24"/>
          <w:szCs w:val="24"/>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D21B3" w:rsidRPr="003724A3" w:rsidRDefault="004D21B3" w:rsidP="000B4252">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4D21B3" w:rsidRPr="003724A3" w:rsidRDefault="004D21B3" w:rsidP="000B4252">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D21B3" w:rsidRPr="003724A3" w:rsidRDefault="004D21B3" w:rsidP="000B4252">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B4252" w:rsidRDefault="000B4252" w:rsidP="00AA7B1D">
      <w:pPr>
        <w:autoSpaceDE w:val="0"/>
        <w:autoSpaceDN w:val="0"/>
        <w:adjustRightInd w:val="0"/>
        <w:spacing w:after="0" w:line="240" w:lineRule="auto"/>
        <w:ind w:firstLine="539"/>
        <w:jc w:val="both"/>
        <w:rPr>
          <w:rFonts w:ascii="Times New Roman" w:hAnsi="Times New Roman" w:cs="Times New Roman"/>
          <w:sz w:val="24"/>
          <w:szCs w:val="24"/>
        </w:rPr>
      </w:pPr>
    </w:p>
    <w:p w:rsidR="004D21B3" w:rsidRPr="003724A3" w:rsidRDefault="00AA7B1D" w:rsidP="00AA7B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3.26</w:t>
      </w:r>
      <w:r w:rsidR="004D21B3" w:rsidRPr="003724A3">
        <w:rPr>
          <w:rFonts w:ascii="Times New Roman" w:hAnsi="Times New Roman" w:cs="Times New Roman"/>
          <w:sz w:val="24"/>
          <w:szCs w:val="24"/>
        </w:rPr>
        <w:t xml:space="preserve">. </w:t>
      </w:r>
      <w:proofErr w:type="gramStart"/>
      <w:r w:rsidR="004D21B3" w:rsidRPr="003724A3">
        <w:rPr>
          <w:rFonts w:ascii="Times New Roman" w:hAnsi="Times New Roman" w:cs="Times New Roman"/>
          <w:sz w:val="24"/>
          <w:szCs w:val="24"/>
        </w:rPr>
        <w:t xml:space="preserve">Выездная проверка начинается с предъявления служебного удостоверения должностным лицом Управления, обязательного ознакомления субъекта проверки (его уполномоченного представителя) с </w:t>
      </w:r>
      <w:r w:rsidR="008B61E8" w:rsidRPr="003724A3">
        <w:rPr>
          <w:rFonts w:ascii="Times New Roman" w:hAnsi="Times New Roman" w:cs="Times New Roman"/>
          <w:sz w:val="24"/>
          <w:szCs w:val="24"/>
        </w:rPr>
        <w:t>Распоряжением</w:t>
      </w:r>
      <w:r w:rsidR="004D21B3" w:rsidRPr="003724A3">
        <w:rPr>
          <w:rFonts w:ascii="Times New Roman" w:hAnsi="Times New Roman" w:cs="Times New Roman"/>
          <w:sz w:val="24"/>
          <w:szCs w:val="24"/>
        </w:rPr>
        <w:t xml:space="preserve"> о проведении выездной проверки и с полномочиями проводящих проверку должностных лиц Управления,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004D21B3" w:rsidRPr="003724A3">
        <w:rPr>
          <w:rFonts w:ascii="Times New Roman" w:hAnsi="Times New Roman" w:cs="Times New Roman"/>
          <w:sz w:val="24"/>
          <w:szCs w:val="24"/>
        </w:rPr>
        <w:t xml:space="preserve"> проведения.</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Заверенная печатью копия </w:t>
      </w:r>
      <w:r w:rsidR="008B61E8" w:rsidRPr="003724A3">
        <w:rPr>
          <w:rFonts w:ascii="Times New Roman" w:hAnsi="Times New Roman" w:cs="Times New Roman"/>
          <w:sz w:val="24"/>
          <w:szCs w:val="24"/>
        </w:rPr>
        <w:t>Распоряжения</w:t>
      </w:r>
      <w:r w:rsidRPr="003724A3">
        <w:rPr>
          <w:rFonts w:ascii="Times New Roman" w:hAnsi="Times New Roman" w:cs="Times New Roman"/>
          <w:sz w:val="24"/>
          <w:szCs w:val="24"/>
        </w:rPr>
        <w:t xml:space="preserve"> о проведении проверки вручается под роспись должностным лицом Управления субъекту проверки (его уполномоченному представителю) одновременно с предъявлением служебного удостоверения.</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По результатам проверки, непосредственно после ее завершения, должностное лицо Управления составляет в двух экземплярах </w:t>
      </w:r>
      <w:hyperlink r:id="rId20" w:history="1">
        <w:r w:rsidRPr="000B4252">
          <w:rPr>
            <w:rFonts w:ascii="Times New Roman" w:hAnsi="Times New Roman" w:cs="Times New Roman"/>
            <w:sz w:val="24"/>
            <w:szCs w:val="24"/>
          </w:rPr>
          <w:t>акт</w:t>
        </w:r>
      </w:hyperlink>
      <w:r w:rsidRPr="003724A3">
        <w:rPr>
          <w:rFonts w:ascii="Times New Roman" w:hAnsi="Times New Roman" w:cs="Times New Roman"/>
          <w:sz w:val="24"/>
          <w:szCs w:val="24"/>
        </w:rPr>
        <w:t xml:space="preserve">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4D21B3" w:rsidRPr="003724A3" w:rsidRDefault="004D21B3" w:rsidP="004D21B3">
      <w:pPr>
        <w:autoSpaceDE w:val="0"/>
        <w:autoSpaceDN w:val="0"/>
        <w:adjustRightInd w:val="0"/>
        <w:spacing w:before="240"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3.</w:t>
      </w:r>
      <w:r w:rsidR="00AA7B1D">
        <w:rPr>
          <w:rFonts w:ascii="Times New Roman" w:hAnsi="Times New Roman" w:cs="Times New Roman"/>
          <w:sz w:val="24"/>
          <w:szCs w:val="24"/>
        </w:rPr>
        <w:t>27.</w:t>
      </w:r>
      <w:r w:rsidRPr="003724A3">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4D21B3" w:rsidRPr="003724A3">
        <w:rPr>
          <w:rFonts w:ascii="Times New Roman" w:hAnsi="Times New Roman" w:cs="Times New Roman"/>
          <w:sz w:val="24"/>
          <w:szCs w:val="24"/>
        </w:rPr>
        <w:t>.</w:t>
      </w:r>
      <w:r>
        <w:rPr>
          <w:rFonts w:ascii="Times New Roman" w:hAnsi="Times New Roman" w:cs="Times New Roman"/>
          <w:sz w:val="24"/>
          <w:szCs w:val="24"/>
        </w:rPr>
        <w:t>28.</w:t>
      </w:r>
      <w:r w:rsidR="004D21B3" w:rsidRPr="003724A3">
        <w:rPr>
          <w:rFonts w:ascii="Times New Roman" w:hAnsi="Times New Roman" w:cs="Times New Roman"/>
          <w:sz w:val="24"/>
          <w:szCs w:val="24"/>
        </w:rPr>
        <w:t xml:space="preserve">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29.</w:t>
      </w:r>
      <w:r w:rsidR="004D21B3" w:rsidRPr="003724A3">
        <w:rPr>
          <w:rFonts w:ascii="Times New Roman" w:hAnsi="Times New Roman" w:cs="Times New Roman"/>
          <w:sz w:val="24"/>
          <w:szCs w:val="24"/>
        </w:rPr>
        <w:t xml:space="preserve"> </w:t>
      </w:r>
      <w:proofErr w:type="gramStart"/>
      <w:r w:rsidR="004D21B3" w:rsidRPr="003724A3">
        <w:rPr>
          <w:rFonts w:ascii="Times New Roman" w:hAnsi="Times New Roman" w:cs="Times New Roman"/>
          <w:sz w:val="24"/>
          <w:szCs w:val="24"/>
        </w:rPr>
        <w:t>В день составления акта должностным лицом Управления по результатам проведения проверки в журнале учета проверок</w:t>
      </w:r>
      <w:r w:rsidR="004F4E91" w:rsidRPr="003724A3">
        <w:rPr>
          <w:rFonts w:ascii="Times New Roman" w:hAnsi="Times New Roman" w:cs="Times New Roman"/>
          <w:sz w:val="24"/>
          <w:szCs w:val="24"/>
        </w:rPr>
        <w:t xml:space="preserve"> (при его наличии)</w:t>
      </w:r>
      <w:r w:rsidR="004D21B3" w:rsidRPr="003724A3">
        <w:rPr>
          <w:rFonts w:ascii="Times New Roman" w:hAnsi="Times New Roman" w:cs="Times New Roman"/>
          <w:sz w:val="24"/>
          <w:szCs w:val="24"/>
        </w:rPr>
        <w:t>,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w:t>
      </w:r>
      <w:proofErr w:type="gramEnd"/>
      <w:r w:rsidR="004D21B3" w:rsidRPr="003724A3">
        <w:rPr>
          <w:rFonts w:ascii="Times New Roman" w:hAnsi="Times New Roman" w:cs="Times New Roman"/>
          <w:sz w:val="24"/>
          <w:szCs w:val="24"/>
        </w:rPr>
        <w:t>, отчества, должности должностных лиц, проводящих проверку, их подписи.</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30.</w:t>
      </w:r>
      <w:r w:rsidR="004D21B3" w:rsidRPr="003724A3">
        <w:rPr>
          <w:rFonts w:ascii="Times New Roman" w:hAnsi="Times New Roman" w:cs="Times New Roman"/>
          <w:sz w:val="24"/>
          <w:szCs w:val="24"/>
        </w:rPr>
        <w:t xml:space="preserve"> Акт проверки вместе с прилагаемыми к нему документами и материалами регистрируется в </w:t>
      </w:r>
      <w:hyperlink w:anchor="Par779" w:history="1">
        <w:r w:rsidR="004D21B3" w:rsidRPr="003724A3">
          <w:rPr>
            <w:rFonts w:ascii="Times New Roman" w:hAnsi="Times New Roman" w:cs="Times New Roman"/>
            <w:sz w:val="24"/>
            <w:szCs w:val="24"/>
          </w:rPr>
          <w:t>журнале</w:t>
        </w:r>
      </w:hyperlink>
      <w:r w:rsidR="004D21B3" w:rsidRPr="003724A3">
        <w:rPr>
          <w:rFonts w:ascii="Times New Roman" w:hAnsi="Times New Roman" w:cs="Times New Roman"/>
          <w:sz w:val="24"/>
          <w:szCs w:val="24"/>
        </w:rPr>
        <w:t xml:space="preserve"> регистрации актов проверок Управления и представляется со служебной запиской руководителю Управления.</w:t>
      </w:r>
    </w:p>
    <w:p w:rsidR="004D21B3" w:rsidRPr="003724A3" w:rsidRDefault="00AA7B1D" w:rsidP="00AA7B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3.31</w:t>
      </w:r>
      <w:r w:rsidR="004D21B3" w:rsidRPr="003724A3">
        <w:rPr>
          <w:rFonts w:ascii="Times New Roman" w:hAnsi="Times New Roman" w:cs="Times New Roman"/>
          <w:sz w:val="24"/>
          <w:szCs w:val="24"/>
        </w:rPr>
        <w:t>.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D21B3" w:rsidRPr="003724A3" w:rsidRDefault="004D21B3" w:rsidP="00AA7B1D">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4C2F5D" w:rsidRPr="004C2F5D" w:rsidRDefault="004C2F5D" w:rsidP="004C2F5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B1D">
        <w:rPr>
          <w:rFonts w:ascii="Times New Roman" w:hAnsi="Times New Roman" w:cs="Times New Roman"/>
          <w:sz w:val="24"/>
          <w:szCs w:val="24"/>
        </w:rPr>
        <w:t>3</w:t>
      </w:r>
      <w:r w:rsidR="004D21B3" w:rsidRPr="003724A3">
        <w:rPr>
          <w:rFonts w:ascii="Times New Roman" w:hAnsi="Times New Roman" w:cs="Times New Roman"/>
          <w:sz w:val="24"/>
          <w:szCs w:val="24"/>
        </w:rPr>
        <w:t>.</w:t>
      </w:r>
      <w:r w:rsidR="00AA7B1D">
        <w:rPr>
          <w:rFonts w:ascii="Times New Roman" w:hAnsi="Times New Roman" w:cs="Times New Roman"/>
          <w:sz w:val="24"/>
          <w:szCs w:val="24"/>
        </w:rPr>
        <w:t>32</w:t>
      </w:r>
      <w:r w:rsidR="00AA7B1D" w:rsidRPr="00DC77AE">
        <w:rPr>
          <w:rFonts w:ascii="Times New Roman" w:hAnsi="Times New Roman" w:cs="Times New Roman"/>
          <w:color w:val="FF0000"/>
          <w:sz w:val="24"/>
          <w:szCs w:val="24"/>
        </w:rPr>
        <w:t>.</w:t>
      </w:r>
      <w:r w:rsidR="004D21B3" w:rsidRPr="00DC77AE">
        <w:rPr>
          <w:rFonts w:ascii="Times New Roman" w:hAnsi="Times New Roman" w:cs="Times New Roman"/>
          <w:color w:val="FF0000"/>
          <w:sz w:val="24"/>
          <w:szCs w:val="24"/>
        </w:rPr>
        <w:t xml:space="preserve"> </w:t>
      </w:r>
      <w:proofErr w:type="gramStart"/>
      <w:r w:rsidRPr="004C2F5D">
        <w:rPr>
          <w:rFonts w:ascii="Times New Roman" w:hAnsi="Times New Roman" w:cs="Times New Roman"/>
          <w:sz w:val="24"/>
          <w:szCs w:val="24"/>
          <w:shd w:val="clear" w:color="auto" w:fill="FFFFFF"/>
        </w:rPr>
        <w:t>Юридическое лицо, индивидуальный предприниматель, проверка к</w:t>
      </w:r>
      <w:r w:rsidRPr="004C2F5D">
        <w:rPr>
          <w:rFonts w:ascii="Times New Roman" w:hAnsi="Times New Roman" w:cs="Times New Roman"/>
          <w:sz w:val="24"/>
          <w:szCs w:val="24"/>
          <w:shd w:val="clear" w:color="auto" w:fill="FFFFFF"/>
        </w:rPr>
        <w:t>о</w:t>
      </w:r>
      <w:r w:rsidRPr="004C2F5D">
        <w:rPr>
          <w:rFonts w:ascii="Times New Roman" w:hAnsi="Times New Roman" w:cs="Times New Roman"/>
          <w:sz w:val="24"/>
          <w:szCs w:val="24"/>
          <w:shd w:val="clear" w:color="auto" w:fill="FFFFFF"/>
        </w:rPr>
        <w:t>торых проводилась, в случае несогласия с фактами, выводами, предложени</w:t>
      </w:r>
      <w:r w:rsidRPr="004C2F5D">
        <w:rPr>
          <w:rFonts w:ascii="Times New Roman" w:hAnsi="Times New Roman" w:cs="Times New Roman"/>
          <w:sz w:val="24"/>
          <w:szCs w:val="24"/>
          <w:shd w:val="clear" w:color="auto" w:fill="FFFFFF"/>
        </w:rPr>
        <w:t>я</w:t>
      </w:r>
      <w:r w:rsidRPr="004C2F5D">
        <w:rPr>
          <w:rFonts w:ascii="Times New Roman" w:hAnsi="Times New Roman" w:cs="Times New Roman"/>
          <w:sz w:val="24"/>
          <w:szCs w:val="24"/>
          <w:shd w:val="clear" w:color="auto" w:fill="FFFFFF"/>
        </w:rPr>
        <w:t>ми, изложенными в акте проверки, либо с выданным предписанием об устранении выявленных нарушений в теч</w:t>
      </w:r>
      <w:r w:rsidRPr="004C2F5D">
        <w:rPr>
          <w:rFonts w:ascii="Times New Roman" w:hAnsi="Times New Roman" w:cs="Times New Roman"/>
          <w:sz w:val="24"/>
          <w:szCs w:val="24"/>
          <w:shd w:val="clear" w:color="auto" w:fill="FFFFFF"/>
        </w:rPr>
        <w:t>е</w:t>
      </w:r>
      <w:r w:rsidRPr="004C2F5D">
        <w:rPr>
          <w:rFonts w:ascii="Times New Roman" w:hAnsi="Times New Roman" w:cs="Times New Roman"/>
          <w:sz w:val="24"/>
          <w:szCs w:val="24"/>
          <w:shd w:val="clear" w:color="auto" w:fill="FFFFFF"/>
        </w:rPr>
        <w:t>ние пятнадцати дней с даты получения акта проверки вправе представить в орган муниципального контроля в пис</w:t>
      </w:r>
      <w:r w:rsidRPr="004C2F5D">
        <w:rPr>
          <w:rFonts w:ascii="Times New Roman" w:hAnsi="Times New Roman" w:cs="Times New Roman"/>
          <w:sz w:val="24"/>
          <w:szCs w:val="24"/>
          <w:shd w:val="clear" w:color="auto" w:fill="FFFFFF"/>
        </w:rPr>
        <w:t>ь</w:t>
      </w:r>
      <w:r w:rsidRPr="004C2F5D">
        <w:rPr>
          <w:rFonts w:ascii="Times New Roman" w:hAnsi="Times New Roman" w:cs="Times New Roman"/>
          <w:sz w:val="24"/>
          <w:szCs w:val="24"/>
          <w:shd w:val="clear" w:color="auto" w:fill="FFFFFF"/>
        </w:rPr>
        <w:t>менной форме возражения в отношении акта проверки и (или) выданного предписания об устранении выявленных нарушений в целом или</w:t>
      </w:r>
      <w:proofErr w:type="gramEnd"/>
      <w:r w:rsidRPr="004C2F5D">
        <w:rPr>
          <w:rFonts w:ascii="Times New Roman" w:hAnsi="Times New Roman" w:cs="Times New Roman"/>
          <w:sz w:val="24"/>
          <w:szCs w:val="24"/>
          <w:shd w:val="clear" w:color="auto" w:fill="FFFFFF"/>
        </w:rPr>
        <w:t xml:space="preserve"> его отдельных положений. При этом юридическое лицо, индивидуальный предприн</w:t>
      </w:r>
      <w:r w:rsidRPr="004C2F5D">
        <w:rPr>
          <w:rFonts w:ascii="Times New Roman" w:hAnsi="Times New Roman" w:cs="Times New Roman"/>
          <w:sz w:val="24"/>
          <w:szCs w:val="24"/>
          <w:shd w:val="clear" w:color="auto" w:fill="FFFFFF"/>
        </w:rPr>
        <w:t>и</w:t>
      </w:r>
      <w:r w:rsidRPr="004C2F5D">
        <w:rPr>
          <w:rFonts w:ascii="Times New Roman" w:hAnsi="Times New Roman" w:cs="Times New Roman"/>
          <w:sz w:val="24"/>
          <w:szCs w:val="24"/>
          <w:shd w:val="clear" w:color="auto" w:fill="FFFFFF"/>
        </w:rPr>
        <w:t>матель вправе приложить к таким возражениям документы, подтве</w:t>
      </w:r>
      <w:r w:rsidRPr="004C2F5D">
        <w:rPr>
          <w:rFonts w:ascii="Times New Roman" w:hAnsi="Times New Roman" w:cs="Times New Roman"/>
          <w:sz w:val="24"/>
          <w:szCs w:val="24"/>
          <w:shd w:val="clear" w:color="auto" w:fill="FFFFFF"/>
        </w:rPr>
        <w:t>р</w:t>
      </w:r>
      <w:r w:rsidRPr="004C2F5D">
        <w:rPr>
          <w:rFonts w:ascii="Times New Roman" w:hAnsi="Times New Roman" w:cs="Times New Roman"/>
          <w:sz w:val="24"/>
          <w:szCs w:val="24"/>
          <w:shd w:val="clear" w:color="auto" w:fill="FFFFFF"/>
        </w:rPr>
        <w:t>ждающие обоснованность таких возражений, или их заверенные копии либо в соглас</w:t>
      </w:r>
      <w:r w:rsidRPr="004C2F5D">
        <w:rPr>
          <w:rFonts w:ascii="Times New Roman" w:hAnsi="Times New Roman" w:cs="Times New Roman"/>
          <w:sz w:val="24"/>
          <w:szCs w:val="24"/>
          <w:shd w:val="clear" w:color="auto" w:fill="FFFFFF"/>
        </w:rPr>
        <w:t>о</w:t>
      </w:r>
      <w:r w:rsidRPr="004C2F5D">
        <w:rPr>
          <w:rFonts w:ascii="Times New Roman" w:hAnsi="Times New Roman" w:cs="Times New Roman"/>
          <w:sz w:val="24"/>
          <w:szCs w:val="24"/>
          <w:shd w:val="clear" w:color="auto" w:fill="FFFFFF"/>
        </w:rPr>
        <w:t>ванный срок передать их в орган муниципального контроля. Указанные д</w:t>
      </w:r>
      <w:r w:rsidRPr="004C2F5D">
        <w:rPr>
          <w:rFonts w:ascii="Times New Roman" w:hAnsi="Times New Roman" w:cs="Times New Roman"/>
          <w:sz w:val="24"/>
          <w:szCs w:val="24"/>
          <w:shd w:val="clear" w:color="auto" w:fill="FFFFFF"/>
        </w:rPr>
        <w:t>о</w:t>
      </w:r>
      <w:r w:rsidRPr="004C2F5D">
        <w:rPr>
          <w:rFonts w:ascii="Times New Roman" w:hAnsi="Times New Roman" w:cs="Times New Roman"/>
          <w:sz w:val="24"/>
          <w:szCs w:val="24"/>
          <w:shd w:val="clear" w:color="auto" w:fill="FFFFFF"/>
        </w:rPr>
        <w:t>кументы могут быть направлены в форме электронных док</w:t>
      </w:r>
      <w:r w:rsidRPr="004C2F5D">
        <w:rPr>
          <w:rFonts w:ascii="Times New Roman" w:hAnsi="Times New Roman" w:cs="Times New Roman"/>
          <w:sz w:val="24"/>
          <w:szCs w:val="24"/>
          <w:shd w:val="clear" w:color="auto" w:fill="FFFFFF"/>
        </w:rPr>
        <w:t>у</w:t>
      </w:r>
      <w:r w:rsidRPr="004C2F5D">
        <w:rPr>
          <w:rFonts w:ascii="Times New Roman" w:hAnsi="Times New Roman" w:cs="Times New Roman"/>
          <w:sz w:val="24"/>
          <w:szCs w:val="24"/>
          <w:shd w:val="clear" w:color="auto" w:fill="FFFFFF"/>
        </w:rPr>
        <w:t>ментов (пакета электронных документов), подписанных усиленной квалифицированной электронной подписью проверяем</w:t>
      </w:r>
      <w:r w:rsidRPr="004C2F5D">
        <w:rPr>
          <w:rFonts w:ascii="Times New Roman" w:hAnsi="Times New Roman" w:cs="Times New Roman"/>
          <w:sz w:val="24"/>
          <w:szCs w:val="24"/>
          <w:shd w:val="clear" w:color="auto" w:fill="FFFFFF"/>
        </w:rPr>
        <w:t>о</w:t>
      </w:r>
      <w:r w:rsidRPr="004C2F5D">
        <w:rPr>
          <w:rFonts w:ascii="Times New Roman" w:hAnsi="Times New Roman" w:cs="Times New Roman"/>
          <w:sz w:val="24"/>
          <w:szCs w:val="24"/>
          <w:shd w:val="clear" w:color="auto" w:fill="FFFFFF"/>
        </w:rPr>
        <w:t>го лица».</w:t>
      </w:r>
    </w:p>
    <w:p w:rsidR="004D21B3" w:rsidRPr="003724A3" w:rsidRDefault="00AA7B1D" w:rsidP="004C2F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33.</w:t>
      </w:r>
      <w:r w:rsidR="004D21B3" w:rsidRPr="003724A3">
        <w:rPr>
          <w:rFonts w:ascii="Times New Roman" w:hAnsi="Times New Roman" w:cs="Times New Roman"/>
          <w:sz w:val="24"/>
          <w:szCs w:val="24"/>
        </w:rPr>
        <w:t xml:space="preserve"> Результатом исполнения административной процедуры по проведению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34.</w:t>
      </w:r>
      <w:r w:rsidR="004D21B3" w:rsidRPr="003724A3">
        <w:rPr>
          <w:rFonts w:ascii="Times New Roman" w:hAnsi="Times New Roman" w:cs="Times New Roman"/>
          <w:sz w:val="24"/>
          <w:szCs w:val="24"/>
        </w:rPr>
        <w:t xml:space="preserve"> Срок исполнения административной процедуры по проведению проверки и составлению акта проверки не может превышать двадцати рабочих дней.</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35.</w:t>
      </w:r>
      <w:r w:rsidR="004D21B3" w:rsidRPr="003724A3">
        <w:rPr>
          <w:rFonts w:ascii="Times New Roman" w:hAnsi="Times New Roman" w:cs="Times New Roman"/>
          <w:sz w:val="24"/>
          <w:szCs w:val="24"/>
        </w:rPr>
        <w:t xml:space="preserve"> </w:t>
      </w:r>
      <w:proofErr w:type="gramStart"/>
      <w:r w:rsidR="004D21B3" w:rsidRPr="003724A3">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w:t>
      </w:r>
      <w:r w:rsidR="004F4E91" w:rsidRPr="003724A3">
        <w:rPr>
          <w:rFonts w:ascii="Times New Roman" w:hAnsi="Times New Roman" w:cs="Times New Roman"/>
          <w:sz w:val="24"/>
          <w:szCs w:val="24"/>
        </w:rPr>
        <w:t>вой проверки может быть продлен</w:t>
      </w:r>
      <w:r w:rsidR="004D21B3" w:rsidRPr="003724A3">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004D21B3" w:rsidRPr="003724A3">
        <w:rPr>
          <w:rFonts w:ascii="Times New Roman" w:hAnsi="Times New Roman" w:cs="Times New Roman"/>
          <w:sz w:val="24"/>
          <w:szCs w:val="24"/>
        </w:rPr>
        <w:t>микропредприятий</w:t>
      </w:r>
      <w:proofErr w:type="spellEnd"/>
      <w:r w:rsidR="004D21B3" w:rsidRPr="003724A3">
        <w:rPr>
          <w:rFonts w:ascii="Times New Roman" w:hAnsi="Times New Roman" w:cs="Times New Roman"/>
          <w:sz w:val="24"/>
          <w:szCs w:val="24"/>
        </w:rPr>
        <w:t xml:space="preserve"> - не более чем на пятнадцать часов.</w:t>
      </w:r>
      <w:proofErr w:type="gramEnd"/>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36.</w:t>
      </w:r>
      <w:r w:rsidR="004D21B3" w:rsidRPr="003724A3">
        <w:rPr>
          <w:rFonts w:ascii="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4D21B3" w:rsidRPr="003724A3">
        <w:rPr>
          <w:rFonts w:ascii="Times New Roman" w:hAnsi="Times New Roman" w:cs="Times New Roman"/>
          <w:sz w:val="24"/>
          <w:szCs w:val="24"/>
        </w:rPr>
        <w:t>.</w:t>
      </w:r>
      <w:r>
        <w:rPr>
          <w:rFonts w:ascii="Times New Roman" w:hAnsi="Times New Roman" w:cs="Times New Roman"/>
          <w:sz w:val="24"/>
          <w:szCs w:val="24"/>
        </w:rPr>
        <w:t>37.</w:t>
      </w:r>
      <w:r w:rsidR="004D21B3" w:rsidRPr="003724A3">
        <w:rPr>
          <w:rFonts w:ascii="Times New Roman" w:hAnsi="Times New Roman" w:cs="Times New Roman"/>
          <w:sz w:val="24"/>
          <w:szCs w:val="24"/>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города </w:t>
      </w:r>
      <w:r w:rsidR="004F4E91"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 xml:space="preserve"> по вопросам обеспечения сохранности автомобильных дорог местного значения.</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38.</w:t>
      </w:r>
      <w:r w:rsidR="004D21B3" w:rsidRPr="003724A3">
        <w:rPr>
          <w:rFonts w:ascii="Times New Roman" w:hAnsi="Times New Roman" w:cs="Times New Roman"/>
          <w:sz w:val="24"/>
          <w:szCs w:val="24"/>
        </w:rPr>
        <w:t xml:space="preserve"> В случае выявления при проведении проверки нарушений субъектом проверки обязательных требований и требований муниципальных правовых актов города </w:t>
      </w:r>
      <w:r w:rsidR="004F4E91"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должностные лица Управления в пределах полномочий, предусмотренных законодательством Российской Федерации, муниципальными правовыми актами, обязаны:</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выдать предписание субъекту проверки об устранении выявленных нарушений с указанием сроков их устранения;</w:t>
      </w:r>
    </w:p>
    <w:p w:rsidR="004D21B3" w:rsidRPr="003724A3" w:rsidRDefault="004D21B3" w:rsidP="00194D5C">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принять меры по </w:t>
      </w:r>
      <w:proofErr w:type="gramStart"/>
      <w:r w:rsidRPr="003724A3">
        <w:rPr>
          <w:rFonts w:ascii="Times New Roman" w:hAnsi="Times New Roman" w:cs="Times New Roman"/>
          <w:sz w:val="24"/>
          <w:szCs w:val="24"/>
        </w:rPr>
        <w:t>контролю за</w:t>
      </w:r>
      <w:proofErr w:type="gramEnd"/>
      <w:r w:rsidRPr="003724A3">
        <w:rPr>
          <w:rFonts w:ascii="Times New Roman" w:hAnsi="Times New Roman" w:cs="Times New Roman"/>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39.</w:t>
      </w:r>
      <w:r w:rsidR="004D21B3" w:rsidRPr="003724A3">
        <w:rPr>
          <w:rFonts w:ascii="Times New Roman" w:hAnsi="Times New Roman" w:cs="Times New Roman"/>
          <w:sz w:val="24"/>
          <w:szCs w:val="24"/>
        </w:rPr>
        <w:t xml:space="preserve"> В случае истечения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города </w:t>
      </w:r>
      <w:r w:rsidR="004F4E91"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 xml:space="preserve"> по вопросам обеспечения сохранности автомобильных дорог местного значения Управление проводит внеплановую проверку.</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40.</w:t>
      </w:r>
      <w:r w:rsidR="004D21B3" w:rsidRPr="003724A3">
        <w:rPr>
          <w:rFonts w:ascii="Times New Roman" w:hAnsi="Times New Roman" w:cs="Times New Roman"/>
          <w:sz w:val="24"/>
          <w:szCs w:val="24"/>
        </w:rPr>
        <w:t xml:space="preserve">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41</w:t>
      </w:r>
      <w:proofErr w:type="gramStart"/>
      <w:r w:rsidR="004D21B3" w:rsidRPr="003724A3">
        <w:rPr>
          <w:rFonts w:ascii="Times New Roman" w:hAnsi="Times New Roman" w:cs="Times New Roman"/>
          <w:sz w:val="24"/>
          <w:szCs w:val="24"/>
        </w:rPr>
        <w:t xml:space="preserve"> В</w:t>
      </w:r>
      <w:proofErr w:type="gramEnd"/>
      <w:r w:rsidR="004D21B3" w:rsidRPr="003724A3">
        <w:rPr>
          <w:rFonts w:ascii="Times New Roman" w:hAnsi="Times New Roman" w:cs="Times New Roman"/>
          <w:sz w:val="24"/>
          <w:szCs w:val="24"/>
        </w:rPr>
        <w:t xml:space="preserve"> течение пяти рабочих дней должностное лицо Управления, при наличии оснований для возбуждения административного производства, напра</w:t>
      </w:r>
      <w:r w:rsidR="00270386" w:rsidRPr="003724A3">
        <w:rPr>
          <w:rFonts w:ascii="Times New Roman" w:hAnsi="Times New Roman" w:cs="Times New Roman"/>
          <w:sz w:val="24"/>
          <w:szCs w:val="24"/>
        </w:rPr>
        <w:t xml:space="preserve">вляет материалы на рассмотрение </w:t>
      </w:r>
      <w:r w:rsidR="004D21B3" w:rsidRPr="003724A3">
        <w:rPr>
          <w:rFonts w:ascii="Times New Roman" w:hAnsi="Times New Roman" w:cs="Times New Roman"/>
          <w:sz w:val="24"/>
          <w:szCs w:val="24"/>
        </w:rPr>
        <w:t xml:space="preserve">уполномоченному </w:t>
      </w:r>
      <w:r w:rsidR="00270386" w:rsidRPr="003724A3">
        <w:rPr>
          <w:rFonts w:ascii="Times New Roman" w:hAnsi="Times New Roman" w:cs="Times New Roman"/>
          <w:sz w:val="24"/>
          <w:szCs w:val="24"/>
        </w:rPr>
        <w:t>органу, для</w:t>
      </w:r>
      <w:r w:rsidR="004D21B3" w:rsidRPr="003724A3">
        <w:rPr>
          <w:rFonts w:ascii="Times New Roman" w:hAnsi="Times New Roman" w:cs="Times New Roman"/>
          <w:sz w:val="24"/>
          <w:szCs w:val="24"/>
        </w:rPr>
        <w:t xml:space="preserve"> составлени</w:t>
      </w:r>
      <w:r w:rsidR="00270386" w:rsidRPr="003724A3">
        <w:rPr>
          <w:rFonts w:ascii="Times New Roman" w:hAnsi="Times New Roman" w:cs="Times New Roman"/>
          <w:sz w:val="24"/>
          <w:szCs w:val="24"/>
        </w:rPr>
        <w:t>я</w:t>
      </w:r>
      <w:r w:rsidR="004D21B3" w:rsidRPr="003724A3">
        <w:rPr>
          <w:rFonts w:ascii="Times New Roman" w:hAnsi="Times New Roman" w:cs="Times New Roman"/>
          <w:sz w:val="24"/>
          <w:szCs w:val="24"/>
        </w:rPr>
        <w:t xml:space="preserve"> протокола об административном правонарушении.</w:t>
      </w:r>
    </w:p>
    <w:p w:rsidR="004D21B3" w:rsidRPr="003724A3" w:rsidRDefault="00AA7B1D" w:rsidP="004D21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D21B3" w:rsidRPr="003724A3">
        <w:rPr>
          <w:rFonts w:ascii="Times New Roman" w:hAnsi="Times New Roman" w:cs="Times New Roman"/>
          <w:sz w:val="24"/>
          <w:szCs w:val="24"/>
        </w:rPr>
        <w:t>.</w:t>
      </w:r>
      <w:r>
        <w:rPr>
          <w:rFonts w:ascii="Times New Roman" w:hAnsi="Times New Roman" w:cs="Times New Roman"/>
          <w:sz w:val="24"/>
          <w:szCs w:val="24"/>
        </w:rPr>
        <w:t>42</w:t>
      </w:r>
      <w:r w:rsidR="004D21B3" w:rsidRPr="003724A3">
        <w:rPr>
          <w:rFonts w:ascii="Times New Roman" w:hAnsi="Times New Roman" w:cs="Times New Roman"/>
          <w:sz w:val="24"/>
          <w:szCs w:val="24"/>
        </w:rPr>
        <w:t xml:space="preserve">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города </w:t>
      </w:r>
      <w:r w:rsidR="004F4E91" w:rsidRPr="003724A3">
        <w:rPr>
          <w:rFonts w:ascii="Times New Roman" w:hAnsi="Times New Roman" w:cs="Times New Roman"/>
          <w:sz w:val="24"/>
          <w:szCs w:val="24"/>
        </w:rPr>
        <w:t>Куйбышева</w:t>
      </w:r>
      <w:r w:rsidR="004D21B3" w:rsidRPr="003724A3">
        <w:rPr>
          <w:rFonts w:ascii="Times New Roman" w:hAnsi="Times New Roman" w:cs="Times New Roman"/>
          <w:sz w:val="24"/>
          <w:szCs w:val="24"/>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AA7B1D" w:rsidP="004D21B3">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IV</w:t>
      </w:r>
      <w:r w:rsidR="004D21B3" w:rsidRPr="003724A3">
        <w:rPr>
          <w:rFonts w:ascii="Times New Roman" w:hAnsi="Times New Roman" w:cs="Times New Roman"/>
          <w:b/>
          <w:sz w:val="24"/>
          <w:szCs w:val="24"/>
        </w:rPr>
        <w:t>. Порядок и формы контроля за осуществлением</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sz w:val="24"/>
          <w:szCs w:val="24"/>
        </w:rPr>
      </w:pPr>
      <w:r w:rsidRPr="003724A3">
        <w:rPr>
          <w:rFonts w:ascii="Times New Roman" w:hAnsi="Times New Roman" w:cs="Times New Roman"/>
          <w:b/>
          <w:sz w:val="24"/>
          <w:szCs w:val="24"/>
        </w:rPr>
        <w:t>муниципального контроля</w:t>
      </w:r>
    </w:p>
    <w:p w:rsidR="004D21B3" w:rsidRPr="003724A3" w:rsidRDefault="004D21B3" w:rsidP="008D7865">
      <w:pPr>
        <w:autoSpaceDE w:val="0"/>
        <w:autoSpaceDN w:val="0"/>
        <w:adjustRightInd w:val="0"/>
        <w:spacing w:after="0" w:line="240" w:lineRule="auto"/>
        <w:ind w:firstLine="539"/>
        <w:jc w:val="both"/>
        <w:rPr>
          <w:rFonts w:ascii="Times New Roman" w:hAnsi="Times New Roman" w:cs="Times New Roman"/>
          <w:sz w:val="24"/>
          <w:szCs w:val="24"/>
        </w:rPr>
      </w:pPr>
    </w:p>
    <w:p w:rsidR="004D21B3" w:rsidRPr="003724A3" w:rsidRDefault="00AA7B1D" w:rsidP="008D7865">
      <w:pPr>
        <w:autoSpaceDE w:val="0"/>
        <w:autoSpaceDN w:val="0"/>
        <w:adjustRightInd w:val="0"/>
        <w:spacing w:after="0" w:line="240" w:lineRule="auto"/>
        <w:ind w:firstLine="539"/>
        <w:jc w:val="both"/>
        <w:rPr>
          <w:rFonts w:ascii="Times New Roman" w:hAnsi="Times New Roman" w:cs="Times New Roman"/>
          <w:sz w:val="24"/>
          <w:szCs w:val="24"/>
        </w:rPr>
      </w:pPr>
      <w:r w:rsidRPr="00AA7B1D">
        <w:rPr>
          <w:rFonts w:ascii="Times New Roman" w:hAnsi="Times New Roman" w:cs="Times New Roman"/>
          <w:sz w:val="24"/>
          <w:szCs w:val="24"/>
        </w:rPr>
        <w:t>4</w:t>
      </w:r>
      <w:r w:rsidR="004D21B3" w:rsidRPr="003724A3">
        <w:rPr>
          <w:rFonts w:ascii="Times New Roman" w:hAnsi="Times New Roman" w:cs="Times New Roman"/>
          <w:sz w:val="24"/>
          <w:szCs w:val="24"/>
        </w:rPr>
        <w:t>.</w:t>
      </w:r>
      <w:r>
        <w:rPr>
          <w:rFonts w:ascii="Times New Roman" w:hAnsi="Times New Roman" w:cs="Times New Roman"/>
          <w:sz w:val="24"/>
          <w:szCs w:val="24"/>
        </w:rPr>
        <w:t>1.</w:t>
      </w:r>
      <w:r w:rsidR="004D21B3" w:rsidRPr="003724A3">
        <w:rPr>
          <w:rFonts w:ascii="Times New Roman" w:hAnsi="Times New Roman" w:cs="Times New Roman"/>
          <w:sz w:val="24"/>
          <w:szCs w:val="24"/>
        </w:rPr>
        <w:t xml:space="preserve"> </w:t>
      </w:r>
      <w:proofErr w:type="gramStart"/>
      <w:r w:rsidR="004D21B3" w:rsidRPr="003724A3">
        <w:rPr>
          <w:rFonts w:ascii="Times New Roman" w:hAnsi="Times New Roman" w:cs="Times New Roman"/>
          <w:sz w:val="24"/>
          <w:szCs w:val="24"/>
        </w:rPr>
        <w:t>Контроль за</w:t>
      </w:r>
      <w:proofErr w:type="gramEnd"/>
      <w:r w:rsidR="004D21B3" w:rsidRPr="003724A3">
        <w:rPr>
          <w:rFonts w:ascii="Times New Roman" w:hAnsi="Times New Roman" w:cs="Times New Roman"/>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4D21B3" w:rsidRPr="003724A3" w:rsidRDefault="00AA7B1D" w:rsidP="008D7865">
      <w:pPr>
        <w:autoSpaceDE w:val="0"/>
        <w:autoSpaceDN w:val="0"/>
        <w:adjustRightInd w:val="0"/>
        <w:spacing w:after="0" w:line="240" w:lineRule="auto"/>
        <w:ind w:firstLine="539"/>
        <w:jc w:val="both"/>
        <w:rPr>
          <w:rFonts w:ascii="Times New Roman" w:hAnsi="Times New Roman" w:cs="Times New Roman"/>
          <w:sz w:val="24"/>
          <w:szCs w:val="24"/>
        </w:rPr>
      </w:pPr>
      <w:r w:rsidRPr="00AA7B1D">
        <w:rPr>
          <w:rFonts w:ascii="Times New Roman" w:hAnsi="Times New Roman" w:cs="Times New Roman"/>
          <w:sz w:val="24"/>
          <w:szCs w:val="24"/>
        </w:rPr>
        <w:t>4</w:t>
      </w:r>
      <w:r w:rsidR="004D21B3" w:rsidRPr="003724A3">
        <w:rPr>
          <w:rFonts w:ascii="Times New Roman" w:hAnsi="Times New Roman" w:cs="Times New Roman"/>
          <w:sz w:val="24"/>
          <w:szCs w:val="24"/>
        </w:rPr>
        <w:t>.</w:t>
      </w:r>
      <w:r w:rsidRPr="00AA7B1D">
        <w:rPr>
          <w:rFonts w:ascii="Times New Roman" w:hAnsi="Times New Roman" w:cs="Times New Roman"/>
          <w:sz w:val="24"/>
          <w:szCs w:val="24"/>
        </w:rPr>
        <w:t>2</w:t>
      </w:r>
      <w:r>
        <w:rPr>
          <w:rFonts w:ascii="Times New Roman" w:hAnsi="Times New Roman" w:cs="Times New Roman"/>
          <w:sz w:val="24"/>
          <w:szCs w:val="24"/>
        </w:rPr>
        <w:t>.</w:t>
      </w:r>
      <w:r w:rsidR="004D21B3" w:rsidRPr="003724A3">
        <w:rPr>
          <w:rFonts w:ascii="Times New Roman" w:hAnsi="Times New Roman" w:cs="Times New Roman"/>
          <w:sz w:val="24"/>
          <w:szCs w:val="24"/>
        </w:rPr>
        <w:t xml:space="preserve"> Текущий </w:t>
      </w:r>
      <w:proofErr w:type="gramStart"/>
      <w:r w:rsidR="004D21B3" w:rsidRPr="003724A3">
        <w:rPr>
          <w:rFonts w:ascii="Times New Roman" w:hAnsi="Times New Roman" w:cs="Times New Roman"/>
          <w:sz w:val="24"/>
          <w:szCs w:val="24"/>
        </w:rPr>
        <w:t xml:space="preserve">контроль </w:t>
      </w:r>
      <w:r w:rsidR="005F272C">
        <w:rPr>
          <w:rFonts w:ascii="Times New Roman" w:hAnsi="Times New Roman" w:cs="Times New Roman"/>
          <w:sz w:val="24"/>
          <w:szCs w:val="24"/>
        </w:rPr>
        <w:t>за</w:t>
      </w:r>
      <w:proofErr w:type="gramEnd"/>
      <w:r w:rsidR="005F272C">
        <w:rPr>
          <w:rFonts w:ascii="Times New Roman" w:hAnsi="Times New Roman" w:cs="Times New Roman"/>
          <w:sz w:val="24"/>
          <w:szCs w:val="24"/>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начальником управления, заместителем начальника управления.</w:t>
      </w:r>
    </w:p>
    <w:p w:rsidR="004D21B3" w:rsidRPr="003724A3" w:rsidRDefault="00AA7B1D" w:rsidP="008D786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4.3</w:t>
      </w:r>
      <w:r w:rsidR="004D21B3" w:rsidRPr="003724A3">
        <w:rPr>
          <w:rFonts w:ascii="Times New Roman" w:hAnsi="Times New Roman" w:cs="Times New Roman"/>
          <w:sz w:val="24"/>
          <w:szCs w:val="24"/>
        </w:rPr>
        <w:t>. Контроль полноты и качества осуществления муниципального контроля включает рассмотрение обращений заявителей, содержащих жалобы на решения, действия (бездействие) должностных лиц Управления.</w:t>
      </w:r>
    </w:p>
    <w:p w:rsidR="005F272C" w:rsidRDefault="005F272C" w:rsidP="008D786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4D21B3" w:rsidRPr="003724A3" w:rsidRDefault="00AA7B1D" w:rsidP="008D786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4</w:t>
      </w:r>
      <w:r w:rsidR="004D21B3" w:rsidRPr="003724A3">
        <w:rPr>
          <w:rFonts w:ascii="Times New Roman" w:hAnsi="Times New Roman" w:cs="Times New Roman"/>
          <w:sz w:val="24"/>
          <w:szCs w:val="24"/>
        </w:rPr>
        <w:t>.</w:t>
      </w:r>
      <w:r w:rsidR="005F272C">
        <w:rPr>
          <w:rFonts w:ascii="Times New Roman" w:hAnsi="Times New Roman" w:cs="Times New Roman"/>
          <w:sz w:val="24"/>
          <w:szCs w:val="24"/>
        </w:rPr>
        <w:t>5</w:t>
      </w:r>
      <w:r>
        <w:rPr>
          <w:rFonts w:ascii="Times New Roman" w:hAnsi="Times New Roman" w:cs="Times New Roman"/>
          <w:sz w:val="24"/>
          <w:szCs w:val="24"/>
        </w:rPr>
        <w:t>.</w:t>
      </w:r>
      <w:r w:rsidR="004D21B3" w:rsidRPr="003724A3">
        <w:rPr>
          <w:rFonts w:ascii="Times New Roman" w:hAnsi="Times New Roman" w:cs="Times New Roman"/>
          <w:sz w:val="24"/>
          <w:szCs w:val="24"/>
        </w:rPr>
        <w:t xml:space="preserve">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D21B3" w:rsidRPr="003724A3" w:rsidRDefault="00C12C57" w:rsidP="008D786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4.6. О</w:t>
      </w:r>
      <w:r w:rsidR="004D21B3" w:rsidRPr="003724A3">
        <w:rPr>
          <w:rFonts w:ascii="Times New Roman" w:hAnsi="Times New Roman" w:cs="Times New Roman"/>
          <w:sz w:val="24"/>
          <w:szCs w:val="24"/>
        </w:rPr>
        <w:t xml:space="preserve">тветственность должностных лиц Управления закрепляется в их должностных </w:t>
      </w:r>
      <w:r w:rsidR="004F4E91" w:rsidRPr="003724A3">
        <w:rPr>
          <w:rFonts w:ascii="Times New Roman" w:hAnsi="Times New Roman" w:cs="Times New Roman"/>
          <w:sz w:val="24"/>
          <w:szCs w:val="24"/>
        </w:rPr>
        <w:t>инструкциях</w:t>
      </w:r>
      <w:r w:rsidR="004D21B3" w:rsidRPr="003724A3">
        <w:rPr>
          <w:rFonts w:ascii="Times New Roman" w:hAnsi="Times New Roman" w:cs="Times New Roman"/>
          <w:sz w:val="24"/>
          <w:szCs w:val="24"/>
        </w:rPr>
        <w:t>.</w:t>
      </w:r>
    </w:p>
    <w:p w:rsidR="004D21B3" w:rsidRPr="003724A3" w:rsidRDefault="00AA7B1D" w:rsidP="008D786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w:t>
      </w:r>
      <w:r w:rsidR="004D21B3" w:rsidRPr="003724A3">
        <w:rPr>
          <w:rFonts w:ascii="Times New Roman" w:hAnsi="Times New Roman" w:cs="Times New Roman"/>
          <w:sz w:val="24"/>
          <w:szCs w:val="24"/>
        </w:rPr>
        <w:t>.</w:t>
      </w:r>
      <w:r w:rsidR="00C12C57">
        <w:rPr>
          <w:rFonts w:ascii="Times New Roman" w:hAnsi="Times New Roman" w:cs="Times New Roman"/>
          <w:sz w:val="24"/>
          <w:szCs w:val="24"/>
        </w:rPr>
        <w:t>7</w:t>
      </w:r>
      <w:r>
        <w:rPr>
          <w:rFonts w:ascii="Times New Roman" w:hAnsi="Times New Roman" w:cs="Times New Roman"/>
          <w:sz w:val="24"/>
          <w:szCs w:val="24"/>
        </w:rPr>
        <w:t>.</w:t>
      </w:r>
      <w:r w:rsidR="004D21B3" w:rsidRPr="003724A3">
        <w:rPr>
          <w:rFonts w:ascii="Times New Roman" w:hAnsi="Times New Roman" w:cs="Times New Roman"/>
          <w:sz w:val="24"/>
          <w:szCs w:val="24"/>
        </w:rPr>
        <w:t xml:space="preserve"> Для осуществления </w:t>
      </w:r>
      <w:proofErr w:type="gramStart"/>
      <w:r w:rsidR="004D21B3" w:rsidRPr="003724A3">
        <w:rPr>
          <w:rFonts w:ascii="Times New Roman" w:hAnsi="Times New Roman" w:cs="Times New Roman"/>
          <w:sz w:val="24"/>
          <w:szCs w:val="24"/>
        </w:rPr>
        <w:t>контроля за</w:t>
      </w:r>
      <w:proofErr w:type="gramEnd"/>
      <w:r w:rsidR="004D21B3" w:rsidRPr="003724A3">
        <w:rPr>
          <w:rFonts w:ascii="Times New Roman" w:hAnsi="Times New Roman" w:cs="Times New Roman"/>
          <w:sz w:val="24"/>
          <w:szCs w:val="24"/>
        </w:rPr>
        <w:t xml:space="preserve"> осуществлением муниципального контроля граждане, их объединения и организации имеют право направлять в Управление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4D21B3" w:rsidRPr="003724A3" w:rsidRDefault="004D21B3" w:rsidP="008D7865">
      <w:pPr>
        <w:autoSpaceDE w:val="0"/>
        <w:autoSpaceDN w:val="0"/>
        <w:adjustRightInd w:val="0"/>
        <w:spacing w:after="0" w:line="240" w:lineRule="auto"/>
        <w:ind w:firstLine="539"/>
        <w:jc w:val="both"/>
        <w:rPr>
          <w:rFonts w:ascii="Times New Roman" w:hAnsi="Times New Roman" w:cs="Times New Roman"/>
          <w:sz w:val="24"/>
          <w:szCs w:val="24"/>
        </w:rPr>
      </w:pPr>
    </w:p>
    <w:p w:rsidR="006B6AF7" w:rsidRDefault="006B6AF7" w:rsidP="004D21B3">
      <w:pPr>
        <w:autoSpaceDE w:val="0"/>
        <w:autoSpaceDN w:val="0"/>
        <w:adjustRightInd w:val="0"/>
        <w:spacing w:after="0" w:line="240" w:lineRule="auto"/>
        <w:jc w:val="center"/>
        <w:outlineLvl w:val="1"/>
        <w:rPr>
          <w:rFonts w:ascii="Times New Roman" w:hAnsi="Times New Roman" w:cs="Times New Roman"/>
          <w:b/>
          <w:sz w:val="24"/>
          <w:szCs w:val="24"/>
        </w:rPr>
      </w:pPr>
    </w:p>
    <w:p w:rsidR="006B6AF7" w:rsidRDefault="006B6AF7" w:rsidP="004D21B3">
      <w:pPr>
        <w:autoSpaceDE w:val="0"/>
        <w:autoSpaceDN w:val="0"/>
        <w:adjustRightInd w:val="0"/>
        <w:spacing w:after="0" w:line="240" w:lineRule="auto"/>
        <w:jc w:val="center"/>
        <w:outlineLvl w:val="1"/>
        <w:rPr>
          <w:rFonts w:ascii="Times New Roman" w:hAnsi="Times New Roman" w:cs="Times New Roman"/>
          <w:b/>
          <w:sz w:val="24"/>
          <w:szCs w:val="24"/>
        </w:rPr>
      </w:pPr>
    </w:p>
    <w:p w:rsidR="004D21B3" w:rsidRPr="003724A3" w:rsidRDefault="00AA7B1D" w:rsidP="004D21B3">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sidR="004D21B3" w:rsidRPr="003724A3">
        <w:rPr>
          <w:rFonts w:ascii="Times New Roman" w:hAnsi="Times New Roman" w:cs="Times New Roman"/>
          <w:b/>
          <w:sz w:val="24"/>
          <w:szCs w:val="24"/>
        </w:rPr>
        <w:t>. Досудебный (внесудебный) порядок обжалования решений</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sz w:val="24"/>
          <w:szCs w:val="24"/>
        </w:rPr>
      </w:pPr>
      <w:r w:rsidRPr="003724A3">
        <w:rPr>
          <w:rFonts w:ascii="Times New Roman" w:hAnsi="Times New Roman" w:cs="Times New Roman"/>
          <w:b/>
          <w:sz w:val="24"/>
          <w:szCs w:val="24"/>
        </w:rPr>
        <w:t>и действий (бездействия) органа, непосредственно</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sz w:val="24"/>
          <w:szCs w:val="24"/>
        </w:rPr>
      </w:pPr>
      <w:proofErr w:type="gramStart"/>
      <w:r w:rsidRPr="003724A3">
        <w:rPr>
          <w:rFonts w:ascii="Times New Roman" w:hAnsi="Times New Roman" w:cs="Times New Roman"/>
          <w:b/>
          <w:sz w:val="24"/>
          <w:szCs w:val="24"/>
        </w:rPr>
        <w:t>осуществляющего</w:t>
      </w:r>
      <w:proofErr w:type="gramEnd"/>
      <w:r w:rsidRPr="003724A3">
        <w:rPr>
          <w:rFonts w:ascii="Times New Roman" w:hAnsi="Times New Roman" w:cs="Times New Roman"/>
          <w:b/>
          <w:sz w:val="24"/>
          <w:szCs w:val="24"/>
        </w:rPr>
        <w:t xml:space="preserve"> муниципальный контроль,</w:t>
      </w:r>
    </w:p>
    <w:p w:rsidR="004D21B3" w:rsidRPr="003724A3" w:rsidRDefault="004D21B3" w:rsidP="004D21B3">
      <w:pPr>
        <w:autoSpaceDE w:val="0"/>
        <w:autoSpaceDN w:val="0"/>
        <w:adjustRightInd w:val="0"/>
        <w:spacing w:after="0" w:line="240" w:lineRule="auto"/>
        <w:jc w:val="center"/>
        <w:rPr>
          <w:rFonts w:ascii="Times New Roman" w:hAnsi="Times New Roman" w:cs="Times New Roman"/>
          <w:b/>
          <w:sz w:val="24"/>
          <w:szCs w:val="24"/>
        </w:rPr>
      </w:pPr>
      <w:r w:rsidRPr="003724A3">
        <w:rPr>
          <w:rFonts w:ascii="Times New Roman" w:hAnsi="Times New Roman" w:cs="Times New Roman"/>
          <w:b/>
          <w:sz w:val="24"/>
          <w:szCs w:val="24"/>
        </w:rPr>
        <w:t>а также его должностных лиц</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AA7B1D" w:rsidP="00A87F4B">
      <w:pPr>
        <w:autoSpaceDE w:val="0"/>
        <w:autoSpaceDN w:val="0"/>
        <w:adjustRightInd w:val="0"/>
        <w:spacing w:after="0" w:line="240" w:lineRule="auto"/>
        <w:ind w:firstLine="540"/>
        <w:jc w:val="both"/>
        <w:rPr>
          <w:rFonts w:ascii="Times New Roman" w:hAnsi="Times New Roman" w:cs="Times New Roman"/>
          <w:sz w:val="24"/>
          <w:szCs w:val="24"/>
        </w:rPr>
      </w:pPr>
      <w:r w:rsidRPr="00AA7B1D">
        <w:rPr>
          <w:rFonts w:ascii="Times New Roman" w:hAnsi="Times New Roman" w:cs="Times New Roman"/>
          <w:sz w:val="24"/>
          <w:szCs w:val="24"/>
        </w:rPr>
        <w:t>5</w:t>
      </w:r>
      <w:r w:rsidR="004D21B3" w:rsidRPr="003724A3">
        <w:rPr>
          <w:rFonts w:ascii="Times New Roman" w:hAnsi="Times New Roman" w:cs="Times New Roman"/>
          <w:sz w:val="24"/>
          <w:szCs w:val="24"/>
        </w:rPr>
        <w:t>.</w:t>
      </w:r>
      <w:r w:rsidRPr="00AA7B1D">
        <w:rPr>
          <w:rFonts w:ascii="Times New Roman" w:hAnsi="Times New Roman" w:cs="Times New Roman"/>
          <w:sz w:val="24"/>
          <w:szCs w:val="24"/>
        </w:rPr>
        <w:t>1.</w:t>
      </w:r>
      <w:r w:rsidR="004D21B3" w:rsidRPr="003724A3">
        <w:rPr>
          <w:rFonts w:ascii="Times New Roman" w:hAnsi="Times New Roman" w:cs="Times New Roman"/>
          <w:sz w:val="24"/>
          <w:szCs w:val="24"/>
        </w:rPr>
        <w:t xml:space="preserve"> Заявители вправе обжаловать решения, действия (бездействие) Управления и его должностных лиц в досудебном (внесудебном) порядке.</w:t>
      </w:r>
    </w:p>
    <w:p w:rsidR="004D21B3" w:rsidRPr="003724A3" w:rsidRDefault="00A87F4B" w:rsidP="00A87F4B">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5</w:t>
      </w:r>
      <w:r w:rsidR="004D21B3" w:rsidRPr="003724A3">
        <w:rPr>
          <w:rFonts w:ascii="Times New Roman" w:hAnsi="Times New Roman" w:cs="Times New Roman"/>
          <w:sz w:val="24"/>
          <w:szCs w:val="24"/>
        </w:rPr>
        <w:t>.</w:t>
      </w:r>
      <w:r w:rsidR="00AA7B1D">
        <w:rPr>
          <w:rFonts w:ascii="Times New Roman" w:hAnsi="Times New Roman" w:cs="Times New Roman"/>
          <w:sz w:val="24"/>
          <w:szCs w:val="24"/>
        </w:rPr>
        <w:t>2.</w:t>
      </w:r>
      <w:r w:rsidR="004D21B3" w:rsidRPr="003724A3">
        <w:rPr>
          <w:rFonts w:ascii="Times New Roman" w:hAnsi="Times New Roman" w:cs="Times New Roman"/>
          <w:sz w:val="24"/>
          <w:szCs w:val="24"/>
        </w:rPr>
        <w:t xml:space="preserve"> Обжалование действий (бездействия) Управления, должностных лиц Управления,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w:t>
      </w:r>
    </w:p>
    <w:p w:rsidR="004D21B3" w:rsidRPr="003724A3" w:rsidRDefault="004D21B3" w:rsidP="00A87F4B">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4D21B3" w:rsidRPr="003724A3" w:rsidRDefault="00AA7B1D"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3.</w:t>
      </w:r>
      <w:r w:rsidR="004D21B3" w:rsidRPr="003724A3">
        <w:rPr>
          <w:rFonts w:ascii="Times New Roman" w:hAnsi="Times New Roman" w:cs="Times New Roman"/>
          <w:sz w:val="24"/>
          <w:szCs w:val="24"/>
        </w:rPr>
        <w:t xml:space="preserve"> </w:t>
      </w:r>
      <w:proofErr w:type="gramStart"/>
      <w:r w:rsidR="004D21B3" w:rsidRPr="003724A3">
        <w:rPr>
          <w:rFonts w:ascii="Times New Roman" w:hAnsi="Times New Roman" w:cs="Times New Roman"/>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Управления, либо должность соответствующего должностного лица 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w:t>
      </w:r>
      <w:proofErr w:type="gramEnd"/>
      <w:r w:rsidR="004D21B3" w:rsidRPr="003724A3">
        <w:rPr>
          <w:rFonts w:ascii="Times New Roman" w:hAnsi="Times New Roman" w:cs="Times New Roman"/>
          <w:sz w:val="24"/>
          <w:szCs w:val="24"/>
        </w:rPr>
        <w:t xml:space="preserve"> жалобы, излагает суть предложения, заявления или жалобы, ставит личную подпись и дату.</w:t>
      </w:r>
    </w:p>
    <w:p w:rsidR="004D21B3" w:rsidRPr="003724A3" w:rsidRDefault="004D21B3" w:rsidP="00A87F4B">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D21B3" w:rsidRPr="003724A3" w:rsidRDefault="004D21B3" w:rsidP="00A87F4B">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В жалобе указываются: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3724A3">
        <w:rPr>
          <w:rFonts w:ascii="Times New Roman" w:hAnsi="Times New Roman" w:cs="Times New Roman"/>
          <w:sz w:val="24"/>
          <w:szCs w:val="24"/>
        </w:rPr>
        <w:t>- должность, фамилия, имя и отчество должностного лица (при наличии информации), решение, действие (бездействие) которого обжалуется;</w:t>
      </w:r>
      <w:proofErr w:type="gramEnd"/>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суть обжалуемого действия (бездействия);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иные сведения, которые заявитель считает необходимым сообщить.</w:t>
      </w:r>
    </w:p>
    <w:p w:rsidR="004D21B3" w:rsidRPr="003724A3" w:rsidRDefault="004D21B3" w:rsidP="00A87F4B">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bookmarkStart w:id="20" w:name="Par214"/>
      <w:bookmarkEnd w:id="20"/>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4.</w:t>
      </w:r>
      <w:r w:rsidR="004D21B3" w:rsidRPr="003724A3">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Управления, а также принимаемые ими решения при исполнении муниципальной функции, в том числе связанные </w:t>
      </w:r>
      <w:proofErr w:type="gramStart"/>
      <w:r w:rsidR="004D21B3" w:rsidRPr="003724A3">
        <w:rPr>
          <w:rFonts w:ascii="Times New Roman" w:hAnsi="Times New Roman" w:cs="Times New Roman"/>
          <w:sz w:val="24"/>
          <w:szCs w:val="24"/>
        </w:rPr>
        <w:t>с</w:t>
      </w:r>
      <w:proofErr w:type="gramEnd"/>
      <w:r w:rsidR="004D21B3" w:rsidRPr="003724A3">
        <w:rPr>
          <w:rFonts w:ascii="Times New Roman" w:hAnsi="Times New Roman" w:cs="Times New Roman"/>
          <w:sz w:val="24"/>
          <w:szCs w:val="24"/>
        </w:rPr>
        <w:t>:</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необоснованным отказом в исполнении муниципальной функции;</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нарушением установленного порядка исполнения муниципальной функции, в том числе нарушение срока исполнения функции;</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требованием у проверяемого лица документов, не предусмотренных нормативными правовыми актами Российской Федерации, нормативными правовыми актами субъектов </w:t>
      </w:r>
      <w:r w:rsidRPr="003724A3">
        <w:rPr>
          <w:rFonts w:ascii="Times New Roman" w:hAnsi="Times New Roman" w:cs="Times New Roman"/>
          <w:sz w:val="24"/>
          <w:szCs w:val="24"/>
        </w:rPr>
        <w:lastRenderedPageBreak/>
        <w:t>Российской Федерации, муниципальными правовыми актами для осуществления муниципального контроля;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нарушением иных прав заявителя при осуществлении муниципальной функции.</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5.</w:t>
      </w:r>
      <w:r w:rsidR="004D21B3" w:rsidRPr="003724A3">
        <w:rPr>
          <w:rFonts w:ascii="Times New Roman" w:hAnsi="Times New Roman" w:cs="Times New Roman"/>
          <w:sz w:val="24"/>
          <w:szCs w:val="24"/>
        </w:rPr>
        <w:t xml:space="preserve"> Уполномоченный на рассмотрение жалобы орган отказывает в удовлетворении жалобы в следующих случаях:</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A87F4B" w:rsidRPr="003724A3">
        <w:rPr>
          <w:rFonts w:ascii="Times New Roman" w:hAnsi="Times New Roman" w:cs="Times New Roman"/>
          <w:sz w:val="24"/>
          <w:szCs w:val="24"/>
        </w:rPr>
        <w:t>6</w:t>
      </w:r>
      <w:r w:rsidR="004D21B3" w:rsidRPr="003724A3">
        <w:rPr>
          <w:rFonts w:ascii="Times New Roman" w:hAnsi="Times New Roman" w:cs="Times New Roman"/>
          <w:sz w:val="24"/>
          <w:szCs w:val="24"/>
        </w:rPr>
        <w:t>. Уполномоченный на рассмотрение жалобы орган вправе оставить жалобу без ответа в следующих случаях:</w:t>
      </w:r>
    </w:p>
    <w:p w:rsidR="00C47635" w:rsidRPr="003724A3" w:rsidRDefault="00C47635" w:rsidP="00A87F4B">
      <w:pPr>
        <w:pStyle w:val="s1"/>
        <w:spacing w:before="0" w:beforeAutospacing="0" w:after="0" w:afterAutospacing="0"/>
        <w:jc w:val="both"/>
        <w:rPr>
          <w:bCs/>
          <w:color w:val="000000"/>
          <w:shd w:val="clear" w:color="auto" w:fill="FFFFFF"/>
        </w:rPr>
      </w:pPr>
      <w:r w:rsidRPr="003724A3">
        <w:rPr>
          <w:bCs/>
          <w:color w:val="000000"/>
          <w:shd w:val="clear" w:color="auto" w:fill="FFFFFF"/>
        </w:rPr>
        <w:t xml:space="preserve">       - </w:t>
      </w:r>
      <w:r w:rsidR="00A87F4B" w:rsidRPr="003724A3">
        <w:rPr>
          <w:bCs/>
          <w:color w:val="000000"/>
          <w:shd w:val="clear" w:color="auto" w:fill="FFFFFF"/>
        </w:rPr>
        <w:t>в</w:t>
      </w:r>
      <w:r w:rsidRPr="003724A3">
        <w:rPr>
          <w:bCs/>
          <w:color w:val="000000"/>
          <w:shd w:val="clear" w:color="auto" w:fill="FFFFFF"/>
        </w:rPr>
        <w:t xml:space="preserve"> случае  если в письменном обращении не </w:t>
      </w:r>
      <w:proofErr w:type="gramStart"/>
      <w:r w:rsidRPr="003724A3">
        <w:rPr>
          <w:bCs/>
          <w:color w:val="000000"/>
          <w:shd w:val="clear" w:color="auto" w:fill="FFFFFF"/>
        </w:rPr>
        <w:t>указаны</w:t>
      </w:r>
      <w:proofErr w:type="gramEnd"/>
      <w:r w:rsidRPr="003724A3">
        <w:rPr>
          <w:bCs/>
          <w:color w:val="000000"/>
          <w:shd w:val="clear" w:color="auto" w:fill="FFFFFF"/>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C47635" w:rsidRPr="003724A3" w:rsidRDefault="00C47635" w:rsidP="00A87F4B">
      <w:pPr>
        <w:pStyle w:val="s1"/>
        <w:spacing w:before="0" w:beforeAutospacing="0" w:after="0" w:afterAutospacing="0"/>
        <w:jc w:val="both"/>
        <w:rPr>
          <w:bCs/>
          <w:color w:val="000000"/>
          <w:shd w:val="clear" w:color="auto" w:fill="FFFFFF"/>
        </w:rPr>
      </w:pPr>
      <w:r w:rsidRPr="003724A3">
        <w:rPr>
          <w:bCs/>
          <w:color w:val="000000"/>
          <w:shd w:val="clear" w:color="auto" w:fill="FFFFFF"/>
        </w:rPr>
        <w:t xml:space="preserve">       - </w:t>
      </w:r>
      <w:r w:rsidR="00A87F4B" w:rsidRPr="003724A3">
        <w:rPr>
          <w:bCs/>
          <w:color w:val="000000"/>
          <w:shd w:val="clear" w:color="auto" w:fill="FFFFFF"/>
        </w:rPr>
        <w:t>е</w:t>
      </w:r>
      <w:r w:rsidRPr="003724A3">
        <w:rPr>
          <w:bCs/>
          <w:color w:val="000000"/>
          <w:shd w:val="clear" w:color="auto" w:fill="FFFFFF"/>
        </w:rPr>
        <w:t>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Start"/>
      <w:r w:rsidRPr="003724A3">
        <w:rPr>
          <w:bCs/>
          <w:color w:val="000000"/>
          <w:shd w:val="clear" w:color="auto" w:fill="FFFFFF"/>
        </w:rPr>
        <w:t>.</w:t>
      </w:r>
      <w:proofErr w:type="gramEnd"/>
      <w:r w:rsidRPr="003724A3">
        <w:rPr>
          <w:bCs/>
          <w:color w:val="000000"/>
        </w:rPr>
        <w:br/>
      </w:r>
      <w:r w:rsidRPr="003724A3">
        <w:rPr>
          <w:bCs/>
          <w:color w:val="000000"/>
          <w:shd w:val="clear" w:color="auto" w:fill="FFFFFF"/>
        </w:rPr>
        <w:t xml:space="preserve">        - </w:t>
      </w:r>
      <w:proofErr w:type="gramStart"/>
      <w:r w:rsidR="00A87F4B" w:rsidRPr="003724A3">
        <w:rPr>
          <w:bCs/>
          <w:color w:val="000000"/>
          <w:shd w:val="clear" w:color="auto" w:fill="FFFFFF"/>
        </w:rPr>
        <w:t>о</w:t>
      </w:r>
      <w:proofErr w:type="gramEnd"/>
      <w:r w:rsidRPr="003724A3">
        <w:rPr>
          <w:bCs/>
          <w:color w:val="000000"/>
          <w:shd w:val="clear" w:color="auto" w:fill="FFFFFF"/>
        </w:rPr>
        <w:t>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Start"/>
      <w:r w:rsidRPr="003724A3">
        <w:rPr>
          <w:bCs/>
          <w:color w:val="000000"/>
          <w:shd w:val="clear" w:color="auto" w:fill="FFFFFF"/>
        </w:rPr>
        <w:t>.</w:t>
      </w:r>
      <w:proofErr w:type="gramEnd"/>
      <w:r w:rsidRPr="003724A3">
        <w:rPr>
          <w:bCs/>
          <w:color w:val="000000"/>
        </w:rPr>
        <w:br/>
      </w:r>
      <w:r w:rsidRPr="003724A3">
        <w:rPr>
          <w:bCs/>
          <w:color w:val="000000"/>
          <w:shd w:val="clear" w:color="auto" w:fill="FFFFFF"/>
        </w:rPr>
        <w:t xml:space="preserve">       - </w:t>
      </w:r>
      <w:proofErr w:type="gramStart"/>
      <w:r w:rsidRPr="003724A3">
        <w:rPr>
          <w:bCs/>
          <w:color w:val="000000"/>
          <w:shd w:val="clear" w:color="auto" w:fill="FFFFFF"/>
        </w:rPr>
        <w:t>е</w:t>
      </w:r>
      <w:proofErr w:type="gramEnd"/>
      <w:r w:rsidRPr="003724A3">
        <w:rPr>
          <w:bCs/>
          <w:color w:val="000000"/>
          <w:shd w:val="clear" w:color="auto" w:fill="FFFFFF"/>
        </w:rPr>
        <w:t>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Start"/>
      <w:r w:rsidRPr="003724A3">
        <w:rPr>
          <w:bCs/>
          <w:color w:val="000000"/>
          <w:shd w:val="clear" w:color="auto" w:fill="FFFFFF"/>
        </w:rPr>
        <w:t>.</w:t>
      </w:r>
      <w:proofErr w:type="gramEnd"/>
      <w:r w:rsidRPr="003724A3">
        <w:rPr>
          <w:bCs/>
          <w:color w:val="000000"/>
        </w:rPr>
        <w:br/>
      </w:r>
      <w:r w:rsidRPr="003724A3">
        <w:rPr>
          <w:bCs/>
          <w:color w:val="000000"/>
          <w:shd w:val="clear" w:color="auto" w:fill="FFFFFF"/>
        </w:rPr>
        <w:t xml:space="preserve">       - </w:t>
      </w:r>
      <w:proofErr w:type="gramStart"/>
      <w:r w:rsidRPr="003724A3">
        <w:rPr>
          <w:bCs/>
          <w:color w:val="000000"/>
          <w:shd w:val="clear" w:color="auto" w:fill="FFFFFF"/>
        </w:rPr>
        <w:t>е</w:t>
      </w:r>
      <w:proofErr w:type="gramEnd"/>
      <w:r w:rsidRPr="003724A3">
        <w:rPr>
          <w:bCs/>
          <w:color w:val="000000"/>
          <w:shd w:val="clear" w:color="auto" w:fill="FFFFFF"/>
        </w:rPr>
        <w:t>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Start"/>
      <w:r w:rsidRPr="003724A3">
        <w:rPr>
          <w:bCs/>
          <w:color w:val="000000"/>
          <w:shd w:val="clear" w:color="auto" w:fill="FFFFFF"/>
        </w:rPr>
        <w:t>.</w:t>
      </w:r>
      <w:proofErr w:type="gramEnd"/>
      <w:r w:rsidRPr="003724A3">
        <w:rPr>
          <w:bCs/>
          <w:color w:val="000000"/>
        </w:rPr>
        <w:br/>
      </w:r>
      <w:r w:rsidRPr="003724A3">
        <w:rPr>
          <w:bCs/>
          <w:color w:val="000000"/>
          <w:shd w:val="clear" w:color="auto" w:fill="FFFFFF"/>
        </w:rPr>
        <w:t xml:space="preserve">      -  </w:t>
      </w:r>
      <w:proofErr w:type="gramStart"/>
      <w:r w:rsidRPr="003724A3">
        <w:rPr>
          <w:bCs/>
          <w:color w:val="000000"/>
          <w:shd w:val="clear" w:color="auto" w:fill="FFFFFF"/>
        </w:rPr>
        <w:t>е</w:t>
      </w:r>
      <w:proofErr w:type="gramEnd"/>
      <w:r w:rsidRPr="003724A3">
        <w:rPr>
          <w:bCs/>
          <w:color w:val="000000"/>
          <w:shd w:val="clear" w:color="auto" w:fill="FFFFFF"/>
        </w:rPr>
        <w:t>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47635" w:rsidRPr="003724A3" w:rsidRDefault="00C47635" w:rsidP="00A87F4B">
      <w:pPr>
        <w:pStyle w:val="s1"/>
        <w:spacing w:before="0" w:beforeAutospacing="0" w:after="0" w:afterAutospacing="0"/>
        <w:jc w:val="both"/>
        <w:rPr>
          <w:bCs/>
          <w:color w:val="000000"/>
        </w:rPr>
      </w:pPr>
      <w:r w:rsidRPr="003724A3">
        <w:rPr>
          <w:bCs/>
          <w:color w:val="000000"/>
        </w:rPr>
        <w:t xml:space="preserve">        </w:t>
      </w:r>
      <w:proofErr w:type="gramStart"/>
      <w:r w:rsidRPr="003724A3">
        <w:rPr>
          <w:bCs/>
          <w:color w:val="000000"/>
        </w:rPr>
        <w:t xml:space="preserve">- </w:t>
      </w:r>
      <w:r w:rsidR="00A87F4B" w:rsidRPr="003724A3">
        <w:rPr>
          <w:bCs/>
          <w:color w:val="000000"/>
        </w:rPr>
        <w:t>в</w:t>
      </w:r>
      <w:r w:rsidRPr="003724A3">
        <w:rPr>
          <w:bCs/>
          <w:color w:val="000000"/>
        </w:rPr>
        <w:t xml:space="preserve">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w:t>
      </w:r>
      <w:proofErr w:type="gramEnd"/>
      <w:r w:rsidRPr="003724A3">
        <w:rPr>
          <w:bCs/>
          <w:color w:val="000000"/>
        </w:rPr>
        <w:t>, содержащее обжалование судебного решения, не возвращается.</w:t>
      </w:r>
    </w:p>
    <w:p w:rsidR="00C47635" w:rsidRPr="003724A3" w:rsidRDefault="00C47635" w:rsidP="00A87F4B">
      <w:pPr>
        <w:pStyle w:val="s1"/>
        <w:spacing w:before="0" w:beforeAutospacing="0" w:after="0" w:afterAutospacing="0"/>
        <w:jc w:val="both"/>
        <w:rPr>
          <w:bCs/>
          <w:color w:val="000000"/>
        </w:rPr>
      </w:pPr>
      <w:r w:rsidRPr="003724A3">
        <w:rPr>
          <w:bCs/>
          <w:color w:val="000000"/>
        </w:rPr>
        <w:t xml:space="preserve">       - </w:t>
      </w:r>
      <w:r w:rsidR="00A87F4B" w:rsidRPr="003724A3">
        <w:rPr>
          <w:bCs/>
          <w:color w:val="000000"/>
        </w:rPr>
        <w:t>в</w:t>
      </w:r>
      <w:r w:rsidRPr="003724A3">
        <w:rPr>
          <w:bCs/>
          <w:color w:val="000000"/>
        </w:rPr>
        <w:t xml:space="preserve"> случае  если ответ по существу поставленного в обращении вопроса не может быть дан без разглашения сведений, составляющих </w:t>
      </w:r>
      <w:hyperlink r:id="rId21" w:anchor="block_5" w:history="1">
        <w:r w:rsidRPr="006B6AF7">
          <w:rPr>
            <w:rStyle w:val="a3"/>
            <w:bCs/>
            <w:color w:val="auto"/>
            <w:u w:val="none"/>
          </w:rPr>
          <w:t>государственную</w:t>
        </w:r>
      </w:hyperlink>
      <w:r w:rsidRPr="006B6AF7">
        <w:rPr>
          <w:bCs/>
        </w:rPr>
        <w:t> </w:t>
      </w:r>
      <w:r w:rsidRPr="003724A3">
        <w:rPr>
          <w:bCs/>
          <w:color w:val="000000"/>
        </w:rPr>
        <w:t xml:space="preserve">или иную охраняемую федеральным законом тайну, гражданину, направившему обращение, сообщается о </w:t>
      </w:r>
      <w:r w:rsidRPr="003724A3">
        <w:rPr>
          <w:bCs/>
          <w:color w:val="000000"/>
        </w:rPr>
        <w:lastRenderedPageBreak/>
        <w:t>невозможности дать ответ по существу поставленного в нем вопроса в связи с недопустимостью разглашения указанных сведений.</w:t>
      </w:r>
    </w:p>
    <w:p w:rsidR="00C47635" w:rsidRPr="003724A3" w:rsidRDefault="00C47635" w:rsidP="00A87F4B">
      <w:pPr>
        <w:pStyle w:val="s1"/>
        <w:spacing w:before="0" w:beforeAutospacing="0" w:after="0" w:afterAutospacing="0"/>
        <w:jc w:val="both"/>
        <w:rPr>
          <w:bCs/>
          <w:color w:val="000000"/>
        </w:rPr>
      </w:pPr>
      <w:r w:rsidRPr="003724A3">
        <w:rPr>
          <w:bCs/>
          <w:color w:val="000000"/>
        </w:rPr>
        <w:t xml:space="preserve">      - </w:t>
      </w:r>
      <w:r w:rsidR="00A87F4B" w:rsidRPr="003724A3">
        <w:rPr>
          <w:bCs/>
          <w:color w:val="000000"/>
        </w:rPr>
        <w:t>в</w:t>
      </w:r>
      <w:r w:rsidRPr="003724A3">
        <w:rPr>
          <w:bCs/>
          <w:color w:val="000000"/>
        </w:rPr>
        <w:t xml:space="preserve">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7.</w:t>
      </w:r>
      <w:r w:rsidR="004D21B3" w:rsidRPr="003724A3">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Управления, а также действий (бездействия) должностных лиц Управления.</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8.</w:t>
      </w:r>
      <w:r w:rsidR="004D21B3" w:rsidRPr="003724A3">
        <w:rPr>
          <w:rFonts w:ascii="Times New Roman" w:hAnsi="Times New Roman" w:cs="Times New Roman"/>
          <w:sz w:val="24"/>
          <w:szCs w:val="24"/>
        </w:rPr>
        <w:t xml:space="preserve"> </w:t>
      </w:r>
      <w:proofErr w:type="gramStart"/>
      <w:r w:rsidR="004D21B3" w:rsidRPr="003724A3">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w:t>
      </w:r>
      <w:hyperlink w:anchor="Par214" w:history="1">
        <w:r w:rsidR="004D21B3" w:rsidRPr="003724A3">
          <w:rPr>
            <w:rFonts w:ascii="Times New Roman" w:hAnsi="Times New Roman" w:cs="Times New Roman"/>
            <w:sz w:val="24"/>
            <w:szCs w:val="24"/>
          </w:rPr>
          <w:t xml:space="preserve">пунктом </w:t>
        </w:r>
      </w:hyperlink>
      <w:r w:rsidR="004A422D" w:rsidRPr="003724A3">
        <w:rPr>
          <w:rFonts w:ascii="Times New Roman" w:hAnsi="Times New Roman" w:cs="Times New Roman"/>
        </w:rPr>
        <w:t>67</w:t>
      </w:r>
      <w:r w:rsidR="004D21B3" w:rsidRPr="003724A3">
        <w:rPr>
          <w:rFonts w:ascii="Times New Roman" w:hAnsi="Times New Roman" w:cs="Times New Roman"/>
          <w:color w:val="FF0000"/>
          <w:sz w:val="24"/>
          <w:szCs w:val="24"/>
        </w:rPr>
        <w:t xml:space="preserve"> </w:t>
      </w:r>
      <w:r w:rsidR="004D21B3" w:rsidRPr="003724A3">
        <w:rPr>
          <w:rFonts w:ascii="Times New Roman" w:hAnsi="Times New Roman" w:cs="Times New Roman"/>
          <w:sz w:val="24"/>
          <w:szCs w:val="24"/>
        </w:rPr>
        <w:t>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9.</w:t>
      </w:r>
      <w:r w:rsidR="004D21B3" w:rsidRPr="003724A3">
        <w:rPr>
          <w:rFonts w:ascii="Times New Roman" w:hAnsi="Times New Roman" w:cs="Times New Roman"/>
          <w:sz w:val="24"/>
          <w:szCs w:val="24"/>
        </w:rPr>
        <w:t xml:space="preserve"> При подаче жалобы заявитель вправе получить следующую информацию:</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местонахождение Управления;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перечень номеров телефонов для получения сведений о прохождении процедур по рассмотрению жалобы;</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10.</w:t>
      </w:r>
      <w:r w:rsidR="004D21B3" w:rsidRPr="003724A3">
        <w:rPr>
          <w:rFonts w:ascii="Times New Roman" w:hAnsi="Times New Roman" w:cs="Times New Roman"/>
          <w:sz w:val="24"/>
          <w:szCs w:val="24"/>
        </w:rPr>
        <w:t xml:space="preserve"> При подаче жалобы заинтересованное лицо вправе получить в Управлении копии документов, подтверждающих обжалуемое действие (бездействие), решение должностного лица.</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11.</w:t>
      </w:r>
      <w:r w:rsidR="004D21B3" w:rsidRPr="003724A3">
        <w:rPr>
          <w:rFonts w:ascii="Times New Roman" w:hAnsi="Times New Roman" w:cs="Times New Roman"/>
          <w:sz w:val="24"/>
          <w:szCs w:val="24"/>
        </w:rPr>
        <w:t xml:space="preserve"> Жалоба на действия (бездействие) Управления, должностных лиц Управления, а также на принимаемые ими решения при исполнении муниципальной функции может быть направлена:</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руководителю Управления - при обжаловании действий (бездействия) должностных лиц, а также принимаемых ими решений при исполнении муниципальной функции;</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xml:space="preserve">- Главе города </w:t>
      </w:r>
      <w:r w:rsidR="00C47635" w:rsidRPr="003724A3">
        <w:rPr>
          <w:rFonts w:ascii="Times New Roman" w:hAnsi="Times New Roman" w:cs="Times New Roman"/>
          <w:sz w:val="24"/>
          <w:szCs w:val="24"/>
        </w:rPr>
        <w:t>Куйбышева</w:t>
      </w:r>
      <w:r w:rsidRPr="003724A3">
        <w:rPr>
          <w:rFonts w:ascii="Times New Roman" w:hAnsi="Times New Roman" w:cs="Times New Roman"/>
          <w:sz w:val="24"/>
          <w:szCs w:val="24"/>
        </w:rPr>
        <w:t>.</w:t>
      </w:r>
    </w:p>
    <w:p w:rsidR="004D21B3" w:rsidRPr="003724A3" w:rsidRDefault="00A87F4B" w:rsidP="00A87F4B">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5</w:t>
      </w:r>
      <w:r w:rsidR="004D21B3" w:rsidRPr="003724A3">
        <w:rPr>
          <w:rFonts w:ascii="Times New Roman" w:hAnsi="Times New Roman" w:cs="Times New Roman"/>
          <w:sz w:val="24"/>
          <w:szCs w:val="24"/>
        </w:rPr>
        <w:t>.</w:t>
      </w:r>
      <w:r w:rsidR="00DA29A9">
        <w:rPr>
          <w:rFonts w:ascii="Times New Roman" w:hAnsi="Times New Roman" w:cs="Times New Roman"/>
          <w:sz w:val="24"/>
          <w:szCs w:val="24"/>
        </w:rPr>
        <w:t>12.</w:t>
      </w:r>
      <w:r w:rsidR="004D21B3" w:rsidRPr="003724A3">
        <w:rPr>
          <w:rFonts w:ascii="Times New Roman" w:hAnsi="Times New Roman" w:cs="Times New Roman"/>
          <w:sz w:val="24"/>
          <w:szCs w:val="24"/>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004D21B3" w:rsidRPr="003724A3">
        <w:rPr>
          <w:rFonts w:ascii="Times New Roman" w:hAnsi="Times New Roman" w:cs="Times New Roman"/>
          <w:sz w:val="24"/>
          <w:szCs w:val="24"/>
        </w:rPr>
        <w:t>интернет-портала</w:t>
      </w:r>
      <w:proofErr w:type="spellEnd"/>
      <w:proofErr w:type="gramEnd"/>
      <w:r w:rsidR="004D21B3" w:rsidRPr="003724A3">
        <w:rPr>
          <w:rFonts w:ascii="Times New Roman" w:hAnsi="Times New Roman" w:cs="Times New Roman"/>
          <w:sz w:val="24"/>
          <w:szCs w:val="24"/>
        </w:rPr>
        <w:t xml:space="preserve"> "Единый портал государственных и муниципальных услуг (функций)".</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13.</w:t>
      </w:r>
      <w:r w:rsidR="004D21B3" w:rsidRPr="003724A3">
        <w:rPr>
          <w:rFonts w:ascii="Times New Roman" w:hAnsi="Times New Roman" w:cs="Times New Roman"/>
          <w:sz w:val="24"/>
          <w:szCs w:val="24"/>
        </w:rPr>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14.</w:t>
      </w:r>
      <w:r w:rsidR="004D21B3" w:rsidRPr="003724A3">
        <w:rPr>
          <w:rFonts w:ascii="Times New Roman" w:hAnsi="Times New Roman" w:cs="Times New Roman"/>
          <w:sz w:val="24"/>
          <w:szCs w:val="24"/>
        </w:rPr>
        <w:t xml:space="preserve">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D21B3" w:rsidRPr="003724A3" w:rsidRDefault="004D21B3" w:rsidP="00A87F4B">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4D21B3" w:rsidRPr="003724A3" w:rsidRDefault="00DA29A9" w:rsidP="00A87F4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4D21B3" w:rsidRPr="003724A3">
        <w:rPr>
          <w:rFonts w:ascii="Times New Roman" w:hAnsi="Times New Roman" w:cs="Times New Roman"/>
          <w:sz w:val="24"/>
          <w:szCs w:val="24"/>
        </w:rPr>
        <w:t>.</w:t>
      </w:r>
      <w:r>
        <w:rPr>
          <w:rFonts w:ascii="Times New Roman" w:hAnsi="Times New Roman" w:cs="Times New Roman"/>
          <w:sz w:val="24"/>
          <w:szCs w:val="24"/>
        </w:rPr>
        <w:t>15.</w:t>
      </w:r>
      <w:r w:rsidR="004D21B3" w:rsidRPr="003724A3">
        <w:rPr>
          <w:rFonts w:ascii="Times New Roman" w:hAnsi="Times New Roman" w:cs="Times New Roman"/>
          <w:sz w:val="24"/>
          <w:szCs w:val="24"/>
        </w:rPr>
        <w:t xml:space="preserve"> В ответе по результатам рассмотрения жалобы указываются: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3724A3">
        <w:rPr>
          <w:rFonts w:ascii="Times New Roman" w:hAnsi="Times New Roman" w:cs="Times New Roman"/>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фамилия, имя, отчество (при наличии) или наименование заявителя;</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основания для принятия решения по жалобе;</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принятое по жалобе решение;</w:t>
      </w:r>
    </w:p>
    <w:p w:rsidR="004D21B3" w:rsidRPr="003724A3" w:rsidRDefault="004D21B3" w:rsidP="00A87F4B">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lastRenderedPageBreak/>
        <w:t>- в случае если жалоба признана обоснованной, - сроки устранения выявленных нарушений;</w:t>
      </w:r>
    </w:p>
    <w:p w:rsidR="004D21B3" w:rsidRPr="003724A3" w:rsidRDefault="004D21B3" w:rsidP="008D7865">
      <w:pPr>
        <w:autoSpaceDE w:val="0"/>
        <w:autoSpaceDN w:val="0"/>
        <w:adjustRightInd w:val="0"/>
        <w:spacing w:after="0" w:line="240" w:lineRule="auto"/>
        <w:ind w:firstLine="539"/>
        <w:jc w:val="both"/>
        <w:rPr>
          <w:rFonts w:ascii="Times New Roman" w:hAnsi="Times New Roman" w:cs="Times New Roman"/>
          <w:sz w:val="24"/>
          <w:szCs w:val="24"/>
        </w:rPr>
      </w:pPr>
      <w:r w:rsidRPr="003724A3">
        <w:rPr>
          <w:rFonts w:ascii="Times New Roman" w:hAnsi="Times New Roman" w:cs="Times New Roman"/>
          <w:sz w:val="24"/>
          <w:szCs w:val="24"/>
        </w:rPr>
        <w:t>- сведения о порядке обжалования принятого по жалобе решения.</w:t>
      </w:r>
    </w:p>
    <w:p w:rsidR="004D21B3" w:rsidRPr="003724A3" w:rsidRDefault="004D21B3" w:rsidP="00A87F4B">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C47635" w:rsidP="004D21B3">
      <w:pPr>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_________________________________________________________________</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C47635" w:rsidRPr="003724A3" w:rsidRDefault="00C47635" w:rsidP="004D21B3">
      <w:pPr>
        <w:autoSpaceDE w:val="0"/>
        <w:autoSpaceDN w:val="0"/>
        <w:adjustRightInd w:val="0"/>
        <w:spacing w:after="0" w:line="240" w:lineRule="auto"/>
        <w:ind w:firstLine="540"/>
        <w:jc w:val="both"/>
        <w:rPr>
          <w:rFonts w:ascii="Times New Roman" w:hAnsi="Times New Roman" w:cs="Times New Roman"/>
          <w:sz w:val="24"/>
          <w:szCs w:val="24"/>
        </w:rPr>
      </w:pPr>
    </w:p>
    <w:p w:rsidR="00C47635" w:rsidRPr="003724A3" w:rsidRDefault="00D724A7" w:rsidP="00D724A7">
      <w:pPr>
        <w:tabs>
          <w:tab w:val="left" w:pos="7440"/>
        </w:tabs>
        <w:autoSpaceDE w:val="0"/>
        <w:autoSpaceDN w:val="0"/>
        <w:adjustRightInd w:val="0"/>
        <w:spacing w:after="0" w:line="240" w:lineRule="auto"/>
        <w:ind w:firstLine="540"/>
        <w:jc w:val="both"/>
        <w:rPr>
          <w:rFonts w:ascii="Times New Roman" w:hAnsi="Times New Roman" w:cs="Times New Roman"/>
          <w:sz w:val="24"/>
          <w:szCs w:val="24"/>
        </w:rPr>
      </w:pPr>
      <w:r w:rsidRPr="003724A3">
        <w:rPr>
          <w:rFonts w:ascii="Times New Roman" w:hAnsi="Times New Roman" w:cs="Times New Roman"/>
          <w:sz w:val="24"/>
          <w:szCs w:val="24"/>
        </w:rPr>
        <w:tab/>
      </w:r>
    </w:p>
    <w:p w:rsidR="00D724A7" w:rsidRPr="003724A3" w:rsidRDefault="00D724A7" w:rsidP="00D724A7">
      <w:pPr>
        <w:tabs>
          <w:tab w:val="left" w:pos="7440"/>
        </w:tabs>
        <w:autoSpaceDE w:val="0"/>
        <w:autoSpaceDN w:val="0"/>
        <w:adjustRightInd w:val="0"/>
        <w:spacing w:after="0" w:line="240" w:lineRule="auto"/>
        <w:ind w:firstLine="540"/>
        <w:jc w:val="both"/>
        <w:rPr>
          <w:rFonts w:ascii="Times New Roman" w:hAnsi="Times New Roman" w:cs="Times New Roman"/>
          <w:sz w:val="24"/>
          <w:szCs w:val="24"/>
        </w:rPr>
      </w:pPr>
    </w:p>
    <w:p w:rsidR="00D724A7" w:rsidRPr="003724A3" w:rsidRDefault="00D724A7" w:rsidP="00D724A7">
      <w:pPr>
        <w:tabs>
          <w:tab w:val="left" w:pos="7440"/>
        </w:tabs>
        <w:autoSpaceDE w:val="0"/>
        <w:autoSpaceDN w:val="0"/>
        <w:adjustRightInd w:val="0"/>
        <w:spacing w:after="0" w:line="240" w:lineRule="auto"/>
        <w:ind w:firstLine="540"/>
        <w:jc w:val="both"/>
        <w:rPr>
          <w:rFonts w:ascii="Times New Roman" w:hAnsi="Times New Roman" w:cs="Times New Roman"/>
          <w:sz w:val="24"/>
          <w:szCs w:val="24"/>
        </w:rPr>
      </w:pPr>
    </w:p>
    <w:p w:rsidR="00D724A7" w:rsidRPr="003724A3" w:rsidRDefault="00D724A7" w:rsidP="00D724A7">
      <w:pPr>
        <w:tabs>
          <w:tab w:val="left" w:pos="7440"/>
        </w:tabs>
        <w:autoSpaceDE w:val="0"/>
        <w:autoSpaceDN w:val="0"/>
        <w:adjustRightInd w:val="0"/>
        <w:spacing w:after="0" w:line="240" w:lineRule="auto"/>
        <w:ind w:firstLine="540"/>
        <w:jc w:val="both"/>
        <w:rPr>
          <w:rFonts w:ascii="Times New Roman" w:hAnsi="Times New Roman" w:cs="Times New Roman"/>
          <w:sz w:val="24"/>
          <w:szCs w:val="24"/>
        </w:rPr>
      </w:pPr>
    </w:p>
    <w:p w:rsidR="00D724A7" w:rsidRPr="003724A3" w:rsidRDefault="00D724A7" w:rsidP="00D724A7">
      <w:pPr>
        <w:tabs>
          <w:tab w:val="left" w:pos="7440"/>
        </w:tabs>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jc w:val="right"/>
        <w:outlineLvl w:val="1"/>
        <w:rPr>
          <w:rFonts w:ascii="Times New Roman" w:hAnsi="Times New Roman" w:cs="Times New Roman"/>
          <w:sz w:val="24"/>
          <w:szCs w:val="24"/>
        </w:rPr>
      </w:pPr>
      <w:r w:rsidRPr="003724A3">
        <w:rPr>
          <w:rFonts w:ascii="Times New Roman" w:hAnsi="Times New Roman" w:cs="Times New Roman"/>
          <w:sz w:val="24"/>
          <w:szCs w:val="24"/>
        </w:rPr>
        <w:t>Приложение 1</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к административному регламенту</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 xml:space="preserve">по организации и осуществлению </w:t>
      </w:r>
      <w:proofErr w:type="gramStart"/>
      <w:r w:rsidRPr="003724A3">
        <w:rPr>
          <w:rFonts w:ascii="Times New Roman" w:hAnsi="Times New Roman" w:cs="Times New Roman"/>
          <w:sz w:val="24"/>
          <w:szCs w:val="24"/>
        </w:rPr>
        <w:t>муниципального</w:t>
      </w:r>
      <w:proofErr w:type="gramEnd"/>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proofErr w:type="gramStart"/>
      <w:r w:rsidRPr="003724A3">
        <w:rPr>
          <w:rFonts w:ascii="Times New Roman" w:hAnsi="Times New Roman" w:cs="Times New Roman"/>
          <w:sz w:val="24"/>
          <w:szCs w:val="24"/>
        </w:rPr>
        <w:t>контроля за</w:t>
      </w:r>
      <w:proofErr w:type="gramEnd"/>
      <w:r w:rsidRPr="003724A3">
        <w:rPr>
          <w:rFonts w:ascii="Times New Roman" w:hAnsi="Times New Roman" w:cs="Times New Roman"/>
          <w:sz w:val="24"/>
          <w:szCs w:val="24"/>
        </w:rPr>
        <w:t xml:space="preserve"> сохранностью автомобильных дорог</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местного значения в границах города</w:t>
      </w:r>
    </w:p>
    <w:p w:rsidR="00C47635" w:rsidRPr="003724A3" w:rsidRDefault="00C47635"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Куйбышева Куйбышевского района</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 xml:space="preserve"> Новосибирской области</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jc w:val="center"/>
        <w:rPr>
          <w:rFonts w:ascii="Times New Roman" w:hAnsi="Times New Roman" w:cs="Times New Roman"/>
          <w:sz w:val="24"/>
          <w:szCs w:val="24"/>
        </w:rPr>
      </w:pPr>
      <w:bookmarkStart w:id="21" w:name="Par266"/>
      <w:bookmarkEnd w:id="21"/>
      <w:r w:rsidRPr="003724A3">
        <w:rPr>
          <w:rFonts w:ascii="Times New Roman" w:hAnsi="Times New Roman" w:cs="Times New Roman"/>
          <w:sz w:val="24"/>
          <w:szCs w:val="24"/>
        </w:rPr>
        <w:t>ИНФОРМАЦИЯ</w:t>
      </w:r>
    </w:p>
    <w:p w:rsidR="004D21B3" w:rsidRPr="003724A3" w:rsidRDefault="004D21B3" w:rsidP="004D21B3">
      <w:pPr>
        <w:autoSpaceDE w:val="0"/>
        <w:autoSpaceDN w:val="0"/>
        <w:adjustRightInd w:val="0"/>
        <w:spacing w:after="0" w:line="240" w:lineRule="auto"/>
        <w:jc w:val="center"/>
        <w:rPr>
          <w:rFonts w:ascii="Times New Roman" w:hAnsi="Times New Roman" w:cs="Times New Roman"/>
          <w:sz w:val="24"/>
          <w:szCs w:val="24"/>
        </w:rPr>
      </w:pPr>
      <w:r w:rsidRPr="003724A3">
        <w:rPr>
          <w:rFonts w:ascii="Times New Roman" w:hAnsi="Times New Roman" w:cs="Times New Roman"/>
          <w:sz w:val="24"/>
          <w:szCs w:val="24"/>
        </w:rPr>
        <w:t>о месте нахождения, графике работы, контактных телефонах,</w:t>
      </w:r>
    </w:p>
    <w:p w:rsidR="004D21B3" w:rsidRPr="003724A3" w:rsidRDefault="004D21B3" w:rsidP="004D21B3">
      <w:pPr>
        <w:autoSpaceDE w:val="0"/>
        <w:autoSpaceDN w:val="0"/>
        <w:adjustRightInd w:val="0"/>
        <w:spacing w:after="0" w:line="240" w:lineRule="auto"/>
        <w:jc w:val="center"/>
        <w:rPr>
          <w:rFonts w:ascii="Times New Roman" w:hAnsi="Times New Roman" w:cs="Times New Roman"/>
          <w:sz w:val="24"/>
          <w:szCs w:val="24"/>
        </w:rPr>
      </w:pPr>
      <w:proofErr w:type="gramStart"/>
      <w:r w:rsidRPr="003724A3">
        <w:rPr>
          <w:rFonts w:ascii="Times New Roman" w:hAnsi="Times New Roman" w:cs="Times New Roman"/>
          <w:sz w:val="24"/>
          <w:szCs w:val="24"/>
        </w:rPr>
        <w:t>адресах</w:t>
      </w:r>
      <w:proofErr w:type="gramEnd"/>
      <w:r w:rsidRPr="003724A3">
        <w:rPr>
          <w:rFonts w:ascii="Times New Roman" w:hAnsi="Times New Roman" w:cs="Times New Roman"/>
          <w:sz w:val="24"/>
          <w:szCs w:val="24"/>
        </w:rPr>
        <w:t xml:space="preserve"> электронной почты администрации</w:t>
      </w:r>
    </w:p>
    <w:p w:rsidR="004D21B3" w:rsidRPr="003724A3" w:rsidRDefault="004D21B3" w:rsidP="004D21B3">
      <w:pPr>
        <w:autoSpaceDE w:val="0"/>
        <w:autoSpaceDN w:val="0"/>
        <w:adjustRightInd w:val="0"/>
        <w:spacing w:after="0" w:line="240" w:lineRule="auto"/>
        <w:jc w:val="center"/>
        <w:rPr>
          <w:rFonts w:ascii="Times New Roman" w:hAnsi="Times New Roman" w:cs="Times New Roman"/>
          <w:sz w:val="24"/>
          <w:szCs w:val="24"/>
        </w:rPr>
      </w:pPr>
      <w:r w:rsidRPr="003724A3">
        <w:rPr>
          <w:rFonts w:ascii="Times New Roman" w:hAnsi="Times New Roman" w:cs="Times New Roman"/>
          <w:sz w:val="24"/>
          <w:szCs w:val="24"/>
        </w:rPr>
        <w:t xml:space="preserve">города </w:t>
      </w:r>
      <w:r w:rsidR="00DA79DF" w:rsidRPr="003724A3">
        <w:rPr>
          <w:rFonts w:ascii="Times New Roman" w:hAnsi="Times New Roman" w:cs="Times New Roman"/>
          <w:sz w:val="24"/>
          <w:szCs w:val="24"/>
        </w:rPr>
        <w:t xml:space="preserve">Куйбышева Куйбышевского района </w:t>
      </w:r>
      <w:r w:rsidRPr="003724A3">
        <w:rPr>
          <w:rFonts w:ascii="Times New Roman" w:hAnsi="Times New Roman" w:cs="Times New Roman"/>
          <w:sz w:val="24"/>
          <w:szCs w:val="24"/>
        </w:rPr>
        <w:t xml:space="preserve"> Новосибирской области</w:t>
      </w:r>
      <w:r w:rsidR="00DA79DF" w:rsidRPr="003724A3">
        <w:rPr>
          <w:rFonts w:ascii="Times New Roman" w:hAnsi="Times New Roman" w:cs="Times New Roman"/>
          <w:sz w:val="24"/>
          <w:szCs w:val="24"/>
        </w:rPr>
        <w:t xml:space="preserve"> и управления строительства, жилищно-коммунального и дорожного хозяйства</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24"/>
        <w:gridCol w:w="2154"/>
        <w:gridCol w:w="1984"/>
        <w:gridCol w:w="2041"/>
        <w:gridCol w:w="2268"/>
      </w:tblGrid>
      <w:tr w:rsidR="004D21B3" w:rsidRPr="003724A3">
        <w:tc>
          <w:tcPr>
            <w:tcW w:w="624" w:type="dxa"/>
            <w:tcBorders>
              <w:top w:val="single" w:sz="4" w:space="0" w:color="auto"/>
              <w:left w:val="single" w:sz="4" w:space="0" w:color="auto"/>
              <w:bottom w:val="single" w:sz="4" w:space="0" w:color="auto"/>
              <w:right w:val="single" w:sz="4" w:space="0" w:color="auto"/>
            </w:tcBorders>
          </w:tcPr>
          <w:p w:rsidR="004D21B3" w:rsidRPr="003724A3" w:rsidRDefault="004D21B3" w:rsidP="004D21B3">
            <w:pPr>
              <w:autoSpaceDE w:val="0"/>
              <w:autoSpaceDN w:val="0"/>
              <w:adjustRightInd w:val="0"/>
              <w:spacing w:after="0" w:line="240" w:lineRule="auto"/>
              <w:jc w:val="both"/>
              <w:rPr>
                <w:rFonts w:ascii="Times New Roman" w:hAnsi="Times New Roman" w:cs="Times New Roman"/>
                <w:sz w:val="24"/>
                <w:szCs w:val="24"/>
              </w:rPr>
            </w:pPr>
            <w:r w:rsidRPr="003724A3">
              <w:rPr>
                <w:rFonts w:ascii="Times New Roman" w:hAnsi="Times New Roman" w:cs="Times New Roman"/>
                <w:sz w:val="24"/>
                <w:szCs w:val="24"/>
              </w:rPr>
              <w:t xml:space="preserve">N </w:t>
            </w:r>
            <w:proofErr w:type="spellStart"/>
            <w:proofErr w:type="gramStart"/>
            <w:r w:rsidRPr="003724A3">
              <w:rPr>
                <w:rFonts w:ascii="Times New Roman" w:hAnsi="Times New Roman" w:cs="Times New Roman"/>
                <w:sz w:val="24"/>
                <w:szCs w:val="24"/>
              </w:rPr>
              <w:t>п</w:t>
            </w:r>
            <w:proofErr w:type="spellEnd"/>
            <w:proofErr w:type="gramEnd"/>
            <w:r w:rsidRPr="003724A3">
              <w:rPr>
                <w:rFonts w:ascii="Times New Roman" w:hAnsi="Times New Roman" w:cs="Times New Roman"/>
                <w:sz w:val="24"/>
                <w:szCs w:val="24"/>
              </w:rPr>
              <w:t>/</w:t>
            </w:r>
            <w:proofErr w:type="spellStart"/>
            <w:r w:rsidRPr="003724A3">
              <w:rPr>
                <w:rFonts w:ascii="Times New Roman" w:hAnsi="Times New Roman" w:cs="Times New Roman"/>
                <w:sz w:val="24"/>
                <w:szCs w:val="24"/>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4D21B3" w:rsidRPr="003724A3" w:rsidRDefault="004D21B3" w:rsidP="004D21B3">
            <w:pPr>
              <w:autoSpaceDE w:val="0"/>
              <w:autoSpaceDN w:val="0"/>
              <w:adjustRightInd w:val="0"/>
              <w:spacing w:after="0" w:line="240" w:lineRule="auto"/>
              <w:jc w:val="both"/>
              <w:rPr>
                <w:rFonts w:ascii="Times New Roman" w:hAnsi="Times New Roman" w:cs="Times New Roman"/>
                <w:sz w:val="24"/>
                <w:szCs w:val="24"/>
              </w:rPr>
            </w:pPr>
            <w:r w:rsidRPr="003724A3">
              <w:rPr>
                <w:rFonts w:ascii="Times New Roman" w:hAnsi="Times New Roman" w:cs="Times New Roman"/>
                <w:sz w:val="24"/>
                <w:szCs w:val="24"/>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4D21B3" w:rsidRPr="003724A3" w:rsidRDefault="004D21B3" w:rsidP="004D21B3">
            <w:pPr>
              <w:autoSpaceDE w:val="0"/>
              <w:autoSpaceDN w:val="0"/>
              <w:adjustRightInd w:val="0"/>
              <w:spacing w:after="0" w:line="240" w:lineRule="auto"/>
              <w:jc w:val="both"/>
              <w:rPr>
                <w:rFonts w:ascii="Times New Roman" w:hAnsi="Times New Roman" w:cs="Times New Roman"/>
                <w:sz w:val="24"/>
                <w:szCs w:val="24"/>
              </w:rPr>
            </w:pPr>
            <w:r w:rsidRPr="003724A3">
              <w:rPr>
                <w:rFonts w:ascii="Times New Roman" w:hAnsi="Times New Roman" w:cs="Times New Roman"/>
                <w:sz w:val="24"/>
                <w:szCs w:val="24"/>
              </w:rPr>
              <w:t>Место нахождения</w:t>
            </w:r>
          </w:p>
        </w:tc>
        <w:tc>
          <w:tcPr>
            <w:tcW w:w="2041" w:type="dxa"/>
            <w:tcBorders>
              <w:top w:val="single" w:sz="4" w:space="0" w:color="auto"/>
              <w:left w:val="single" w:sz="4" w:space="0" w:color="auto"/>
              <w:bottom w:val="single" w:sz="4" w:space="0" w:color="auto"/>
              <w:right w:val="single" w:sz="4" w:space="0" w:color="auto"/>
            </w:tcBorders>
          </w:tcPr>
          <w:p w:rsidR="004D21B3" w:rsidRPr="003724A3" w:rsidRDefault="004D21B3" w:rsidP="004D21B3">
            <w:pPr>
              <w:autoSpaceDE w:val="0"/>
              <w:autoSpaceDN w:val="0"/>
              <w:adjustRightInd w:val="0"/>
              <w:spacing w:after="0" w:line="240" w:lineRule="auto"/>
              <w:jc w:val="both"/>
              <w:rPr>
                <w:rFonts w:ascii="Times New Roman" w:hAnsi="Times New Roman" w:cs="Times New Roman"/>
                <w:sz w:val="24"/>
                <w:szCs w:val="24"/>
              </w:rPr>
            </w:pPr>
            <w:r w:rsidRPr="003724A3">
              <w:rPr>
                <w:rFonts w:ascii="Times New Roman" w:hAnsi="Times New Roman" w:cs="Times New Roman"/>
                <w:sz w:val="24"/>
                <w:szCs w:val="24"/>
              </w:rPr>
              <w:t>График работы</w:t>
            </w:r>
          </w:p>
        </w:tc>
        <w:tc>
          <w:tcPr>
            <w:tcW w:w="2268" w:type="dxa"/>
            <w:tcBorders>
              <w:top w:val="single" w:sz="4" w:space="0" w:color="auto"/>
              <w:left w:val="single" w:sz="4" w:space="0" w:color="auto"/>
              <w:bottom w:val="single" w:sz="4" w:space="0" w:color="auto"/>
              <w:right w:val="single" w:sz="4" w:space="0" w:color="auto"/>
            </w:tcBorders>
          </w:tcPr>
          <w:p w:rsidR="004D21B3" w:rsidRPr="003724A3" w:rsidRDefault="004D21B3" w:rsidP="004D21B3">
            <w:pPr>
              <w:autoSpaceDE w:val="0"/>
              <w:autoSpaceDN w:val="0"/>
              <w:adjustRightInd w:val="0"/>
              <w:spacing w:after="0" w:line="240" w:lineRule="auto"/>
              <w:jc w:val="both"/>
              <w:rPr>
                <w:rFonts w:ascii="Times New Roman" w:hAnsi="Times New Roman" w:cs="Times New Roman"/>
                <w:sz w:val="24"/>
                <w:szCs w:val="24"/>
              </w:rPr>
            </w:pPr>
            <w:r w:rsidRPr="003724A3">
              <w:rPr>
                <w:rFonts w:ascii="Times New Roman" w:hAnsi="Times New Roman" w:cs="Times New Roman"/>
                <w:sz w:val="24"/>
                <w:szCs w:val="24"/>
              </w:rPr>
              <w:t>Телефон, факс, адрес электронной почты</w:t>
            </w:r>
          </w:p>
        </w:tc>
      </w:tr>
      <w:tr w:rsidR="004D21B3" w:rsidRPr="003724A3">
        <w:tc>
          <w:tcPr>
            <w:tcW w:w="624" w:type="dxa"/>
            <w:tcBorders>
              <w:top w:val="single" w:sz="4" w:space="0" w:color="auto"/>
              <w:left w:val="single" w:sz="4" w:space="0" w:color="auto"/>
              <w:bottom w:val="single" w:sz="4" w:space="0" w:color="auto"/>
              <w:right w:val="single" w:sz="4" w:space="0" w:color="auto"/>
            </w:tcBorders>
          </w:tcPr>
          <w:p w:rsidR="004D21B3" w:rsidRPr="003724A3" w:rsidRDefault="004D21B3" w:rsidP="004D21B3">
            <w:pPr>
              <w:autoSpaceDE w:val="0"/>
              <w:autoSpaceDN w:val="0"/>
              <w:adjustRightInd w:val="0"/>
              <w:spacing w:after="0" w:line="240" w:lineRule="auto"/>
              <w:jc w:val="both"/>
              <w:rPr>
                <w:rFonts w:ascii="Times New Roman" w:hAnsi="Times New Roman" w:cs="Times New Roman"/>
                <w:sz w:val="24"/>
                <w:szCs w:val="24"/>
              </w:rPr>
            </w:pPr>
            <w:r w:rsidRPr="003724A3">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4D21B3" w:rsidRPr="003724A3" w:rsidRDefault="00DA79DF" w:rsidP="004D21B3">
            <w:pPr>
              <w:autoSpaceDE w:val="0"/>
              <w:autoSpaceDN w:val="0"/>
              <w:adjustRightInd w:val="0"/>
              <w:spacing w:after="0" w:line="240" w:lineRule="auto"/>
              <w:rPr>
                <w:rFonts w:ascii="Times New Roman" w:hAnsi="Times New Roman" w:cs="Times New Roman"/>
                <w:sz w:val="24"/>
                <w:szCs w:val="24"/>
              </w:rPr>
            </w:pPr>
            <w:r w:rsidRPr="003724A3">
              <w:rPr>
                <w:rFonts w:ascii="Times New Roman" w:eastAsia="Calibri" w:hAnsi="Times New Roman" w:cs="Times New Roman"/>
                <w:sz w:val="24"/>
                <w:szCs w:val="24"/>
              </w:rPr>
              <w:t>Администрация города Куйбышева Куйбышевского района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DA79DF" w:rsidRPr="003724A3" w:rsidRDefault="00DA79DF" w:rsidP="00DA79DF">
            <w:pPr>
              <w:widowControl w:val="0"/>
              <w:autoSpaceDE w:val="0"/>
              <w:autoSpaceDN w:val="0"/>
              <w:adjustRightInd w:val="0"/>
              <w:spacing w:after="0" w:line="240" w:lineRule="auto"/>
              <w:rPr>
                <w:rFonts w:ascii="Times New Roman" w:eastAsia="Calibri" w:hAnsi="Times New Roman" w:cs="Times New Roman"/>
                <w:sz w:val="24"/>
                <w:szCs w:val="24"/>
              </w:rPr>
            </w:pPr>
            <w:r w:rsidRPr="003724A3">
              <w:rPr>
                <w:rFonts w:ascii="Times New Roman" w:eastAsia="Calibri" w:hAnsi="Times New Roman" w:cs="Times New Roman"/>
                <w:sz w:val="24"/>
                <w:szCs w:val="24"/>
              </w:rPr>
              <w:t>632387,</w:t>
            </w:r>
          </w:p>
          <w:p w:rsidR="00DA79DF" w:rsidRPr="003724A3" w:rsidRDefault="00DA79DF" w:rsidP="00DA79DF">
            <w:pPr>
              <w:widowControl w:val="0"/>
              <w:autoSpaceDE w:val="0"/>
              <w:autoSpaceDN w:val="0"/>
              <w:adjustRightInd w:val="0"/>
              <w:spacing w:after="0" w:line="240" w:lineRule="auto"/>
              <w:rPr>
                <w:rFonts w:ascii="Times New Roman" w:eastAsia="Calibri" w:hAnsi="Times New Roman" w:cs="Times New Roman"/>
                <w:sz w:val="24"/>
                <w:szCs w:val="24"/>
              </w:rPr>
            </w:pPr>
            <w:r w:rsidRPr="003724A3">
              <w:rPr>
                <w:rFonts w:ascii="Times New Roman" w:eastAsia="Calibri" w:hAnsi="Times New Roman" w:cs="Times New Roman"/>
                <w:sz w:val="24"/>
                <w:szCs w:val="24"/>
              </w:rPr>
              <w:t>г. Куйбышев,</w:t>
            </w:r>
          </w:p>
          <w:p w:rsidR="004D21B3" w:rsidRPr="003724A3" w:rsidRDefault="00DA79DF" w:rsidP="00DA79DF">
            <w:pPr>
              <w:autoSpaceDE w:val="0"/>
              <w:autoSpaceDN w:val="0"/>
              <w:adjustRightInd w:val="0"/>
              <w:spacing w:after="0" w:line="240" w:lineRule="auto"/>
              <w:jc w:val="both"/>
              <w:rPr>
                <w:rFonts w:ascii="Times New Roman" w:hAnsi="Times New Roman" w:cs="Times New Roman"/>
                <w:sz w:val="24"/>
                <w:szCs w:val="24"/>
              </w:rPr>
            </w:pPr>
            <w:proofErr w:type="spellStart"/>
            <w:r w:rsidRPr="003724A3">
              <w:rPr>
                <w:rFonts w:ascii="Times New Roman" w:eastAsia="Calibri" w:hAnsi="Times New Roman" w:cs="Times New Roman"/>
                <w:sz w:val="24"/>
                <w:szCs w:val="24"/>
              </w:rPr>
              <w:t>Краскома</w:t>
            </w:r>
            <w:proofErr w:type="spellEnd"/>
            <w:r w:rsidRPr="003724A3">
              <w:rPr>
                <w:rFonts w:ascii="Times New Roman" w:eastAsia="Calibri" w:hAnsi="Times New Roman" w:cs="Times New Roman"/>
                <w:sz w:val="24"/>
                <w:szCs w:val="24"/>
              </w:rPr>
              <w:t>, 37</w:t>
            </w:r>
          </w:p>
        </w:tc>
        <w:tc>
          <w:tcPr>
            <w:tcW w:w="2041" w:type="dxa"/>
            <w:tcBorders>
              <w:top w:val="single" w:sz="4" w:space="0" w:color="auto"/>
              <w:left w:val="single" w:sz="4" w:space="0" w:color="auto"/>
              <w:bottom w:val="single" w:sz="4" w:space="0" w:color="auto"/>
              <w:right w:val="single" w:sz="4" w:space="0" w:color="auto"/>
            </w:tcBorders>
          </w:tcPr>
          <w:p w:rsidR="00DA79DF" w:rsidRPr="003724A3" w:rsidRDefault="00DA79DF" w:rsidP="00DA79DF">
            <w:pPr>
              <w:widowControl w:val="0"/>
              <w:autoSpaceDE w:val="0"/>
              <w:autoSpaceDN w:val="0"/>
              <w:adjustRightInd w:val="0"/>
              <w:spacing w:after="0" w:line="240" w:lineRule="auto"/>
              <w:rPr>
                <w:rFonts w:ascii="Times New Roman" w:eastAsia="Calibri" w:hAnsi="Times New Roman" w:cs="Times New Roman"/>
                <w:sz w:val="24"/>
                <w:szCs w:val="24"/>
              </w:rPr>
            </w:pPr>
            <w:r w:rsidRPr="003724A3">
              <w:rPr>
                <w:rFonts w:ascii="Times New Roman" w:eastAsia="Calibri" w:hAnsi="Times New Roman" w:cs="Times New Roman"/>
                <w:sz w:val="24"/>
                <w:szCs w:val="24"/>
              </w:rPr>
              <w:t>Понедельник - пятница:</w:t>
            </w:r>
          </w:p>
          <w:p w:rsidR="00DA79DF" w:rsidRPr="003724A3" w:rsidRDefault="00DA79DF" w:rsidP="00DA79DF">
            <w:pPr>
              <w:widowControl w:val="0"/>
              <w:autoSpaceDE w:val="0"/>
              <w:autoSpaceDN w:val="0"/>
              <w:adjustRightInd w:val="0"/>
              <w:spacing w:after="0" w:line="240" w:lineRule="auto"/>
              <w:rPr>
                <w:rFonts w:ascii="Times New Roman" w:eastAsia="Calibri" w:hAnsi="Times New Roman" w:cs="Times New Roman"/>
                <w:sz w:val="24"/>
                <w:szCs w:val="24"/>
              </w:rPr>
            </w:pPr>
            <w:r w:rsidRPr="003724A3">
              <w:rPr>
                <w:rFonts w:ascii="Times New Roman" w:eastAsia="Calibri" w:hAnsi="Times New Roman" w:cs="Times New Roman"/>
                <w:sz w:val="24"/>
                <w:szCs w:val="24"/>
              </w:rPr>
              <w:t>с 8.00 до 17.15 час</w:t>
            </w:r>
            <w:proofErr w:type="gramStart"/>
            <w:r w:rsidRPr="003724A3">
              <w:rPr>
                <w:rFonts w:ascii="Times New Roman" w:eastAsia="Calibri" w:hAnsi="Times New Roman" w:cs="Times New Roman"/>
                <w:sz w:val="24"/>
                <w:szCs w:val="24"/>
              </w:rPr>
              <w:t>.;</w:t>
            </w:r>
            <w:proofErr w:type="gramEnd"/>
          </w:p>
          <w:p w:rsidR="00DA79DF" w:rsidRPr="003724A3" w:rsidRDefault="00DA79DF" w:rsidP="00DA79DF">
            <w:pPr>
              <w:widowControl w:val="0"/>
              <w:autoSpaceDE w:val="0"/>
              <w:autoSpaceDN w:val="0"/>
              <w:adjustRightInd w:val="0"/>
              <w:spacing w:after="0" w:line="240" w:lineRule="auto"/>
              <w:rPr>
                <w:rFonts w:ascii="Times New Roman" w:eastAsia="Calibri" w:hAnsi="Times New Roman" w:cs="Times New Roman"/>
                <w:sz w:val="24"/>
                <w:szCs w:val="24"/>
              </w:rPr>
            </w:pPr>
            <w:r w:rsidRPr="003724A3">
              <w:rPr>
                <w:rFonts w:ascii="Times New Roman" w:eastAsia="Calibri" w:hAnsi="Times New Roman" w:cs="Times New Roman"/>
                <w:sz w:val="24"/>
                <w:szCs w:val="24"/>
              </w:rPr>
              <w:t>пятница:</w:t>
            </w:r>
          </w:p>
          <w:p w:rsidR="00DA79DF" w:rsidRPr="003724A3" w:rsidRDefault="00DA79DF" w:rsidP="00DA79DF">
            <w:pPr>
              <w:widowControl w:val="0"/>
              <w:autoSpaceDE w:val="0"/>
              <w:autoSpaceDN w:val="0"/>
              <w:adjustRightInd w:val="0"/>
              <w:spacing w:after="0" w:line="240" w:lineRule="auto"/>
              <w:rPr>
                <w:rFonts w:ascii="Times New Roman" w:eastAsia="Calibri" w:hAnsi="Times New Roman" w:cs="Times New Roman"/>
                <w:sz w:val="24"/>
                <w:szCs w:val="24"/>
              </w:rPr>
            </w:pPr>
            <w:r w:rsidRPr="003724A3">
              <w:rPr>
                <w:rFonts w:ascii="Times New Roman" w:eastAsia="Calibri" w:hAnsi="Times New Roman" w:cs="Times New Roman"/>
                <w:sz w:val="24"/>
                <w:szCs w:val="24"/>
              </w:rPr>
              <w:t>с 8.00 до 16.00 час</w:t>
            </w:r>
            <w:proofErr w:type="gramStart"/>
            <w:r w:rsidRPr="003724A3">
              <w:rPr>
                <w:rFonts w:ascii="Times New Roman" w:eastAsia="Calibri" w:hAnsi="Times New Roman" w:cs="Times New Roman"/>
                <w:sz w:val="24"/>
                <w:szCs w:val="24"/>
              </w:rPr>
              <w:t>.;</w:t>
            </w:r>
            <w:proofErr w:type="gramEnd"/>
          </w:p>
          <w:p w:rsidR="00DA79DF" w:rsidRPr="003724A3" w:rsidRDefault="00DA79DF" w:rsidP="00DA79DF">
            <w:pPr>
              <w:widowControl w:val="0"/>
              <w:autoSpaceDE w:val="0"/>
              <w:autoSpaceDN w:val="0"/>
              <w:adjustRightInd w:val="0"/>
              <w:spacing w:after="0" w:line="240" w:lineRule="auto"/>
              <w:rPr>
                <w:rFonts w:ascii="Times New Roman" w:eastAsia="Calibri" w:hAnsi="Times New Roman" w:cs="Times New Roman"/>
                <w:sz w:val="24"/>
                <w:szCs w:val="24"/>
              </w:rPr>
            </w:pPr>
            <w:r w:rsidRPr="003724A3">
              <w:rPr>
                <w:rFonts w:ascii="Times New Roman" w:eastAsia="Calibri" w:hAnsi="Times New Roman" w:cs="Times New Roman"/>
                <w:sz w:val="24"/>
                <w:szCs w:val="24"/>
              </w:rPr>
              <w:t>перерыв на обед:</w:t>
            </w:r>
          </w:p>
          <w:p w:rsidR="004D21B3" w:rsidRPr="003724A3" w:rsidRDefault="00DA79DF" w:rsidP="00DA79DF">
            <w:pPr>
              <w:autoSpaceDE w:val="0"/>
              <w:autoSpaceDN w:val="0"/>
              <w:adjustRightInd w:val="0"/>
              <w:spacing w:after="0" w:line="240" w:lineRule="auto"/>
              <w:jc w:val="both"/>
              <w:rPr>
                <w:rFonts w:ascii="Times New Roman" w:hAnsi="Times New Roman" w:cs="Times New Roman"/>
                <w:sz w:val="24"/>
                <w:szCs w:val="24"/>
              </w:rPr>
            </w:pPr>
            <w:r w:rsidRPr="003724A3">
              <w:rPr>
                <w:rFonts w:ascii="Times New Roman" w:eastAsia="Calibri" w:hAnsi="Times New Roman" w:cs="Times New Roman"/>
                <w:sz w:val="24"/>
                <w:szCs w:val="24"/>
              </w:rPr>
              <w:t>с 12.00 до 13.00 час.</w:t>
            </w:r>
          </w:p>
        </w:tc>
        <w:tc>
          <w:tcPr>
            <w:tcW w:w="2268" w:type="dxa"/>
            <w:tcBorders>
              <w:top w:val="single" w:sz="4" w:space="0" w:color="auto"/>
              <w:left w:val="single" w:sz="4" w:space="0" w:color="auto"/>
              <w:bottom w:val="single" w:sz="4" w:space="0" w:color="auto"/>
              <w:right w:val="single" w:sz="4" w:space="0" w:color="auto"/>
            </w:tcBorders>
          </w:tcPr>
          <w:p w:rsidR="00DA79DF" w:rsidRPr="003724A3" w:rsidRDefault="00DA79DF" w:rsidP="00DA79DF">
            <w:pPr>
              <w:pStyle w:val="ConsPlusNormal"/>
              <w:suppressAutoHyphens/>
              <w:ind w:firstLine="0"/>
              <w:jc w:val="both"/>
              <w:rPr>
                <w:rFonts w:ascii="Times New Roman" w:hAnsi="Times New Roman"/>
                <w:sz w:val="24"/>
                <w:szCs w:val="24"/>
              </w:rPr>
            </w:pPr>
            <w:r w:rsidRPr="003724A3">
              <w:rPr>
                <w:rFonts w:ascii="Times New Roman" w:hAnsi="Times New Roman"/>
                <w:sz w:val="24"/>
                <w:szCs w:val="24"/>
              </w:rPr>
              <w:t>8 (383 62) 51-390 (приёмная)</w:t>
            </w:r>
          </w:p>
          <w:p w:rsidR="004D21B3" w:rsidRPr="003724A3" w:rsidRDefault="00614DB2" w:rsidP="00DA79DF">
            <w:pPr>
              <w:autoSpaceDE w:val="0"/>
              <w:autoSpaceDN w:val="0"/>
              <w:adjustRightInd w:val="0"/>
              <w:spacing w:after="0" w:line="240" w:lineRule="auto"/>
              <w:jc w:val="both"/>
              <w:rPr>
                <w:rFonts w:ascii="Times New Roman" w:hAnsi="Times New Roman" w:cs="Times New Roman"/>
                <w:sz w:val="24"/>
                <w:szCs w:val="24"/>
              </w:rPr>
            </w:pPr>
            <w:hyperlink r:id="rId22" w:history="1">
              <w:r w:rsidR="00DA79DF" w:rsidRPr="003724A3">
                <w:rPr>
                  <w:rStyle w:val="a3"/>
                  <w:rFonts w:ascii="Times New Roman" w:eastAsia="Calibri" w:hAnsi="Times New Roman" w:cs="Times New Roman"/>
                  <w:sz w:val="24"/>
                  <w:szCs w:val="24"/>
                  <w:lang w:val="en-US"/>
                </w:rPr>
                <w:t>kainsk</w:t>
              </w:r>
              <w:r w:rsidR="00DA79DF" w:rsidRPr="003724A3">
                <w:rPr>
                  <w:rStyle w:val="a3"/>
                  <w:rFonts w:ascii="Times New Roman" w:eastAsia="Calibri" w:hAnsi="Times New Roman" w:cs="Times New Roman"/>
                  <w:sz w:val="24"/>
                  <w:szCs w:val="24"/>
                </w:rPr>
                <w:t>-</w:t>
              </w:r>
              <w:r w:rsidR="00DA79DF" w:rsidRPr="003724A3">
                <w:rPr>
                  <w:rStyle w:val="a3"/>
                  <w:rFonts w:ascii="Times New Roman" w:eastAsia="Calibri" w:hAnsi="Times New Roman" w:cs="Times New Roman"/>
                  <w:sz w:val="24"/>
                  <w:szCs w:val="24"/>
                  <w:lang w:val="en-US"/>
                </w:rPr>
                <w:t>today</w:t>
              </w:r>
              <w:r w:rsidR="00DA79DF" w:rsidRPr="003724A3">
                <w:rPr>
                  <w:rStyle w:val="a3"/>
                  <w:rFonts w:ascii="Times New Roman" w:eastAsia="Calibri" w:hAnsi="Times New Roman" w:cs="Times New Roman"/>
                  <w:sz w:val="24"/>
                  <w:szCs w:val="24"/>
                </w:rPr>
                <w:t>@</w:t>
              </w:r>
              <w:r w:rsidR="00DA79DF" w:rsidRPr="003724A3">
                <w:rPr>
                  <w:rStyle w:val="a3"/>
                  <w:rFonts w:ascii="Times New Roman" w:eastAsia="Calibri" w:hAnsi="Times New Roman" w:cs="Times New Roman"/>
                  <w:sz w:val="24"/>
                  <w:szCs w:val="24"/>
                  <w:lang w:val="en-US"/>
                </w:rPr>
                <w:t>mail</w:t>
              </w:r>
              <w:r w:rsidR="00DA79DF" w:rsidRPr="003724A3">
                <w:rPr>
                  <w:rStyle w:val="a3"/>
                  <w:rFonts w:ascii="Times New Roman" w:eastAsia="Calibri" w:hAnsi="Times New Roman" w:cs="Times New Roman"/>
                  <w:sz w:val="24"/>
                  <w:szCs w:val="24"/>
                </w:rPr>
                <w:t>.</w:t>
              </w:r>
              <w:r w:rsidR="00DA79DF" w:rsidRPr="003724A3">
                <w:rPr>
                  <w:rStyle w:val="a3"/>
                  <w:rFonts w:ascii="Times New Roman" w:eastAsia="Calibri" w:hAnsi="Times New Roman" w:cs="Times New Roman"/>
                  <w:sz w:val="24"/>
                  <w:szCs w:val="24"/>
                  <w:lang w:val="en-US"/>
                </w:rPr>
                <w:t>ru</w:t>
              </w:r>
            </w:hyperlink>
          </w:p>
        </w:tc>
      </w:tr>
      <w:tr w:rsidR="00DA79DF" w:rsidRPr="003724A3">
        <w:tc>
          <w:tcPr>
            <w:tcW w:w="624" w:type="dxa"/>
            <w:tcBorders>
              <w:top w:val="single" w:sz="4" w:space="0" w:color="auto"/>
              <w:left w:val="single" w:sz="4" w:space="0" w:color="auto"/>
              <w:bottom w:val="single" w:sz="4" w:space="0" w:color="auto"/>
              <w:right w:val="single" w:sz="4" w:space="0" w:color="auto"/>
            </w:tcBorders>
          </w:tcPr>
          <w:p w:rsidR="00DA79DF" w:rsidRPr="003724A3" w:rsidRDefault="00DA79DF" w:rsidP="004D21B3">
            <w:pPr>
              <w:autoSpaceDE w:val="0"/>
              <w:autoSpaceDN w:val="0"/>
              <w:adjustRightInd w:val="0"/>
              <w:spacing w:after="0" w:line="240" w:lineRule="auto"/>
              <w:jc w:val="both"/>
              <w:rPr>
                <w:rFonts w:ascii="Times New Roman" w:hAnsi="Times New Roman" w:cs="Times New Roman"/>
                <w:sz w:val="24"/>
                <w:szCs w:val="24"/>
              </w:rPr>
            </w:pPr>
            <w:r w:rsidRPr="003724A3">
              <w:rPr>
                <w:rFonts w:ascii="Times New Roman"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DA79DF" w:rsidRPr="003724A3" w:rsidRDefault="00DA79DF" w:rsidP="004D21B3">
            <w:pPr>
              <w:autoSpaceDE w:val="0"/>
              <w:autoSpaceDN w:val="0"/>
              <w:adjustRightInd w:val="0"/>
              <w:spacing w:after="0" w:line="240" w:lineRule="auto"/>
              <w:rPr>
                <w:rFonts w:ascii="Times New Roman" w:hAnsi="Times New Roman" w:cs="Times New Roman"/>
                <w:sz w:val="24"/>
                <w:szCs w:val="24"/>
              </w:rPr>
            </w:pPr>
            <w:r w:rsidRPr="003724A3">
              <w:rPr>
                <w:rFonts w:ascii="Times New Roman" w:eastAsia="Calibri" w:hAnsi="Times New Roman" w:cs="Times New Roman"/>
                <w:sz w:val="24"/>
                <w:szCs w:val="24"/>
              </w:rPr>
              <w:t xml:space="preserve">Управление строительства, жилищно-коммунального и дорожного хозяйства </w:t>
            </w:r>
            <w:r w:rsidRPr="003724A3">
              <w:rPr>
                <w:rFonts w:ascii="Times New Roman" w:eastAsia="Calibri" w:hAnsi="Times New Roman" w:cs="Times New Roman"/>
                <w:color w:val="000000"/>
                <w:sz w:val="24"/>
                <w:szCs w:val="24"/>
              </w:rPr>
              <w:t>администрации города</w:t>
            </w:r>
          </w:p>
        </w:tc>
        <w:tc>
          <w:tcPr>
            <w:tcW w:w="1984" w:type="dxa"/>
            <w:tcBorders>
              <w:top w:val="single" w:sz="4" w:space="0" w:color="auto"/>
              <w:left w:val="single" w:sz="4" w:space="0" w:color="auto"/>
              <w:bottom w:val="single" w:sz="4" w:space="0" w:color="auto"/>
              <w:right w:val="single" w:sz="4" w:space="0" w:color="auto"/>
            </w:tcBorders>
          </w:tcPr>
          <w:p w:rsidR="00DA79DF" w:rsidRPr="003724A3" w:rsidRDefault="00DA79DF" w:rsidP="00DA79DF">
            <w:pPr>
              <w:widowControl w:val="0"/>
              <w:autoSpaceDE w:val="0"/>
              <w:autoSpaceDN w:val="0"/>
              <w:adjustRightInd w:val="0"/>
              <w:spacing w:after="0" w:line="240" w:lineRule="auto"/>
              <w:rPr>
                <w:rFonts w:ascii="Times New Roman" w:hAnsi="Times New Roman" w:cs="Times New Roman"/>
                <w:sz w:val="24"/>
                <w:szCs w:val="24"/>
              </w:rPr>
            </w:pPr>
            <w:smartTag w:uri="urn:schemas-microsoft-com:office:smarttags" w:element="metricconverter">
              <w:smartTagPr>
                <w:attr w:name="ProductID" w:val="632387 г"/>
              </w:smartTagPr>
              <w:r w:rsidRPr="003724A3">
                <w:rPr>
                  <w:rFonts w:ascii="Times New Roman" w:eastAsia="Calibri" w:hAnsi="Times New Roman" w:cs="Times New Roman"/>
                  <w:sz w:val="24"/>
                  <w:szCs w:val="24"/>
                </w:rPr>
                <w:t>632387 г</w:t>
              </w:r>
            </w:smartTag>
            <w:r w:rsidRPr="003724A3">
              <w:rPr>
                <w:rFonts w:ascii="Times New Roman" w:eastAsia="Calibri" w:hAnsi="Times New Roman" w:cs="Times New Roman"/>
                <w:sz w:val="24"/>
                <w:szCs w:val="24"/>
              </w:rPr>
              <w:t xml:space="preserve">. Куйбышев НСО квартал 12 дом 6 </w:t>
            </w:r>
            <w:proofErr w:type="spellStart"/>
            <w:r w:rsidRPr="003724A3">
              <w:rPr>
                <w:rFonts w:ascii="Times New Roman" w:eastAsia="Calibri" w:hAnsi="Times New Roman" w:cs="Times New Roman"/>
                <w:sz w:val="24"/>
                <w:szCs w:val="24"/>
              </w:rPr>
              <w:t>каб</w:t>
            </w:r>
            <w:proofErr w:type="spellEnd"/>
            <w:r w:rsidRPr="003724A3">
              <w:rPr>
                <w:rFonts w:ascii="Times New Roman" w:eastAsia="Calibri" w:hAnsi="Times New Roman" w:cs="Times New Roman"/>
                <w:sz w:val="24"/>
                <w:szCs w:val="24"/>
              </w:rPr>
              <w:t>. №</w:t>
            </w:r>
            <w:r w:rsidR="006B6AF7">
              <w:rPr>
                <w:rFonts w:ascii="Times New Roman" w:eastAsia="Calibri" w:hAnsi="Times New Roman" w:cs="Times New Roman"/>
                <w:sz w:val="24"/>
                <w:szCs w:val="24"/>
              </w:rPr>
              <w:t xml:space="preserve"> </w:t>
            </w:r>
            <w:r w:rsidRPr="003724A3">
              <w:rPr>
                <w:rFonts w:ascii="Times New Roman" w:eastAsia="Calibri" w:hAnsi="Times New Roman" w:cs="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tcPr>
          <w:p w:rsidR="00DA79DF" w:rsidRPr="003724A3" w:rsidRDefault="00DA79DF" w:rsidP="00DA79DF">
            <w:pPr>
              <w:pStyle w:val="ConsPlusNormal"/>
              <w:suppressAutoHyphens/>
              <w:ind w:firstLine="0"/>
              <w:jc w:val="both"/>
              <w:rPr>
                <w:rFonts w:ascii="Times New Roman" w:hAnsi="Times New Roman"/>
                <w:sz w:val="24"/>
                <w:szCs w:val="24"/>
              </w:rPr>
            </w:pPr>
            <w:r w:rsidRPr="003724A3">
              <w:rPr>
                <w:rFonts w:ascii="Times New Roman" w:hAnsi="Times New Roman"/>
                <w:sz w:val="24"/>
                <w:szCs w:val="24"/>
              </w:rPr>
              <w:t xml:space="preserve">Понедельник-четверг: </w:t>
            </w:r>
          </w:p>
          <w:p w:rsidR="00DA79DF" w:rsidRPr="003724A3" w:rsidRDefault="00DA79DF" w:rsidP="00DA79DF">
            <w:pPr>
              <w:pStyle w:val="ConsPlusNormal"/>
              <w:suppressAutoHyphens/>
              <w:ind w:firstLine="0"/>
              <w:jc w:val="both"/>
              <w:rPr>
                <w:rFonts w:ascii="Times New Roman" w:hAnsi="Times New Roman"/>
                <w:sz w:val="24"/>
                <w:szCs w:val="24"/>
                <w:vertAlign w:val="superscript"/>
              </w:rPr>
            </w:pPr>
            <w:r w:rsidRPr="003724A3">
              <w:rPr>
                <w:rFonts w:ascii="Times New Roman" w:hAnsi="Times New Roman"/>
                <w:sz w:val="24"/>
                <w:szCs w:val="24"/>
              </w:rPr>
              <w:t>с 8</w:t>
            </w:r>
            <w:r w:rsidRPr="003724A3">
              <w:rPr>
                <w:rFonts w:ascii="Times New Roman" w:hAnsi="Times New Roman"/>
                <w:sz w:val="24"/>
                <w:szCs w:val="24"/>
                <w:vertAlign w:val="superscript"/>
              </w:rPr>
              <w:t xml:space="preserve">00 </w:t>
            </w:r>
            <w:r w:rsidRPr="003724A3">
              <w:rPr>
                <w:rFonts w:ascii="Times New Roman" w:hAnsi="Times New Roman"/>
                <w:sz w:val="24"/>
                <w:szCs w:val="24"/>
              </w:rPr>
              <w:t>до 17</w:t>
            </w:r>
            <w:r w:rsidRPr="003724A3">
              <w:rPr>
                <w:rFonts w:ascii="Times New Roman" w:hAnsi="Times New Roman"/>
                <w:sz w:val="24"/>
                <w:szCs w:val="24"/>
                <w:vertAlign w:val="superscript"/>
              </w:rPr>
              <w:t xml:space="preserve">15 </w:t>
            </w:r>
          </w:p>
          <w:p w:rsidR="00DA79DF" w:rsidRPr="003724A3" w:rsidRDefault="00DA79DF" w:rsidP="00DA79DF">
            <w:pPr>
              <w:pStyle w:val="ConsPlusNormal"/>
              <w:suppressAutoHyphens/>
              <w:ind w:firstLine="0"/>
              <w:jc w:val="both"/>
              <w:rPr>
                <w:rFonts w:ascii="Times New Roman" w:hAnsi="Times New Roman"/>
                <w:sz w:val="24"/>
                <w:szCs w:val="24"/>
              </w:rPr>
            </w:pPr>
            <w:r w:rsidRPr="003724A3">
              <w:rPr>
                <w:rFonts w:ascii="Times New Roman" w:hAnsi="Times New Roman"/>
                <w:sz w:val="24"/>
                <w:szCs w:val="24"/>
              </w:rPr>
              <w:t xml:space="preserve">пятница: </w:t>
            </w:r>
          </w:p>
          <w:p w:rsidR="00DA79DF" w:rsidRPr="003724A3" w:rsidRDefault="00DA79DF" w:rsidP="00DA79DF">
            <w:pPr>
              <w:pStyle w:val="ConsPlusNormal"/>
              <w:suppressAutoHyphens/>
              <w:ind w:firstLine="0"/>
              <w:jc w:val="both"/>
              <w:rPr>
                <w:rFonts w:ascii="Times New Roman" w:hAnsi="Times New Roman"/>
                <w:sz w:val="24"/>
                <w:szCs w:val="24"/>
              </w:rPr>
            </w:pPr>
            <w:r w:rsidRPr="003724A3">
              <w:rPr>
                <w:rFonts w:ascii="Times New Roman" w:hAnsi="Times New Roman"/>
                <w:sz w:val="24"/>
                <w:szCs w:val="24"/>
              </w:rPr>
              <w:t>с 8</w:t>
            </w:r>
            <w:r w:rsidRPr="003724A3">
              <w:rPr>
                <w:rFonts w:ascii="Times New Roman" w:hAnsi="Times New Roman"/>
                <w:sz w:val="24"/>
                <w:szCs w:val="24"/>
                <w:vertAlign w:val="superscript"/>
              </w:rPr>
              <w:t xml:space="preserve">00 </w:t>
            </w:r>
            <w:r w:rsidRPr="003724A3">
              <w:rPr>
                <w:rFonts w:ascii="Times New Roman" w:hAnsi="Times New Roman"/>
                <w:sz w:val="24"/>
                <w:szCs w:val="24"/>
              </w:rPr>
              <w:t>до 16</w:t>
            </w:r>
            <w:r w:rsidRPr="003724A3">
              <w:rPr>
                <w:rFonts w:ascii="Times New Roman" w:hAnsi="Times New Roman"/>
                <w:sz w:val="24"/>
                <w:szCs w:val="24"/>
                <w:vertAlign w:val="superscript"/>
              </w:rPr>
              <w:t xml:space="preserve">00 </w:t>
            </w:r>
          </w:p>
          <w:p w:rsidR="00DA79DF" w:rsidRPr="003724A3" w:rsidRDefault="00DA79DF" w:rsidP="00DA79DF">
            <w:pPr>
              <w:pStyle w:val="ConsPlusNormal"/>
              <w:suppressAutoHyphens/>
              <w:ind w:firstLine="0"/>
              <w:jc w:val="both"/>
              <w:rPr>
                <w:rFonts w:ascii="Times New Roman" w:hAnsi="Times New Roman"/>
                <w:sz w:val="24"/>
                <w:szCs w:val="24"/>
              </w:rPr>
            </w:pPr>
            <w:r w:rsidRPr="003724A3">
              <w:rPr>
                <w:rFonts w:ascii="Times New Roman" w:hAnsi="Times New Roman"/>
                <w:sz w:val="24"/>
                <w:szCs w:val="24"/>
              </w:rPr>
              <w:t>перерыв на обед:</w:t>
            </w:r>
          </w:p>
          <w:p w:rsidR="00DA79DF" w:rsidRPr="003724A3" w:rsidRDefault="00DA79DF" w:rsidP="00DA79DF">
            <w:pPr>
              <w:widowControl w:val="0"/>
              <w:autoSpaceDE w:val="0"/>
              <w:autoSpaceDN w:val="0"/>
              <w:adjustRightInd w:val="0"/>
              <w:spacing w:after="0" w:line="240" w:lineRule="auto"/>
              <w:rPr>
                <w:rFonts w:ascii="Times New Roman" w:hAnsi="Times New Roman" w:cs="Times New Roman"/>
                <w:sz w:val="24"/>
                <w:szCs w:val="24"/>
              </w:rPr>
            </w:pPr>
            <w:r w:rsidRPr="003724A3">
              <w:rPr>
                <w:rFonts w:ascii="Times New Roman" w:eastAsia="Calibri" w:hAnsi="Times New Roman" w:cs="Times New Roman"/>
                <w:sz w:val="24"/>
                <w:szCs w:val="24"/>
              </w:rPr>
              <w:t>с 12</w:t>
            </w:r>
            <w:r w:rsidRPr="003724A3">
              <w:rPr>
                <w:rFonts w:ascii="Times New Roman" w:eastAsia="Calibri" w:hAnsi="Times New Roman" w:cs="Times New Roman"/>
                <w:sz w:val="24"/>
                <w:szCs w:val="24"/>
                <w:vertAlign w:val="superscript"/>
              </w:rPr>
              <w:t xml:space="preserve">00 </w:t>
            </w:r>
            <w:r w:rsidRPr="003724A3">
              <w:rPr>
                <w:rFonts w:ascii="Times New Roman" w:eastAsia="Calibri" w:hAnsi="Times New Roman" w:cs="Times New Roman"/>
                <w:sz w:val="24"/>
                <w:szCs w:val="24"/>
              </w:rPr>
              <w:t>до 13</w:t>
            </w:r>
            <w:r w:rsidRPr="003724A3">
              <w:rPr>
                <w:rFonts w:ascii="Times New Roman" w:eastAsia="Calibri" w:hAnsi="Times New Roman" w:cs="Times New Roman"/>
                <w:sz w:val="24"/>
                <w:szCs w:val="24"/>
                <w:vertAlign w:val="superscript"/>
              </w:rPr>
              <w:t>00</w:t>
            </w:r>
          </w:p>
        </w:tc>
        <w:tc>
          <w:tcPr>
            <w:tcW w:w="2268" w:type="dxa"/>
            <w:tcBorders>
              <w:top w:val="single" w:sz="4" w:space="0" w:color="auto"/>
              <w:left w:val="single" w:sz="4" w:space="0" w:color="auto"/>
              <w:bottom w:val="single" w:sz="4" w:space="0" w:color="auto"/>
              <w:right w:val="single" w:sz="4" w:space="0" w:color="auto"/>
            </w:tcBorders>
          </w:tcPr>
          <w:p w:rsidR="00DA79DF" w:rsidRPr="003724A3" w:rsidRDefault="00DA79DF" w:rsidP="00DA79DF">
            <w:pPr>
              <w:pStyle w:val="ConsPlusNormal"/>
              <w:suppressAutoHyphens/>
              <w:ind w:firstLine="0"/>
              <w:jc w:val="both"/>
              <w:rPr>
                <w:rFonts w:ascii="Times New Roman" w:hAnsi="Times New Roman"/>
                <w:sz w:val="24"/>
                <w:szCs w:val="24"/>
              </w:rPr>
            </w:pPr>
            <w:r w:rsidRPr="003724A3">
              <w:rPr>
                <w:rFonts w:ascii="Times New Roman" w:hAnsi="Times New Roman"/>
                <w:sz w:val="24"/>
                <w:szCs w:val="24"/>
              </w:rPr>
              <w:t>8(38362) 53-247</w:t>
            </w:r>
          </w:p>
          <w:p w:rsidR="00DA79DF" w:rsidRPr="003724A3" w:rsidRDefault="00DA79DF" w:rsidP="00DA79DF">
            <w:pPr>
              <w:pStyle w:val="ConsPlusNormal"/>
              <w:suppressAutoHyphens/>
              <w:ind w:firstLine="0"/>
              <w:jc w:val="both"/>
              <w:rPr>
                <w:rFonts w:ascii="Times New Roman" w:hAnsi="Times New Roman"/>
                <w:sz w:val="24"/>
                <w:szCs w:val="24"/>
              </w:rPr>
            </w:pPr>
            <w:r w:rsidRPr="003724A3">
              <w:rPr>
                <w:rFonts w:ascii="Times New Roman" w:hAnsi="Times New Roman"/>
                <w:sz w:val="24"/>
                <w:szCs w:val="24"/>
              </w:rPr>
              <w:t>&lt;</w:t>
            </w:r>
            <w:proofErr w:type="spellStart"/>
            <w:r w:rsidRPr="003724A3">
              <w:rPr>
                <w:rFonts w:ascii="Times New Roman" w:hAnsi="Times New Roman"/>
                <w:sz w:val="24"/>
                <w:szCs w:val="24"/>
              </w:rPr>
              <w:t>uasgkh@mail.ru</w:t>
            </w:r>
            <w:proofErr w:type="spellEnd"/>
            <w:r w:rsidRPr="003724A3">
              <w:rPr>
                <w:rFonts w:ascii="Times New Roman" w:hAnsi="Times New Roman"/>
                <w:sz w:val="24"/>
                <w:szCs w:val="24"/>
              </w:rPr>
              <w:t>&gt;</w:t>
            </w:r>
          </w:p>
        </w:tc>
      </w:tr>
    </w:tbl>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DA79DF" w:rsidRPr="003724A3" w:rsidRDefault="006B6AF7" w:rsidP="004D21B3">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Pr="003724A3"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DA79DF" w:rsidRDefault="00DA79DF" w:rsidP="004D21B3">
      <w:pPr>
        <w:autoSpaceDE w:val="0"/>
        <w:autoSpaceDN w:val="0"/>
        <w:adjustRightInd w:val="0"/>
        <w:spacing w:after="0" w:line="240" w:lineRule="auto"/>
        <w:jc w:val="right"/>
        <w:outlineLvl w:val="1"/>
        <w:rPr>
          <w:rFonts w:ascii="Times New Roman" w:hAnsi="Times New Roman" w:cs="Times New Roman"/>
          <w:sz w:val="24"/>
          <w:szCs w:val="24"/>
        </w:rPr>
      </w:pPr>
    </w:p>
    <w:p w:rsidR="006B6AF7" w:rsidRDefault="006B6AF7" w:rsidP="004D21B3">
      <w:pPr>
        <w:autoSpaceDE w:val="0"/>
        <w:autoSpaceDN w:val="0"/>
        <w:adjustRightInd w:val="0"/>
        <w:spacing w:after="0" w:line="240" w:lineRule="auto"/>
        <w:jc w:val="right"/>
        <w:outlineLvl w:val="1"/>
        <w:rPr>
          <w:rFonts w:ascii="Times New Roman" w:hAnsi="Times New Roman" w:cs="Times New Roman"/>
          <w:sz w:val="24"/>
          <w:szCs w:val="24"/>
        </w:rPr>
      </w:pPr>
    </w:p>
    <w:p w:rsidR="006B6AF7" w:rsidRDefault="006B6AF7" w:rsidP="004D21B3">
      <w:pPr>
        <w:autoSpaceDE w:val="0"/>
        <w:autoSpaceDN w:val="0"/>
        <w:adjustRightInd w:val="0"/>
        <w:spacing w:after="0" w:line="240" w:lineRule="auto"/>
        <w:jc w:val="right"/>
        <w:outlineLvl w:val="1"/>
        <w:rPr>
          <w:rFonts w:ascii="Times New Roman" w:hAnsi="Times New Roman" w:cs="Times New Roman"/>
          <w:sz w:val="24"/>
          <w:szCs w:val="24"/>
        </w:rPr>
      </w:pPr>
    </w:p>
    <w:p w:rsidR="006B6AF7" w:rsidRDefault="006B6AF7" w:rsidP="004D21B3">
      <w:pPr>
        <w:autoSpaceDE w:val="0"/>
        <w:autoSpaceDN w:val="0"/>
        <w:adjustRightInd w:val="0"/>
        <w:spacing w:after="0" w:line="240" w:lineRule="auto"/>
        <w:jc w:val="right"/>
        <w:outlineLvl w:val="1"/>
        <w:rPr>
          <w:rFonts w:ascii="Times New Roman" w:hAnsi="Times New Roman" w:cs="Times New Roman"/>
          <w:sz w:val="24"/>
          <w:szCs w:val="24"/>
        </w:rPr>
      </w:pPr>
    </w:p>
    <w:p w:rsidR="006B6AF7" w:rsidRDefault="006B6AF7" w:rsidP="004D21B3">
      <w:pPr>
        <w:autoSpaceDE w:val="0"/>
        <w:autoSpaceDN w:val="0"/>
        <w:adjustRightInd w:val="0"/>
        <w:spacing w:after="0" w:line="240" w:lineRule="auto"/>
        <w:jc w:val="right"/>
        <w:outlineLvl w:val="1"/>
        <w:rPr>
          <w:rFonts w:ascii="Times New Roman" w:hAnsi="Times New Roman" w:cs="Times New Roman"/>
          <w:sz w:val="24"/>
          <w:szCs w:val="24"/>
        </w:rPr>
      </w:pPr>
    </w:p>
    <w:p w:rsidR="006B6AF7" w:rsidRPr="003724A3" w:rsidRDefault="006B6AF7" w:rsidP="004D21B3">
      <w:pPr>
        <w:autoSpaceDE w:val="0"/>
        <w:autoSpaceDN w:val="0"/>
        <w:adjustRightInd w:val="0"/>
        <w:spacing w:after="0" w:line="240" w:lineRule="auto"/>
        <w:jc w:val="right"/>
        <w:outlineLvl w:val="1"/>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jc w:val="right"/>
        <w:outlineLvl w:val="1"/>
        <w:rPr>
          <w:rFonts w:ascii="Times New Roman" w:hAnsi="Times New Roman" w:cs="Times New Roman"/>
          <w:sz w:val="24"/>
          <w:szCs w:val="24"/>
        </w:rPr>
      </w:pPr>
      <w:r w:rsidRPr="003724A3">
        <w:rPr>
          <w:rFonts w:ascii="Times New Roman" w:hAnsi="Times New Roman" w:cs="Times New Roman"/>
          <w:sz w:val="24"/>
          <w:szCs w:val="24"/>
        </w:rPr>
        <w:t>Приложение 2</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к административному регламенту</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 xml:space="preserve">по организации и осуществлению </w:t>
      </w:r>
      <w:proofErr w:type="gramStart"/>
      <w:r w:rsidRPr="003724A3">
        <w:rPr>
          <w:rFonts w:ascii="Times New Roman" w:hAnsi="Times New Roman" w:cs="Times New Roman"/>
          <w:sz w:val="24"/>
          <w:szCs w:val="24"/>
        </w:rPr>
        <w:t>муниципального</w:t>
      </w:r>
      <w:proofErr w:type="gramEnd"/>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proofErr w:type="gramStart"/>
      <w:r w:rsidRPr="003724A3">
        <w:rPr>
          <w:rFonts w:ascii="Times New Roman" w:hAnsi="Times New Roman" w:cs="Times New Roman"/>
          <w:sz w:val="24"/>
          <w:szCs w:val="24"/>
        </w:rPr>
        <w:t>контроля за</w:t>
      </w:r>
      <w:proofErr w:type="gramEnd"/>
      <w:r w:rsidRPr="003724A3">
        <w:rPr>
          <w:rFonts w:ascii="Times New Roman" w:hAnsi="Times New Roman" w:cs="Times New Roman"/>
          <w:sz w:val="24"/>
          <w:szCs w:val="24"/>
        </w:rPr>
        <w:t xml:space="preserve"> сохранностью автомобильных дорог</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местного значения в границах города</w:t>
      </w:r>
    </w:p>
    <w:p w:rsidR="00DA79DF" w:rsidRPr="003724A3" w:rsidRDefault="00DA79DF"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Куйбышева Куйбышевского района</w:t>
      </w:r>
    </w:p>
    <w:p w:rsidR="004D21B3" w:rsidRPr="003724A3" w:rsidRDefault="004D21B3" w:rsidP="004D21B3">
      <w:pPr>
        <w:autoSpaceDE w:val="0"/>
        <w:autoSpaceDN w:val="0"/>
        <w:adjustRightInd w:val="0"/>
        <w:spacing w:after="0" w:line="240" w:lineRule="auto"/>
        <w:jc w:val="right"/>
        <w:rPr>
          <w:rFonts w:ascii="Times New Roman" w:hAnsi="Times New Roman" w:cs="Times New Roman"/>
          <w:sz w:val="24"/>
          <w:szCs w:val="24"/>
        </w:rPr>
      </w:pPr>
      <w:r w:rsidRPr="003724A3">
        <w:rPr>
          <w:rFonts w:ascii="Times New Roman" w:hAnsi="Times New Roman" w:cs="Times New Roman"/>
          <w:sz w:val="24"/>
          <w:szCs w:val="24"/>
        </w:rPr>
        <w:t xml:space="preserve"> Новосибирской области</w:t>
      </w:r>
    </w:p>
    <w:p w:rsidR="004D21B3" w:rsidRPr="003724A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p w:rsidR="004D21B3" w:rsidRPr="003724A3" w:rsidRDefault="004D21B3" w:rsidP="004D21B3">
      <w:pPr>
        <w:autoSpaceDE w:val="0"/>
        <w:autoSpaceDN w:val="0"/>
        <w:adjustRightInd w:val="0"/>
        <w:spacing w:after="0" w:line="240" w:lineRule="auto"/>
        <w:jc w:val="center"/>
        <w:rPr>
          <w:rFonts w:ascii="Times New Roman" w:hAnsi="Times New Roman" w:cs="Times New Roman"/>
          <w:sz w:val="24"/>
          <w:szCs w:val="24"/>
        </w:rPr>
      </w:pPr>
      <w:bookmarkStart w:id="22" w:name="Par298"/>
      <w:bookmarkEnd w:id="22"/>
      <w:r w:rsidRPr="003724A3">
        <w:rPr>
          <w:rFonts w:ascii="Times New Roman" w:hAnsi="Times New Roman" w:cs="Times New Roman"/>
          <w:sz w:val="24"/>
          <w:szCs w:val="24"/>
        </w:rPr>
        <w:t>БЛОК-СХЕМА</w:t>
      </w:r>
    </w:p>
    <w:p w:rsidR="004D21B3" w:rsidRPr="003724A3" w:rsidRDefault="004D21B3" w:rsidP="004D21B3">
      <w:pPr>
        <w:autoSpaceDE w:val="0"/>
        <w:autoSpaceDN w:val="0"/>
        <w:adjustRightInd w:val="0"/>
        <w:spacing w:after="0" w:line="240" w:lineRule="auto"/>
        <w:jc w:val="center"/>
        <w:rPr>
          <w:rFonts w:ascii="Times New Roman" w:hAnsi="Times New Roman" w:cs="Times New Roman"/>
          <w:sz w:val="24"/>
          <w:szCs w:val="24"/>
        </w:rPr>
      </w:pPr>
      <w:r w:rsidRPr="003724A3">
        <w:rPr>
          <w:rFonts w:ascii="Times New Roman" w:hAnsi="Times New Roman" w:cs="Times New Roman"/>
          <w:sz w:val="24"/>
          <w:szCs w:val="24"/>
        </w:rPr>
        <w:t>организации и осуществления муниципального контроля</w:t>
      </w:r>
    </w:p>
    <w:p w:rsidR="004D21B3" w:rsidRPr="003724A3" w:rsidRDefault="004D21B3" w:rsidP="004D21B3">
      <w:pPr>
        <w:autoSpaceDE w:val="0"/>
        <w:autoSpaceDN w:val="0"/>
        <w:adjustRightInd w:val="0"/>
        <w:spacing w:after="0" w:line="240" w:lineRule="auto"/>
        <w:jc w:val="center"/>
        <w:rPr>
          <w:rFonts w:ascii="Times New Roman" w:hAnsi="Times New Roman" w:cs="Times New Roman"/>
          <w:sz w:val="24"/>
          <w:szCs w:val="24"/>
        </w:rPr>
      </w:pPr>
      <w:r w:rsidRPr="003724A3">
        <w:rPr>
          <w:rFonts w:ascii="Times New Roman" w:hAnsi="Times New Roman" w:cs="Times New Roman"/>
          <w:sz w:val="24"/>
          <w:szCs w:val="24"/>
        </w:rPr>
        <w:t>за сохранностью автомобильных дорог местного значения</w:t>
      </w:r>
    </w:p>
    <w:p w:rsidR="004D21B3" w:rsidRPr="003724A3" w:rsidRDefault="004D21B3" w:rsidP="004D21B3">
      <w:pPr>
        <w:autoSpaceDE w:val="0"/>
        <w:autoSpaceDN w:val="0"/>
        <w:adjustRightInd w:val="0"/>
        <w:spacing w:after="0" w:line="240" w:lineRule="auto"/>
        <w:jc w:val="center"/>
        <w:rPr>
          <w:rFonts w:ascii="Times New Roman" w:hAnsi="Times New Roman" w:cs="Times New Roman"/>
          <w:sz w:val="24"/>
          <w:szCs w:val="24"/>
        </w:rPr>
      </w:pPr>
      <w:r w:rsidRPr="003724A3">
        <w:rPr>
          <w:rFonts w:ascii="Times New Roman" w:hAnsi="Times New Roman" w:cs="Times New Roman"/>
          <w:sz w:val="24"/>
          <w:szCs w:val="24"/>
        </w:rPr>
        <w:t xml:space="preserve">в границах города </w:t>
      </w:r>
      <w:r w:rsidR="00DA79DF" w:rsidRPr="003724A3">
        <w:rPr>
          <w:rFonts w:ascii="Times New Roman" w:hAnsi="Times New Roman" w:cs="Times New Roman"/>
          <w:sz w:val="24"/>
          <w:szCs w:val="24"/>
        </w:rPr>
        <w:t>Куйбышева Куйбышевского района</w:t>
      </w:r>
      <w:r w:rsidRPr="003724A3">
        <w:rPr>
          <w:rFonts w:ascii="Times New Roman" w:hAnsi="Times New Roman" w:cs="Times New Roman"/>
          <w:sz w:val="24"/>
          <w:szCs w:val="24"/>
        </w:rPr>
        <w:t xml:space="preserve"> Новосибирской области</w:t>
      </w:r>
    </w:p>
    <w:p w:rsidR="004D21B3" w:rsidRDefault="004D21B3" w:rsidP="004D21B3">
      <w:pPr>
        <w:autoSpaceDE w:val="0"/>
        <w:autoSpaceDN w:val="0"/>
        <w:adjustRightInd w:val="0"/>
        <w:spacing w:after="0" w:line="240" w:lineRule="auto"/>
        <w:ind w:firstLine="540"/>
        <w:jc w:val="both"/>
        <w:rPr>
          <w:rFonts w:ascii="Times New Roman" w:hAnsi="Times New Roman" w:cs="Times New Roman"/>
          <w:sz w:val="24"/>
          <w:szCs w:val="24"/>
        </w:rPr>
      </w:pPr>
    </w:p>
    <w:tbl>
      <w:tblPr>
        <w:tblpPr w:leftFromText="180" w:rightFromText="180" w:vertAnchor="text" w:horzAnchor="page" w:tblpX="1021"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1"/>
        <w:gridCol w:w="324"/>
        <w:gridCol w:w="1633"/>
      </w:tblGrid>
      <w:tr w:rsidR="004224B1" w:rsidTr="0062787A">
        <w:trPr>
          <w:trHeight w:val="837"/>
        </w:trPr>
        <w:tc>
          <w:tcPr>
            <w:tcW w:w="3828" w:type="dxa"/>
            <w:gridSpan w:val="3"/>
          </w:tcPr>
          <w:p w:rsidR="004224B1" w:rsidRDefault="003F4B52" w:rsidP="009B5884">
            <w:pPr>
              <w:autoSpaceDE w:val="0"/>
              <w:autoSpaceDN w:val="0"/>
              <w:adjustRightInd w:val="0"/>
              <w:spacing w:after="0" w:line="240" w:lineRule="auto"/>
              <w:ind w:left="125" w:firstLine="540"/>
              <w:rPr>
                <w:rFonts w:ascii="Times New Roman" w:hAnsi="Times New Roman" w:cs="Times New Roman"/>
                <w:sz w:val="24"/>
                <w:szCs w:val="24"/>
              </w:rPr>
            </w:pPr>
            <w:r w:rsidRPr="003F4B52">
              <w:rPr>
                <w:rFonts w:ascii="Times New Roman" w:hAnsi="Times New Roman" w:cs="Times New Roman"/>
                <w:sz w:val="20"/>
                <w:szCs w:val="20"/>
              </w:rPr>
              <w:t>Составление</w:t>
            </w:r>
            <w:r>
              <w:rPr>
                <w:rFonts w:ascii="Times New Roman" w:hAnsi="Times New Roman" w:cs="Times New Roman"/>
                <w:sz w:val="20"/>
                <w:szCs w:val="20"/>
              </w:rPr>
              <w:t xml:space="preserve"> ежегодного плана проведения проверок</w:t>
            </w:r>
          </w:p>
          <w:p w:rsidR="004224B1" w:rsidRDefault="004224B1" w:rsidP="0062787A">
            <w:pPr>
              <w:autoSpaceDE w:val="0"/>
              <w:autoSpaceDN w:val="0"/>
              <w:adjustRightInd w:val="0"/>
              <w:spacing w:after="0" w:line="240" w:lineRule="auto"/>
              <w:ind w:left="125" w:firstLine="540"/>
              <w:jc w:val="both"/>
              <w:rPr>
                <w:rFonts w:ascii="Times New Roman" w:hAnsi="Times New Roman" w:cs="Times New Roman"/>
                <w:sz w:val="24"/>
                <w:szCs w:val="24"/>
              </w:rPr>
            </w:pPr>
          </w:p>
        </w:tc>
      </w:tr>
      <w:tr w:rsidR="0062787A" w:rsidTr="00F54998">
        <w:trPr>
          <w:gridBefore w:val="1"/>
          <w:gridAfter w:val="1"/>
          <w:wBefore w:w="1871" w:type="dxa"/>
          <w:wAfter w:w="1633" w:type="dxa"/>
          <w:trHeight w:val="127"/>
        </w:trPr>
        <w:tc>
          <w:tcPr>
            <w:tcW w:w="324" w:type="dxa"/>
            <w:tcBorders>
              <w:bottom w:val="nil"/>
              <w:right w:val="nil"/>
            </w:tcBorders>
          </w:tcPr>
          <w:p w:rsidR="0062787A" w:rsidRDefault="0062787A" w:rsidP="0062787A">
            <w:pPr>
              <w:autoSpaceDE w:val="0"/>
              <w:autoSpaceDN w:val="0"/>
              <w:adjustRightInd w:val="0"/>
              <w:spacing w:after="0" w:line="240" w:lineRule="auto"/>
              <w:jc w:val="both"/>
              <w:rPr>
                <w:rFonts w:ascii="Times New Roman" w:hAnsi="Times New Roman" w:cs="Times New Roman"/>
                <w:sz w:val="24"/>
                <w:szCs w:val="24"/>
              </w:rPr>
            </w:pPr>
          </w:p>
        </w:tc>
      </w:tr>
    </w:tbl>
    <w:tbl>
      <w:tblPr>
        <w:tblpPr w:leftFromText="180" w:rightFromText="180" w:vertAnchor="text" w:horzAnchor="page" w:tblpX="7093"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6"/>
        <w:gridCol w:w="324"/>
        <w:gridCol w:w="1639"/>
      </w:tblGrid>
      <w:tr w:rsidR="004224B1" w:rsidTr="0047597F">
        <w:trPr>
          <w:trHeight w:val="981"/>
        </w:trPr>
        <w:tc>
          <w:tcPr>
            <w:tcW w:w="4219" w:type="dxa"/>
            <w:gridSpan w:val="3"/>
          </w:tcPr>
          <w:p w:rsidR="004224B1" w:rsidRPr="00E91273" w:rsidRDefault="00E91273" w:rsidP="0047597F">
            <w:pPr>
              <w:autoSpaceDE w:val="0"/>
              <w:autoSpaceDN w:val="0"/>
              <w:adjustRightInd w:val="0"/>
              <w:spacing w:after="0" w:line="240" w:lineRule="auto"/>
              <w:jc w:val="both"/>
              <w:rPr>
                <w:rFonts w:ascii="Times New Roman" w:hAnsi="Times New Roman" w:cs="Times New Roman"/>
                <w:sz w:val="20"/>
                <w:szCs w:val="20"/>
              </w:rPr>
            </w:pPr>
            <w:r w:rsidRPr="00E91273">
              <w:rPr>
                <w:rFonts w:ascii="Times New Roman" w:hAnsi="Times New Roman" w:cs="Times New Roman"/>
                <w:sz w:val="20"/>
                <w:szCs w:val="20"/>
              </w:rPr>
              <w:t>Наличие юридических фактов, являющихся основанием для проверки</w:t>
            </w:r>
          </w:p>
        </w:tc>
      </w:tr>
      <w:tr w:rsidR="0047597F" w:rsidTr="0047597F">
        <w:trPr>
          <w:gridBefore w:val="1"/>
          <w:gridAfter w:val="1"/>
          <w:wBefore w:w="2256" w:type="dxa"/>
          <w:wAfter w:w="1639" w:type="dxa"/>
          <w:trHeight w:val="272"/>
        </w:trPr>
        <w:tc>
          <w:tcPr>
            <w:tcW w:w="324" w:type="dxa"/>
            <w:tcBorders>
              <w:right w:val="nil"/>
            </w:tcBorders>
          </w:tcPr>
          <w:p w:rsidR="0047597F" w:rsidRDefault="0047597F" w:rsidP="0047597F">
            <w:pPr>
              <w:autoSpaceDE w:val="0"/>
              <w:autoSpaceDN w:val="0"/>
              <w:adjustRightInd w:val="0"/>
              <w:spacing w:after="0" w:line="240" w:lineRule="auto"/>
              <w:jc w:val="both"/>
              <w:rPr>
                <w:rFonts w:ascii="Times New Roman" w:hAnsi="Times New Roman" w:cs="Times New Roman"/>
                <w:sz w:val="24"/>
                <w:szCs w:val="24"/>
              </w:rPr>
            </w:pPr>
          </w:p>
        </w:tc>
      </w:tr>
    </w:tbl>
    <w:p w:rsidR="004224B1" w:rsidRDefault="004224B1" w:rsidP="004D21B3">
      <w:pPr>
        <w:autoSpaceDE w:val="0"/>
        <w:autoSpaceDN w:val="0"/>
        <w:adjustRightInd w:val="0"/>
        <w:spacing w:after="0" w:line="240" w:lineRule="auto"/>
        <w:ind w:firstLine="540"/>
        <w:jc w:val="both"/>
        <w:rPr>
          <w:rFonts w:ascii="Times New Roman" w:hAnsi="Times New Roman" w:cs="Times New Roman"/>
          <w:sz w:val="24"/>
          <w:szCs w:val="24"/>
        </w:rPr>
      </w:pPr>
    </w:p>
    <w:p w:rsidR="004224B1" w:rsidRDefault="004224B1" w:rsidP="004D21B3">
      <w:pPr>
        <w:autoSpaceDE w:val="0"/>
        <w:autoSpaceDN w:val="0"/>
        <w:adjustRightInd w:val="0"/>
        <w:spacing w:after="0" w:line="240" w:lineRule="auto"/>
        <w:ind w:firstLine="540"/>
        <w:jc w:val="both"/>
        <w:rPr>
          <w:rFonts w:ascii="Times New Roman" w:hAnsi="Times New Roman" w:cs="Times New Roman"/>
          <w:sz w:val="24"/>
          <w:szCs w:val="24"/>
        </w:rPr>
      </w:pPr>
    </w:p>
    <w:p w:rsidR="004224B1" w:rsidRDefault="004224B1" w:rsidP="004D21B3">
      <w:pPr>
        <w:autoSpaceDE w:val="0"/>
        <w:autoSpaceDN w:val="0"/>
        <w:adjustRightInd w:val="0"/>
        <w:spacing w:after="0" w:line="240" w:lineRule="auto"/>
        <w:ind w:firstLine="540"/>
        <w:jc w:val="both"/>
        <w:rPr>
          <w:rFonts w:ascii="Times New Roman" w:hAnsi="Times New Roman" w:cs="Times New Roman"/>
          <w:sz w:val="24"/>
          <w:szCs w:val="24"/>
        </w:rPr>
      </w:pPr>
    </w:p>
    <w:p w:rsidR="004224B1" w:rsidRDefault="004224B1" w:rsidP="004D21B3">
      <w:pPr>
        <w:autoSpaceDE w:val="0"/>
        <w:autoSpaceDN w:val="0"/>
        <w:adjustRightInd w:val="0"/>
        <w:spacing w:after="0" w:line="240" w:lineRule="auto"/>
        <w:ind w:firstLine="540"/>
        <w:jc w:val="both"/>
        <w:rPr>
          <w:rFonts w:ascii="Times New Roman" w:hAnsi="Times New Roman" w:cs="Times New Roman"/>
          <w:sz w:val="24"/>
          <w:szCs w:val="24"/>
        </w:rPr>
      </w:pPr>
    </w:p>
    <w:p w:rsidR="004224B1" w:rsidRDefault="009D04FF" w:rsidP="009D04FF">
      <w:pPr>
        <w:tabs>
          <w:tab w:val="left" w:pos="429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
    <w:tbl>
      <w:tblPr>
        <w:tblpPr w:leftFromText="180" w:rightFromText="180" w:vertAnchor="text" w:tblpX="-743" w:tblpY="1"/>
        <w:tblOverlap w:val="neve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
        <w:gridCol w:w="11"/>
        <w:gridCol w:w="1905"/>
        <w:gridCol w:w="12"/>
        <w:gridCol w:w="11"/>
        <w:gridCol w:w="22"/>
        <w:gridCol w:w="279"/>
        <w:gridCol w:w="12"/>
        <w:gridCol w:w="11"/>
        <w:gridCol w:w="22"/>
        <w:gridCol w:w="1520"/>
        <w:gridCol w:w="73"/>
        <w:gridCol w:w="11"/>
        <w:gridCol w:w="91"/>
        <w:gridCol w:w="578"/>
        <w:gridCol w:w="1605"/>
        <w:gridCol w:w="902"/>
        <w:gridCol w:w="142"/>
        <w:gridCol w:w="208"/>
        <w:gridCol w:w="238"/>
        <w:gridCol w:w="1628"/>
        <w:gridCol w:w="363"/>
        <w:gridCol w:w="125"/>
        <w:gridCol w:w="537"/>
        <w:gridCol w:w="204"/>
        <w:gridCol w:w="46"/>
        <w:gridCol w:w="23"/>
      </w:tblGrid>
      <w:tr w:rsidR="0009528F" w:rsidTr="008E7EFC">
        <w:trPr>
          <w:gridBefore w:val="2"/>
          <w:gridAfter w:val="3"/>
          <w:wBefore w:w="34" w:type="dxa"/>
          <w:wAfter w:w="273" w:type="dxa"/>
          <w:trHeight w:val="556"/>
        </w:trPr>
        <w:tc>
          <w:tcPr>
            <w:tcW w:w="3794" w:type="dxa"/>
            <w:gridSpan w:val="9"/>
          </w:tcPr>
          <w:p w:rsidR="0009528F" w:rsidRPr="0062787A" w:rsidRDefault="0062787A" w:rsidP="008E7EFC">
            <w:pPr>
              <w:autoSpaceDE w:val="0"/>
              <w:autoSpaceDN w:val="0"/>
              <w:adjustRightInd w:val="0"/>
              <w:spacing w:after="0" w:line="240" w:lineRule="auto"/>
              <w:rPr>
                <w:rFonts w:ascii="Times New Roman" w:hAnsi="Times New Roman" w:cs="Times New Roman"/>
                <w:sz w:val="20"/>
                <w:szCs w:val="20"/>
              </w:rPr>
            </w:pPr>
            <w:r w:rsidRPr="0062787A">
              <w:rPr>
                <w:rFonts w:ascii="Times New Roman" w:hAnsi="Times New Roman" w:cs="Times New Roman"/>
                <w:sz w:val="20"/>
                <w:szCs w:val="20"/>
              </w:rPr>
              <w:t>Распоряжение об утверждении Плана проведения проверок</w:t>
            </w:r>
          </w:p>
        </w:tc>
        <w:tc>
          <w:tcPr>
            <w:tcW w:w="2358" w:type="dxa"/>
            <w:gridSpan w:val="5"/>
            <w:tcBorders>
              <w:top w:val="nil"/>
              <w:bottom w:val="nil"/>
            </w:tcBorders>
          </w:tcPr>
          <w:p w:rsidR="0009528F" w:rsidRPr="0009528F" w:rsidRDefault="0009528F" w:rsidP="008E7EFC">
            <w:pPr>
              <w:rPr>
                <w:rFonts w:ascii="Times New Roman" w:hAnsi="Times New Roman" w:cs="Times New Roman"/>
                <w:sz w:val="28"/>
                <w:szCs w:val="28"/>
              </w:rPr>
            </w:pPr>
          </w:p>
          <w:p w:rsidR="0009528F" w:rsidRDefault="0009528F" w:rsidP="008E7EFC">
            <w:pPr>
              <w:autoSpaceDE w:val="0"/>
              <w:autoSpaceDN w:val="0"/>
              <w:adjustRightInd w:val="0"/>
              <w:spacing w:after="0" w:line="240" w:lineRule="auto"/>
              <w:jc w:val="both"/>
              <w:rPr>
                <w:rFonts w:ascii="Times New Roman" w:hAnsi="Times New Roman" w:cs="Times New Roman"/>
                <w:sz w:val="24"/>
                <w:szCs w:val="24"/>
              </w:rPr>
            </w:pPr>
          </w:p>
        </w:tc>
        <w:tc>
          <w:tcPr>
            <w:tcW w:w="4143" w:type="dxa"/>
            <w:gridSpan w:val="8"/>
          </w:tcPr>
          <w:p w:rsidR="0009528F" w:rsidRDefault="009D04FF" w:rsidP="008E7EFC">
            <w:pPr>
              <w:rPr>
                <w:rFonts w:ascii="Times New Roman" w:hAnsi="Times New Roman" w:cs="Times New Roman"/>
                <w:sz w:val="24"/>
                <w:szCs w:val="24"/>
              </w:rPr>
            </w:pPr>
            <w:r w:rsidRPr="009D04FF">
              <w:rPr>
                <w:rFonts w:ascii="Times New Roman" w:hAnsi="Times New Roman" w:cs="Times New Roman"/>
                <w:sz w:val="20"/>
                <w:szCs w:val="20"/>
              </w:rPr>
              <w:t>Поручение</w:t>
            </w:r>
          </w:p>
        </w:tc>
      </w:tr>
      <w:tr w:rsidR="0062787A" w:rsidTr="008E7EFC">
        <w:trPr>
          <w:gridBefore w:val="3"/>
          <w:gridAfter w:val="20"/>
          <w:wBefore w:w="1939" w:type="dxa"/>
          <w:wAfter w:w="8339" w:type="dxa"/>
          <w:trHeight w:val="556"/>
        </w:trPr>
        <w:tc>
          <w:tcPr>
            <w:tcW w:w="324" w:type="dxa"/>
            <w:gridSpan w:val="4"/>
            <w:tcBorders>
              <w:right w:val="nil"/>
            </w:tcBorders>
          </w:tcPr>
          <w:p w:rsidR="0062787A" w:rsidRDefault="0062787A" w:rsidP="008E7EFC">
            <w:pPr>
              <w:autoSpaceDE w:val="0"/>
              <w:autoSpaceDN w:val="0"/>
              <w:adjustRightInd w:val="0"/>
              <w:spacing w:after="0" w:line="240" w:lineRule="auto"/>
              <w:ind w:firstLine="540"/>
              <w:jc w:val="both"/>
              <w:rPr>
                <w:rFonts w:ascii="Times New Roman" w:hAnsi="Times New Roman" w:cs="Times New Roman"/>
                <w:sz w:val="24"/>
                <w:szCs w:val="24"/>
              </w:rPr>
            </w:pPr>
          </w:p>
          <w:p w:rsidR="0062787A" w:rsidRDefault="0062787A" w:rsidP="008E7EFC">
            <w:pPr>
              <w:autoSpaceDE w:val="0"/>
              <w:autoSpaceDN w:val="0"/>
              <w:adjustRightInd w:val="0"/>
              <w:spacing w:after="0" w:line="240" w:lineRule="auto"/>
              <w:ind w:firstLine="540"/>
              <w:jc w:val="both"/>
              <w:rPr>
                <w:rFonts w:ascii="Times New Roman" w:hAnsi="Times New Roman" w:cs="Times New Roman"/>
                <w:sz w:val="24"/>
                <w:szCs w:val="24"/>
              </w:rPr>
            </w:pPr>
          </w:p>
        </w:tc>
      </w:tr>
      <w:tr w:rsidR="0009528F" w:rsidTr="008E7EFC">
        <w:trPr>
          <w:gridBefore w:val="1"/>
          <w:gridAfter w:val="15"/>
          <w:wBefore w:w="23" w:type="dxa"/>
          <w:wAfter w:w="6701" w:type="dxa"/>
          <w:trHeight w:val="567"/>
        </w:trPr>
        <w:tc>
          <w:tcPr>
            <w:tcW w:w="3878" w:type="dxa"/>
            <w:gridSpan w:val="11"/>
          </w:tcPr>
          <w:p w:rsidR="0009528F" w:rsidRDefault="00F54998" w:rsidP="008E7E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47597F">
              <w:rPr>
                <w:rFonts w:ascii="Times New Roman" w:hAnsi="Times New Roman" w:cs="Times New Roman"/>
                <w:sz w:val="20"/>
                <w:szCs w:val="20"/>
              </w:rPr>
              <w:t xml:space="preserve">     </w:t>
            </w:r>
            <w:r w:rsidR="009D04FF" w:rsidRPr="009D04FF">
              <w:rPr>
                <w:rFonts w:ascii="Times New Roman" w:hAnsi="Times New Roman" w:cs="Times New Roman"/>
                <w:sz w:val="20"/>
                <w:szCs w:val="20"/>
              </w:rPr>
              <w:t>Согласование плана проверок с органами прокуратуры</w:t>
            </w:r>
          </w:p>
        </w:tc>
      </w:tr>
      <w:tr w:rsidR="00CB188A" w:rsidTr="008E7EFC">
        <w:trPr>
          <w:gridBefore w:val="4"/>
          <w:gridAfter w:val="19"/>
          <w:wBefore w:w="1951" w:type="dxa"/>
          <w:wAfter w:w="8327" w:type="dxa"/>
          <w:trHeight w:val="261"/>
        </w:trPr>
        <w:tc>
          <w:tcPr>
            <w:tcW w:w="324" w:type="dxa"/>
            <w:gridSpan w:val="4"/>
            <w:tcBorders>
              <w:right w:val="nil"/>
            </w:tcBorders>
          </w:tcPr>
          <w:p w:rsidR="00CB188A" w:rsidRDefault="00F54998" w:rsidP="008E7E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9528F" w:rsidTr="008E7EFC">
        <w:trPr>
          <w:gridBefore w:val="1"/>
          <w:gridAfter w:val="14"/>
          <w:wBefore w:w="23" w:type="dxa"/>
          <w:wAfter w:w="6690" w:type="dxa"/>
          <w:trHeight w:val="681"/>
        </w:trPr>
        <w:tc>
          <w:tcPr>
            <w:tcW w:w="3889" w:type="dxa"/>
            <w:gridSpan w:val="12"/>
          </w:tcPr>
          <w:p w:rsidR="0009528F" w:rsidRDefault="00C61A4E" w:rsidP="008E7EFC">
            <w:pPr>
              <w:autoSpaceDE w:val="0"/>
              <w:autoSpaceDN w:val="0"/>
              <w:adjustRightInd w:val="0"/>
              <w:spacing w:after="0" w:line="240" w:lineRule="auto"/>
              <w:jc w:val="both"/>
              <w:rPr>
                <w:rFonts w:ascii="Times New Roman" w:hAnsi="Times New Roman" w:cs="Times New Roman"/>
                <w:sz w:val="24"/>
                <w:szCs w:val="24"/>
              </w:rPr>
            </w:pPr>
            <w:r w:rsidRPr="00C61A4E">
              <w:rPr>
                <w:rFonts w:ascii="Times New Roman" w:hAnsi="Times New Roman" w:cs="Times New Roman"/>
                <w:sz w:val="20"/>
                <w:szCs w:val="20"/>
              </w:rPr>
              <w:t>Размещение плана проверок в системе интернет</w:t>
            </w:r>
          </w:p>
        </w:tc>
      </w:tr>
      <w:tr w:rsidR="00CB188A" w:rsidTr="008E7EFC">
        <w:trPr>
          <w:gridBefore w:val="5"/>
          <w:gridAfter w:val="18"/>
          <w:wBefore w:w="1962" w:type="dxa"/>
          <w:wAfter w:w="8316" w:type="dxa"/>
          <w:trHeight w:val="556"/>
        </w:trPr>
        <w:tc>
          <w:tcPr>
            <w:tcW w:w="324" w:type="dxa"/>
            <w:gridSpan w:val="4"/>
            <w:tcBorders>
              <w:right w:val="nil"/>
            </w:tcBorders>
          </w:tcPr>
          <w:p w:rsidR="00CB188A" w:rsidRDefault="00CB188A" w:rsidP="008E7EFC">
            <w:pPr>
              <w:autoSpaceDE w:val="0"/>
              <w:autoSpaceDN w:val="0"/>
              <w:adjustRightInd w:val="0"/>
              <w:spacing w:after="0" w:line="240" w:lineRule="auto"/>
              <w:ind w:firstLine="540"/>
              <w:jc w:val="both"/>
              <w:rPr>
                <w:rFonts w:ascii="Times New Roman" w:hAnsi="Times New Roman" w:cs="Times New Roman"/>
                <w:sz w:val="24"/>
                <w:szCs w:val="24"/>
              </w:rPr>
            </w:pPr>
          </w:p>
        </w:tc>
      </w:tr>
      <w:tr w:rsidR="0009528F" w:rsidTr="008E7EFC">
        <w:trPr>
          <w:gridAfter w:val="2"/>
          <w:wAfter w:w="69" w:type="dxa"/>
          <w:trHeight w:val="405"/>
        </w:trPr>
        <w:tc>
          <w:tcPr>
            <w:tcW w:w="10533" w:type="dxa"/>
            <w:gridSpan w:val="25"/>
          </w:tcPr>
          <w:p w:rsidR="0009528F" w:rsidRPr="00C61A4E" w:rsidRDefault="00C61A4E" w:rsidP="008E7EFC">
            <w:pPr>
              <w:autoSpaceDE w:val="0"/>
              <w:autoSpaceDN w:val="0"/>
              <w:adjustRightInd w:val="0"/>
              <w:spacing w:after="0" w:line="240" w:lineRule="auto"/>
              <w:ind w:left="749" w:firstLine="540"/>
              <w:jc w:val="center"/>
              <w:rPr>
                <w:rFonts w:ascii="Times New Roman" w:hAnsi="Times New Roman" w:cs="Times New Roman"/>
                <w:sz w:val="20"/>
                <w:szCs w:val="20"/>
              </w:rPr>
            </w:pPr>
            <w:r w:rsidRPr="00C61A4E">
              <w:rPr>
                <w:rFonts w:ascii="Times New Roman" w:hAnsi="Times New Roman" w:cs="Times New Roman"/>
                <w:sz w:val="20"/>
                <w:szCs w:val="20"/>
              </w:rPr>
              <w:t>Подготовка распоряжения о проведении проверки</w:t>
            </w:r>
          </w:p>
          <w:p w:rsidR="0009528F" w:rsidRDefault="0009528F" w:rsidP="008E7EFC">
            <w:pPr>
              <w:autoSpaceDE w:val="0"/>
              <w:autoSpaceDN w:val="0"/>
              <w:adjustRightInd w:val="0"/>
              <w:spacing w:after="0" w:line="240" w:lineRule="auto"/>
              <w:ind w:left="749" w:firstLine="540"/>
              <w:jc w:val="both"/>
              <w:rPr>
                <w:rFonts w:ascii="Times New Roman" w:hAnsi="Times New Roman" w:cs="Times New Roman"/>
                <w:sz w:val="24"/>
                <w:szCs w:val="24"/>
              </w:rPr>
            </w:pPr>
          </w:p>
        </w:tc>
      </w:tr>
      <w:tr w:rsidR="0062787A" w:rsidTr="008E7EFC">
        <w:trPr>
          <w:gridBefore w:val="6"/>
          <w:gridAfter w:val="6"/>
          <w:wBefore w:w="1984" w:type="dxa"/>
          <w:wAfter w:w="1298" w:type="dxa"/>
          <w:trHeight w:val="295"/>
        </w:trPr>
        <w:tc>
          <w:tcPr>
            <w:tcW w:w="324" w:type="dxa"/>
            <w:gridSpan w:val="4"/>
            <w:tcBorders>
              <w:right w:val="nil"/>
            </w:tcBorders>
          </w:tcPr>
          <w:p w:rsidR="0062787A" w:rsidRDefault="0062787A" w:rsidP="008E7EFC">
            <w:pPr>
              <w:autoSpaceDE w:val="0"/>
              <w:autoSpaceDN w:val="0"/>
              <w:adjustRightInd w:val="0"/>
              <w:spacing w:after="0" w:line="240" w:lineRule="auto"/>
              <w:ind w:firstLine="540"/>
              <w:jc w:val="both"/>
              <w:rPr>
                <w:rFonts w:ascii="Times New Roman" w:hAnsi="Times New Roman" w:cs="Times New Roman"/>
                <w:sz w:val="24"/>
                <w:szCs w:val="24"/>
              </w:rPr>
            </w:pPr>
          </w:p>
        </w:tc>
        <w:tc>
          <w:tcPr>
            <w:tcW w:w="6996" w:type="dxa"/>
            <w:gridSpan w:val="11"/>
            <w:tcBorders>
              <w:top w:val="nil"/>
              <w:left w:val="nil"/>
              <w:bottom w:val="nil"/>
            </w:tcBorders>
            <w:shd w:val="clear" w:color="auto" w:fill="auto"/>
          </w:tcPr>
          <w:p w:rsidR="0062787A" w:rsidRDefault="0062787A" w:rsidP="008E7EFC">
            <w:pPr>
              <w:rPr>
                <w:rFonts w:ascii="Times New Roman" w:hAnsi="Times New Roman" w:cs="Times New Roman"/>
                <w:sz w:val="24"/>
                <w:szCs w:val="24"/>
              </w:rPr>
            </w:pPr>
          </w:p>
        </w:tc>
      </w:tr>
      <w:tr w:rsidR="0009528F" w:rsidTr="008E7EFC">
        <w:trPr>
          <w:gridAfter w:val="1"/>
          <w:wAfter w:w="23" w:type="dxa"/>
          <w:trHeight w:val="641"/>
        </w:trPr>
        <w:tc>
          <w:tcPr>
            <w:tcW w:w="4003" w:type="dxa"/>
            <w:gridSpan w:val="14"/>
          </w:tcPr>
          <w:p w:rsidR="0009528F" w:rsidRDefault="00C61A4E" w:rsidP="008E7EFC">
            <w:pPr>
              <w:autoSpaceDE w:val="0"/>
              <w:autoSpaceDN w:val="0"/>
              <w:adjustRightInd w:val="0"/>
              <w:spacing w:after="0" w:line="240" w:lineRule="auto"/>
              <w:jc w:val="both"/>
              <w:rPr>
                <w:rFonts w:ascii="Times New Roman" w:hAnsi="Times New Roman" w:cs="Times New Roman"/>
                <w:sz w:val="24"/>
                <w:szCs w:val="24"/>
              </w:rPr>
            </w:pPr>
            <w:r w:rsidRPr="00C61A4E">
              <w:rPr>
                <w:rFonts w:ascii="Times New Roman" w:hAnsi="Times New Roman" w:cs="Times New Roman"/>
                <w:sz w:val="20"/>
                <w:szCs w:val="20"/>
              </w:rPr>
              <w:t xml:space="preserve">О </w:t>
            </w:r>
            <w:proofErr w:type="spellStart"/>
            <w:r w:rsidRPr="00C61A4E">
              <w:rPr>
                <w:rFonts w:ascii="Times New Roman" w:hAnsi="Times New Roman" w:cs="Times New Roman"/>
                <w:sz w:val="20"/>
                <w:szCs w:val="20"/>
              </w:rPr>
              <w:t>прведении</w:t>
            </w:r>
            <w:proofErr w:type="spellEnd"/>
            <w:r w:rsidRPr="00C61A4E">
              <w:rPr>
                <w:rFonts w:ascii="Times New Roman" w:hAnsi="Times New Roman" w:cs="Times New Roman"/>
                <w:sz w:val="20"/>
                <w:szCs w:val="20"/>
              </w:rPr>
              <w:t xml:space="preserve"> плановой проверки</w:t>
            </w:r>
          </w:p>
        </w:tc>
        <w:tc>
          <w:tcPr>
            <w:tcW w:w="3085" w:type="dxa"/>
            <w:gridSpan w:val="3"/>
            <w:tcBorders>
              <w:top w:val="nil"/>
              <w:bottom w:val="nil"/>
            </w:tcBorders>
          </w:tcPr>
          <w:p w:rsidR="0009528F" w:rsidRDefault="0009528F" w:rsidP="008E7EFC">
            <w:pPr>
              <w:autoSpaceDE w:val="0"/>
              <w:autoSpaceDN w:val="0"/>
              <w:adjustRightInd w:val="0"/>
              <w:spacing w:after="0" w:line="240" w:lineRule="auto"/>
              <w:jc w:val="both"/>
              <w:rPr>
                <w:rFonts w:ascii="Times New Roman" w:hAnsi="Times New Roman" w:cs="Times New Roman"/>
                <w:sz w:val="24"/>
                <w:szCs w:val="24"/>
              </w:rPr>
            </w:pPr>
          </w:p>
        </w:tc>
        <w:tc>
          <w:tcPr>
            <w:tcW w:w="3491" w:type="dxa"/>
            <w:gridSpan w:val="9"/>
          </w:tcPr>
          <w:p w:rsidR="0009528F" w:rsidRPr="00C61A4E" w:rsidRDefault="00C61A4E" w:rsidP="008E7EFC">
            <w:pPr>
              <w:rPr>
                <w:rFonts w:ascii="Times New Roman" w:hAnsi="Times New Roman" w:cs="Times New Roman"/>
                <w:sz w:val="20"/>
                <w:szCs w:val="20"/>
              </w:rPr>
            </w:pPr>
            <w:r w:rsidRPr="00C61A4E">
              <w:rPr>
                <w:rFonts w:ascii="Times New Roman" w:hAnsi="Times New Roman" w:cs="Times New Roman"/>
                <w:sz w:val="20"/>
                <w:szCs w:val="20"/>
              </w:rPr>
              <w:t>О проведении внеплановой проверки</w:t>
            </w:r>
          </w:p>
        </w:tc>
      </w:tr>
      <w:tr w:rsidR="00CB188A" w:rsidTr="008E7EFC">
        <w:trPr>
          <w:gridBefore w:val="18"/>
          <w:gridAfter w:val="4"/>
          <w:wBefore w:w="7230" w:type="dxa"/>
          <w:wAfter w:w="810" w:type="dxa"/>
          <w:trHeight w:val="272"/>
        </w:trPr>
        <w:tc>
          <w:tcPr>
            <w:tcW w:w="2074" w:type="dxa"/>
            <w:gridSpan w:val="3"/>
            <w:tcBorders>
              <w:top w:val="nil"/>
              <w:bottom w:val="nil"/>
            </w:tcBorders>
            <w:shd w:val="clear" w:color="auto" w:fill="auto"/>
          </w:tcPr>
          <w:p w:rsidR="00CB188A" w:rsidRDefault="00CB188A" w:rsidP="008E7EFC">
            <w:pPr>
              <w:autoSpaceDE w:val="0"/>
              <w:autoSpaceDN w:val="0"/>
              <w:adjustRightInd w:val="0"/>
              <w:spacing w:after="0" w:line="240" w:lineRule="auto"/>
              <w:jc w:val="both"/>
              <w:rPr>
                <w:rFonts w:ascii="Times New Roman" w:hAnsi="Times New Roman" w:cs="Times New Roman"/>
                <w:sz w:val="24"/>
                <w:szCs w:val="24"/>
              </w:rPr>
            </w:pPr>
          </w:p>
        </w:tc>
        <w:tc>
          <w:tcPr>
            <w:tcW w:w="488" w:type="dxa"/>
            <w:gridSpan w:val="2"/>
            <w:tcBorders>
              <w:right w:val="nil"/>
            </w:tcBorders>
          </w:tcPr>
          <w:p w:rsidR="00CB188A" w:rsidRDefault="00CB188A" w:rsidP="008E7EFC">
            <w:pPr>
              <w:autoSpaceDE w:val="0"/>
              <w:autoSpaceDN w:val="0"/>
              <w:adjustRightInd w:val="0"/>
              <w:spacing w:after="0" w:line="240" w:lineRule="auto"/>
              <w:ind w:firstLine="540"/>
              <w:jc w:val="both"/>
              <w:rPr>
                <w:rFonts w:ascii="Times New Roman" w:hAnsi="Times New Roman" w:cs="Times New Roman"/>
                <w:sz w:val="24"/>
                <w:szCs w:val="24"/>
              </w:rPr>
            </w:pPr>
          </w:p>
        </w:tc>
      </w:tr>
      <w:tr w:rsidR="0009528F" w:rsidTr="008E7EFC">
        <w:trPr>
          <w:gridBefore w:val="15"/>
          <w:wBefore w:w="4581" w:type="dxa"/>
          <w:trHeight w:val="520"/>
        </w:trPr>
        <w:tc>
          <w:tcPr>
            <w:tcW w:w="2857" w:type="dxa"/>
            <w:gridSpan w:val="4"/>
          </w:tcPr>
          <w:p w:rsidR="0009528F" w:rsidRDefault="00C61A4E" w:rsidP="008E7EFC">
            <w:pPr>
              <w:tabs>
                <w:tab w:val="left" w:pos="4467"/>
              </w:tabs>
              <w:autoSpaceDE w:val="0"/>
              <w:autoSpaceDN w:val="0"/>
              <w:adjustRightInd w:val="0"/>
              <w:spacing w:after="0" w:line="240" w:lineRule="auto"/>
              <w:jc w:val="both"/>
              <w:rPr>
                <w:rFonts w:ascii="Times New Roman" w:hAnsi="Times New Roman" w:cs="Times New Roman"/>
                <w:sz w:val="24"/>
                <w:szCs w:val="24"/>
              </w:rPr>
            </w:pPr>
            <w:r w:rsidRPr="00C61A4E">
              <w:rPr>
                <w:rFonts w:ascii="Times New Roman" w:hAnsi="Times New Roman" w:cs="Times New Roman"/>
                <w:sz w:val="20"/>
                <w:szCs w:val="20"/>
              </w:rPr>
              <w:t>Проверка исполнения предписания</w:t>
            </w:r>
          </w:p>
        </w:tc>
        <w:tc>
          <w:tcPr>
            <w:tcW w:w="238" w:type="dxa"/>
            <w:tcBorders>
              <w:top w:val="nil"/>
              <w:bottom w:val="nil"/>
            </w:tcBorders>
          </w:tcPr>
          <w:p w:rsidR="0009528F" w:rsidRDefault="0009528F" w:rsidP="008E7EFC">
            <w:pPr>
              <w:autoSpaceDE w:val="0"/>
              <w:autoSpaceDN w:val="0"/>
              <w:adjustRightInd w:val="0"/>
              <w:spacing w:after="0" w:line="240" w:lineRule="auto"/>
              <w:jc w:val="both"/>
              <w:rPr>
                <w:rFonts w:ascii="Times New Roman" w:hAnsi="Times New Roman" w:cs="Times New Roman"/>
                <w:sz w:val="24"/>
                <w:szCs w:val="24"/>
              </w:rPr>
            </w:pPr>
          </w:p>
        </w:tc>
        <w:tc>
          <w:tcPr>
            <w:tcW w:w="2926" w:type="dxa"/>
            <w:gridSpan w:val="7"/>
          </w:tcPr>
          <w:p w:rsidR="0009528F" w:rsidRDefault="00C61A4E" w:rsidP="008E7EFC">
            <w:pPr>
              <w:rPr>
                <w:rFonts w:ascii="Times New Roman" w:hAnsi="Times New Roman" w:cs="Times New Roman"/>
                <w:sz w:val="24"/>
                <w:szCs w:val="24"/>
              </w:rPr>
            </w:pPr>
            <w:r w:rsidRPr="00C61A4E">
              <w:rPr>
                <w:rFonts w:ascii="Times New Roman" w:hAnsi="Times New Roman" w:cs="Times New Roman"/>
                <w:sz w:val="20"/>
                <w:szCs w:val="20"/>
              </w:rPr>
              <w:t>Проверка по обращению, поручению</w:t>
            </w:r>
          </w:p>
        </w:tc>
      </w:tr>
      <w:tr w:rsidR="00E91273" w:rsidTr="008E7EFC">
        <w:trPr>
          <w:gridBefore w:val="21"/>
          <w:gridAfter w:val="5"/>
          <w:wBefore w:w="9304" w:type="dxa"/>
          <w:wAfter w:w="935" w:type="dxa"/>
          <w:trHeight w:val="96"/>
        </w:trPr>
        <w:tc>
          <w:tcPr>
            <w:tcW w:w="363" w:type="dxa"/>
            <w:tcBorders>
              <w:bottom w:val="nil"/>
              <w:right w:val="nil"/>
            </w:tcBorders>
          </w:tcPr>
          <w:p w:rsidR="00E91273" w:rsidRDefault="00E91273" w:rsidP="008E7EFC">
            <w:pPr>
              <w:autoSpaceDE w:val="0"/>
              <w:autoSpaceDN w:val="0"/>
              <w:adjustRightInd w:val="0"/>
              <w:spacing w:after="0" w:line="240" w:lineRule="auto"/>
              <w:ind w:firstLine="540"/>
              <w:jc w:val="both"/>
              <w:rPr>
                <w:rFonts w:ascii="Times New Roman" w:hAnsi="Times New Roman" w:cs="Times New Roman"/>
                <w:sz w:val="24"/>
                <w:szCs w:val="24"/>
              </w:rPr>
            </w:pPr>
          </w:p>
        </w:tc>
      </w:tr>
    </w:tbl>
    <w:p w:rsidR="004224B1" w:rsidRDefault="009D04FF" w:rsidP="004D21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tbl>
      <w:tblPr>
        <w:tblW w:w="107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24"/>
        <w:gridCol w:w="1358"/>
        <w:gridCol w:w="23"/>
        <w:gridCol w:w="850"/>
        <w:gridCol w:w="567"/>
        <w:gridCol w:w="136"/>
        <w:gridCol w:w="929"/>
        <w:gridCol w:w="919"/>
        <w:gridCol w:w="33"/>
        <w:gridCol w:w="291"/>
        <w:gridCol w:w="480"/>
        <w:gridCol w:w="22"/>
        <w:gridCol w:w="73"/>
        <w:gridCol w:w="312"/>
        <w:gridCol w:w="217"/>
        <w:gridCol w:w="203"/>
        <w:gridCol w:w="352"/>
        <w:gridCol w:w="488"/>
        <w:gridCol w:w="1513"/>
        <w:gridCol w:w="1331"/>
        <w:gridCol w:w="12"/>
        <w:gridCol w:w="61"/>
      </w:tblGrid>
      <w:tr w:rsidR="009D04FF" w:rsidTr="007C080B">
        <w:trPr>
          <w:gridAfter w:val="1"/>
          <w:wAfter w:w="61" w:type="dxa"/>
          <w:trHeight w:val="386"/>
        </w:trPr>
        <w:tc>
          <w:tcPr>
            <w:tcW w:w="3524" w:type="dxa"/>
            <w:gridSpan w:val="7"/>
            <w:vMerge w:val="restart"/>
          </w:tcPr>
          <w:p w:rsidR="009D04FF" w:rsidRPr="00C61A4E" w:rsidRDefault="00C61A4E" w:rsidP="009B5884">
            <w:pPr>
              <w:autoSpaceDE w:val="0"/>
              <w:autoSpaceDN w:val="0"/>
              <w:adjustRightInd w:val="0"/>
              <w:spacing w:after="0" w:line="240" w:lineRule="auto"/>
              <w:ind w:left="182"/>
              <w:jc w:val="both"/>
              <w:rPr>
                <w:rFonts w:ascii="Times New Roman" w:hAnsi="Times New Roman" w:cs="Times New Roman"/>
                <w:sz w:val="20"/>
                <w:szCs w:val="20"/>
              </w:rPr>
            </w:pPr>
            <w:r w:rsidRPr="00C61A4E">
              <w:rPr>
                <w:rFonts w:ascii="Times New Roman" w:hAnsi="Times New Roman" w:cs="Times New Roman"/>
                <w:sz w:val="20"/>
                <w:szCs w:val="20"/>
              </w:rPr>
              <w:t>Уведомление о проведении проверки</w:t>
            </w:r>
          </w:p>
        </w:tc>
        <w:tc>
          <w:tcPr>
            <w:tcW w:w="3059" w:type="dxa"/>
            <w:gridSpan w:val="8"/>
            <w:tcBorders>
              <w:top w:val="nil"/>
              <w:bottom w:val="nil"/>
            </w:tcBorders>
          </w:tcPr>
          <w:p w:rsidR="009D04FF" w:rsidRPr="00C61A4E" w:rsidRDefault="00E8385E" w:rsidP="00CB18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4116" w:type="dxa"/>
            <w:gridSpan w:val="7"/>
            <w:vMerge w:val="restart"/>
          </w:tcPr>
          <w:p w:rsidR="009D04FF" w:rsidRPr="00C61A4E" w:rsidRDefault="00C61A4E" w:rsidP="00CB188A">
            <w:pPr>
              <w:rPr>
                <w:rFonts w:ascii="Times New Roman" w:hAnsi="Times New Roman" w:cs="Times New Roman"/>
                <w:sz w:val="20"/>
                <w:szCs w:val="20"/>
              </w:rPr>
            </w:pPr>
            <w:r w:rsidRPr="00C61A4E">
              <w:rPr>
                <w:rFonts w:ascii="Times New Roman" w:hAnsi="Times New Roman" w:cs="Times New Roman"/>
                <w:sz w:val="20"/>
                <w:szCs w:val="20"/>
              </w:rPr>
              <w:t>Заявление в прокуратуру</w:t>
            </w:r>
            <w:r>
              <w:rPr>
                <w:rFonts w:ascii="Times New Roman" w:hAnsi="Times New Roman" w:cs="Times New Roman"/>
                <w:sz w:val="20"/>
                <w:szCs w:val="20"/>
              </w:rPr>
              <w:t xml:space="preserve"> о согласовании проведения внеплановой выездной проверки</w:t>
            </w:r>
          </w:p>
          <w:p w:rsidR="009D04FF" w:rsidRPr="00C61A4E" w:rsidRDefault="009D04FF" w:rsidP="00CB188A">
            <w:pPr>
              <w:autoSpaceDE w:val="0"/>
              <w:autoSpaceDN w:val="0"/>
              <w:adjustRightInd w:val="0"/>
              <w:spacing w:after="0" w:line="240" w:lineRule="auto"/>
              <w:jc w:val="both"/>
              <w:rPr>
                <w:rFonts w:ascii="Times New Roman" w:hAnsi="Times New Roman" w:cs="Times New Roman"/>
                <w:sz w:val="20"/>
                <w:szCs w:val="20"/>
              </w:rPr>
            </w:pPr>
          </w:p>
        </w:tc>
      </w:tr>
      <w:tr w:rsidR="00E91273" w:rsidTr="009B5884">
        <w:trPr>
          <w:gridAfter w:val="1"/>
          <w:wAfter w:w="61" w:type="dxa"/>
          <w:trHeight w:val="93"/>
        </w:trPr>
        <w:tc>
          <w:tcPr>
            <w:tcW w:w="3524" w:type="dxa"/>
            <w:gridSpan w:val="7"/>
            <w:vMerge/>
          </w:tcPr>
          <w:p w:rsidR="00E91273" w:rsidRPr="00C61A4E" w:rsidRDefault="00E91273" w:rsidP="00CB188A">
            <w:pPr>
              <w:autoSpaceDE w:val="0"/>
              <w:autoSpaceDN w:val="0"/>
              <w:adjustRightInd w:val="0"/>
              <w:spacing w:after="0" w:line="240" w:lineRule="auto"/>
              <w:ind w:left="182" w:firstLine="540"/>
              <w:jc w:val="both"/>
              <w:rPr>
                <w:rFonts w:ascii="Times New Roman" w:hAnsi="Times New Roman" w:cs="Times New Roman"/>
                <w:sz w:val="20"/>
                <w:szCs w:val="20"/>
              </w:rPr>
            </w:pPr>
          </w:p>
        </w:tc>
        <w:tc>
          <w:tcPr>
            <w:tcW w:w="3059" w:type="dxa"/>
            <w:gridSpan w:val="8"/>
            <w:tcBorders>
              <w:top w:val="nil"/>
              <w:bottom w:val="nil"/>
            </w:tcBorders>
          </w:tcPr>
          <w:p w:rsidR="00E91273" w:rsidRPr="00C61A4E" w:rsidRDefault="00E91273" w:rsidP="00CB188A">
            <w:pPr>
              <w:autoSpaceDE w:val="0"/>
              <w:autoSpaceDN w:val="0"/>
              <w:adjustRightInd w:val="0"/>
              <w:spacing w:after="0" w:line="240" w:lineRule="auto"/>
              <w:jc w:val="both"/>
              <w:rPr>
                <w:rFonts w:ascii="Times New Roman" w:hAnsi="Times New Roman" w:cs="Times New Roman"/>
                <w:sz w:val="20"/>
                <w:szCs w:val="20"/>
              </w:rPr>
            </w:pPr>
          </w:p>
        </w:tc>
        <w:tc>
          <w:tcPr>
            <w:tcW w:w="4116" w:type="dxa"/>
            <w:gridSpan w:val="7"/>
            <w:vMerge/>
          </w:tcPr>
          <w:p w:rsidR="00E91273" w:rsidRPr="00C61A4E" w:rsidRDefault="00E91273" w:rsidP="00CB188A">
            <w:pPr>
              <w:rPr>
                <w:rFonts w:ascii="Times New Roman" w:hAnsi="Times New Roman" w:cs="Times New Roman"/>
                <w:sz w:val="20"/>
                <w:szCs w:val="20"/>
              </w:rPr>
            </w:pPr>
          </w:p>
        </w:tc>
      </w:tr>
      <w:tr w:rsidR="00E91273" w:rsidTr="008E7EFC">
        <w:trPr>
          <w:gridBefore w:val="17"/>
          <w:gridAfter w:val="3"/>
          <w:wBefore w:w="7003" w:type="dxa"/>
          <w:wAfter w:w="1404" w:type="dxa"/>
          <w:trHeight w:val="556"/>
        </w:trPr>
        <w:tc>
          <w:tcPr>
            <w:tcW w:w="2353" w:type="dxa"/>
            <w:gridSpan w:val="3"/>
            <w:tcBorders>
              <w:bottom w:val="nil"/>
            </w:tcBorders>
          </w:tcPr>
          <w:p w:rsidR="00E91273" w:rsidRPr="00C61A4E" w:rsidRDefault="00E91273" w:rsidP="00CB188A">
            <w:pPr>
              <w:rPr>
                <w:rFonts w:ascii="Times New Roman" w:hAnsi="Times New Roman" w:cs="Times New Roman"/>
                <w:sz w:val="20"/>
                <w:szCs w:val="20"/>
              </w:rPr>
            </w:pPr>
          </w:p>
        </w:tc>
      </w:tr>
      <w:tr w:rsidR="0009528F" w:rsidTr="0047597F">
        <w:trPr>
          <w:gridBefore w:val="8"/>
          <w:gridAfter w:val="2"/>
          <w:wBefore w:w="4453" w:type="dxa"/>
          <w:wAfter w:w="73" w:type="dxa"/>
          <w:trHeight w:val="55"/>
        </w:trPr>
        <w:tc>
          <w:tcPr>
            <w:tcW w:w="2902" w:type="dxa"/>
            <w:gridSpan w:val="10"/>
          </w:tcPr>
          <w:p w:rsidR="0009528F" w:rsidRPr="00C61A4E" w:rsidRDefault="00C61A4E" w:rsidP="009B5884">
            <w:pPr>
              <w:autoSpaceDE w:val="0"/>
              <w:autoSpaceDN w:val="0"/>
              <w:adjustRightInd w:val="0"/>
              <w:spacing w:after="0" w:line="240" w:lineRule="auto"/>
              <w:jc w:val="both"/>
              <w:rPr>
                <w:rFonts w:ascii="Times New Roman" w:hAnsi="Times New Roman" w:cs="Times New Roman"/>
                <w:sz w:val="20"/>
                <w:szCs w:val="20"/>
              </w:rPr>
            </w:pPr>
            <w:r w:rsidRPr="00C61A4E">
              <w:rPr>
                <w:rFonts w:ascii="Times New Roman" w:hAnsi="Times New Roman" w:cs="Times New Roman"/>
                <w:sz w:val="20"/>
                <w:szCs w:val="20"/>
              </w:rPr>
              <w:t>Решение прокуратуры о согласовании проведения внеплановой выездной проверки</w:t>
            </w:r>
          </w:p>
          <w:p w:rsidR="0009528F" w:rsidRPr="00C61A4E" w:rsidRDefault="0009528F" w:rsidP="00CB188A">
            <w:pPr>
              <w:autoSpaceDE w:val="0"/>
              <w:autoSpaceDN w:val="0"/>
              <w:adjustRightInd w:val="0"/>
              <w:spacing w:after="0" w:line="240" w:lineRule="auto"/>
              <w:ind w:firstLine="540"/>
              <w:jc w:val="both"/>
              <w:rPr>
                <w:rFonts w:ascii="Times New Roman" w:hAnsi="Times New Roman" w:cs="Times New Roman"/>
                <w:sz w:val="20"/>
                <w:szCs w:val="20"/>
              </w:rPr>
            </w:pPr>
          </w:p>
        </w:tc>
        <w:tc>
          <w:tcPr>
            <w:tcW w:w="488" w:type="dxa"/>
            <w:tcBorders>
              <w:top w:val="nil"/>
              <w:bottom w:val="nil"/>
            </w:tcBorders>
          </w:tcPr>
          <w:p w:rsidR="0009528F" w:rsidRPr="00C61A4E" w:rsidRDefault="0009528F" w:rsidP="00CB188A">
            <w:pPr>
              <w:autoSpaceDE w:val="0"/>
              <w:autoSpaceDN w:val="0"/>
              <w:adjustRightInd w:val="0"/>
              <w:spacing w:after="0" w:line="240" w:lineRule="auto"/>
              <w:jc w:val="both"/>
              <w:rPr>
                <w:rFonts w:ascii="Times New Roman" w:hAnsi="Times New Roman" w:cs="Times New Roman"/>
                <w:sz w:val="20"/>
                <w:szCs w:val="20"/>
              </w:rPr>
            </w:pPr>
          </w:p>
        </w:tc>
        <w:tc>
          <w:tcPr>
            <w:tcW w:w="2844" w:type="dxa"/>
            <w:gridSpan w:val="2"/>
          </w:tcPr>
          <w:p w:rsidR="0009528F" w:rsidRPr="00C61A4E" w:rsidRDefault="00C61A4E" w:rsidP="009B5884">
            <w:pPr>
              <w:rPr>
                <w:rFonts w:ascii="Times New Roman" w:hAnsi="Times New Roman" w:cs="Times New Roman"/>
                <w:sz w:val="20"/>
                <w:szCs w:val="20"/>
              </w:rPr>
            </w:pPr>
            <w:r w:rsidRPr="00C61A4E">
              <w:rPr>
                <w:rFonts w:ascii="Times New Roman" w:hAnsi="Times New Roman" w:cs="Times New Roman"/>
                <w:sz w:val="20"/>
                <w:szCs w:val="20"/>
              </w:rPr>
              <w:t xml:space="preserve">Решение в согласовании проведения </w:t>
            </w:r>
            <w:proofErr w:type="spellStart"/>
            <w:r w:rsidRPr="00C61A4E">
              <w:rPr>
                <w:rFonts w:ascii="Times New Roman" w:hAnsi="Times New Roman" w:cs="Times New Roman"/>
                <w:sz w:val="20"/>
                <w:szCs w:val="20"/>
              </w:rPr>
              <w:t>проверкиение</w:t>
            </w:r>
            <w:proofErr w:type="spellEnd"/>
            <w:r w:rsidRPr="00C61A4E">
              <w:rPr>
                <w:rFonts w:ascii="Times New Roman" w:hAnsi="Times New Roman" w:cs="Times New Roman"/>
                <w:sz w:val="20"/>
                <w:szCs w:val="20"/>
              </w:rPr>
              <w:t xml:space="preserve"> об отказе</w:t>
            </w:r>
          </w:p>
        </w:tc>
      </w:tr>
      <w:tr w:rsidR="00E91273" w:rsidTr="008E7EFC">
        <w:trPr>
          <w:gridBefore w:val="10"/>
          <w:gridAfter w:val="3"/>
          <w:wBefore w:w="5405" w:type="dxa"/>
          <w:wAfter w:w="1404" w:type="dxa"/>
          <w:trHeight w:val="314"/>
        </w:trPr>
        <w:tc>
          <w:tcPr>
            <w:tcW w:w="3951" w:type="dxa"/>
            <w:gridSpan w:val="10"/>
            <w:tcBorders>
              <w:top w:val="nil"/>
              <w:bottom w:val="nil"/>
            </w:tcBorders>
          </w:tcPr>
          <w:p w:rsidR="00E91273" w:rsidRDefault="00E91273" w:rsidP="00CB188A">
            <w:pPr>
              <w:rPr>
                <w:rFonts w:ascii="Times New Roman" w:hAnsi="Times New Roman" w:cs="Times New Roman"/>
                <w:sz w:val="24"/>
                <w:szCs w:val="24"/>
              </w:rPr>
            </w:pPr>
          </w:p>
        </w:tc>
      </w:tr>
      <w:tr w:rsidR="00E91273" w:rsidTr="00443484">
        <w:trPr>
          <w:gridBefore w:val="1"/>
          <w:wBefore w:w="566" w:type="dxa"/>
          <w:trHeight w:val="442"/>
        </w:trPr>
        <w:tc>
          <w:tcPr>
            <w:tcW w:w="5610" w:type="dxa"/>
            <w:gridSpan w:val="11"/>
          </w:tcPr>
          <w:p w:rsidR="00E91273" w:rsidRPr="00C61A4E" w:rsidRDefault="00C61A4E" w:rsidP="00CB188A">
            <w:pPr>
              <w:autoSpaceDE w:val="0"/>
              <w:autoSpaceDN w:val="0"/>
              <w:adjustRightInd w:val="0"/>
              <w:spacing w:after="0" w:line="240" w:lineRule="auto"/>
              <w:ind w:left="284" w:firstLine="540"/>
              <w:jc w:val="both"/>
              <w:rPr>
                <w:rFonts w:ascii="Times New Roman" w:hAnsi="Times New Roman" w:cs="Times New Roman"/>
                <w:sz w:val="20"/>
                <w:szCs w:val="20"/>
              </w:rPr>
            </w:pPr>
            <w:r w:rsidRPr="00C61A4E">
              <w:rPr>
                <w:rFonts w:ascii="Times New Roman" w:hAnsi="Times New Roman" w:cs="Times New Roman"/>
                <w:sz w:val="20"/>
                <w:szCs w:val="20"/>
              </w:rPr>
              <w:t>Проведение проверки</w:t>
            </w:r>
          </w:p>
        </w:tc>
        <w:tc>
          <w:tcPr>
            <w:tcW w:w="624" w:type="dxa"/>
            <w:gridSpan w:val="4"/>
            <w:tcBorders>
              <w:top w:val="nil"/>
              <w:bottom w:val="nil"/>
            </w:tcBorders>
          </w:tcPr>
          <w:p w:rsidR="00E91273" w:rsidRPr="00C61A4E" w:rsidRDefault="00E91273" w:rsidP="00CB188A">
            <w:pPr>
              <w:autoSpaceDE w:val="0"/>
              <w:autoSpaceDN w:val="0"/>
              <w:adjustRightInd w:val="0"/>
              <w:spacing w:after="0" w:line="240" w:lineRule="auto"/>
              <w:ind w:left="284" w:firstLine="540"/>
              <w:jc w:val="both"/>
              <w:rPr>
                <w:rFonts w:ascii="Times New Roman" w:hAnsi="Times New Roman" w:cs="Times New Roman"/>
                <w:sz w:val="20"/>
                <w:szCs w:val="20"/>
              </w:rPr>
            </w:pPr>
          </w:p>
        </w:tc>
        <w:tc>
          <w:tcPr>
            <w:tcW w:w="3960" w:type="dxa"/>
            <w:gridSpan w:val="7"/>
          </w:tcPr>
          <w:p w:rsidR="00E91273" w:rsidRPr="00C61A4E" w:rsidRDefault="00C61A4E" w:rsidP="009B5884">
            <w:pPr>
              <w:autoSpaceDE w:val="0"/>
              <w:autoSpaceDN w:val="0"/>
              <w:adjustRightInd w:val="0"/>
              <w:spacing w:after="0" w:line="240" w:lineRule="auto"/>
              <w:jc w:val="both"/>
              <w:rPr>
                <w:rFonts w:ascii="Times New Roman" w:hAnsi="Times New Roman" w:cs="Times New Roman"/>
                <w:sz w:val="20"/>
                <w:szCs w:val="20"/>
              </w:rPr>
            </w:pPr>
            <w:r w:rsidRPr="00C61A4E">
              <w:rPr>
                <w:rFonts w:ascii="Times New Roman" w:hAnsi="Times New Roman" w:cs="Times New Roman"/>
                <w:sz w:val="20"/>
                <w:szCs w:val="20"/>
              </w:rPr>
              <w:t>Проверка не проводится</w:t>
            </w:r>
          </w:p>
        </w:tc>
      </w:tr>
      <w:tr w:rsidR="00E91273" w:rsidTr="00E91273">
        <w:trPr>
          <w:gridBefore w:val="4"/>
          <w:gridAfter w:val="13"/>
          <w:wBefore w:w="1971" w:type="dxa"/>
          <w:wAfter w:w="5355" w:type="dxa"/>
          <w:trHeight w:val="283"/>
        </w:trPr>
        <w:tc>
          <w:tcPr>
            <w:tcW w:w="3434" w:type="dxa"/>
            <w:gridSpan w:val="6"/>
            <w:tcBorders>
              <w:bottom w:val="nil"/>
            </w:tcBorders>
          </w:tcPr>
          <w:p w:rsidR="00E91273" w:rsidRDefault="00E91273" w:rsidP="00CB188A">
            <w:pPr>
              <w:rPr>
                <w:rFonts w:ascii="Times New Roman" w:hAnsi="Times New Roman" w:cs="Times New Roman"/>
                <w:sz w:val="24"/>
                <w:szCs w:val="24"/>
              </w:rPr>
            </w:pPr>
          </w:p>
        </w:tc>
      </w:tr>
      <w:tr w:rsidR="00205E41" w:rsidTr="00CB188A">
        <w:trPr>
          <w:gridBefore w:val="1"/>
          <w:gridAfter w:val="10"/>
          <w:wBefore w:w="566" w:type="dxa"/>
          <w:wAfter w:w="4562" w:type="dxa"/>
          <w:trHeight w:val="181"/>
        </w:trPr>
        <w:tc>
          <w:tcPr>
            <w:tcW w:w="2255" w:type="dxa"/>
            <w:gridSpan w:val="4"/>
          </w:tcPr>
          <w:p w:rsidR="00205E41" w:rsidRPr="009B5884" w:rsidRDefault="009B5884" w:rsidP="00CB188A">
            <w:pPr>
              <w:autoSpaceDE w:val="0"/>
              <w:autoSpaceDN w:val="0"/>
              <w:adjustRightInd w:val="0"/>
              <w:spacing w:after="0" w:line="240" w:lineRule="auto"/>
              <w:jc w:val="both"/>
              <w:rPr>
                <w:rFonts w:ascii="Times New Roman" w:hAnsi="Times New Roman" w:cs="Times New Roman"/>
                <w:sz w:val="20"/>
                <w:szCs w:val="20"/>
              </w:rPr>
            </w:pPr>
            <w:r w:rsidRPr="009B5884">
              <w:rPr>
                <w:rFonts w:ascii="Times New Roman" w:hAnsi="Times New Roman" w:cs="Times New Roman"/>
                <w:sz w:val="20"/>
                <w:szCs w:val="20"/>
              </w:rPr>
              <w:t>Проведение документарной проверки</w:t>
            </w:r>
          </w:p>
        </w:tc>
        <w:tc>
          <w:tcPr>
            <w:tcW w:w="567" w:type="dxa"/>
            <w:tcBorders>
              <w:top w:val="nil"/>
              <w:bottom w:val="nil"/>
            </w:tcBorders>
          </w:tcPr>
          <w:p w:rsidR="00205E41" w:rsidRPr="009B5884" w:rsidRDefault="00205E41" w:rsidP="00CB188A">
            <w:pPr>
              <w:autoSpaceDE w:val="0"/>
              <w:autoSpaceDN w:val="0"/>
              <w:adjustRightInd w:val="0"/>
              <w:spacing w:after="0" w:line="240" w:lineRule="auto"/>
              <w:jc w:val="both"/>
              <w:rPr>
                <w:rFonts w:ascii="Times New Roman" w:hAnsi="Times New Roman" w:cs="Times New Roman"/>
                <w:sz w:val="20"/>
                <w:szCs w:val="20"/>
              </w:rPr>
            </w:pPr>
          </w:p>
        </w:tc>
        <w:tc>
          <w:tcPr>
            <w:tcW w:w="2810" w:type="dxa"/>
            <w:gridSpan w:val="7"/>
          </w:tcPr>
          <w:p w:rsidR="00205E41" w:rsidRPr="009B5884" w:rsidRDefault="009B5884" w:rsidP="00CB188A">
            <w:pPr>
              <w:autoSpaceDE w:val="0"/>
              <w:autoSpaceDN w:val="0"/>
              <w:adjustRightInd w:val="0"/>
              <w:spacing w:after="0" w:line="240" w:lineRule="auto"/>
              <w:jc w:val="both"/>
              <w:rPr>
                <w:rFonts w:ascii="Times New Roman" w:hAnsi="Times New Roman" w:cs="Times New Roman"/>
                <w:sz w:val="20"/>
                <w:szCs w:val="20"/>
              </w:rPr>
            </w:pPr>
            <w:r w:rsidRPr="009B5884">
              <w:rPr>
                <w:rFonts w:ascii="Times New Roman" w:hAnsi="Times New Roman" w:cs="Times New Roman"/>
                <w:sz w:val="20"/>
                <w:szCs w:val="20"/>
              </w:rPr>
              <w:t>Проведение выездной проверки</w:t>
            </w:r>
          </w:p>
        </w:tc>
      </w:tr>
      <w:tr w:rsidR="00CB188A" w:rsidTr="00E91273">
        <w:trPr>
          <w:gridBefore w:val="3"/>
          <w:gridAfter w:val="12"/>
          <w:wBefore w:w="1948" w:type="dxa"/>
          <w:wAfter w:w="5064" w:type="dxa"/>
          <w:trHeight w:val="272"/>
        </w:trPr>
        <w:tc>
          <w:tcPr>
            <w:tcW w:w="3424" w:type="dxa"/>
            <w:gridSpan w:val="6"/>
            <w:tcBorders>
              <w:top w:val="nil"/>
              <w:bottom w:val="nil"/>
            </w:tcBorders>
            <w:shd w:val="clear" w:color="auto" w:fill="auto"/>
          </w:tcPr>
          <w:p w:rsidR="00CB188A" w:rsidRDefault="00CB188A" w:rsidP="00CB188A">
            <w:pPr>
              <w:autoSpaceDE w:val="0"/>
              <w:autoSpaceDN w:val="0"/>
              <w:adjustRightInd w:val="0"/>
              <w:spacing w:after="0" w:line="240" w:lineRule="auto"/>
              <w:ind w:firstLine="540"/>
              <w:jc w:val="both"/>
              <w:rPr>
                <w:rFonts w:ascii="Times New Roman" w:hAnsi="Times New Roman" w:cs="Times New Roman"/>
                <w:sz w:val="24"/>
                <w:szCs w:val="24"/>
              </w:rPr>
            </w:pPr>
          </w:p>
        </w:tc>
        <w:tc>
          <w:tcPr>
            <w:tcW w:w="324" w:type="dxa"/>
            <w:gridSpan w:val="2"/>
            <w:tcBorders>
              <w:right w:val="nil"/>
            </w:tcBorders>
          </w:tcPr>
          <w:p w:rsidR="00CB188A" w:rsidRDefault="00CB188A" w:rsidP="00CB188A">
            <w:pPr>
              <w:autoSpaceDE w:val="0"/>
              <w:autoSpaceDN w:val="0"/>
              <w:adjustRightInd w:val="0"/>
              <w:spacing w:after="0" w:line="240" w:lineRule="auto"/>
              <w:ind w:firstLine="540"/>
              <w:jc w:val="both"/>
              <w:rPr>
                <w:rFonts w:ascii="Times New Roman" w:hAnsi="Times New Roman" w:cs="Times New Roman"/>
                <w:sz w:val="24"/>
                <w:szCs w:val="24"/>
              </w:rPr>
            </w:pPr>
          </w:p>
        </w:tc>
      </w:tr>
      <w:tr w:rsidR="00205E41" w:rsidRPr="009B5884" w:rsidTr="00CB188A">
        <w:trPr>
          <w:gridBefore w:val="2"/>
          <w:gridAfter w:val="9"/>
          <w:wBefore w:w="590" w:type="dxa"/>
          <w:wAfter w:w="4489" w:type="dxa"/>
          <w:trHeight w:val="295"/>
        </w:trPr>
        <w:tc>
          <w:tcPr>
            <w:tcW w:w="5681" w:type="dxa"/>
            <w:gridSpan w:val="12"/>
          </w:tcPr>
          <w:p w:rsidR="00205E41" w:rsidRPr="009B5884" w:rsidRDefault="009B5884" w:rsidP="00205E41">
            <w:pPr>
              <w:autoSpaceDE w:val="0"/>
              <w:autoSpaceDN w:val="0"/>
              <w:adjustRightInd w:val="0"/>
              <w:spacing w:after="0" w:line="240" w:lineRule="auto"/>
              <w:ind w:left="261" w:firstLine="540"/>
              <w:jc w:val="both"/>
              <w:rPr>
                <w:rFonts w:ascii="Times New Roman" w:hAnsi="Times New Roman" w:cs="Times New Roman"/>
                <w:sz w:val="20"/>
                <w:szCs w:val="20"/>
              </w:rPr>
            </w:pPr>
            <w:r w:rsidRPr="009B5884">
              <w:rPr>
                <w:rFonts w:ascii="Times New Roman" w:hAnsi="Times New Roman" w:cs="Times New Roman"/>
                <w:sz w:val="20"/>
                <w:szCs w:val="20"/>
              </w:rPr>
              <w:t>Оформление результатов проверки</w:t>
            </w:r>
          </w:p>
        </w:tc>
      </w:tr>
    </w:tbl>
    <w:p w:rsidR="004224B1" w:rsidRPr="009B5884" w:rsidRDefault="004224B1" w:rsidP="004D21B3">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861"/>
        <w:gridCol w:w="324"/>
        <w:gridCol w:w="651"/>
        <w:gridCol w:w="193"/>
        <w:gridCol w:w="113"/>
        <w:gridCol w:w="204"/>
        <w:gridCol w:w="1906"/>
        <w:gridCol w:w="918"/>
        <w:gridCol w:w="45"/>
      </w:tblGrid>
      <w:tr w:rsidR="00205E41" w:rsidRPr="009B5884" w:rsidTr="00CB188A">
        <w:trPr>
          <w:gridAfter w:val="1"/>
          <w:wAfter w:w="45" w:type="dxa"/>
          <w:trHeight w:val="941"/>
        </w:trPr>
        <w:tc>
          <w:tcPr>
            <w:tcW w:w="2404" w:type="dxa"/>
            <w:gridSpan w:val="4"/>
          </w:tcPr>
          <w:p w:rsidR="00205E41" w:rsidRPr="009B5884" w:rsidRDefault="009B5884" w:rsidP="009B5884">
            <w:pPr>
              <w:autoSpaceDE w:val="0"/>
              <w:autoSpaceDN w:val="0"/>
              <w:adjustRightInd w:val="0"/>
              <w:spacing w:after="0" w:line="240" w:lineRule="auto"/>
              <w:ind w:left="193"/>
              <w:jc w:val="both"/>
              <w:rPr>
                <w:rFonts w:ascii="Times New Roman" w:hAnsi="Times New Roman" w:cs="Times New Roman"/>
                <w:sz w:val="20"/>
                <w:szCs w:val="20"/>
              </w:rPr>
            </w:pPr>
            <w:r w:rsidRPr="009B5884">
              <w:rPr>
                <w:rFonts w:ascii="Times New Roman" w:hAnsi="Times New Roman" w:cs="Times New Roman"/>
                <w:sz w:val="20"/>
                <w:szCs w:val="20"/>
              </w:rPr>
              <w:t>Составление акта по результатам проверки</w:t>
            </w:r>
          </w:p>
        </w:tc>
        <w:tc>
          <w:tcPr>
            <w:tcW w:w="306" w:type="dxa"/>
            <w:gridSpan w:val="2"/>
            <w:tcBorders>
              <w:top w:val="nil"/>
              <w:bottom w:val="nil"/>
            </w:tcBorders>
          </w:tcPr>
          <w:p w:rsidR="00205E41" w:rsidRPr="009B5884" w:rsidRDefault="00205E41" w:rsidP="00CB188A">
            <w:pPr>
              <w:rPr>
                <w:rFonts w:ascii="Times New Roman" w:hAnsi="Times New Roman" w:cs="Times New Roman"/>
                <w:sz w:val="20"/>
                <w:szCs w:val="20"/>
              </w:rPr>
            </w:pPr>
          </w:p>
          <w:p w:rsidR="00205E41" w:rsidRPr="009B5884" w:rsidRDefault="00205E41" w:rsidP="00CB188A">
            <w:pPr>
              <w:autoSpaceDE w:val="0"/>
              <w:autoSpaceDN w:val="0"/>
              <w:adjustRightInd w:val="0"/>
              <w:spacing w:after="0" w:line="240" w:lineRule="auto"/>
              <w:jc w:val="both"/>
              <w:rPr>
                <w:rFonts w:ascii="Times New Roman" w:hAnsi="Times New Roman" w:cs="Times New Roman"/>
                <w:sz w:val="20"/>
                <w:szCs w:val="20"/>
              </w:rPr>
            </w:pPr>
          </w:p>
        </w:tc>
        <w:tc>
          <w:tcPr>
            <w:tcW w:w="3028" w:type="dxa"/>
            <w:gridSpan w:val="3"/>
          </w:tcPr>
          <w:p w:rsidR="00205E41" w:rsidRPr="009B5884" w:rsidRDefault="009B5884" w:rsidP="009B5884">
            <w:pPr>
              <w:rPr>
                <w:rFonts w:ascii="Times New Roman" w:hAnsi="Times New Roman" w:cs="Times New Roman"/>
                <w:sz w:val="20"/>
                <w:szCs w:val="20"/>
              </w:rPr>
            </w:pPr>
            <w:r w:rsidRPr="009B5884">
              <w:rPr>
                <w:rFonts w:ascii="Times New Roman" w:hAnsi="Times New Roman" w:cs="Times New Roman"/>
                <w:sz w:val="20"/>
                <w:szCs w:val="20"/>
              </w:rPr>
              <w:t>Выдача предписания, в случае выявления нарушений</w:t>
            </w:r>
          </w:p>
        </w:tc>
      </w:tr>
      <w:tr w:rsidR="00CB188A" w:rsidTr="00CB188A">
        <w:trPr>
          <w:gridBefore w:val="2"/>
          <w:gridAfter w:val="7"/>
          <w:wBefore w:w="1429" w:type="dxa"/>
          <w:wAfter w:w="4030" w:type="dxa"/>
          <w:trHeight w:val="272"/>
        </w:trPr>
        <w:tc>
          <w:tcPr>
            <w:tcW w:w="324" w:type="dxa"/>
            <w:tcBorders>
              <w:right w:val="nil"/>
            </w:tcBorders>
          </w:tcPr>
          <w:p w:rsidR="00CB188A" w:rsidRDefault="00CB188A" w:rsidP="00CB188A">
            <w:pPr>
              <w:autoSpaceDE w:val="0"/>
              <w:autoSpaceDN w:val="0"/>
              <w:adjustRightInd w:val="0"/>
              <w:spacing w:after="0" w:line="240" w:lineRule="auto"/>
              <w:ind w:firstLine="540"/>
              <w:jc w:val="both"/>
              <w:rPr>
                <w:rFonts w:ascii="Times New Roman" w:hAnsi="Times New Roman" w:cs="Times New Roman"/>
                <w:sz w:val="24"/>
                <w:szCs w:val="24"/>
              </w:rPr>
            </w:pPr>
          </w:p>
        </w:tc>
      </w:tr>
      <w:tr w:rsidR="00205E41" w:rsidTr="009D04FF">
        <w:trPr>
          <w:gridBefore w:val="1"/>
          <w:gridAfter w:val="1"/>
          <w:wBefore w:w="568" w:type="dxa"/>
          <w:wAfter w:w="45" w:type="dxa"/>
          <w:trHeight w:val="692"/>
        </w:trPr>
        <w:tc>
          <w:tcPr>
            <w:tcW w:w="5170" w:type="dxa"/>
            <w:gridSpan w:val="8"/>
          </w:tcPr>
          <w:p w:rsidR="00205E41" w:rsidRDefault="009B5884" w:rsidP="009B5884">
            <w:pPr>
              <w:autoSpaceDE w:val="0"/>
              <w:autoSpaceDN w:val="0"/>
              <w:adjustRightInd w:val="0"/>
              <w:spacing w:after="0" w:line="240" w:lineRule="auto"/>
              <w:jc w:val="both"/>
              <w:rPr>
                <w:rFonts w:ascii="Times New Roman" w:hAnsi="Times New Roman" w:cs="Times New Roman"/>
                <w:sz w:val="24"/>
                <w:szCs w:val="24"/>
              </w:rPr>
            </w:pPr>
            <w:r w:rsidRPr="009B5884">
              <w:rPr>
                <w:rFonts w:ascii="Times New Roman" w:hAnsi="Times New Roman" w:cs="Times New Roman"/>
                <w:sz w:val="20"/>
                <w:szCs w:val="20"/>
              </w:rPr>
              <w:t>Уведомление субъекта проверки о результатах проведения проверки</w:t>
            </w:r>
          </w:p>
        </w:tc>
      </w:tr>
      <w:tr w:rsidR="00E91273" w:rsidTr="008E7EFC">
        <w:trPr>
          <w:gridBefore w:val="2"/>
          <w:gridAfter w:val="2"/>
          <w:wBefore w:w="1429" w:type="dxa"/>
          <w:wAfter w:w="963" w:type="dxa"/>
          <w:trHeight w:val="157"/>
        </w:trPr>
        <w:tc>
          <w:tcPr>
            <w:tcW w:w="3391" w:type="dxa"/>
            <w:gridSpan w:val="6"/>
            <w:tcBorders>
              <w:bottom w:val="nil"/>
            </w:tcBorders>
          </w:tcPr>
          <w:p w:rsidR="00E91273" w:rsidRDefault="00E91273" w:rsidP="009D04FF">
            <w:pPr>
              <w:tabs>
                <w:tab w:val="right" w:pos="2909"/>
              </w:tabs>
              <w:rPr>
                <w:rFonts w:ascii="Times New Roman" w:hAnsi="Times New Roman" w:cs="Times New Roman"/>
                <w:sz w:val="24"/>
                <w:szCs w:val="24"/>
              </w:rPr>
            </w:pPr>
          </w:p>
        </w:tc>
      </w:tr>
      <w:tr w:rsidR="00205E41" w:rsidTr="00F54998">
        <w:trPr>
          <w:gridBefore w:val="1"/>
          <w:wBefore w:w="568" w:type="dxa"/>
          <w:trHeight w:val="1121"/>
        </w:trPr>
        <w:tc>
          <w:tcPr>
            <w:tcW w:w="2029" w:type="dxa"/>
            <w:gridSpan w:val="4"/>
          </w:tcPr>
          <w:p w:rsidR="00205E41" w:rsidRPr="009B5884" w:rsidRDefault="009B5884" w:rsidP="00E8385E">
            <w:pPr>
              <w:autoSpaceDE w:val="0"/>
              <w:autoSpaceDN w:val="0"/>
              <w:adjustRightInd w:val="0"/>
              <w:spacing w:after="0" w:line="240" w:lineRule="auto"/>
              <w:jc w:val="center"/>
              <w:rPr>
                <w:rFonts w:ascii="Times New Roman" w:hAnsi="Times New Roman" w:cs="Times New Roman"/>
                <w:sz w:val="20"/>
                <w:szCs w:val="20"/>
              </w:rPr>
            </w:pPr>
            <w:r w:rsidRPr="009B5884">
              <w:rPr>
                <w:rFonts w:ascii="Times New Roman" w:hAnsi="Times New Roman" w:cs="Times New Roman"/>
                <w:sz w:val="20"/>
                <w:szCs w:val="20"/>
              </w:rPr>
              <w:t>Вручение под роспись акта проверки, предписания</w:t>
            </w:r>
          </w:p>
        </w:tc>
        <w:tc>
          <w:tcPr>
            <w:tcW w:w="317" w:type="dxa"/>
            <w:gridSpan w:val="2"/>
            <w:tcBorders>
              <w:top w:val="nil"/>
              <w:bottom w:val="nil"/>
            </w:tcBorders>
          </w:tcPr>
          <w:p w:rsidR="00205E41" w:rsidRPr="009B5884" w:rsidRDefault="00205E41" w:rsidP="00E8385E">
            <w:pPr>
              <w:autoSpaceDE w:val="0"/>
              <w:autoSpaceDN w:val="0"/>
              <w:adjustRightInd w:val="0"/>
              <w:spacing w:after="0" w:line="240" w:lineRule="auto"/>
              <w:rPr>
                <w:rFonts w:ascii="Times New Roman" w:hAnsi="Times New Roman" w:cs="Times New Roman"/>
                <w:sz w:val="20"/>
                <w:szCs w:val="20"/>
              </w:rPr>
            </w:pPr>
          </w:p>
        </w:tc>
        <w:tc>
          <w:tcPr>
            <w:tcW w:w="2869" w:type="dxa"/>
            <w:gridSpan w:val="3"/>
          </w:tcPr>
          <w:p w:rsidR="00205E41" w:rsidRPr="009B5884" w:rsidRDefault="009B5884" w:rsidP="00E8385E">
            <w:pPr>
              <w:jc w:val="center"/>
              <w:rPr>
                <w:rFonts w:ascii="Times New Roman" w:hAnsi="Times New Roman" w:cs="Times New Roman"/>
                <w:sz w:val="20"/>
                <w:szCs w:val="20"/>
              </w:rPr>
            </w:pPr>
            <w:r w:rsidRPr="009B5884">
              <w:rPr>
                <w:rFonts w:ascii="Times New Roman" w:hAnsi="Times New Roman" w:cs="Times New Roman"/>
                <w:sz w:val="20"/>
                <w:szCs w:val="20"/>
              </w:rPr>
              <w:t>Направление акта, предписания почтой</w:t>
            </w:r>
          </w:p>
          <w:p w:rsidR="00205E41" w:rsidRPr="009B5884" w:rsidRDefault="00205E41" w:rsidP="00E8385E">
            <w:pPr>
              <w:autoSpaceDE w:val="0"/>
              <w:autoSpaceDN w:val="0"/>
              <w:adjustRightInd w:val="0"/>
              <w:spacing w:after="0" w:line="240" w:lineRule="auto"/>
              <w:jc w:val="center"/>
              <w:rPr>
                <w:rFonts w:ascii="Times New Roman" w:hAnsi="Times New Roman" w:cs="Times New Roman"/>
                <w:sz w:val="20"/>
                <w:szCs w:val="20"/>
              </w:rPr>
            </w:pPr>
          </w:p>
        </w:tc>
      </w:tr>
    </w:tbl>
    <w:p w:rsidR="00205E41" w:rsidRDefault="00205E41" w:rsidP="004D21B3">
      <w:pPr>
        <w:autoSpaceDE w:val="0"/>
        <w:autoSpaceDN w:val="0"/>
        <w:adjustRightInd w:val="0"/>
        <w:spacing w:after="0" w:line="240" w:lineRule="auto"/>
        <w:ind w:firstLine="540"/>
        <w:jc w:val="both"/>
        <w:rPr>
          <w:rFonts w:ascii="Times New Roman" w:hAnsi="Times New Roman" w:cs="Times New Roman"/>
          <w:sz w:val="24"/>
          <w:szCs w:val="24"/>
        </w:rPr>
      </w:pPr>
    </w:p>
    <w:p w:rsidR="00205E41" w:rsidRDefault="00205E41" w:rsidP="004D21B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7"/>
      </w:tblGrid>
      <w:tr w:rsidR="00E91273" w:rsidTr="00E91273">
        <w:trPr>
          <w:trHeight w:val="1168"/>
        </w:trPr>
        <w:tc>
          <w:tcPr>
            <w:tcW w:w="2597" w:type="dxa"/>
          </w:tcPr>
          <w:p w:rsidR="00E91273" w:rsidRDefault="009B5884" w:rsidP="009B5884">
            <w:pPr>
              <w:autoSpaceDE w:val="0"/>
              <w:autoSpaceDN w:val="0"/>
              <w:adjustRightInd w:val="0"/>
              <w:spacing w:after="0" w:line="240" w:lineRule="auto"/>
              <w:ind w:left="68"/>
              <w:jc w:val="both"/>
              <w:rPr>
                <w:rFonts w:ascii="Times New Roman" w:hAnsi="Times New Roman" w:cs="Times New Roman"/>
                <w:sz w:val="24"/>
                <w:szCs w:val="24"/>
              </w:rPr>
            </w:pPr>
            <w:r w:rsidRPr="009B5884">
              <w:rPr>
                <w:rFonts w:ascii="Times New Roman" w:hAnsi="Times New Roman" w:cs="Times New Roman"/>
                <w:sz w:val="20"/>
                <w:szCs w:val="20"/>
              </w:rPr>
              <w:t>Направление копии акта проверки в органы прокуратуры, если ранее было получено разрешение прокуратуры о проведении проверки</w:t>
            </w:r>
          </w:p>
          <w:p w:rsidR="00E91273" w:rsidRDefault="00E91273" w:rsidP="00E91273">
            <w:pPr>
              <w:autoSpaceDE w:val="0"/>
              <w:autoSpaceDN w:val="0"/>
              <w:adjustRightInd w:val="0"/>
              <w:spacing w:after="0" w:line="240" w:lineRule="auto"/>
              <w:ind w:left="68" w:firstLine="540"/>
              <w:jc w:val="both"/>
              <w:rPr>
                <w:rFonts w:ascii="Times New Roman" w:hAnsi="Times New Roman" w:cs="Times New Roman"/>
                <w:sz w:val="24"/>
                <w:szCs w:val="24"/>
              </w:rPr>
            </w:pPr>
          </w:p>
        </w:tc>
      </w:tr>
    </w:tbl>
    <w:p w:rsidR="00205E41" w:rsidRDefault="00205E41" w:rsidP="004D21B3">
      <w:pPr>
        <w:autoSpaceDE w:val="0"/>
        <w:autoSpaceDN w:val="0"/>
        <w:adjustRightInd w:val="0"/>
        <w:spacing w:after="0" w:line="240" w:lineRule="auto"/>
        <w:ind w:firstLine="540"/>
        <w:jc w:val="both"/>
        <w:rPr>
          <w:rFonts w:ascii="Times New Roman" w:hAnsi="Times New Roman" w:cs="Times New Roman"/>
          <w:sz w:val="24"/>
          <w:szCs w:val="24"/>
        </w:rPr>
      </w:pPr>
    </w:p>
    <w:sectPr w:rsidR="00205E41" w:rsidSect="00D724A7">
      <w:pgSz w:w="11905" w:h="16838"/>
      <w:pgMar w:top="-454" w:right="851" w:bottom="-45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4D21B3"/>
    <w:rsid w:val="000018FA"/>
    <w:rsid w:val="0002454E"/>
    <w:rsid w:val="00032BE5"/>
    <w:rsid w:val="0009528F"/>
    <w:rsid w:val="000B4252"/>
    <w:rsid w:val="000D147B"/>
    <w:rsid w:val="00101574"/>
    <w:rsid w:val="00103EE2"/>
    <w:rsid w:val="0018299D"/>
    <w:rsid w:val="00194D5C"/>
    <w:rsid w:val="00196852"/>
    <w:rsid w:val="001D5403"/>
    <w:rsid w:val="00205E41"/>
    <w:rsid w:val="0022118D"/>
    <w:rsid w:val="00221285"/>
    <w:rsid w:val="00270386"/>
    <w:rsid w:val="00282741"/>
    <w:rsid w:val="002A6228"/>
    <w:rsid w:val="002E1A9B"/>
    <w:rsid w:val="00307F4F"/>
    <w:rsid w:val="00351EF5"/>
    <w:rsid w:val="003724A3"/>
    <w:rsid w:val="003D773E"/>
    <w:rsid w:val="003F4B52"/>
    <w:rsid w:val="004224B1"/>
    <w:rsid w:val="0047597F"/>
    <w:rsid w:val="004A422D"/>
    <w:rsid w:val="004C2F5D"/>
    <w:rsid w:val="004D21B3"/>
    <w:rsid w:val="004F4E91"/>
    <w:rsid w:val="00531DBC"/>
    <w:rsid w:val="005337E2"/>
    <w:rsid w:val="005B72A7"/>
    <w:rsid w:val="005D346D"/>
    <w:rsid w:val="005F099E"/>
    <w:rsid w:val="005F272C"/>
    <w:rsid w:val="00614DB2"/>
    <w:rsid w:val="0062787A"/>
    <w:rsid w:val="006761A7"/>
    <w:rsid w:val="006B1067"/>
    <w:rsid w:val="006B6AF7"/>
    <w:rsid w:val="006C07C9"/>
    <w:rsid w:val="00707E88"/>
    <w:rsid w:val="007C31A5"/>
    <w:rsid w:val="0080248E"/>
    <w:rsid w:val="00822D75"/>
    <w:rsid w:val="00871E8B"/>
    <w:rsid w:val="008B61E8"/>
    <w:rsid w:val="008D7865"/>
    <w:rsid w:val="008E7EFC"/>
    <w:rsid w:val="009574B0"/>
    <w:rsid w:val="009B5884"/>
    <w:rsid w:val="009D04FF"/>
    <w:rsid w:val="009F13BE"/>
    <w:rsid w:val="00A5544E"/>
    <w:rsid w:val="00A87872"/>
    <w:rsid w:val="00A87F4B"/>
    <w:rsid w:val="00AA7B1D"/>
    <w:rsid w:val="00AD6E4C"/>
    <w:rsid w:val="00AF287B"/>
    <w:rsid w:val="00B03666"/>
    <w:rsid w:val="00B12E37"/>
    <w:rsid w:val="00B41E8C"/>
    <w:rsid w:val="00BA5991"/>
    <w:rsid w:val="00BF508F"/>
    <w:rsid w:val="00C11D93"/>
    <w:rsid w:val="00C12C57"/>
    <w:rsid w:val="00C403E7"/>
    <w:rsid w:val="00C47635"/>
    <w:rsid w:val="00C61A4E"/>
    <w:rsid w:val="00CB188A"/>
    <w:rsid w:val="00CD1937"/>
    <w:rsid w:val="00CD3912"/>
    <w:rsid w:val="00CF73D2"/>
    <w:rsid w:val="00CF7D33"/>
    <w:rsid w:val="00D724A7"/>
    <w:rsid w:val="00DA29A9"/>
    <w:rsid w:val="00DA79DF"/>
    <w:rsid w:val="00DC77AE"/>
    <w:rsid w:val="00DF249C"/>
    <w:rsid w:val="00DF6267"/>
    <w:rsid w:val="00E8385E"/>
    <w:rsid w:val="00E91273"/>
    <w:rsid w:val="00EA3CB7"/>
    <w:rsid w:val="00EC4EEF"/>
    <w:rsid w:val="00EF0359"/>
    <w:rsid w:val="00F54998"/>
    <w:rsid w:val="00FD0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7635"/>
    <w:rPr>
      <w:color w:val="0000FF"/>
      <w:u w:val="single"/>
    </w:rPr>
  </w:style>
  <w:style w:type="paragraph" w:customStyle="1" w:styleId="s1">
    <w:name w:val="s_1"/>
    <w:basedOn w:val="a"/>
    <w:rsid w:val="00C47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A79DF"/>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A79DF"/>
    <w:rPr>
      <w:rFonts w:ascii="Arial" w:eastAsia="Times New Roman" w:hAnsi="Arial" w:cs="Times New Roman"/>
      <w:lang w:eastAsia="ru-RU"/>
    </w:rPr>
  </w:style>
  <w:style w:type="character" w:customStyle="1" w:styleId="blk">
    <w:name w:val="blk"/>
    <w:basedOn w:val="a0"/>
    <w:rsid w:val="00AD6E4C"/>
  </w:style>
  <w:style w:type="paragraph" w:styleId="a4">
    <w:name w:val="Body Text"/>
    <w:basedOn w:val="a"/>
    <w:link w:val="a5"/>
    <w:rsid w:val="00EC4EEF"/>
    <w:pPr>
      <w:spacing w:after="120" w:line="240" w:lineRule="auto"/>
    </w:pPr>
    <w:rPr>
      <w:rFonts w:ascii="Times New Roman" w:eastAsia="Times New Roman" w:hAnsi="Times New Roman" w:cs="Times New Roman"/>
      <w:color w:val="000000"/>
      <w:sz w:val="28"/>
      <w:szCs w:val="28"/>
    </w:rPr>
  </w:style>
  <w:style w:type="character" w:customStyle="1" w:styleId="a5">
    <w:name w:val="Основной текст Знак"/>
    <w:basedOn w:val="a0"/>
    <w:link w:val="a4"/>
    <w:rsid w:val="00EC4EEF"/>
    <w:rPr>
      <w:rFonts w:ascii="Times New Roman" w:eastAsia="Times New Roman" w:hAnsi="Times New Roman" w:cs="Times New Roman"/>
      <w:color w:val="000000"/>
      <w:sz w:val="28"/>
      <w:szCs w:val="28"/>
    </w:rPr>
  </w:style>
  <w:style w:type="paragraph" w:styleId="a6">
    <w:name w:val="Balloon Text"/>
    <w:basedOn w:val="a"/>
    <w:link w:val="a7"/>
    <w:uiPriority w:val="99"/>
    <w:semiHidden/>
    <w:unhideWhenUsed/>
    <w:rsid w:val="00EC4E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4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9727271">
      <w:bodyDiv w:val="1"/>
      <w:marLeft w:val="0"/>
      <w:marRight w:val="0"/>
      <w:marTop w:val="0"/>
      <w:marBottom w:val="0"/>
      <w:divBdr>
        <w:top w:val="none" w:sz="0" w:space="0" w:color="auto"/>
        <w:left w:val="none" w:sz="0" w:space="0" w:color="auto"/>
        <w:bottom w:val="none" w:sz="0" w:space="0" w:color="auto"/>
        <w:right w:val="none" w:sz="0" w:space="0" w:color="auto"/>
      </w:divBdr>
      <w:divsChild>
        <w:div w:id="2029866856">
          <w:marLeft w:val="0"/>
          <w:marRight w:val="0"/>
          <w:marTop w:val="120"/>
          <w:marBottom w:val="0"/>
          <w:divBdr>
            <w:top w:val="none" w:sz="0" w:space="0" w:color="auto"/>
            <w:left w:val="none" w:sz="0" w:space="0" w:color="auto"/>
            <w:bottom w:val="none" w:sz="0" w:space="0" w:color="auto"/>
            <w:right w:val="none" w:sz="0" w:space="0" w:color="auto"/>
          </w:divBdr>
        </w:div>
        <w:div w:id="1950549900">
          <w:marLeft w:val="0"/>
          <w:marRight w:val="0"/>
          <w:marTop w:val="120"/>
          <w:marBottom w:val="0"/>
          <w:divBdr>
            <w:top w:val="none" w:sz="0" w:space="0" w:color="auto"/>
            <w:left w:val="none" w:sz="0" w:space="0" w:color="auto"/>
            <w:bottom w:val="none" w:sz="0" w:space="0" w:color="auto"/>
            <w:right w:val="none" w:sz="0" w:space="0" w:color="auto"/>
          </w:divBdr>
        </w:div>
        <w:div w:id="571506004">
          <w:marLeft w:val="0"/>
          <w:marRight w:val="0"/>
          <w:marTop w:val="120"/>
          <w:marBottom w:val="0"/>
          <w:divBdr>
            <w:top w:val="none" w:sz="0" w:space="0" w:color="auto"/>
            <w:left w:val="none" w:sz="0" w:space="0" w:color="auto"/>
            <w:bottom w:val="none" w:sz="0" w:space="0" w:color="auto"/>
            <w:right w:val="none" w:sz="0" w:space="0" w:color="auto"/>
          </w:divBdr>
        </w:div>
        <w:div w:id="699011302">
          <w:marLeft w:val="0"/>
          <w:marRight w:val="0"/>
          <w:marTop w:val="120"/>
          <w:marBottom w:val="0"/>
          <w:divBdr>
            <w:top w:val="none" w:sz="0" w:space="0" w:color="auto"/>
            <w:left w:val="none" w:sz="0" w:space="0" w:color="auto"/>
            <w:bottom w:val="none" w:sz="0" w:space="0" w:color="auto"/>
            <w:right w:val="none" w:sz="0" w:space="0" w:color="auto"/>
          </w:divBdr>
        </w:div>
        <w:div w:id="1559319784">
          <w:marLeft w:val="0"/>
          <w:marRight w:val="0"/>
          <w:marTop w:val="120"/>
          <w:marBottom w:val="0"/>
          <w:divBdr>
            <w:top w:val="none" w:sz="0" w:space="0" w:color="auto"/>
            <w:left w:val="none" w:sz="0" w:space="0" w:color="auto"/>
            <w:bottom w:val="none" w:sz="0" w:space="0" w:color="auto"/>
            <w:right w:val="none" w:sz="0" w:space="0" w:color="auto"/>
          </w:divBdr>
        </w:div>
        <w:div w:id="1993217137">
          <w:marLeft w:val="0"/>
          <w:marRight w:val="0"/>
          <w:marTop w:val="120"/>
          <w:marBottom w:val="0"/>
          <w:divBdr>
            <w:top w:val="none" w:sz="0" w:space="0" w:color="auto"/>
            <w:left w:val="none" w:sz="0" w:space="0" w:color="auto"/>
            <w:bottom w:val="none" w:sz="0" w:space="0" w:color="auto"/>
            <w:right w:val="none" w:sz="0" w:space="0" w:color="auto"/>
          </w:divBdr>
        </w:div>
        <w:div w:id="1263218355">
          <w:marLeft w:val="0"/>
          <w:marRight w:val="0"/>
          <w:marTop w:val="120"/>
          <w:marBottom w:val="0"/>
          <w:divBdr>
            <w:top w:val="none" w:sz="0" w:space="0" w:color="auto"/>
            <w:left w:val="none" w:sz="0" w:space="0" w:color="auto"/>
            <w:bottom w:val="none" w:sz="0" w:space="0" w:color="auto"/>
            <w:right w:val="none" w:sz="0" w:space="0" w:color="auto"/>
          </w:divBdr>
        </w:div>
        <w:div w:id="79869130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0D5B9C0DD88A601568C69CA564C3B0B21AA84464EE2E3EFAA96C1C33604E2FA3768AA4A37E0A766A8CBE5E6FE164AF0FEFECCDh779G" TargetMode="External"/><Relationship Id="rId13" Type="http://schemas.openxmlformats.org/officeDocument/2006/relationships/hyperlink" Target="consultantplus://offline/ref=240D5B9C0DD88A601568D891B3089DB9B811F6416CEC206CAFFD6A4B6C30487AE3368CF3F5310B2A2EDEAD5E6AE166AD10hE74G" TargetMode="External"/><Relationship Id="rId18" Type="http://schemas.openxmlformats.org/officeDocument/2006/relationships/hyperlink" Target="consultantplus://offline/ref=240D5B9C0DD88A601568C69CA564C3B0B31AAE4F6FEF2E3EFAA96C1C33604E2FA3768AA5A57E0A766A8CBE5E6FE164AF0FEFECCDh779G" TargetMode="External"/><Relationship Id="rId3" Type="http://schemas.openxmlformats.org/officeDocument/2006/relationships/settings" Target="settings.xml"/><Relationship Id="rId21" Type="http://schemas.openxmlformats.org/officeDocument/2006/relationships/hyperlink" Target="http://base.garant.ru/10102673/5633a92d35b966c2ba2f1e859e7bdd69/" TargetMode="External"/><Relationship Id="rId7" Type="http://schemas.openxmlformats.org/officeDocument/2006/relationships/hyperlink" Target="consultantplus://offline/ref=240D5B9C0DD88A601568C69CA564C3B0B21BAD4C6AEA2E3EFAA96C1C33604E2FA3768AA5A27655737F9DE65368F87AAD13F3EECC71h772G" TargetMode="External"/><Relationship Id="rId12" Type="http://schemas.openxmlformats.org/officeDocument/2006/relationships/hyperlink" Target="consultantplus://offline/ref=240D5B9C0DD88A601568C69CA564C3B0B31AAE4F6FEF2E3EFAA96C1C33604E2FB176D2AAA47240272CC7B15E69hF76G" TargetMode="External"/><Relationship Id="rId17" Type="http://schemas.openxmlformats.org/officeDocument/2006/relationships/hyperlink" Target="consultantplus://offline/ref=240D5B9C0DD88A601568C69CA564C3B0B21AAA456EEA2E3EFAA96C1C33604E2FA3768AA6A57E0A766A8CBE5E6FE164AF0FEFECCDh779G" TargetMode="External"/><Relationship Id="rId2" Type="http://schemas.openxmlformats.org/officeDocument/2006/relationships/styles" Target="styles.xml"/><Relationship Id="rId16" Type="http://schemas.openxmlformats.org/officeDocument/2006/relationships/hyperlink" Target="consultantplus://offline/ref=240D5B9C0DD88A601568C69CA564C3B0B21AAB496CEA2E3EFAA96C1C33604E2FB176D2AAA47240272CC7B15E69hF76G" TargetMode="External"/><Relationship Id="rId20" Type="http://schemas.openxmlformats.org/officeDocument/2006/relationships/hyperlink" Target="consultantplus://offline/ref=240D5B9C0DD88A601568C69CA564C3B0B31AAE4F6FEF2E3EFAA96C1C33604E2FA3768AA6A47755737F9DE65368F87AAD13F3EECC71h772G" TargetMode="External"/><Relationship Id="rId1" Type="http://schemas.openxmlformats.org/officeDocument/2006/relationships/customXml" Target="../customXml/item1.xml"/><Relationship Id="rId6" Type="http://schemas.openxmlformats.org/officeDocument/2006/relationships/hyperlink" Target="consultantplus://offline/ref=D411D7C287DEE27B62F6EC49D2E0653B2B43AF72CB4F1A90D973B729A2f7n3B" TargetMode="External"/><Relationship Id="rId11" Type="http://schemas.openxmlformats.org/officeDocument/2006/relationships/hyperlink" Target="consultantplus://offline/ref=240D5B9C0DD88A601568C69CA564C3B0B21AAA456EEA2E3EFAA96C1C33604E2FB176D2AAA47240272CC7B15E69hF76G"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240D5B9C0DD88A601568C69CA564C3B0B21AAB496CEA2E3EFAA96C1C33604E2FB176D2AAA47240272CC7B15E69hF76G" TargetMode="External"/><Relationship Id="rId23" Type="http://schemas.openxmlformats.org/officeDocument/2006/relationships/fontTable" Target="fontTable.xml"/><Relationship Id="rId10" Type="http://schemas.openxmlformats.org/officeDocument/2006/relationships/hyperlink" Target="consultantplus://offline/ref=240D5B9C0DD88A601568C69CA564C3B0B21AAB496CEA2E3EFAA96C1C33604E2FA3768AAEA57E0A766A8CBE5E6FE164AF0FEFECCDh779G" TargetMode="External"/><Relationship Id="rId19" Type="http://schemas.openxmlformats.org/officeDocument/2006/relationships/hyperlink" Target="consultantplus://offline/ref=240D5B9C0DD88A601568C69CA564C3B0B21AAB496CEA2E3EFAA96C1C33604E2FA3768AA6A4755D2426D2E70F2CAA69AD16F3ECCE6E796F18h574G" TargetMode="External"/><Relationship Id="rId4" Type="http://schemas.openxmlformats.org/officeDocument/2006/relationships/webSettings" Target="webSettings.xml"/><Relationship Id="rId9" Type="http://schemas.openxmlformats.org/officeDocument/2006/relationships/hyperlink" Target="consultantplus://offline/ref=240D5B9C0DD88A601568C69CA564C3B0B21AA84464EE2E3EFAA96C1C33604E2FA3768AA3A47E0A766A8CBE5E6FE164AF0FEFECCDh779G" TargetMode="External"/><Relationship Id="rId14" Type="http://schemas.openxmlformats.org/officeDocument/2006/relationships/hyperlink" Target="http://www.consultant.ru/document/cons_doc_LAW_330806/27650359c98f25ee0dd36771b5c50565552b6eb3/" TargetMode="External"/><Relationship Id="rId22" Type="http://schemas.openxmlformats.org/officeDocument/2006/relationships/hyperlink" Target="mailto:kainsk-toda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2987-EAD2-49A4-B02A-2B8A9BD2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20</Pages>
  <Words>9451</Words>
  <Characters>53876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2019-03-19T10:02:00Z</cp:lastPrinted>
  <dcterms:created xsi:type="dcterms:W3CDTF">2019-02-07T06:59:00Z</dcterms:created>
  <dcterms:modified xsi:type="dcterms:W3CDTF">2019-12-18T07:23:00Z</dcterms:modified>
</cp:coreProperties>
</file>