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A5" w:rsidRPr="00B35103" w:rsidRDefault="00AA5AA5" w:rsidP="009778A7">
      <w:pPr>
        <w:pStyle w:val="a3"/>
        <w:ind w:left="0" w:right="-1276"/>
        <w:rPr>
          <w:b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487598080" behindDoc="1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-8255</wp:posOffset>
            </wp:positionV>
            <wp:extent cx="450215" cy="504825"/>
            <wp:effectExtent l="19050" t="0" r="6985" b="0"/>
            <wp:wrapNone/>
            <wp:docPr id="2" name="Рисунок 1" descr="Герб города Куйбыш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Куйбыше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5103">
        <w:rPr>
          <w:b/>
          <w:bCs/>
        </w:rPr>
        <w:t xml:space="preserve">                     </w:t>
      </w:r>
      <w:r>
        <w:rPr>
          <w:b/>
          <w:bCs/>
        </w:rPr>
        <w:t xml:space="preserve">                              </w:t>
      </w:r>
      <w:r w:rsidRPr="00B35103">
        <w:rPr>
          <w:b/>
          <w:bCs/>
        </w:rPr>
        <w:t xml:space="preserve">    </w:t>
      </w:r>
      <w:r>
        <w:rPr>
          <w:b/>
        </w:rPr>
        <w:t xml:space="preserve">          </w:t>
      </w:r>
      <w:r w:rsidRPr="00B35103">
        <w:rPr>
          <w:b/>
        </w:rPr>
        <w:t xml:space="preserve">                                  </w:t>
      </w:r>
      <w:r>
        <w:rPr>
          <w:b/>
        </w:rPr>
        <w:t xml:space="preserve">                        </w:t>
      </w:r>
      <w:r w:rsidRPr="00B35103">
        <w:rPr>
          <w:b/>
        </w:rPr>
        <w:t xml:space="preserve">                                           </w:t>
      </w:r>
    </w:p>
    <w:p w:rsidR="00AA5AA5" w:rsidRPr="00E12DB8" w:rsidRDefault="00AA5AA5" w:rsidP="00AA5AA5">
      <w:pPr>
        <w:pStyle w:val="a3"/>
        <w:ind w:left="-1134" w:right="-1276" w:hanging="567"/>
        <w:rPr>
          <w:b/>
          <w:sz w:val="24"/>
        </w:rPr>
      </w:pPr>
      <w:r w:rsidRPr="00B35103">
        <w:rPr>
          <w:b/>
        </w:rPr>
        <w:t xml:space="preserve">          </w:t>
      </w:r>
    </w:p>
    <w:p w:rsidR="00AA5AA5" w:rsidRDefault="00AA5AA5" w:rsidP="00AA5AA5">
      <w:pPr>
        <w:pStyle w:val="a3"/>
        <w:ind w:left="-851" w:right="-1276"/>
        <w:jc w:val="center"/>
        <w:rPr>
          <w:b/>
        </w:rPr>
      </w:pPr>
      <w:r w:rsidRPr="00B35103">
        <w:rPr>
          <w:b/>
        </w:rPr>
        <w:t xml:space="preserve">   </w:t>
      </w:r>
    </w:p>
    <w:p w:rsidR="00AA5AA5" w:rsidRDefault="00AA5AA5" w:rsidP="009778A7">
      <w:pPr>
        <w:pStyle w:val="a3"/>
        <w:ind w:left="0" w:right="-1276"/>
        <w:jc w:val="center"/>
        <w:rPr>
          <w:b/>
        </w:rPr>
      </w:pPr>
      <w:r w:rsidRPr="00B35103">
        <w:rPr>
          <w:b/>
        </w:rPr>
        <w:t>АДМИНИСТРАЦИЯ</w:t>
      </w:r>
      <w:r>
        <w:rPr>
          <w:b/>
        </w:rPr>
        <w:t xml:space="preserve"> ГОРОДА КУЙБЫШЕВА</w:t>
      </w:r>
    </w:p>
    <w:p w:rsidR="00AA5AA5" w:rsidRPr="00B35103" w:rsidRDefault="00AA5AA5" w:rsidP="009778A7">
      <w:pPr>
        <w:pStyle w:val="a3"/>
        <w:ind w:left="0" w:right="-1276"/>
        <w:jc w:val="center"/>
        <w:rPr>
          <w:b/>
        </w:rPr>
      </w:pPr>
      <w:r>
        <w:rPr>
          <w:b/>
        </w:rPr>
        <w:t>КУЙБЫШЕВСКОГО</w:t>
      </w:r>
      <w:r w:rsidRPr="00B35103">
        <w:rPr>
          <w:b/>
        </w:rPr>
        <w:t>РАЙОНА</w:t>
      </w:r>
      <w:r>
        <w:rPr>
          <w:b/>
        </w:rPr>
        <w:t xml:space="preserve"> </w:t>
      </w:r>
      <w:r w:rsidRPr="00B35103">
        <w:rPr>
          <w:b/>
        </w:rPr>
        <w:t>НОВОСИБИРСКОЙ ОБЛАСТИ</w:t>
      </w:r>
    </w:p>
    <w:p w:rsidR="00AA5AA5" w:rsidRPr="008D371E" w:rsidRDefault="00AA5AA5" w:rsidP="009778A7">
      <w:pPr>
        <w:pStyle w:val="1"/>
        <w:ind w:right="-1276"/>
        <w:rPr>
          <w:sz w:val="10"/>
        </w:rPr>
      </w:pPr>
    </w:p>
    <w:p w:rsidR="00AA5AA5" w:rsidRDefault="00AA5AA5" w:rsidP="009778A7">
      <w:pPr>
        <w:pStyle w:val="1"/>
        <w:ind w:right="-1276"/>
      </w:pPr>
    </w:p>
    <w:p w:rsidR="00AA5AA5" w:rsidRDefault="009778A7" w:rsidP="009778A7">
      <w:pPr>
        <w:pStyle w:val="1"/>
        <w:tabs>
          <w:tab w:val="left" w:pos="2955"/>
          <w:tab w:val="center" w:pos="5458"/>
        </w:tabs>
        <w:ind w:right="-1276"/>
        <w:jc w:val="left"/>
        <w:rPr>
          <w:sz w:val="34"/>
          <w:szCs w:val="34"/>
        </w:rPr>
      </w:pPr>
      <w:r>
        <w:rPr>
          <w:sz w:val="34"/>
          <w:szCs w:val="34"/>
        </w:rPr>
        <w:tab/>
        <w:t xml:space="preserve">   </w:t>
      </w:r>
      <w:r w:rsidR="00AA5AA5" w:rsidRPr="009968C6">
        <w:rPr>
          <w:sz w:val="34"/>
          <w:szCs w:val="34"/>
        </w:rPr>
        <w:t>ПОСТАНОВЛЕНИЕ</w:t>
      </w:r>
    </w:p>
    <w:p w:rsidR="00AA5AA5" w:rsidRPr="0074042C" w:rsidRDefault="00AA5AA5" w:rsidP="009778A7">
      <w:pPr>
        <w:ind w:right="-1276"/>
        <w:jc w:val="center"/>
      </w:pPr>
    </w:p>
    <w:p w:rsidR="00686C2F" w:rsidRPr="00E24FA4" w:rsidRDefault="00A71938" w:rsidP="009778A7">
      <w:pPr>
        <w:pStyle w:val="a3"/>
        <w:spacing w:before="21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03</w:t>
      </w:r>
      <w:r w:rsidR="00E24FA4" w:rsidRPr="00E24FA4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9778A7">
        <w:rPr>
          <w:sz w:val="28"/>
          <w:szCs w:val="28"/>
        </w:rPr>
        <w:t>.2025 № 691</w:t>
      </w:r>
    </w:p>
    <w:p w:rsidR="00E24FA4" w:rsidRDefault="00E24FA4" w:rsidP="009778A7">
      <w:pPr>
        <w:pStyle w:val="a3"/>
        <w:spacing w:before="217"/>
        <w:ind w:left="0"/>
        <w:jc w:val="center"/>
        <w:rPr>
          <w:sz w:val="22"/>
        </w:rPr>
      </w:pPr>
    </w:p>
    <w:p w:rsidR="00686C2F" w:rsidRPr="00AA5AA5" w:rsidRDefault="008A4EDD" w:rsidP="009778A7">
      <w:pPr>
        <w:pStyle w:val="a3"/>
        <w:ind w:left="1212" w:right="1073"/>
        <w:jc w:val="center"/>
        <w:rPr>
          <w:sz w:val="28"/>
          <w:szCs w:val="28"/>
        </w:rPr>
      </w:pPr>
      <w:r w:rsidRPr="00AA5AA5">
        <w:rPr>
          <w:sz w:val="28"/>
          <w:szCs w:val="28"/>
        </w:rPr>
        <w:t>О</w:t>
      </w:r>
      <w:r w:rsidRPr="00AA5AA5">
        <w:rPr>
          <w:spacing w:val="-7"/>
          <w:sz w:val="28"/>
          <w:szCs w:val="28"/>
        </w:rPr>
        <w:t xml:space="preserve"> </w:t>
      </w:r>
      <w:r w:rsidR="00AA5AA5" w:rsidRPr="00AA5AA5">
        <w:rPr>
          <w:spacing w:val="-7"/>
          <w:sz w:val="28"/>
          <w:szCs w:val="28"/>
        </w:rPr>
        <w:t xml:space="preserve">создании </w:t>
      </w:r>
      <w:r w:rsidRPr="00AA5AA5">
        <w:rPr>
          <w:sz w:val="28"/>
          <w:szCs w:val="28"/>
        </w:rPr>
        <w:t>комиссии</w:t>
      </w:r>
      <w:r w:rsidRPr="00AA5AA5">
        <w:rPr>
          <w:spacing w:val="-7"/>
          <w:sz w:val="28"/>
          <w:szCs w:val="28"/>
        </w:rPr>
        <w:t xml:space="preserve"> </w:t>
      </w:r>
      <w:r w:rsidRPr="00AA5AA5">
        <w:rPr>
          <w:sz w:val="28"/>
          <w:szCs w:val="28"/>
        </w:rPr>
        <w:t>по</w:t>
      </w:r>
      <w:r w:rsidRPr="00AA5AA5">
        <w:rPr>
          <w:spacing w:val="-7"/>
          <w:sz w:val="28"/>
          <w:szCs w:val="28"/>
        </w:rPr>
        <w:t xml:space="preserve"> </w:t>
      </w:r>
      <w:r w:rsidRPr="00AA5AA5">
        <w:rPr>
          <w:sz w:val="28"/>
          <w:szCs w:val="28"/>
        </w:rPr>
        <w:t>выявлению</w:t>
      </w:r>
      <w:r w:rsidRPr="00AA5AA5">
        <w:rPr>
          <w:spacing w:val="-6"/>
          <w:sz w:val="28"/>
          <w:szCs w:val="28"/>
        </w:rPr>
        <w:t xml:space="preserve"> </w:t>
      </w:r>
      <w:r w:rsidRPr="00AA5AA5">
        <w:rPr>
          <w:sz w:val="28"/>
          <w:szCs w:val="28"/>
        </w:rPr>
        <w:t>и</w:t>
      </w:r>
      <w:r w:rsidRPr="00AA5AA5">
        <w:rPr>
          <w:spacing w:val="-7"/>
          <w:sz w:val="28"/>
          <w:szCs w:val="28"/>
        </w:rPr>
        <w:t xml:space="preserve"> </w:t>
      </w:r>
      <w:r w:rsidRPr="00AA5AA5">
        <w:rPr>
          <w:sz w:val="28"/>
          <w:szCs w:val="28"/>
        </w:rPr>
        <w:t>ликвидации</w:t>
      </w:r>
      <w:r w:rsidRPr="00AA5AA5">
        <w:rPr>
          <w:spacing w:val="-7"/>
          <w:sz w:val="28"/>
          <w:szCs w:val="28"/>
        </w:rPr>
        <w:t xml:space="preserve"> </w:t>
      </w:r>
      <w:r w:rsidRPr="00AA5AA5">
        <w:rPr>
          <w:sz w:val="28"/>
          <w:szCs w:val="28"/>
        </w:rPr>
        <w:t>несанкционированных</w:t>
      </w:r>
      <w:r w:rsidRPr="00AA5AA5">
        <w:rPr>
          <w:spacing w:val="-5"/>
          <w:sz w:val="28"/>
          <w:szCs w:val="28"/>
        </w:rPr>
        <w:t xml:space="preserve"> </w:t>
      </w:r>
      <w:r w:rsidRPr="00AA5AA5">
        <w:rPr>
          <w:sz w:val="28"/>
          <w:szCs w:val="28"/>
        </w:rPr>
        <w:t xml:space="preserve">свалок на территории </w:t>
      </w:r>
      <w:r w:rsidR="00AA5AA5" w:rsidRPr="00AA5AA5">
        <w:rPr>
          <w:sz w:val="28"/>
          <w:szCs w:val="28"/>
        </w:rPr>
        <w:t>города Куйбышева Куйбышевского района Новосибирской области</w:t>
      </w:r>
    </w:p>
    <w:p w:rsidR="00686C2F" w:rsidRDefault="00686C2F" w:rsidP="009778A7">
      <w:pPr>
        <w:pStyle w:val="a3"/>
        <w:spacing w:before="45"/>
        <w:ind w:left="0"/>
        <w:jc w:val="center"/>
      </w:pPr>
    </w:p>
    <w:p w:rsidR="001464F0" w:rsidRPr="00A459B1" w:rsidRDefault="001464F0" w:rsidP="00A459B1">
      <w:pPr>
        <w:widowControl/>
        <w:adjustRightInd w:val="0"/>
        <w:ind w:firstLine="708"/>
        <w:jc w:val="both"/>
        <w:rPr>
          <w:sz w:val="28"/>
          <w:szCs w:val="28"/>
        </w:rPr>
      </w:pPr>
      <w:r w:rsidRPr="00A459B1">
        <w:rPr>
          <w:color w:val="000000"/>
          <w:sz w:val="28"/>
          <w:szCs w:val="28"/>
        </w:rPr>
        <w:t xml:space="preserve">В соответствии с Федеральным законом от 24.06.1998 №89-ФЗ «Об отходах производства и потребления», Федеральным законом от </w:t>
      </w:r>
      <w:r w:rsidR="00A459B1" w:rsidRPr="00A459B1">
        <w:rPr>
          <w:color w:val="000000"/>
          <w:sz w:val="28"/>
          <w:szCs w:val="28"/>
        </w:rPr>
        <w:t>06</w:t>
      </w:r>
      <w:r w:rsidRPr="00A459B1">
        <w:rPr>
          <w:color w:val="000000"/>
          <w:sz w:val="28"/>
          <w:szCs w:val="28"/>
        </w:rPr>
        <w:t>.</w:t>
      </w:r>
      <w:r w:rsidR="00A459B1" w:rsidRPr="00A459B1">
        <w:rPr>
          <w:color w:val="000000"/>
          <w:sz w:val="28"/>
          <w:szCs w:val="28"/>
        </w:rPr>
        <w:t>10</w:t>
      </w:r>
      <w:r w:rsidRPr="00A459B1">
        <w:rPr>
          <w:color w:val="000000"/>
          <w:sz w:val="28"/>
          <w:szCs w:val="28"/>
        </w:rPr>
        <w:t>.200</w:t>
      </w:r>
      <w:r w:rsidR="00A459B1" w:rsidRPr="00A459B1">
        <w:rPr>
          <w:color w:val="000000"/>
          <w:sz w:val="28"/>
          <w:szCs w:val="28"/>
        </w:rPr>
        <w:t>3</w:t>
      </w:r>
      <w:r w:rsidRPr="00A459B1">
        <w:rPr>
          <w:color w:val="000000"/>
          <w:sz w:val="28"/>
          <w:szCs w:val="28"/>
        </w:rPr>
        <w:t xml:space="preserve"> №</w:t>
      </w:r>
      <w:r w:rsidR="00A459B1" w:rsidRPr="00A459B1">
        <w:rPr>
          <w:color w:val="000000"/>
          <w:sz w:val="28"/>
          <w:szCs w:val="28"/>
        </w:rPr>
        <w:t xml:space="preserve"> 131</w:t>
      </w:r>
      <w:r w:rsidRPr="00A459B1">
        <w:rPr>
          <w:color w:val="000000"/>
          <w:sz w:val="28"/>
          <w:szCs w:val="28"/>
        </w:rPr>
        <w:t>-ФЗ «</w:t>
      </w:r>
      <w:r w:rsidR="00A459B1" w:rsidRPr="00A459B1">
        <w:rPr>
          <w:rFonts w:eastAsiaTheme="minorHAnsi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A459B1">
        <w:rPr>
          <w:color w:val="000000"/>
          <w:sz w:val="28"/>
          <w:szCs w:val="28"/>
        </w:rPr>
        <w:t>»</w:t>
      </w:r>
      <w:r w:rsidR="00A459B1" w:rsidRPr="00A459B1">
        <w:rPr>
          <w:color w:val="000000"/>
          <w:sz w:val="28"/>
          <w:szCs w:val="28"/>
        </w:rPr>
        <w:t xml:space="preserve">, </w:t>
      </w:r>
      <w:r w:rsidR="00A459B1" w:rsidRPr="00A459B1">
        <w:rPr>
          <w:rFonts w:eastAsiaTheme="minorHAnsi"/>
          <w:sz w:val="28"/>
          <w:szCs w:val="28"/>
        </w:rPr>
        <w:t>Федеральным законом от 30.03.1999 г. № 52-ФЗ «О санитарно-эпидемиологическом благополучии населения», Постановлением Правительства Российской Федерации от 31.08.2018 г. № 1039 «Об утверждении Правил обустройства мест (площадок) накопления твердых коммунальных отходов и ведения их реестра»</w:t>
      </w:r>
      <w:r w:rsidRPr="00A459B1">
        <w:rPr>
          <w:color w:val="000000"/>
          <w:sz w:val="28"/>
          <w:szCs w:val="28"/>
        </w:rPr>
        <w:t xml:space="preserve"> администрация </w:t>
      </w:r>
      <w:r w:rsidRPr="00A459B1">
        <w:rPr>
          <w:sz w:val="28"/>
          <w:szCs w:val="28"/>
        </w:rPr>
        <w:t>города Куйбышева Куйбышевского района Новосибирской области</w:t>
      </w:r>
    </w:p>
    <w:p w:rsidR="00981088" w:rsidRDefault="00981088" w:rsidP="001464F0">
      <w:pPr>
        <w:jc w:val="both"/>
        <w:rPr>
          <w:color w:val="000000"/>
          <w:sz w:val="28"/>
          <w:szCs w:val="28"/>
        </w:rPr>
      </w:pPr>
    </w:p>
    <w:p w:rsidR="001464F0" w:rsidRDefault="001464F0" w:rsidP="001464F0">
      <w:pPr>
        <w:jc w:val="both"/>
        <w:rPr>
          <w:color w:val="000000"/>
          <w:sz w:val="28"/>
          <w:szCs w:val="28"/>
        </w:rPr>
      </w:pPr>
      <w:r w:rsidRPr="00152973">
        <w:rPr>
          <w:color w:val="000000"/>
          <w:sz w:val="28"/>
          <w:szCs w:val="28"/>
        </w:rPr>
        <w:t>ПОСТАНОВЛЯЕТ:</w:t>
      </w:r>
    </w:p>
    <w:p w:rsidR="00AA5AA5" w:rsidRDefault="00AA5AA5" w:rsidP="00AA5AA5">
      <w:pPr>
        <w:jc w:val="both"/>
        <w:rPr>
          <w:sz w:val="28"/>
          <w:szCs w:val="28"/>
        </w:rPr>
      </w:pPr>
    </w:p>
    <w:p w:rsidR="00AA5AA5" w:rsidRPr="00A3776A" w:rsidRDefault="00AA5AA5" w:rsidP="00AA5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24FA4">
        <w:rPr>
          <w:sz w:val="28"/>
          <w:szCs w:val="28"/>
        </w:rPr>
        <w:tab/>
      </w:r>
      <w:r w:rsidRPr="00A3776A">
        <w:rPr>
          <w:sz w:val="28"/>
          <w:szCs w:val="28"/>
        </w:rPr>
        <w:t xml:space="preserve">1. Создать и утвердить  комиссию по выявлению и </w:t>
      </w:r>
      <w:r w:rsidR="00E24FA4">
        <w:rPr>
          <w:sz w:val="28"/>
          <w:szCs w:val="28"/>
        </w:rPr>
        <w:t xml:space="preserve">ликвидации </w:t>
      </w:r>
      <w:r w:rsidRPr="00A3776A">
        <w:rPr>
          <w:sz w:val="28"/>
          <w:szCs w:val="28"/>
        </w:rPr>
        <w:t xml:space="preserve">несанкционированных свалок твердых коммунальных отходов на территории </w:t>
      </w:r>
      <w:r w:rsidR="00E24FA4">
        <w:rPr>
          <w:sz w:val="28"/>
          <w:szCs w:val="28"/>
        </w:rPr>
        <w:t xml:space="preserve">города Куйбышева </w:t>
      </w:r>
      <w:r>
        <w:rPr>
          <w:sz w:val="28"/>
          <w:szCs w:val="28"/>
        </w:rPr>
        <w:t xml:space="preserve"> Куйбышевского района Новосибирской области</w:t>
      </w:r>
      <w:r w:rsidRPr="00A3776A">
        <w:rPr>
          <w:sz w:val="28"/>
          <w:szCs w:val="28"/>
        </w:rPr>
        <w:t xml:space="preserve"> (приложение </w:t>
      </w:r>
      <w:r w:rsidR="00981088">
        <w:rPr>
          <w:sz w:val="28"/>
          <w:szCs w:val="28"/>
        </w:rPr>
        <w:t xml:space="preserve">№ </w:t>
      </w:r>
      <w:r w:rsidRPr="00A3776A">
        <w:rPr>
          <w:sz w:val="28"/>
          <w:szCs w:val="28"/>
        </w:rPr>
        <w:t>1).</w:t>
      </w:r>
    </w:p>
    <w:p w:rsidR="00E24FA4" w:rsidRDefault="00AA5AA5" w:rsidP="00AA5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4FA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24FA4">
        <w:rPr>
          <w:sz w:val="28"/>
          <w:szCs w:val="28"/>
        </w:rPr>
        <w:t xml:space="preserve">2. Утвердить Положение о комиссии </w:t>
      </w:r>
      <w:r w:rsidR="00E24FA4" w:rsidRPr="00A3776A">
        <w:rPr>
          <w:sz w:val="28"/>
          <w:szCs w:val="28"/>
        </w:rPr>
        <w:t xml:space="preserve">по выявлению и </w:t>
      </w:r>
      <w:r w:rsidR="00E24FA4">
        <w:rPr>
          <w:sz w:val="28"/>
          <w:szCs w:val="28"/>
        </w:rPr>
        <w:t xml:space="preserve">ликвидации </w:t>
      </w:r>
      <w:r w:rsidR="00E24FA4" w:rsidRPr="00A3776A">
        <w:rPr>
          <w:sz w:val="28"/>
          <w:szCs w:val="28"/>
        </w:rPr>
        <w:t xml:space="preserve">несанкционированных свалок твердых коммунальных отходов на территории </w:t>
      </w:r>
      <w:r w:rsidR="00E24FA4">
        <w:rPr>
          <w:sz w:val="28"/>
          <w:szCs w:val="28"/>
        </w:rPr>
        <w:t xml:space="preserve">города Куйбышева  Куйбышевского района Новосибирской области (приложение </w:t>
      </w:r>
      <w:r w:rsidR="00981088">
        <w:rPr>
          <w:sz w:val="28"/>
          <w:szCs w:val="28"/>
        </w:rPr>
        <w:t xml:space="preserve">№ </w:t>
      </w:r>
      <w:r w:rsidR="00E24FA4">
        <w:rPr>
          <w:sz w:val="28"/>
          <w:szCs w:val="28"/>
        </w:rPr>
        <w:t>2)</w:t>
      </w:r>
      <w:r w:rsidR="00981088">
        <w:rPr>
          <w:sz w:val="28"/>
          <w:szCs w:val="28"/>
        </w:rPr>
        <w:t>.</w:t>
      </w:r>
    </w:p>
    <w:p w:rsidR="00E24FA4" w:rsidRDefault="00B85646" w:rsidP="008424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4FA4">
        <w:rPr>
          <w:sz w:val="28"/>
          <w:szCs w:val="28"/>
        </w:rPr>
        <w:t>3</w:t>
      </w:r>
      <w:r w:rsidR="00E24FA4" w:rsidRPr="00A3776A">
        <w:rPr>
          <w:sz w:val="28"/>
          <w:szCs w:val="28"/>
        </w:rPr>
        <w:t>.</w:t>
      </w:r>
      <w:r w:rsidR="00E24FA4">
        <w:rPr>
          <w:sz w:val="28"/>
          <w:szCs w:val="28"/>
        </w:rPr>
        <w:t xml:space="preserve"> </w:t>
      </w:r>
      <w:r w:rsidR="00E24FA4" w:rsidRPr="00300473">
        <w:rPr>
          <w:sz w:val="28"/>
          <w:szCs w:val="28"/>
        </w:rPr>
        <w:t>Управлению делами администрации города Куйбышева опубликовать в периодическом печатном издании «Бюллетень органов местного самоуправления города Куйбышева Куйбышевского района Новосибирской области» и разместить на официальном сайте администрации города</w:t>
      </w:r>
    </w:p>
    <w:p w:rsidR="00E24FA4" w:rsidRPr="00E24FA4" w:rsidRDefault="00AA5AA5" w:rsidP="00E24FA4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244F">
        <w:rPr>
          <w:sz w:val="28"/>
          <w:szCs w:val="28"/>
        </w:rPr>
        <w:t>4</w:t>
      </w:r>
      <w:r w:rsidR="00E24FA4">
        <w:rPr>
          <w:sz w:val="28"/>
          <w:szCs w:val="28"/>
        </w:rPr>
        <w:t xml:space="preserve">. </w:t>
      </w:r>
      <w:proofErr w:type="gramStart"/>
      <w:r w:rsidR="00E24FA4" w:rsidRPr="00E24FA4">
        <w:rPr>
          <w:sz w:val="28"/>
          <w:szCs w:val="28"/>
        </w:rPr>
        <w:t>Контроль за</w:t>
      </w:r>
      <w:proofErr w:type="gramEnd"/>
      <w:r w:rsidR="00E24FA4" w:rsidRPr="00E24FA4">
        <w:rPr>
          <w:sz w:val="28"/>
          <w:szCs w:val="28"/>
        </w:rPr>
        <w:t xml:space="preserve"> исполнением настоящего постановления </w:t>
      </w:r>
      <w:r w:rsidR="00554773">
        <w:rPr>
          <w:sz w:val="28"/>
          <w:szCs w:val="28"/>
        </w:rPr>
        <w:t>оставляю за собой.</w:t>
      </w:r>
    </w:p>
    <w:p w:rsidR="00E24FA4" w:rsidRPr="003C7AC1" w:rsidRDefault="00E24FA4" w:rsidP="00E24FA4">
      <w:pPr>
        <w:jc w:val="both"/>
        <w:rPr>
          <w:sz w:val="28"/>
          <w:szCs w:val="28"/>
        </w:rPr>
      </w:pPr>
    </w:p>
    <w:p w:rsidR="00E24FA4" w:rsidRPr="00152973" w:rsidRDefault="00E24FA4" w:rsidP="00E24FA4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8"/>
          <w:szCs w:val="28"/>
        </w:rPr>
      </w:pPr>
      <w:r w:rsidRPr="00152973">
        <w:rPr>
          <w:sz w:val="28"/>
          <w:szCs w:val="28"/>
        </w:rPr>
        <w:t xml:space="preserve">     </w:t>
      </w:r>
      <w:r w:rsidRPr="0015297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54773" w:rsidRDefault="00554773" w:rsidP="00E24FA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</w:t>
      </w: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полномочия</w:t>
      </w:r>
    </w:p>
    <w:p w:rsidR="00E24FA4" w:rsidRPr="00152973" w:rsidRDefault="00554773" w:rsidP="00E24FA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E24FA4" w:rsidRPr="0015297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E24FA4" w:rsidRPr="00152973">
        <w:rPr>
          <w:color w:val="000000"/>
          <w:sz w:val="28"/>
          <w:szCs w:val="28"/>
        </w:rPr>
        <w:t xml:space="preserve"> города Куйбышева</w:t>
      </w:r>
    </w:p>
    <w:p w:rsidR="00E24FA4" w:rsidRPr="00152973" w:rsidRDefault="00E24FA4" w:rsidP="00E24FA4">
      <w:pPr>
        <w:shd w:val="clear" w:color="auto" w:fill="FFFFFF"/>
        <w:rPr>
          <w:color w:val="000000"/>
          <w:sz w:val="28"/>
          <w:szCs w:val="28"/>
        </w:rPr>
      </w:pPr>
      <w:r w:rsidRPr="00152973">
        <w:rPr>
          <w:color w:val="000000"/>
          <w:sz w:val="28"/>
          <w:szCs w:val="28"/>
        </w:rPr>
        <w:t>Куйбышевского района</w:t>
      </w:r>
    </w:p>
    <w:p w:rsidR="00EB7CC0" w:rsidRDefault="00E24FA4" w:rsidP="00A459B1">
      <w:pPr>
        <w:shd w:val="clear" w:color="auto" w:fill="FFFFFF"/>
        <w:tabs>
          <w:tab w:val="left" w:pos="5940"/>
        </w:tabs>
        <w:rPr>
          <w:color w:val="FFFFFF"/>
          <w:sz w:val="20"/>
          <w:szCs w:val="20"/>
        </w:rPr>
      </w:pPr>
      <w:r w:rsidRPr="00152973">
        <w:rPr>
          <w:color w:val="000000"/>
          <w:sz w:val="28"/>
          <w:szCs w:val="28"/>
        </w:rPr>
        <w:t>Новосибирской области</w:t>
      </w:r>
      <w:r w:rsidRPr="00152973">
        <w:rPr>
          <w:color w:val="000000"/>
          <w:sz w:val="28"/>
          <w:szCs w:val="28"/>
        </w:rPr>
        <w:tab/>
        <w:t xml:space="preserve">             </w:t>
      </w:r>
      <w:r>
        <w:rPr>
          <w:color w:val="000000"/>
          <w:sz w:val="28"/>
          <w:szCs w:val="28"/>
        </w:rPr>
        <w:t xml:space="preserve">    </w:t>
      </w:r>
      <w:r w:rsidRPr="00152973">
        <w:rPr>
          <w:color w:val="000000"/>
          <w:sz w:val="28"/>
          <w:szCs w:val="28"/>
        </w:rPr>
        <w:t xml:space="preserve"> </w:t>
      </w:r>
      <w:r w:rsidR="00981088">
        <w:rPr>
          <w:color w:val="000000"/>
          <w:sz w:val="28"/>
          <w:szCs w:val="28"/>
        </w:rPr>
        <w:t xml:space="preserve">       </w:t>
      </w:r>
      <w:r w:rsidR="009778A7">
        <w:rPr>
          <w:color w:val="000000"/>
          <w:sz w:val="28"/>
          <w:szCs w:val="28"/>
        </w:rPr>
        <w:t xml:space="preserve"> </w:t>
      </w:r>
      <w:r w:rsidR="00981088">
        <w:rPr>
          <w:color w:val="000000"/>
          <w:sz w:val="28"/>
          <w:szCs w:val="28"/>
        </w:rPr>
        <w:t xml:space="preserve"> </w:t>
      </w:r>
      <w:r w:rsidRPr="00152973">
        <w:rPr>
          <w:color w:val="000000"/>
          <w:sz w:val="28"/>
          <w:szCs w:val="28"/>
        </w:rPr>
        <w:t>А.</w:t>
      </w:r>
      <w:r w:rsidR="00554773">
        <w:rPr>
          <w:color w:val="000000"/>
          <w:sz w:val="28"/>
          <w:szCs w:val="28"/>
        </w:rPr>
        <w:t>Г</w:t>
      </w:r>
      <w:r w:rsidRPr="00152973">
        <w:rPr>
          <w:color w:val="000000"/>
          <w:sz w:val="28"/>
          <w:szCs w:val="28"/>
        </w:rPr>
        <w:t xml:space="preserve">. </w:t>
      </w:r>
      <w:r w:rsidR="00554773">
        <w:rPr>
          <w:color w:val="000000"/>
          <w:sz w:val="28"/>
          <w:szCs w:val="28"/>
        </w:rPr>
        <w:t>Бирюк</w:t>
      </w:r>
      <w:r w:rsidRPr="00152973">
        <w:rPr>
          <w:color w:val="000000"/>
          <w:sz w:val="28"/>
          <w:szCs w:val="28"/>
        </w:rPr>
        <w:t>ов</w:t>
      </w:r>
      <w:r w:rsidRPr="00152973">
        <w:rPr>
          <w:color w:val="000000"/>
          <w:sz w:val="28"/>
          <w:szCs w:val="28"/>
        </w:rPr>
        <w:br/>
      </w:r>
      <w:r w:rsidR="00EB7CC0">
        <w:rPr>
          <w:color w:val="FFFFFF"/>
          <w:sz w:val="20"/>
          <w:szCs w:val="20"/>
        </w:rPr>
        <w:lastRenderedPageBreak/>
        <w:tab/>
      </w:r>
      <w:r w:rsidR="00EB7CC0">
        <w:rPr>
          <w:color w:val="FFFFFF"/>
          <w:sz w:val="20"/>
          <w:szCs w:val="20"/>
        </w:rPr>
        <w:tab/>
      </w:r>
      <w:r w:rsidR="00EB7CC0">
        <w:rPr>
          <w:color w:val="FFFFFF"/>
          <w:sz w:val="20"/>
          <w:szCs w:val="20"/>
        </w:rPr>
        <w:tab/>
      </w:r>
      <w:r w:rsidR="00EB7CC0">
        <w:rPr>
          <w:color w:val="FFFFFF"/>
          <w:sz w:val="20"/>
          <w:szCs w:val="20"/>
        </w:rPr>
        <w:tab/>
      </w:r>
      <w:r w:rsidR="00EB7CC0">
        <w:rPr>
          <w:color w:val="FFFFFF"/>
          <w:sz w:val="20"/>
          <w:szCs w:val="20"/>
        </w:rPr>
        <w:tab/>
      </w:r>
      <w:r w:rsidR="00EB7CC0">
        <w:rPr>
          <w:color w:val="FFFFFF"/>
          <w:sz w:val="20"/>
          <w:szCs w:val="20"/>
        </w:rPr>
        <w:tab/>
      </w:r>
      <w:r w:rsidR="00EB7CC0">
        <w:rPr>
          <w:color w:val="FFFFFF"/>
          <w:sz w:val="20"/>
          <w:szCs w:val="20"/>
        </w:rPr>
        <w:tab/>
      </w:r>
    </w:p>
    <w:p w:rsidR="00A71938" w:rsidRDefault="00EB7CC0" w:rsidP="00A71938">
      <w:pPr>
        <w:pStyle w:val="a3"/>
        <w:tabs>
          <w:tab w:val="left" w:pos="9639"/>
        </w:tabs>
        <w:ind w:left="6152" w:firstLine="1077"/>
        <w:jc w:val="right"/>
        <w:rPr>
          <w:spacing w:val="-13"/>
        </w:rPr>
      </w:pPr>
      <w:r>
        <w:t>Приложение</w:t>
      </w:r>
      <w:r>
        <w:rPr>
          <w:spacing w:val="-17"/>
        </w:rPr>
        <w:t xml:space="preserve"> </w:t>
      </w:r>
      <w:r w:rsidR="00554773">
        <w:rPr>
          <w:spacing w:val="-17"/>
        </w:rPr>
        <w:t>№</w:t>
      </w:r>
      <w:r w:rsidR="00981088">
        <w:rPr>
          <w:spacing w:val="-17"/>
        </w:rPr>
        <w:t xml:space="preserve">  </w:t>
      </w:r>
      <w:r>
        <w:t>1 к</w:t>
      </w:r>
      <w:r>
        <w:rPr>
          <w:spacing w:val="-16"/>
        </w:rPr>
        <w:t xml:space="preserve"> </w:t>
      </w:r>
      <w:r>
        <w:t>постановлению</w:t>
      </w:r>
      <w:r>
        <w:rPr>
          <w:spacing w:val="-13"/>
        </w:rPr>
        <w:t xml:space="preserve"> </w:t>
      </w:r>
    </w:p>
    <w:p w:rsidR="00EB7CC0" w:rsidRDefault="00EB7CC0" w:rsidP="00A71938">
      <w:pPr>
        <w:pStyle w:val="a3"/>
        <w:tabs>
          <w:tab w:val="left" w:pos="9639"/>
        </w:tabs>
        <w:ind w:left="6152" w:firstLine="1077"/>
        <w:jc w:val="right"/>
      </w:pPr>
      <w:r>
        <w:rPr>
          <w:spacing w:val="-2"/>
        </w:rPr>
        <w:t>администрации</w:t>
      </w:r>
    </w:p>
    <w:p w:rsidR="00EB7CC0" w:rsidRDefault="00EB7CC0" w:rsidP="00A71938">
      <w:pPr>
        <w:pStyle w:val="a3"/>
        <w:tabs>
          <w:tab w:val="left" w:pos="9639"/>
        </w:tabs>
        <w:spacing w:line="298" w:lineRule="exact"/>
        <w:ind w:left="0" w:right="2"/>
        <w:jc w:val="right"/>
        <w:rPr>
          <w:spacing w:val="-2"/>
        </w:rPr>
      </w:pPr>
      <w:r>
        <w:rPr>
          <w:spacing w:val="-2"/>
        </w:rPr>
        <w:t xml:space="preserve">города Куйбышева  </w:t>
      </w:r>
    </w:p>
    <w:p w:rsidR="00EB7CC0" w:rsidRDefault="00EB7CC0" w:rsidP="00A71938">
      <w:pPr>
        <w:pStyle w:val="a3"/>
        <w:tabs>
          <w:tab w:val="left" w:pos="9639"/>
        </w:tabs>
        <w:spacing w:line="298" w:lineRule="exact"/>
        <w:ind w:left="0" w:right="2"/>
        <w:jc w:val="right"/>
        <w:rPr>
          <w:spacing w:val="-2"/>
        </w:rPr>
      </w:pPr>
      <w:r>
        <w:rPr>
          <w:spacing w:val="-2"/>
        </w:rPr>
        <w:t>Куйбышевского района</w:t>
      </w:r>
    </w:p>
    <w:p w:rsidR="00EB7CC0" w:rsidRDefault="00EB7CC0" w:rsidP="00A71938">
      <w:pPr>
        <w:pStyle w:val="a3"/>
        <w:tabs>
          <w:tab w:val="left" w:pos="9639"/>
        </w:tabs>
        <w:spacing w:line="298" w:lineRule="exact"/>
        <w:ind w:left="0" w:right="2"/>
        <w:jc w:val="right"/>
      </w:pPr>
      <w:r>
        <w:rPr>
          <w:spacing w:val="-2"/>
        </w:rPr>
        <w:t xml:space="preserve"> Новосибирской области</w:t>
      </w:r>
    </w:p>
    <w:p w:rsidR="00EB7CC0" w:rsidRDefault="00EB7CC0" w:rsidP="00A71938">
      <w:pPr>
        <w:pStyle w:val="a3"/>
        <w:tabs>
          <w:tab w:val="left" w:pos="9639"/>
        </w:tabs>
        <w:spacing w:line="298" w:lineRule="exact"/>
        <w:ind w:left="0" w:right="2"/>
        <w:jc w:val="right"/>
      </w:pPr>
      <w:r>
        <w:t xml:space="preserve">от </w:t>
      </w:r>
      <w:r w:rsidR="00A71938">
        <w:t>03</w:t>
      </w:r>
      <w:r>
        <w:t>.0</w:t>
      </w:r>
      <w:r w:rsidR="00A71938">
        <w:t>6</w:t>
      </w:r>
      <w:r>
        <w:t>.2025</w:t>
      </w:r>
      <w:r>
        <w:rPr>
          <w:spacing w:val="-2"/>
        </w:rPr>
        <w:t xml:space="preserve"> </w:t>
      </w:r>
      <w:r>
        <w:t>г.</w:t>
      </w:r>
      <w:r w:rsidR="009778A7">
        <w:t xml:space="preserve"> 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9778A7">
        <w:rPr>
          <w:spacing w:val="-5"/>
        </w:rPr>
        <w:t>691</w:t>
      </w:r>
    </w:p>
    <w:p w:rsidR="00EB7CC0" w:rsidRDefault="00EB7CC0" w:rsidP="00A71938">
      <w:pPr>
        <w:pStyle w:val="a3"/>
        <w:tabs>
          <w:tab w:val="left" w:pos="9639"/>
        </w:tabs>
        <w:spacing w:before="30"/>
        <w:ind w:left="0" w:right="2"/>
        <w:jc w:val="left"/>
      </w:pPr>
    </w:p>
    <w:p w:rsidR="00A71938" w:rsidRDefault="00A71938" w:rsidP="00A71938">
      <w:pPr>
        <w:pStyle w:val="Heading1"/>
        <w:tabs>
          <w:tab w:val="left" w:pos="9639"/>
        </w:tabs>
        <w:ind w:left="853" w:right="2"/>
        <w:jc w:val="center"/>
      </w:pPr>
    </w:p>
    <w:p w:rsidR="00EB7CC0" w:rsidRDefault="00EB7CC0" w:rsidP="00A71938">
      <w:pPr>
        <w:pStyle w:val="Heading1"/>
        <w:tabs>
          <w:tab w:val="left" w:pos="9639"/>
        </w:tabs>
        <w:ind w:left="853" w:right="2"/>
        <w:jc w:val="center"/>
      </w:pPr>
      <w:r>
        <w:t>Состав</w:t>
      </w:r>
      <w:r>
        <w:rPr>
          <w:spacing w:val="-13"/>
        </w:rPr>
        <w:t xml:space="preserve"> </w:t>
      </w:r>
      <w:r>
        <w:rPr>
          <w:spacing w:val="-2"/>
        </w:rPr>
        <w:t>комиссии</w:t>
      </w:r>
    </w:p>
    <w:p w:rsidR="00EB7CC0" w:rsidRDefault="00EB7CC0" w:rsidP="00A71938">
      <w:pPr>
        <w:tabs>
          <w:tab w:val="left" w:pos="9639"/>
        </w:tabs>
        <w:spacing w:before="1"/>
        <w:ind w:left="792" w:right="2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выявлению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ликвидации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несанкционированных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свалок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территории города Куйбышева Куйбышевского района Новосибирской области</w:t>
      </w:r>
    </w:p>
    <w:p w:rsidR="00EB7CC0" w:rsidRDefault="00EB7CC0" w:rsidP="00A71938">
      <w:pPr>
        <w:tabs>
          <w:tab w:val="left" w:pos="9639"/>
        </w:tabs>
        <w:spacing w:before="1"/>
        <w:ind w:left="792" w:right="2"/>
        <w:jc w:val="center"/>
        <w:rPr>
          <w:b/>
          <w:sz w:val="26"/>
        </w:rPr>
      </w:pPr>
    </w:p>
    <w:p w:rsidR="00EB7CC0" w:rsidRDefault="00EB7CC0" w:rsidP="00A71938">
      <w:pPr>
        <w:pStyle w:val="a3"/>
        <w:tabs>
          <w:tab w:val="left" w:pos="2945"/>
          <w:tab w:val="left" w:pos="9639"/>
        </w:tabs>
        <w:spacing w:before="223" w:line="276" w:lineRule="auto"/>
        <w:ind w:left="2945" w:right="2" w:hanging="2377"/>
      </w:pPr>
      <w:r>
        <w:t>Васильев А.П.</w:t>
      </w:r>
      <w:r>
        <w:tab/>
        <w:t>- начальник Управления строительства, жилищно-коммунального и дорожного хозяйства администрации города Куйбышева Куйбышевского района Новосибирской области, председатель комиссии;</w:t>
      </w:r>
    </w:p>
    <w:p w:rsidR="00EB7CC0" w:rsidRDefault="00EB7CC0" w:rsidP="00A71938">
      <w:pPr>
        <w:pStyle w:val="a3"/>
        <w:tabs>
          <w:tab w:val="left" w:pos="9639"/>
        </w:tabs>
        <w:spacing w:before="43"/>
        <w:ind w:left="0" w:right="2"/>
        <w:jc w:val="left"/>
      </w:pPr>
    </w:p>
    <w:p w:rsidR="00EB7CC0" w:rsidRDefault="00EB7CC0" w:rsidP="00A71938">
      <w:pPr>
        <w:pStyle w:val="a3"/>
        <w:tabs>
          <w:tab w:val="left" w:pos="9639"/>
        </w:tabs>
        <w:spacing w:line="276" w:lineRule="auto"/>
        <w:ind w:left="2945" w:right="2" w:hanging="2377"/>
      </w:pPr>
      <w:proofErr w:type="spellStart"/>
      <w:r>
        <w:t>Синюгин</w:t>
      </w:r>
      <w:proofErr w:type="spellEnd"/>
      <w:r>
        <w:t xml:space="preserve"> С.М.</w:t>
      </w:r>
      <w:r>
        <w:rPr>
          <w:spacing w:val="80"/>
        </w:rPr>
        <w:t xml:space="preserve">   </w:t>
      </w:r>
      <w:r>
        <w:t>-   заместитель  начальника Управления строительства, жилищно-коммунального и дорожного хозяйства администрации города Куйбышева Куйбышевского района Новосибирской области,  заместитель председателя комиссии;</w:t>
      </w:r>
    </w:p>
    <w:p w:rsidR="00EB7CC0" w:rsidRDefault="00EB7CC0" w:rsidP="00A71938">
      <w:pPr>
        <w:pStyle w:val="a3"/>
        <w:tabs>
          <w:tab w:val="left" w:pos="9639"/>
        </w:tabs>
        <w:spacing w:before="46"/>
        <w:ind w:left="0" w:right="2"/>
        <w:jc w:val="left"/>
      </w:pPr>
    </w:p>
    <w:p w:rsidR="00EB7CC0" w:rsidRDefault="00EB7CC0" w:rsidP="00A71938">
      <w:pPr>
        <w:pStyle w:val="a3"/>
        <w:tabs>
          <w:tab w:val="left" w:pos="2945"/>
          <w:tab w:val="left" w:pos="9639"/>
        </w:tabs>
        <w:spacing w:line="278" w:lineRule="auto"/>
        <w:ind w:left="2945" w:right="2" w:hanging="2377"/>
      </w:pPr>
      <w:proofErr w:type="spellStart"/>
      <w:r>
        <w:t>Губайдуллова</w:t>
      </w:r>
      <w:proofErr w:type="spellEnd"/>
      <w:r>
        <w:t xml:space="preserve"> Е.Н.</w:t>
      </w:r>
      <w:r>
        <w:tab/>
        <w:t>-</w:t>
      </w:r>
      <w:r>
        <w:rPr>
          <w:spacing w:val="-5"/>
        </w:rPr>
        <w:t xml:space="preserve"> ведущий специалист </w:t>
      </w:r>
      <w:r>
        <w:t>Управления строительства, жилищно-коммунального и дорожного хозяйства администрации города Куйбышева Куйбышевского района Новосибирской области, секретарь комиссии;</w:t>
      </w:r>
    </w:p>
    <w:p w:rsidR="00EB7CC0" w:rsidRDefault="00EB7CC0" w:rsidP="00A71938">
      <w:pPr>
        <w:pStyle w:val="a3"/>
        <w:tabs>
          <w:tab w:val="left" w:pos="9639"/>
        </w:tabs>
        <w:spacing w:before="39"/>
        <w:ind w:left="0" w:right="2"/>
        <w:jc w:val="left"/>
      </w:pPr>
    </w:p>
    <w:p w:rsidR="00EB7CC0" w:rsidRDefault="00EB7CC0" w:rsidP="00A71938">
      <w:pPr>
        <w:pStyle w:val="a3"/>
        <w:tabs>
          <w:tab w:val="left" w:pos="9639"/>
        </w:tabs>
        <w:ind w:left="1212" w:right="2"/>
        <w:jc w:val="center"/>
      </w:pPr>
      <w:r>
        <w:t>Члены</w:t>
      </w:r>
      <w:r>
        <w:rPr>
          <w:spacing w:val="-7"/>
        </w:rPr>
        <w:t xml:space="preserve"> </w:t>
      </w:r>
      <w:r>
        <w:rPr>
          <w:spacing w:val="-2"/>
        </w:rPr>
        <w:t>комиссии:</w:t>
      </w:r>
    </w:p>
    <w:p w:rsidR="00EB7CC0" w:rsidRDefault="00EB7CC0" w:rsidP="00A71938">
      <w:pPr>
        <w:pStyle w:val="a3"/>
        <w:tabs>
          <w:tab w:val="left" w:pos="9639"/>
        </w:tabs>
        <w:spacing w:before="91"/>
        <w:ind w:left="0" w:right="2"/>
        <w:jc w:val="left"/>
      </w:pPr>
    </w:p>
    <w:p w:rsidR="00EB7CC0" w:rsidRDefault="00EB7CC0" w:rsidP="00A71938">
      <w:pPr>
        <w:pStyle w:val="a3"/>
        <w:tabs>
          <w:tab w:val="left" w:pos="9639"/>
        </w:tabs>
        <w:spacing w:line="276" w:lineRule="auto"/>
        <w:ind w:left="2945" w:right="2" w:hanging="2377"/>
        <w:rPr>
          <w:b/>
        </w:rPr>
      </w:pPr>
      <w:proofErr w:type="spellStart"/>
      <w:r>
        <w:t>Колпащиков</w:t>
      </w:r>
      <w:proofErr w:type="spellEnd"/>
      <w:r>
        <w:t xml:space="preserve"> С.В.</w:t>
      </w:r>
      <w:r>
        <w:rPr>
          <w:spacing w:val="80"/>
        </w:rPr>
        <w:t xml:space="preserve"> </w:t>
      </w:r>
      <w:r>
        <w:t xml:space="preserve">-  директор </w:t>
      </w:r>
      <w:r>
        <w:rPr>
          <w:rStyle w:val="aa"/>
          <w:b w:val="0"/>
          <w:color w:val="212529"/>
          <w:shd w:val="clear" w:color="auto" w:fill="FFFFFF"/>
        </w:rPr>
        <w:t>МКУ</w:t>
      </w:r>
      <w:r w:rsidRPr="005D478B">
        <w:rPr>
          <w:rStyle w:val="aa"/>
          <w:b w:val="0"/>
          <w:color w:val="212529"/>
          <w:shd w:val="clear" w:color="auto" w:fill="FFFFFF"/>
        </w:rPr>
        <w:t xml:space="preserve"> города Куйбышева</w:t>
      </w:r>
      <w:r>
        <w:rPr>
          <w:rStyle w:val="aa"/>
          <w:b w:val="0"/>
          <w:color w:val="212529"/>
          <w:shd w:val="clear" w:color="auto" w:fill="FFFFFF"/>
        </w:rPr>
        <w:t xml:space="preserve"> </w:t>
      </w:r>
      <w:r w:rsidRPr="005D478B">
        <w:rPr>
          <w:rStyle w:val="aa"/>
          <w:b w:val="0"/>
          <w:color w:val="212529"/>
          <w:shd w:val="clear" w:color="auto" w:fill="FFFFFF"/>
        </w:rPr>
        <w:t>«Городская служба дорожного хозяйства»</w:t>
      </w:r>
      <w:r w:rsidRPr="005D478B">
        <w:rPr>
          <w:b/>
        </w:rPr>
        <w:t>;</w:t>
      </w:r>
    </w:p>
    <w:p w:rsidR="00EB7CC0" w:rsidRPr="005B7A03" w:rsidRDefault="00EB7CC0" w:rsidP="00A71938">
      <w:pPr>
        <w:pStyle w:val="a3"/>
        <w:tabs>
          <w:tab w:val="left" w:pos="9639"/>
        </w:tabs>
        <w:spacing w:line="276" w:lineRule="auto"/>
        <w:ind w:left="2945" w:right="2" w:hanging="2377"/>
      </w:pPr>
      <w:r>
        <w:t>Пирожков О.А. -</w:t>
      </w:r>
      <w:r w:rsidRPr="005B7A03">
        <w:rPr>
          <w:spacing w:val="-5"/>
        </w:rPr>
        <w:t xml:space="preserve"> </w:t>
      </w:r>
      <w:r>
        <w:rPr>
          <w:spacing w:val="-5"/>
        </w:rPr>
        <w:t xml:space="preserve">  главный эксперт  </w:t>
      </w:r>
      <w:r>
        <w:t xml:space="preserve">Управления строительства, жилищно-коммунального и дорожного хозяйства </w:t>
      </w:r>
      <w:proofErr w:type="gramStart"/>
      <w:r>
        <w:t>администрации города Куйбышева Куйбышевского района Новосибирской области</w:t>
      </w:r>
      <w:proofErr w:type="gramEnd"/>
      <w:r>
        <w:t>.</w:t>
      </w:r>
    </w:p>
    <w:p w:rsidR="00EB7CC0" w:rsidRDefault="00EB7CC0" w:rsidP="00EB7CC0">
      <w:pPr>
        <w:pStyle w:val="a3"/>
        <w:spacing w:before="46"/>
        <w:ind w:left="0"/>
        <w:jc w:val="left"/>
      </w:pPr>
      <w:r>
        <w:tab/>
      </w:r>
    </w:p>
    <w:p w:rsidR="00EB7CC0" w:rsidRDefault="00EB7CC0" w:rsidP="0084244F">
      <w:pPr>
        <w:tabs>
          <w:tab w:val="left" w:pos="851"/>
          <w:tab w:val="left" w:pos="936"/>
        </w:tabs>
        <w:ind w:left="500" w:right="-38" w:hanging="500"/>
        <w:rPr>
          <w:color w:val="FFFFFF"/>
          <w:sz w:val="20"/>
          <w:szCs w:val="20"/>
        </w:rPr>
      </w:pPr>
    </w:p>
    <w:p w:rsidR="00EB7CC0" w:rsidRDefault="00EB7CC0" w:rsidP="0084244F">
      <w:pPr>
        <w:tabs>
          <w:tab w:val="left" w:pos="851"/>
          <w:tab w:val="left" w:pos="936"/>
        </w:tabs>
        <w:ind w:left="500" w:right="-38" w:hanging="500"/>
        <w:rPr>
          <w:color w:val="FFFFFF"/>
          <w:sz w:val="20"/>
          <w:szCs w:val="20"/>
        </w:rPr>
      </w:pPr>
    </w:p>
    <w:p w:rsidR="00EB7CC0" w:rsidRDefault="00EB7CC0" w:rsidP="0084244F">
      <w:pPr>
        <w:tabs>
          <w:tab w:val="left" w:pos="851"/>
          <w:tab w:val="left" w:pos="936"/>
        </w:tabs>
        <w:ind w:left="500" w:right="-38" w:hanging="500"/>
        <w:rPr>
          <w:color w:val="FFFFFF"/>
          <w:sz w:val="20"/>
          <w:szCs w:val="20"/>
        </w:rPr>
      </w:pPr>
    </w:p>
    <w:p w:rsidR="00EB7CC0" w:rsidRDefault="00EB7CC0" w:rsidP="0084244F">
      <w:pPr>
        <w:tabs>
          <w:tab w:val="left" w:pos="851"/>
          <w:tab w:val="left" w:pos="936"/>
        </w:tabs>
        <w:ind w:left="500" w:right="-38" w:hanging="500"/>
        <w:rPr>
          <w:color w:val="FFFFFF"/>
          <w:sz w:val="20"/>
          <w:szCs w:val="20"/>
        </w:rPr>
      </w:pPr>
    </w:p>
    <w:p w:rsidR="00EB7CC0" w:rsidRDefault="00EB7CC0" w:rsidP="0084244F">
      <w:pPr>
        <w:tabs>
          <w:tab w:val="left" w:pos="851"/>
          <w:tab w:val="left" w:pos="936"/>
        </w:tabs>
        <w:ind w:left="500" w:right="-38" w:hanging="500"/>
        <w:rPr>
          <w:sz w:val="28"/>
          <w:szCs w:val="28"/>
        </w:rPr>
      </w:pPr>
    </w:p>
    <w:p w:rsidR="00EB7CC0" w:rsidRDefault="00EB7CC0" w:rsidP="0084244F">
      <w:pPr>
        <w:tabs>
          <w:tab w:val="left" w:pos="851"/>
          <w:tab w:val="left" w:pos="936"/>
        </w:tabs>
        <w:ind w:left="500" w:right="-38" w:hanging="500"/>
        <w:rPr>
          <w:sz w:val="28"/>
          <w:szCs w:val="28"/>
        </w:rPr>
      </w:pPr>
    </w:p>
    <w:p w:rsidR="00EB7CC0" w:rsidRDefault="00EB7CC0" w:rsidP="0084244F">
      <w:pPr>
        <w:tabs>
          <w:tab w:val="left" w:pos="851"/>
          <w:tab w:val="left" w:pos="936"/>
        </w:tabs>
        <w:ind w:left="500" w:right="-38" w:hanging="500"/>
        <w:rPr>
          <w:sz w:val="28"/>
          <w:szCs w:val="28"/>
        </w:rPr>
      </w:pPr>
    </w:p>
    <w:p w:rsidR="00981088" w:rsidRDefault="00EB7CC0" w:rsidP="0084244F">
      <w:pPr>
        <w:tabs>
          <w:tab w:val="left" w:pos="851"/>
          <w:tab w:val="left" w:pos="936"/>
        </w:tabs>
        <w:ind w:left="500" w:right="-38" w:hanging="50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54773" w:rsidRDefault="00554773" w:rsidP="009778A7">
      <w:pPr>
        <w:pStyle w:val="a3"/>
        <w:spacing w:before="75"/>
        <w:ind w:left="6154" w:right="2" w:firstLine="1076"/>
        <w:jc w:val="right"/>
      </w:pPr>
      <w:r>
        <w:t>Приложение</w:t>
      </w:r>
      <w:r>
        <w:rPr>
          <w:spacing w:val="-17"/>
        </w:rPr>
        <w:t xml:space="preserve"> №  2</w:t>
      </w:r>
      <w:r>
        <w:t xml:space="preserve"> к</w:t>
      </w:r>
      <w:r>
        <w:rPr>
          <w:spacing w:val="-16"/>
        </w:rPr>
        <w:t xml:space="preserve"> </w:t>
      </w:r>
      <w:r>
        <w:t>постановлению</w:t>
      </w:r>
      <w:r>
        <w:rPr>
          <w:spacing w:val="-13"/>
        </w:rPr>
        <w:t xml:space="preserve"> </w:t>
      </w:r>
      <w:r>
        <w:rPr>
          <w:spacing w:val="-2"/>
        </w:rPr>
        <w:t>администрации</w:t>
      </w:r>
    </w:p>
    <w:p w:rsidR="00554773" w:rsidRDefault="00554773" w:rsidP="009778A7">
      <w:pPr>
        <w:pStyle w:val="a3"/>
        <w:spacing w:line="298" w:lineRule="exact"/>
        <w:ind w:left="0" w:right="2"/>
        <w:jc w:val="right"/>
        <w:rPr>
          <w:spacing w:val="-2"/>
        </w:rPr>
      </w:pPr>
      <w:r>
        <w:rPr>
          <w:spacing w:val="-2"/>
        </w:rPr>
        <w:t xml:space="preserve">города Куйбышева  </w:t>
      </w:r>
    </w:p>
    <w:p w:rsidR="00554773" w:rsidRDefault="00554773" w:rsidP="009778A7">
      <w:pPr>
        <w:pStyle w:val="a3"/>
        <w:spacing w:line="298" w:lineRule="exact"/>
        <w:ind w:left="0" w:right="2"/>
        <w:jc w:val="right"/>
        <w:rPr>
          <w:spacing w:val="-2"/>
        </w:rPr>
      </w:pPr>
      <w:r>
        <w:rPr>
          <w:spacing w:val="-2"/>
        </w:rPr>
        <w:t>Куйбышевского района</w:t>
      </w:r>
    </w:p>
    <w:p w:rsidR="00554773" w:rsidRDefault="00554773" w:rsidP="009778A7">
      <w:pPr>
        <w:pStyle w:val="a3"/>
        <w:spacing w:line="298" w:lineRule="exact"/>
        <w:ind w:left="0" w:right="2"/>
        <w:jc w:val="right"/>
      </w:pPr>
      <w:r>
        <w:rPr>
          <w:spacing w:val="-2"/>
        </w:rPr>
        <w:t xml:space="preserve"> Новосибирской области</w:t>
      </w:r>
    </w:p>
    <w:p w:rsidR="00554773" w:rsidRDefault="00A71938" w:rsidP="009778A7">
      <w:pPr>
        <w:pStyle w:val="a3"/>
        <w:spacing w:line="298" w:lineRule="exact"/>
        <w:ind w:left="0" w:right="2"/>
        <w:jc w:val="right"/>
      </w:pPr>
      <w:r>
        <w:t>от 03</w:t>
      </w:r>
      <w:r w:rsidR="00554773">
        <w:t>.0</w:t>
      </w:r>
      <w:r>
        <w:t>6</w:t>
      </w:r>
      <w:r w:rsidR="00554773">
        <w:t>.2025</w:t>
      </w:r>
      <w:r w:rsidR="00554773">
        <w:rPr>
          <w:spacing w:val="-2"/>
        </w:rPr>
        <w:t xml:space="preserve"> </w:t>
      </w:r>
      <w:r w:rsidR="00554773">
        <w:t>г.</w:t>
      </w:r>
      <w:r w:rsidR="00554773">
        <w:rPr>
          <w:spacing w:val="-5"/>
        </w:rPr>
        <w:t xml:space="preserve"> </w:t>
      </w:r>
      <w:r w:rsidR="00554773">
        <w:t>№</w:t>
      </w:r>
      <w:r w:rsidR="00554773">
        <w:rPr>
          <w:spacing w:val="-2"/>
        </w:rPr>
        <w:t xml:space="preserve"> </w:t>
      </w:r>
      <w:r w:rsidR="009778A7">
        <w:rPr>
          <w:spacing w:val="-5"/>
        </w:rPr>
        <w:t>691</w:t>
      </w:r>
    </w:p>
    <w:p w:rsidR="00554773" w:rsidRDefault="00B85646" w:rsidP="00B85646">
      <w:pPr>
        <w:ind w:left="720" w:right="3973" w:hanging="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686C2F" w:rsidRDefault="00686C2F" w:rsidP="00EB7CC0">
      <w:pPr>
        <w:pStyle w:val="a3"/>
        <w:ind w:left="5760" w:firstLine="720"/>
        <w:jc w:val="left"/>
        <w:rPr>
          <w:sz w:val="28"/>
          <w:szCs w:val="28"/>
        </w:rPr>
      </w:pPr>
    </w:p>
    <w:p w:rsidR="0084244F" w:rsidRDefault="0084244F" w:rsidP="0084244F">
      <w:pPr>
        <w:pStyle w:val="a3"/>
        <w:spacing w:before="105"/>
        <w:ind w:left="5760" w:firstLine="720"/>
        <w:jc w:val="left"/>
      </w:pPr>
    </w:p>
    <w:p w:rsidR="00686C2F" w:rsidRDefault="008A4EDD">
      <w:pPr>
        <w:pStyle w:val="Heading1"/>
        <w:ind w:left="1214" w:right="1071"/>
        <w:jc w:val="center"/>
      </w:pPr>
      <w:r>
        <w:rPr>
          <w:spacing w:val="-2"/>
        </w:rPr>
        <w:t>ПОЛОЖЕНИЕ</w:t>
      </w:r>
    </w:p>
    <w:p w:rsidR="00E97EAB" w:rsidRPr="00AA5AA5" w:rsidRDefault="008A4EDD" w:rsidP="00E97EAB">
      <w:pPr>
        <w:pStyle w:val="a3"/>
        <w:ind w:left="1212" w:right="1073"/>
        <w:jc w:val="center"/>
        <w:rPr>
          <w:sz w:val="28"/>
          <w:szCs w:val="28"/>
        </w:rPr>
      </w:pPr>
      <w:r>
        <w:t>о</w:t>
      </w:r>
      <w:r>
        <w:rPr>
          <w:spacing w:val="-7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выявлению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ликвидации</w:t>
      </w:r>
      <w:r>
        <w:rPr>
          <w:spacing w:val="-7"/>
        </w:rPr>
        <w:t xml:space="preserve"> </w:t>
      </w:r>
      <w:r>
        <w:t>несанкционированных</w:t>
      </w:r>
      <w:r>
        <w:rPr>
          <w:spacing w:val="-5"/>
        </w:rPr>
        <w:t xml:space="preserve"> </w:t>
      </w:r>
      <w:r>
        <w:t xml:space="preserve">свалок на территории </w:t>
      </w:r>
      <w:r w:rsidR="00E97EAB" w:rsidRPr="00AA5AA5">
        <w:rPr>
          <w:sz w:val="28"/>
          <w:szCs w:val="28"/>
        </w:rPr>
        <w:t>на территории города Куйбышева Куйбышевского района Новосибирской области</w:t>
      </w:r>
    </w:p>
    <w:p w:rsidR="00686C2F" w:rsidRDefault="00686C2F">
      <w:pPr>
        <w:pStyle w:val="a3"/>
        <w:spacing w:before="8"/>
        <w:ind w:left="0"/>
        <w:jc w:val="left"/>
      </w:pPr>
    </w:p>
    <w:p w:rsidR="00686C2F" w:rsidRDefault="008A4EDD">
      <w:pPr>
        <w:pStyle w:val="Heading1"/>
        <w:numPr>
          <w:ilvl w:val="0"/>
          <w:numId w:val="5"/>
        </w:numPr>
        <w:tabs>
          <w:tab w:val="left" w:pos="4283"/>
        </w:tabs>
        <w:ind w:left="4283" w:hanging="258"/>
        <w:jc w:val="left"/>
      </w:pPr>
      <w:r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686C2F" w:rsidRPr="0084244F" w:rsidRDefault="008A4EDD" w:rsidP="005F02A8">
      <w:pPr>
        <w:pStyle w:val="a6"/>
        <w:numPr>
          <w:ilvl w:val="1"/>
          <w:numId w:val="5"/>
        </w:numPr>
        <w:tabs>
          <w:tab w:val="left" w:pos="1134"/>
          <w:tab w:val="left" w:pos="9639"/>
        </w:tabs>
        <w:spacing w:before="292"/>
        <w:ind w:left="0" w:right="2" w:firstLine="567"/>
        <w:rPr>
          <w:sz w:val="28"/>
          <w:szCs w:val="28"/>
        </w:rPr>
      </w:pPr>
      <w:r w:rsidRPr="0084244F">
        <w:rPr>
          <w:sz w:val="28"/>
          <w:szCs w:val="28"/>
        </w:rPr>
        <w:t>Настоящее Положение определяет порядок деятельности комиссии по выявлению</w:t>
      </w:r>
      <w:r w:rsidR="00EB7CC0">
        <w:rPr>
          <w:sz w:val="28"/>
          <w:szCs w:val="28"/>
        </w:rPr>
        <w:t xml:space="preserve"> и </w:t>
      </w:r>
      <w:r w:rsidRPr="0084244F">
        <w:rPr>
          <w:sz w:val="28"/>
          <w:szCs w:val="28"/>
        </w:rPr>
        <w:t xml:space="preserve"> ликвидации несанкционированных свалок на территории </w:t>
      </w:r>
      <w:r w:rsidR="00E97EAB" w:rsidRPr="0084244F">
        <w:rPr>
          <w:sz w:val="28"/>
          <w:szCs w:val="28"/>
        </w:rPr>
        <w:t xml:space="preserve"> города Куйбышева Куйбышевского района Новосибирской области </w:t>
      </w:r>
      <w:r w:rsidRPr="0084244F">
        <w:rPr>
          <w:sz w:val="28"/>
          <w:szCs w:val="28"/>
        </w:rPr>
        <w:t>(далее - Комиссия).</w:t>
      </w:r>
    </w:p>
    <w:p w:rsidR="00686C2F" w:rsidRPr="0084244F" w:rsidRDefault="008A4EDD" w:rsidP="005F02A8">
      <w:pPr>
        <w:pStyle w:val="a6"/>
        <w:numPr>
          <w:ilvl w:val="1"/>
          <w:numId w:val="5"/>
        </w:numPr>
        <w:tabs>
          <w:tab w:val="left" w:pos="1134"/>
        </w:tabs>
        <w:spacing w:before="1"/>
        <w:ind w:left="0" w:right="2" w:firstLine="567"/>
        <w:rPr>
          <w:sz w:val="28"/>
          <w:szCs w:val="28"/>
        </w:rPr>
      </w:pPr>
      <w:proofErr w:type="gramStart"/>
      <w:r w:rsidRPr="0084244F">
        <w:rPr>
          <w:sz w:val="28"/>
          <w:szCs w:val="28"/>
        </w:rPr>
        <w:t xml:space="preserve">Комиссия в своей деятельности руководствуется </w:t>
      </w:r>
      <w:hyperlink r:id="rId6">
        <w:r w:rsidRPr="0084244F">
          <w:rPr>
            <w:sz w:val="28"/>
            <w:szCs w:val="28"/>
          </w:rPr>
          <w:t>Конституцией</w:t>
        </w:r>
      </w:hyperlink>
      <w:r w:rsidRPr="0084244F">
        <w:rPr>
          <w:sz w:val="28"/>
          <w:szCs w:val="28"/>
        </w:rPr>
        <w:t xml:space="preserve"> </w:t>
      </w:r>
      <w:hyperlink r:id="rId7">
        <w:r w:rsidRPr="0084244F">
          <w:rPr>
            <w:sz w:val="28"/>
            <w:szCs w:val="28"/>
          </w:rPr>
          <w:t>Российской Федерации</w:t>
        </w:r>
      </w:hyperlink>
      <w:r w:rsidRPr="0084244F">
        <w:rPr>
          <w:sz w:val="28"/>
          <w:szCs w:val="28"/>
        </w:rPr>
        <w:t xml:space="preserve">, </w:t>
      </w:r>
      <w:r w:rsidR="00A459B1" w:rsidRPr="00A459B1">
        <w:rPr>
          <w:color w:val="000000"/>
          <w:sz w:val="28"/>
          <w:szCs w:val="28"/>
        </w:rPr>
        <w:t>Федеральным законом от 24.06.1998 №89-ФЗ «Об отходах производства и потребления», Федеральным законом от 06.10.2003 № 131-ФЗ «</w:t>
      </w:r>
      <w:r w:rsidR="00A459B1" w:rsidRPr="00A459B1">
        <w:rPr>
          <w:rFonts w:eastAsiaTheme="minorHAns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459B1" w:rsidRPr="00A459B1">
        <w:rPr>
          <w:color w:val="000000"/>
          <w:sz w:val="28"/>
          <w:szCs w:val="28"/>
        </w:rPr>
        <w:t xml:space="preserve">», </w:t>
      </w:r>
      <w:r w:rsidR="00A459B1" w:rsidRPr="00A459B1">
        <w:rPr>
          <w:rFonts w:eastAsiaTheme="minorHAnsi"/>
          <w:sz w:val="28"/>
          <w:szCs w:val="28"/>
        </w:rPr>
        <w:t>Федеральным законом от 30.03.1999 г. № 52-ФЗ «О санитарно-эпидемиологическом благополучии населения», Постановлением Правительства Российской Федерации от 31.08.2018 г. № 1039 «Об утверждении Правил обустройства мест (площадок) накопления твердых коммунальных отходов</w:t>
      </w:r>
      <w:proofErr w:type="gramEnd"/>
      <w:r w:rsidR="00A459B1" w:rsidRPr="00A459B1">
        <w:rPr>
          <w:rFonts w:eastAsiaTheme="minorHAnsi"/>
          <w:sz w:val="28"/>
          <w:szCs w:val="28"/>
        </w:rPr>
        <w:t xml:space="preserve"> и ведения их реестра»</w:t>
      </w:r>
      <w:r w:rsidRPr="0084244F">
        <w:rPr>
          <w:sz w:val="28"/>
          <w:szCs w:val="28"/>
        </w:rPr>
        <w:t>, а также настоящим Положением.</w:t>
      </w:r>
    </w:p>
    <w:p w:rsidR="00686C2F" w:rsidRPr="0084244F" w:rsidRDefault="008A4EDD" w:rsidP="00B85646">
      <w:pPr>
        <w:pStyle w:val="a6"/>
        <w:numPr>
          <w:ilvl w:val="1"/>
          <w:numId w:val="5"/>
        </w:numPr>
        <w:tabs>
          <w:tab w:val="left" w:pos="1134"/>
        </w:tabs>
        <w:spacing w:line="298" w:lineRule="exact"/>
        <w:ind w:left="0" w:firstLine="567"/>
        <w:rPr>
          <w:sz w:val="28"/>
          <w:szCs w:val="28"/>
        </w:rPr>
      </w:pPr>
      <w:r w:rsidRPr="0084244F">
        <w:rPr>
          <w:sz w:val="28"/>
          <w:szCs w:val="28"/>
        </w:rPr>
        <w:t>Комиссия</w:t>
      </w:r>
      <w:r w:rsidRPr="0084244F">
        <w:rPr>
          <w:spacing w:val="-14"/>
          <w:sz w:val="28"/>
          <w:szCs w:val="28"/>
        </w:rPr>
        <w:t xml:space="preserve"> </w:t>
      </w:r>
      <w:r w:rsidRPr="0084244F">
        <w:rPr>
          <w:sz w:val="28"/>
          <w:szCs w:val="28"/>
        </w:rPr>
        <w:t>является</w:t>
      </w:r>
      <w:r w:rsidRPr="0084244F">
        <w:rPr>
          <w:spacing w:val="-13"/>
          <w:sz w:val="28"/>
          <w:szCs w:val="28"/>
        </w:rPr>
        <w:t xml:space="preserve"> </w:t>
      </w:r>
      <w:r w:rsidRPr="0084244F">
        <w:rPr>
          <w:sz w:val="28"/>
          <w:szCs w:val="28"/>
        </w:rPr>
        <w:t>коллегиальным</w:t>
      </w:r>
      <w:r w:rsidRPr="0084244F">
        <w:rPr>
          <w:spacing w:val="-13"/>
          <w:sz w:val="28"/>
          <w:szCs w:val="28"/>
        </w:rPr>
        <w:t xml:space="preserve"> </w:t>
      </w:r>
      <w:r w:rsidRPr="0084244F">
        <w:rPr>
          <w:sz w:val="28"/>
          <w:szCs w:val="28"/>
        </w:rPr>
        <w:t>совещательным</w:t>
      </w:r>
      <w:r w:rsidRPr="0084244F">
        <w:rPr>
          <w:spacing w:val="-14"/>
          <w:sz w:val="28"/>
          <w:szCs w:val="28"/>
        </w:rPr>
        <w:t xml:space="preserve"> </w:t>
      </w:r>
      <w:r w:rsidRPr="0084244F">
        <w:rPr>
          <w:spacing w:val="-2"/>
          <w:sz w:val="28"/>
          <w:szCs w:val="28"/>
        </w:rPr>
        <w:t>органом.</w:t>
      </w:r>
    </w:p>
    <w:p w:rsidR="00686C2F" w:rsidRPr="0084244F" w:rsidRDefault="008A4EDD" w:rsidP="005F02A8">
      <w:pPr>
        <w:pStyle w:val="a6"/>
        <w:numPr>
          <w:ilvl w:val="1"/>
          <w:numId w:val="5"/>
        </w:numPr>
        <w:tabs>
          <w:tab w:val="left" w:pos="1134"/>
        </w:tabs>
        <w:ind w:left="0" w:right="2" w:firstLine="567"/>
        <w:rPr>
          <w:sz w:val="28"/>
          <w:szCs w:val="28"/>
        </w:rPr>
      </w:pPr>
      <w:r w:rsidRPr="0084244F">
        <w:rPr>
          <w:sz w:val="28"/>
          <w:szCs w:val="28"/>
        </w:rPr>
        <w:t xml:space="preserve">Комиссия осуществляет свою деятельность во взаимодействии со структурными подразделениями </w:t>
      </w:r>
      <w:r w:rsidR="001464F0" w:rsidRPr="0084244F">
        <w:rPr>
          <w:sz w:val="28"/>
          <w:szCs w:val="28"/>
        </w:rPr>
        <w:t>администрации города Куйбышева Куйбышевского района Новосибирской области</w:t>
      </w:r>
      <w:r w:rsidRPr="0084244F">
        <w:rPr>
          <w:sz w:val="28"/>
          <w:szCs w:val="28"/>
        </w:rPr>
        <w:t>, федеральными органами исполнительной власти, их территориальными подразделениями, организациями (независимо от организационно-правовой формы и формы собственности), индивидуальными предпринимателями, физическими лицами, социально ориентированными некоммерческими организациями и негосударственными организациями</w:t>
      </w:r>
      <w:r w:rsidR="001464F0" w:rsidRPr="0084244F">
        <w:rPr>
          <w:sz w:val="28"/>
          <w:szCs w:val="28"/>
        </w:rPr>
        <w:t xml:space="preserve"> города Куйбышева Куйбышевского района Новосибирской области</w:t>
      </w:r>
      <w:r w:rsidRPr="0084244F">
        <w:rPr>
          <w:sz w:val="28"/>
          <w:szCs w:val="28"/>
        </w:rPr>
        <w:t>.</w:t>
      </w:r>
    </w:p>
    <w:p w:rsidR="00686C2F" w:rsidRPr="0084244F" w:rsidRDefault="00686C2F">
      <w:pPr>
        <w:pStyle w:val="a3"/>
        <w:spacing w:before="8"/>
        <w:ind w:left="0"/>
        <w:jc w:val="left"/>
        <w:rPr>
          <w:sz w:val="28"/>
          <w:szCs w:val="28"/>
        </w:rPr>
      </w:pPr>
    </w:p>
    <w:p w:rsidR="00686C2F" w:rsidRPr="0084244F" w:rsidRDefault="008A4EDD">
      <w:pPr>
        <w:pStyle w:val="Heading1"/>
        <w:numPr>
          <w:ilvl w:val="0"/>
          <w:numId w:val="5"/>
        </w:numPr>
        <w:tabs>
          <w:tab w:val="left" w:pos="3302"/>
        </w:tabs>
        <w:ind w:left="3302" w:hanging="258"/>
        <w:jc w:val="left"/>
        <w:rPr>
          <w:sz w:val="28"/>
          <w:szCs w:val="28"/>
        </w:rPr>
      </w:pPr>
      <w:r w:rsidRPr="0084244F">
        <w:rPr>
          <w:sz w:val="28"/>
          <w:szCs w:val="28"/>
        </w:rPr>
        <w:t>Основные</w:t>
      </w:r>
      <w:r w:rsidRPr="0084244F">
        <w:rPr>
          <w:spacing w:val="-9"/>
          <w:sz w:val="28"/>
          <w:szCs w:val="28"/>
        </w:rPr>
        <w:t xml:space="preserve"> </w:t>
      </w:r>
      <w:r w:rsidRPr="0084244F">
        <w:rPr>
          <w:sz w:val="28"/>
          <w:szCs w:val="28"/>
        </w:rPr>
        <w:t>цели</w:t>
      </w:r>
      <w:r w:rsidRPr="0084244F">
        <w:rPr>
          <w:spacing w:val="-8"/>
          <w:sz w:val="28"/>
          <w:szCs w:val="28"/>
        </w:rPr>
        <w:t xml:space="preserve"> </w:t>
      </w:r>
      <w:r w:rsidRPr="0084244F">
        <w:rPr>
          <w:sz w:val="28"/>
          <w:szCs w:val="28"/>
        </w:rPr>
        <w:t>и</w:t>
      </w:r>
      <w:r w:rsidRPr="0084244F">
        <w:rPr>
          <w:spacing w:val="-8"/>
          <w:sz w:val="28"/>
          <w:szCs w:val="28"/>
        </w:rPr>
        <w:t xml:space="preserve"> </w:t>
      </w:r>
      <w:r w:rsidRPr="0084244F">
        <w:rPr>
          <w:sz w:val="28"/>
          <w:szCs w:val="28"/>
        </w:rPr>
        <w:t>задачи</w:t>
      </w:r>
      <w:r w:rsidRPr="0084244F">
        <w:rPr>
          <w:spacing w:val="-7"/>
          <w:sz w:val="28"/>
          <w:szCs w:val="28"/>
        </w:rPr>
        <w:t xml:space="preserve"> </w:t>
      </w:r>
      <w:r w:rsidRPr="0084244F">
        <w:rPr>
          <w:spacing w:val="-2"/>
          <w:sz w:val="28"/>
          <w:szCs w:val="28"/>
        </w:rPr>
        <w:t>Комиссии</w:t>
      </w:r>
    </w:p>
    <w:p w:rsidR="00686C2F" w:rsidRPr="0084244F" w:rsidRDefault="008A4EDD" w:rsidP="005F02A8">
      <w:pPr>
        <w:pStyle w:val="a6"/>
        <w:numPr>
          <w:ilvl w:val="1"/>
          <w:numId w:val="5"/>
        </w:numPr>
        <w:tabs>
          <w:tab w:val="left" w:pos="1134"/>
        </w:tabs>
        <w:spacing w:before="291"/>
        <w:ind w:left="0" w:right="2" w:firstLine="567"/>
        <w:rPr>
          <w:sz w:val="28"/>
          <w:szCs w:val="28"/>
        </w:rPr>
      </w:pPr>
      <w:r w:rsidRPr="0084244F">
        <w:rPr>
          <w:sz w:val="28"/>
          <w:szCs w:val="28"/>
        </w:rPr>
        <w:t>Комиссия создана в целях обеспечения надлежащего санитарн</w:t>
      </w:r>
      <w:proofErr w:type="gramStart"/>
      <w:r w:rsidRPr="0084244F">
        <w:rPr>
          <w:sz w:val="28"/>
          <w:szCs w:val="28"/>
        </w:rPr>
        <w:t>о-</w:t>
      </w:r>
      <w:proofErr w:type="gramEnd"/>
      <w:r w:rsidRPr="0084244F">
        <w:rPr>
          <w:sz w:val="28"/>
          <w:szCs w:val="28"/>
        </w:rPr>
        <w:t xml:space="preserve"> эпидемиологического благополучия населения на территории </w:t>
      </w:r>
      <w:r w:rsidR="001464F0" w:rsidRPr="0084244F">
        <w:rPr>
          <w:sz w:val="28"/>
          <w:szCs w:val="28"/>
        </w:rPr>
        <w:t>города Куйбышева Куйбышевского района Новосибирской области</w:t>
      </w:r>
      <w:r w:rsidRPr="0084244F">
        <w:rPr>
          <w:sz w:val="28"/>
          <w:szCs w:val="28"/>
        </w:rPr>
        <w:t xml:space="preserve">, выявления, обследования и организации работ по ликвидации несанкционированных </w:t>
      </w:r>
      <w:r w:rsidRPr="0084244F">
        <w:rPr>
          <w:sz w:val="28"/>
          <w:szCs w:val="28"/>
        </w:rPr>
        <w:lastRenderedPageBreak/>
        <w:t>свалок в неустановленных местах на</w:t>
      </w:r>
      <w:r w:rsidRPr="0084244F">
        <w:rPr>
          <w:spacing w:val="40"/>
          <w:sz w:val="28"/>
          <w:szCs w:val="28"/>
        </w:rPr>
        <w:t xml:space="preserve"> </w:t>
      </w:r>
      <w:r w:rsidRPr="0084244F">
        <w:rPr>
          <w:sz w:val="28"/>
          <w:szCs w:val="28"/>
        </w:rPr>
        <w:t>территории</w:t>
      </w:r>
      <w:r w:rsidR="001464F0" w:rsidRPr="0084244F">
        <w:rPr>
          <w:sz w:val="28"/>
          <w:szCs w:val="28"/>
        </w:rPr>
        <w:t xml:space="preserve"> города Куйбышева Куйбышевского района Новосибирской области</w:t>
      </w:r>
      <w:r w:rsidRPr="0084244F">
        <w:rPr>
          <w:sz w:val="28"/>
          <w:szCs w:val="28"/>
        </w:rPr>
        <w:t>.</w:t>
      </w:r>
    </w:p>
    <w:p w:rsidR="00686C2F" w:rsidRPr="0084244F" w:rsidRDefault="008A4EDD" w:rsidP="00B85646">
      <w:pPr>
        <w:pStyle w:val="a6"/>
        <w:numPr>
          <w:ilvl w:val="1"/>
          <w:numId w:val="5"/>
        </w:numPr>
        <w:tabs>
          <w:tab w:val="left" w:pos="1134"/>
        </w:tabs>
        <w:spacing w:before="1" w:line="298" w:lineRule="exact"/>
        <w:ind w:left="0" w:firstLine="567"/>
        <w:rPr>
          <w:sz w:val="28"/>
          <w:szCs w:val="28"/>
        </w:rPr>
      </w:pPr>
      <w:r w:rsidRPr="0084244F">
        <w:rPr>
          <w:sz w:val="28"/>
          <w:szCs w:val="28"/>
        </w:rPr>
        <w:t>Основными</w:t>
      </w:r>
      <w:r w:rsidRPr="0084244F">
        <w:rPr>
          <w:spacing w:val="-14"/>
          <w:sz w:val="28"/>
          <w:szCs w:val="28"/>
        </w:rPr>
        <w:t xml:space="preserve"> </w:t>
      </w:r>
      <w:r w:rsidRPr="0084244F">
        <w:rPr>
          <w:sz w:val="28"/>
          <w:szCs w:val="28"/>
        </w:rPr>
        <w:t>задачами</w:t>
      </w:r>
      <w:r w:rsidRPr="0084244F">
        <w:rPr>
          <w:spacing w:val="-14"/>
          <w:sz w:val="28"/>
          <w:szCs w:val="28"/>
        </w:rPr>
        <w:t xml:space="preserve"> </w:t>
      </w:r>
      <w:r w:rsidRPr="0084244F">
        <w:rPr>
          <w:sz w:val="28"/>
          <w:szCs w:val="28"/>
        </w:rPr>
        <w:t>Комиссии</w:t>
      </w:r>
      <w:r w:rsidRPr="0084244F">
        <w:rPr>
          <w:spacing w:val="-14"/>
          <w:sz w:val="28"/>
          <w:szCs w:val="28"/>
        </w:rPr>
        <w:t xml:space="preserve"> </w:t>
      </w:r>
      <w:r w:rsidRPr="0084244F">
        <w:rPr>
          <w:spacing w:val="-2"/>
          <w:sz w:val="28"/>
          <w:szCs w:val="28"/>
        </w:rPr>
        <w:t>являются:</w:t>
      </w:r>
    </w:p>
    <w:p w:rsidR="00686C2F" w:rsidRPr="0084244F" w:rsidRDefault="008A4EDD" w:rsidP="005F02A8">
      <w:pPr>
        <w:pStyle w:val="a6"/>
        <w:numPr>
          <w:ilvl w:val="0"/>
          <w:numId w:val="4"/>
        </w:numPr>
        <w:tabs>
          <w:tab w:val="left" w:pos="1134"/>
        </w:tabs>
        <w:ind w:left="0" w:right="2" w:firstLine="567"/>
        <w:rPr>
          <w:sz w:val="28"/>
          <w:szCs w:val="28"/>
        </w:rPr>
      </w:pPr>
      <w:r w:rsidRPr="0084244F">
        <w:rPr>
          <w:sz w:val="28"/>
          <w:szCs w:val="28"/>
        </w:rPr>
        <w:t xml:space="preserve">выявление мест размещения несанкционированные свалок на территории </w:t>
      </w:r>
      <w:r w:rsidR="00B91656" w:rsidRPr="0084244F">
        <w:rPr>
          <w:sz w:val="28"/>
          <w:szCs w:val="28"/>
        </w:rPr>
        <w:t>города Куйбышева Куйбышевского района Новосибирской области</w:t>
      </w:r>
      <w:r w:rsidRPr="0084244F">
        <w:rPr>
          <w:sz w:val="28"/>
          <w:szCs w:val="28"/>
        </w:rPr>
        <w:t>;</w:t>
      </w:r>
    </w:p>
    <w:p w:rsidR="00686C2F" w:rsidRPr="0084244F" w:rsidRDefault="008A4EDD" w:rsidP="005F02A8">
      <w:pPr>
        <w:pStyle w:val="a6"/>
        <w:numPr>
          <w:ilvl w:val="0"/>
          <w:numId w:val="4"/>
        </w:numPr>
        <w:tabs>
          <w:tab w:val="left" w:pos="1134"/>
          <w:tab w:val="left" w:pos="9639"/>
        </w:tabs>
        <w:ind w:left="0" w:right="2" w:firstLine="567"/>
        <w:rPr>
          <w:sz w:val="28"/>
          <w:szCs w:val="28"/>
        </w:rPr>
      </w:pPr>
      <w:r w:rsidRPr="0084244F">
        <w:rPr>
          <w:sz w:val="28"/>
          <w:szCs w:val="28"/>
        </w:rPr>
        <w:t>предотвращение образования несанкционированных свалок в неустановленных местах;</w:t>
      </w:r>
    </w:p>
    <w:p w:rsidR="00686C2F" w:rsidRPr="0084244F" w:rsidRDefault="008A4EDD" w:rsidP="00B85646">
      <w:pPr>
        <w:pStyle w:val="a6"/>
        <w:numPr>
          <w:ilvl w:val="0"/>
          <w:numId w:val="4"/>
        </w:numPr>
        <w:tabs>
          <w:tab w:val="left" w:pos="1134"/>
          <w:tab w:val="left" w:pos="1276"/>
          <w:tab w:val="left" w:pos="1560"/>
        </w:tabs>
        <w:spacing w:line="299" w:lineRule="exact"/>
        <w:ind w:left="0" w:firstLine="567"/>
        <w:rPr>
          <w:sz w:val="28"/>
          <w:szCs w:val="28"/>
        </w:rPr>
      </w:pPr>
      <w:r w:rsidRPr="0084244F">
        <w:rPr>
          <w:sz w:val="28"/>
          <w:szCs w:val="28"/>
        </w:rPr>
        <w:t>сокращение</w:t>
      </w:r>
      <w:r w:rsidRPr="0084244F">
        <w:rPr>
          <w:spacing w:val="-16"/>
          <w:sz w:val="28"/>
          <w:szCs w:val="28"/>
        </w:rPr>
        <w:t xml:space="preserve"> </w:t>
      </w:r>
      <w:r w:rsidRPr="0084244F">
        <w:rPr>
          <w:sz w:val="28"/>
          <w:szCs w:val="28"/>
        </w:rPr>
        <w:t>количества</w:t>
      </w:r>
      <w:r w:rsidRPr="0084244F">
        <w:rPr>
          <w:spacing w:val="-16"/>
          <w:sz w:val="28"/>
          <w:szCs w:val="28"/>
        </w:rPr>
        <w:t xml:space="preserve"> </w:t>
      </w:r>
      <w:r w:rsidRPr="0084244F">
        <w:rPr>
          <w:sz w:val="28"/>
          <w:szCs w:val="28"/>
        </w:rPr>
        <w:t>мест</w:t>
      </w:r>
      <w:r w:rsidRPr="0084244F">
        <w:rPr>
          <w:spacing w:val="-16"/>
          <w:sz w:val="28"/>
          <w:szCs w:val="28"/>
        </w:rPr>
        <w:t xml:space="preserve"> </w:t>
      </w:r>
      <w:r w:rsidRPr="0084244F">
        <w:rPr>
          <w:sz w:val="28"/>
          <w:szCs w:val="28"/>
        </w:rPr>
        <w:t>размещения</w:t>
      </w:r>
      <w:r w:rsidRPr="0084244F">
        <w:rPr>
          <w:spacing w:val="-15"/>
          <w:sz w:val="28"/>
          <w:szCs w:val="28"/>
        </w:rPr>
        <w:t xml:space="preserve"> </w:t>
      </w:r>
      <w:r w:rsidRPr="0084244F">
        <w:rPr>
          <w:sz w:val="28"/>
          <w:szCs w:val="28"/>
        </w:rPr>
        <w:t>несанкционированных</w:t>
      </w:r>
      <w:r w:rsidRPr="0084244F">
        <w:rPr>
          <w:spacing w:val="-16"/>
          <w:sz w:val="28"/>
          <w:szCs w:val="28"/>
        </w:rPr>
        <w:t xml:space="preserve"> </w:t>
      </w:r>
      <w:r w:rsidRPr="0084244F">
        <w:rPr>
          <w:spacing w:val="-2"/>
          <w:sz w:val="28"/>
          <w:szCs w:val="28"/>
        </w:rPr>
        <w:t>свалок;</w:t>
      </w:r>
    </w:p>
    <w:p w:rsidR="0084244F" w:rsidRDefault="0084244F" w:rsidP="005F02A8">
      <w:pPr>
        <w:tabs>
          <w:tab w:val="left" w:pos="1134"/>
          <w:tab w:val="left" w:pos="1276"/>
          <w:tab w:val="left" w:pos="1560"/>
          <w:tab w:val="left" w:pos="9639"/>
        </w:tabs>
        <w:ind w:right="2"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4) </w:t>
      </w:r>
      <w:r w:rsidR="00B85646">
        <w:rPr>
          <w:spacing w:val="-2"/>
          <w:sz w:val="28"/>
          <w:szCs w:val="28"/>
        </w:rPr>
        <w:t xml:space="preserve">    </w:t>
      </w:r>
      <w:r w:rsidR="008A4EDD" w:rsidRPr="0084244F">
        <w:rPr>
          <w:spacing w:val="-2"/>
          <w:sz w:val="28"/>
          <w:szCs w:val="28"/>
        </w:rPr>
        <w:t>проведение</w:t>
      </w:r>
      <w:r w:rsidR="008A4EDD" w:rsidRPr="0084244F">
        <w:rPr>
          <w:spacing w:val="6"/>
          <w:sz w:val="28"/>
          <w:szCs w:val="28"/>
        </w:rPr>
        <w:t xml:space="preserve"> </w:t>
      </w:r>
      <w:r w:rsidR="008A4EDD" w:rsidRPr="0084244F">
        <w:rPr>
          <w:spacing w:val="-2"/>
          <w:sz w:val="28"/>
          <w:szCs w:val="28"/>
        </w:rPr>
        <w:t>мероприятий</w:t>
      </w:r>
      <w:r w:rsidR="008A4EDD" w:rsidRPr="0084244F">
        <w:rPr>
          <w:spacing w:val="3"/>
          <w:sz w:val="28"/>
          <w:szCs w:val="28"/>
        </w:rPr>
        <w:t xml:space="preserve"> </w:t>
      </w:r>
      <w:r w:rsidR="008A4EDD" w:rsidRPr="0084244F">
        <w:rPr>
          <w:spacing w:val="-2"/>
          <w:sz w:val="28"/>
          <w:szCs w:val="28"/>
        </w:rPr>
        <w:t>по</w:t>
      </w:r>
      <w:r w:rsidR="008A4EDD" w:rsidRPr="0084244F">
        <w:rPr>
          <w:spacing w:val="3"/>
          <w:sz w:val="28"/>
          <w:szCs w:val="28"/>
        </w:rPr>
        <w:t xml:space="preserve"> </w:t>
      </w:r>
      <w:r w:rsidRPr="0084244F">
        <w:rPr>
          <w:spacing w:val="-2"/>
          <w:sz w:val="28"/>
          <w:szCs w:val="28"/>
        </w:rPr>
        <w:t>ликвидаци</w:t>
      </w:r>
      <w:r>
        <w:rPr>
          <w:spacing w:val="-2"/>
          <w:sz w:val="28"/>
          <w:szCs w:val="28"/>
        </w:rPr>
        <w:t>и</w:t>
      </w:r>
      <w:r w:rsidR="008A4EDD" w:rsidRPr="0084244F">
        <w:rPr>
          <w:spacing w:val="6"/>
          <w:sz w:val="28"/>
          <w:szCs w:val="28"/>
        </w:rPr>
        <w:t xml:space="preserve"> </w:t>
      </w:r>
      <w:r w:rsidR="008A4EDD" w:rsidRPr="0084244F">
        <w:rPr>
          <w:spacing w:val="-2"/>
          <w:sz w:val="28"/>
          <w:szCs w:val="28"/>
        </w:rPr>
        <w:t>несанкционированных</w:t>
      </w:r>
      <w:r w:rsidR="008A4EDD" w:rsidRPr="0084244F">
        <w:rPr>
          <w:spacing w:val="3"/>
          <w:sz w:val="28"/>
          <w:szCs w:val="28"/>
        </w:rPr>
        <w:t xml:space="preserve"> </w:t>
      </w:r>
      <w:r w:rsidR="008A4EDD" w:rsidRPr="0084244F">
        <w:rPr>
          <w:spacing w:val="-2"/>
          <w:sz w:val="28"/>
          <w:szCs w:val="28"/>
        </w:rPr>
        <w:t>свалок</w:t>
      </w:r>
      <w:r w:rsidRPr="0084244F">
        <w:rPr>
          <w:spacing w:val="-2"/>
          <w:sz w:val="28"/>
          <w:szCs w:val="28"/>
        </w:rPr>
        <w:t>.</w:t>
      </w:r>
    </w:p>
    <w:p w:rsidR="0084244F" w:rsidRPr="0084244F" w:rsidRDefault="0084244F" w:rsidP="0084244F">
      <w:pPr>
        <w:tabs>
          <w:tab w:val="left" w:pos="1327"/>
        </w:tabs>
        <w:ind w:left="1048" w:right="429"/>
        <w:rPr>
          <w:sz w:val="28"/>
          <w:szCs w:val="28"/>
        </w:rPr>
      </w:pPr>
    </w:p>
    <w:p w:rsidR="00686C2F" w:rsidRPr="0084244F" w:rsidRDefault="008A4EDD" w:rsidP="005F02A8">
      <w:pPr>
        <w:pStyle w:val="a6"/>
        <w:numPr>
          <w:ilvl w:val="1"/>
          <w:numId w:val="5"/>
        </w:numPr>
        <w:tabs>
          <w:tab w:val="left" w:pos="1134"/>
        </w:tabs>
        <w:ind w:left="0" w:right="2" w:firstLine="567"/>
        <w:rPr>
          <w:sz w:val="28"/>
          <w:szCs w:val="28"/>
        </w:rPr>
      </w:pPr>
      <w:r w:rsidRPr="0084244F">
        <w:rPr>
          <w:sz w:val="28"/>
          <w:szCs w:val="28"/>
        </w:rPr>
        <w:t>В целях выполнения предусмотренных пунктом 2.2 настоящего Положения задач Комиссия:</w:t>
      </w:r>
    </w:p>
    <w:p w:rsidR="00686C2F" w:rsidRPr="00B91C3F" w:rsidRDefault="008A4EDD" w:rsidP="005F02A8">
      <w:pPr>
        <w:pStyle w:val="a6"/>
        <w:numPr>
          <w:ilvl w:val="0"/>
          <w:numId w:val="8"/>
        </w:numPr>
        <w:tabs>
          <w:tab w:val="left" w:pos="1134"/>
        </w:tabs>
        <w:spacing w:line="298" w:lineRule="exact"/>
        <w:ind w:left="0" w:firstLine="567"/>
        <w:rPr>
          <w:sz w:val="28"/>
          <w:szCs w:val="28"/>
        </w:rPr>
      </w:pPr>
      <w:r w:rsidRPr="0084244F">
        <w:rPr>
          <w:sz w:val="28"/>
          <w:szCs w:val="28"/>
        </w:rPr>
        <w:t>принимает</w:t>
      </w:r>
      <w:r w:rsidRPr="0084244F">
        <w:rPr>
          <w:spacing w:val="-9"/>
          <w:sz w:val="28"/>
          <w:szCs w:val="28"/>
        </w:rPr>
        <w:t xml:space="preserve"> </w:t>
      </w:r>
      <w:r w:rsidRPr="0084244F">
        <w:rPr>
          <w:sz w:val="28"/>
          <w:szCs w:val="28"/>
        </w:rPr>
        <w:t>решения</w:t>
      </w:r>
      <w:r w:rsidRPr="0084244F">
        <w:rPr>
          <w:spacing w:val="-8"/>
          <w:sz w:val="28"/>
          <w:szCs w:val="28"/>
        </w:rPr>
        <w:t xml:space="preserve"> </w:t>
      </w:r>
      <w:r w:rsidRPr="0084244F">
        <w:rPr>
          <w:sz w:val="28"/>
          <w:szCs w:val="28"/>
        </w:rPr>
        <w:t>по</w:t>
      </w:r>
      <w:r w:rsidRPr="0084244F">
        <w:rPr>
          <w:spacing w:val="-8"/>
          <w:sz w:val="28"/>
          <w:szCs w:val="28"/>
        </w:rPr>
        <w:t xml:space="preserve"> </w:t>
      </w:r>
      <w:r w:rsidRPr="0084244F">
        <w:rPr>
          <w:sz w:val="28"/>
          <w:szCs w:val="28"/>
        </w:rPr>
        <w:t>вопросам,</w:t>
      </w:r>
      <w:r w:rsidRPr="0084244F">
        <w:rPr>
          <w:spacing w:val="-9"/>
          <w:sz w:val="28"/>
          <w:szCs w:val="28"/>
        </w:rPr>
        <w:t xml:space="preserve"> </w:t>
      </w:r>
      <w:r w:rsidRPr="0084244F">
        <w:rPr>
          <w:sz w:val="28"/>
          <w:szCs w:val="28"/>
        </w:rPr>
        <w:t>отнесённым</w:t>
      </w:r>
      <w:r w:rsidRPr="0084244F">
        <w:rPr>
          <w:spacing w:val="-8"/>
          <w:sz w:val="28"/>
          <w:szCs w:val="28"/>
        </w:rPr>
        <w:t xml:space="preserve"> </w:t>
      </w:r>
      <w:r w:rsidRPr="0084244F">
        <w:rPr>
          <w:sz w:val="28"/>
          <w:szCs w:val="28"/>
        </w:rPr>
        <w:t>к</w:t>
      </w:r>
      <w:r w:rsidRPr="0084244F">
        <w:rPr>
          <w:spacing w:val="-9"/>
          <w:sz w:val="28"/>
          <w:szCs w:val="28"/>
        </w:rPr>
        <w:t xml:space="preserve"> </w:t>
      </w:r>
      <w:r w:rsidRPr="0084244F">
        <w:rPr>
          <w:sz w:val="28"/>
          <w:szCs w:val="28"/>
        </w:rPr>
        <w:t>её</w:t>
      </w:r>
      <w:r w:rsidRPr="0084244F">
        <w:rPr>
          <w:spacing w:val="-6"/>
          <w:sz w:val="28"/>
          <w:szCs w:val="28"/>
        </w:rPr>
        <w:t xml:space="preserve"> </w:t>
      </w:r>
      <w:r w:rsidRPr="0084244F">
        <w:rPr>
          <w:spacing w:val="-2"/>
          <w:sz w:val="28"/>
          <w:szCs w:val="28"/>
        </w:rPr>
        <w:t>компетенции;</w:t>
      </w:r>
    </w:p>
    <w:p w:rsidR="00B91C3F" w:rsidRPr="00B91C3F" w:rsidRDefault="00B91C3F" w:rsidP="005F02A8">
      <w:pPr>
        <w:pStyle w:val="a6"/>
        <w:numPr>
          <w:ilvl w:val="0"/>
          <w:numId w:val="8"/>
        </w:numPr>
        <w:tabs>
          <w:tab w:val="left" w:pos="1134"/>
        </w:tabs>
        <w:spacing w:line="298" w:lineRule="exact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рассматривает предложения граждан и иных лиц по </w:t>
      </w:r>
      <w:r w:rsidR="002021B8">
        <w:rPr>
          <w:sz w:val="28"/>
          <w:szCs w:val="28"/>
        </w:rPr>
        <w:t>выявленным местам размещения несанкционированных свалок на территории города Куйбышева Куйбышевского района Новосибирской области;</w:t>
      </w:r>
    </w:p>
    <w:p w:rsidR="00686C2F" w:rsidRPr="0084244F" w:rsidRDefault="008A4EDD" w:rsidP="005F02A8">
      <w:pPr>
        <w:pStyle w:val="a6"/>
        <w:numPr>
          <w:ilvl w:val="0"/>
          <w:numId w:val="8"/>
        </w:numPr>
        <w:tabs>
          <w:tab w:val="left" w:pos="1134"/>
          <w:tab w:val="left" w:pos="1822"/>
        </w:tabs>
        <w:spacing w:before="1"/>
        <w:ind w:left="0" w:right="2" w:firstLine="567"/>
        <w:rPr>
          <w:sz w:val="28"/>
          <w:szCs w:val="28"/>
        </w:rPr>
      </w:pPr>
      <w:r w:rsidRPr="0084244F">
        <w:rPr>
          <w:sz w:val="28"/>
          <w:szCs w:val="28"/>
        </w:rPr>
        <w:t xml:space="preserve">проводит мероприятия по определению собственников несанкционированных отходов на территории </w:t>
      </w:r>
      <w:r w:rsidR="0084244F">
        <w:rPr>
          <w:sz w:val="28"/>
          <w:szCs w:val="28"/>
        </w:rPr>
        <w:t>города Куйбышева Куйбышевского района Новосибирской области</w:t>
      </w:r>
      <w:r w:rsidRPr="0084244F">
        <w:rPr>
          <w:spacing w:val="-2"/>
          <w:sz w:val="28"/>
          <w:szCs w:val="28"/>
        </w:rPr>
        <w:t>;</w:t>
      </w:r>
    </w:p>
    <w:p w:rsidR="00686C2F" w:rsidRPr="0084244F" w:rsidRDefault="008A4EDD" w:rsidP="005F02A8">
      <w:pPr>
        <w:pStyle w:val="a6"/>
        <w:numPr>
          <w:ilvl w:val="0"/>
          <w:numId w:val="8"/>
        </w:numPr>
        <w:tabs>
          <w:tab w:val="left" w:pos="1134"/>
          <w:tab w:val="left" w:pos="1584"/>
        </w:tabs>
        <w:spacing w:before="1"/>
        <w:ind w:left="0" w:right="2" w:firstLine="567"/>
        <w:rPr>
          <w:sz w:val="28"/>
          <w:szCs w:val="28"/>
        </w:rPr>
      </w:pPr>
      <w:r w:rsidRPr="0084244F">
        <w:rPr>
          <w:sz w:val="28"/>
          <w:szCs w:val="28"/>
        </w:rPr>
        <w:t xml:space="preserve">участвует в составлении реестра несанкционированных свалок, образовавшихся в неустановленных местах на территории </w:t>
      </w:r>
      <w:r w:rsidR="0084244F">
        <w:rPr>
          <w:sz w:val="28"/>
          <w:szCs w:val="28"/>
        </w:rPr>
        <w:t>города Куйбышева Куйбышевского района Новосибирской области</w:t>
      </w:r>
      <w:r w:rsidRPr="0084244F">
        <w:rPr>
          <w:sz w:val="28"/>
          <w:szCs w:val="28"/>
        </w:rPr>
        <w:t>;</w:t>
      </w:r>
    </w:p>
    <w:p w:rsidR="00686C2F" w:rsidRPr="0084244F" w:rsidRDefault="008A4EDD" w:rsidP="005F02A8">
      <w:pPr>
        <w:pStyle w:val="a6"/>
        <w:numPr>
          <w:ilvl w:val="0"/>
          <w:numId w:val="8"/>
        </w:numPr>
        <w:tabs>
          <w:tab w:val="left" w:pos="1134"/>
          <w:tab w:val="left" w:pos="1649"/>
        </w:tabs>
        <w:spacing w:before="1"/>
        <w:ind w:left="0" w:right="2" w:firstLine="567"/>
        <w:rPr>
          <w:sz w:val="28"/>
          <w:szCs w:val="28"/>
        </w:rPr>
      </w:pPr>
      <w:r w:rsidRPr="0084244F">
        <w:rPr>
          <w:sz w:val="28"/>
          <w:szCs w:val="28"/>
        </w:rPr>
        <w:t>осуществляет мероприятия по выявлению мест размещения несанкционированных свалок;</w:t>
      </w:r>
    </w:p>
    <w:p w:rsidR="00686C2F" w:rsidRPr="0084244F" w:rsidRDefault="008A4EDD" w:rsidP="005F02A8">
      <w:pPr>
        <w:pStyle w:val="a6"/>
        <w:numPr>
          <w:ilvl w:val="0"/>
          <w:numId w:val="8"/>
        </w:numPr>
        <w:tabs>
          <w:tab w:val="left" w:pos="1134"/>
          <w:tab w:val="left" w:pos="1479"/>
        </w:tabs>
        <w:ind w:left="0" w:right="2" w:firstLine="567"/>
        <w:rPr>
          <w:sz w:val="28"/>
          <w:szCs w:val="28"/>
        </w:rPr>
      </w:pPr>
      <w:r w:rsidRPr="0084244F">
        <w:rPr>
          <w:sz w:val="28"/>
          <w:szCs w:val="28"/>
        </w:rPr>
        <w:t xml:space="preserve">проводит обследование мест размещения несанкционированных свалок на территории </w:t>
      </w:r>
      <w:r w:rsidR="0084244F">
        <w:rPr>
          <w:sz w:val="28"/>
          <w:szCs w:val="28"/>
        </w:rPr>
        <w:t>города Куйбышева Куйбышевского района Новосибирской области</w:t>
      </w:r>
      <w:r w:rsidRPr="0084244F">
        <w:rPr>
          <w:sz w:val="28"/>
          <w:szCs w:val="28"/>
        </w:rPr>
        <w:t xml:space="preserve"> и по результатам обследования составляет акт согласно приложению 1 к настоящему Положению.</w:t>
      </w:r>
    </w:p>
    <w:p w:rsidR="00686C2F" w:rsidRPr="0084244F" w:rsidRDefault="00686C2F" w:rsidP="00B85646">
      <w:pPr>
        <w:pStyle w:val="a3"/>
        <w:tabs>
          <w:tab w:val="left" w:pos="1134"/>
        </w:tabs>
        <w:spacing w:before="6"/>
        <w:ind w:left="0" w:firstLine="567"/>
        <w:jc w:val="left"/>
        <w:rPr>
          <w:sz w:val="28"/>
          <w:szCs w:val="28"/>
        </w:rPr>
      </w:pPr>
    </w:p>
    <w:p w:rsidR="000408E6" w:rsidRPr="000408E6" w:rsidRDefault="008A4EDD" w:rsidP="005F02A8">
      <w:pPr>
        <w:pStyle w:val="Heading1"/>
        <w:numPr>
          <w:ilvl w:val="0"/>
          <w:numId w:val="5"/>
        </w:numPr>
        <w:tabs>
          <w:tab w:val="left" w:pos="1169"/>
          <w:tab w:val="left" w:pos="3418"/>
        </w:tabs>
        <w:ind w:left="3418" w:right="766" w:hanging="2507"/>
        <w:jc w:val="center"/>
        <w:rPr>
          <w:sz w:val="28"/>
          <w:szCs w:val="28"/>
        </w:rPr>
      </w:pPr>
      <w:r w:rsidRPr="0084244F">
        <w:rPr>
          <w:sz w:val="28"/>
          <w:szCs w:val="28"/>
        </w:rPr>
        <w:t>Порядок</w:t>
      </w:r>
      <w:r w:rsidRPr="0084244F">
        <w:rPr>
          <w:spacing w:val="-5"/>
          <w:sz w:val="28"/>
          <w:szCs w:val="28"/>
        </w:rPr>
        <w:t xml:space="preserve"> </w:t>
      </w:r>
      <w:r w:rsidRPr="0084244F">
        <w:rPr>
          <w:sz w:val="28"/>
          <w:szCs w:val="28"/>
        </w:rPr>
        <w:t>составления,</w:t>
      </w:r>
      <w:r w:rsidRPr="0084244F">
        <w:rPr>
          <w:spacing w:val="-5"/>
          <w:sz w:val="28"/>
          <w:szCs w:val="28"/>
        </w:rPr>
        <w:t xml:space="preserve"> </w:t>
      </w:r>
      <w:r w:rsidRPr="0084244F">
        <w:rPr>
          <w:sz w:val="28"/>
          <w:szCs w:val="28"/>
        </w:rPr>
        <w:t>согласования</w:t>
      </w:r>
      <w:r w:rsidRPr="0084244F">
        <w:rPr>
          <w:spacing w:val="-6"/>
          <w:sz w:val="28"/>
          <w:szCs w:val="28"/>
        </w:rPr>
        <w:t xml:space="preserve"> </w:t>
      </w:r>
      <w:r w:rsidRPr="0084244F">
        <w:rPr>
          <w:sz w:val="28"/>
          <w:szCs w:val="28"/>
        </w:rPr>
        <w:t>и</w:t>
      </w:r>
      <w:r w:rsidRPr="0084244F">
        <w:rPr>
          <w:spacing w:val="-5"/>
          <w:sz w:val="28"/>
          <w:szCs w:val="28"/>
        </w:rPr>
        <w:t xml:space="preserve"> </w:t>
      </w:r>
    </w:p>
    <w:p w:rsidR="00686C2F" w:rsidRDefault="008A4EDD" w:rsidP="000408E6">
      <w:pPr>
        <w:pStyle w:val="Heading1"/>
        <w:tabs>
          <w:tab w:val="left" w:pos="1169"/>
          <w:tab w:val="left" w:pos="3418"/>
        </w:tabs>
        <w:ind w:left="911" w:right="766"/>
        <w:jc w:val="center"/>
        <w:rPr>
          <w:sz w:val="28"/>
          <w:szCs w:val="28"/>
        </w:rPr>
      </w:pPr>
      <w:r w:rsidRPr="0084244F">
        <w:rPr>
          <w:sz w:val="28"/>
          <w:szCs w:val="28"/>
        </w:rPr>
        <w:t>утверждения</w:t>
      </w:r>
      <w:r w:rsidRPr="0084244F">
        <w:rPr>
          <w:spacing w:val="-6"/>
          <w:sz w:val="28"/>
          <w:szCs w:val="28"/>
        </w:rPr>
        <w:t xml:space="preserve"> </w:t>
      </w:r>
      <w:r w:rsidRPr="0084244F">
        <w:rPr>
          <w:sz w:val="28"/>
          <w:szCs w:val="28"/>
        </w:rPr>
        <w:t xml:space="preserve">реестра </w:t>
      </w:r>
      <w:r w:rsidR="005F02A8">
        <w:rPr>
          <w:sz w:val="28"/>
          <w:szCs w:val="28"/>
        </w:rPr>
        <w:t xml:space="preserve"> </w:t>
      </w:r>
      <w:r w:rsidRPr="0084244F">
        <w:rPr>
          <w:sz w:val="28"/>
          <w:szCs w:val="28"/>
        </w:rPr>
        <w:t>н</w:t>
      </w:r>
      <w:r w:rsidR="000408E6">
        <w:rPr>
          <w:sz w:val="28"/>
          <w:szCs w:val="28"/>
        </w:rPr>
        <w:t>есанкционированных свалок</w:t>
      </w:r>
    </w:p>
    <w:p w:rsidR="000408E6" w:rsidRPr="0084244F" w:rsidRDefault="000408E6" w:rsidP="000408E6">
      <w:pPr>
        <w:pStyle w:val="Heading1"/>
        <w:tabs>
          <w:tab w:val="left" w:pos="1169"/>
          <w:tab w:val="left" w:pos="3418"/>
        </w:tabs>
        <w:ind w:left="911" w:right="766"/>
        <w:jc w:val="center"/>
        <w:rPr>
          <w:sz w:val="28"/>
          <w:szCs w:val="28"/>
        </w:rPr>
      </w:pPr>
    </w:p>
    <w:p w:rsidR="00686C2F" w:rsidRPr="000408E6" w:rsidRDefault="000408E6" w:rsidP="005F02A8">
      <w:pPr>
        <w:pStyle w:val="a6"/>
        <w:numPr>
          <w:ilvl w:val="1"/>
          <w:numId w:val="5"/>
        </w:numPr>
        <w:tabs>
          <w:tab w:val="left" w:pos="851"/>
        </w:tabs>
        <w:spacing w:before="75"/>
        <w:ind w:left="0" w:right="2" w:firstLine="567"/>
        <w:rPr>
          <w:sz w:val="28"/>
          <w:szCs w:val="28"/>
        </w:rPr>
      </w:pPr>
      <w:r w:rsidRPr="000408E6">
        <w:rPr>
          <w:rFonts w:eastAsiaTheme="minorHAnsi"/>
          <w:sz w:val="28"/>
          <w:szCs w:val="28"/>
        </w:rPr>
        <w:t>Реестр несанкционированных свалок составляется комиссией на основании самостоятельно выявленных несанкционированных свалок либо посредством обращений заявителей, указанных в подпункте 2 пункта  2.3 настоящего Положения. В Реестре несанкционированных свалок указываются: адрес и координаты местонахождения образовавшейся свалки, ее объемы и площадь с приложением подтверждающих фотоматериалов в момент выявления и после ликвидации свалки. Форма реестра представлена в приложении 2 к настоящему  Положению.</w:t>
      </w:r>
    </w:p>
    <w:p w:rsidR="00686C2F" w:rsidRPr="0084244F" w:rsidRDefault="008A4EDD" w:rsidP="005F02A8">
      <w:pPr>
        <w:pStyle w:val="a6"/>
        <w:numPr>
          <w:ilvl w:val="1"/>
          <w:numId w:val="5"/>
        </w:numPr>
        <w:tabs>
          <w:tab w:val="left" w:pos="851"/>
        </w:tabs>
        <w:ind w:left="0" w:right="2" w:firstLine="567"/>
        <w:rPr>
          <w:sz w:val="28"/>
          <w:szCs w:val="28"/>
        </w:rPr>
      </w:pPr>
      <w:r w:rsidRPr="000408E6">
        <w:rPr>
          <w:sz w:val="28"/>
          <w:szCs w:val="28"/>
        </w:rPr>
        <w:t xml:space="preserve">Реестр несанкционированных свалок подписывается членами Комиссии, утверждается </w:t>
      </w:r>
      <w:r w:rsidR="00EB7CC0" w:rsidRPr="000408E6">
        <w:rPr>
          <w:sz w:val="28"/>
          <w:szCs w:val="28"/>
        </w:rPr>
        <w:t>председателем Комиссии.</w:t>
      </w:r>
    </w:p>
    <w:p w:rsidR="00686C2F" w:rsidRPr="0084244F" w:rsidRDefault="008A4EDD" w:rsidP="005F02A8">
      <w:pPr>
        <w:pStyle w:val="a6"/>
        <w:numPr>
          <w:ilvl w:val="1"/>
          <w:numId w:val="5"/>
        </w:numPr>
        <w:tabs>
          <w:tab w:val="left" w:pos="851"/>
        </w:tabs>
        <w:ind w:left="0" w:right="2" w:firstLine="567"/>
        <w:rPr>
          <w:sz w:val="28"/>
          <w:szCs w:val="28"/>
        </w:rPr>
      </w:pPr>
      <w:proofErr w:type="gramStart"/>
      <w:r w:rsidRPr="0084244F">
        <w:rPr>
          <w:sz w:val="28"/>
          <w:szCs w:val="28"/>
        </w:rPr>
        <w:t>Ликвидация несанкционированных свалок осуществляется согласно утвержденному реестру несанкционированных свалок</w:t>
      </w:r>
      <w:r w:rsidRPr="0084244F">
        <w:rPr>
          <w:spacing w:val="40"/>
          <w:sz w:val="28"/>
          <w:szCs w:val="28"/>
        </w:rPr>
        <w:t xml:space="preserve"> </w:t>
      </w:r>
      <w:r w:rsidRPr="0084244F">
        <w:rPr>
          <w:sz w:val="28"/>
          <w:szCs w:val="28"/>
        </w:rPr>
        <w:t>и в соответствии</w:t>
      </w:r>
      <w:r w:rsidRPr="0084244F">
        <w:rPr>
          <w:spacing w:val="40"/>
          <w:sz w:val="28"/>
          <w:szCs w:val="28"/>
        </w:rPr>
        <w:t xml:space="preserve"> </w:t>
      </w:r>
      <w:r w:rsidRPr="0084244F">
        <w:rPr>
          <w:sz w:val="28"/>
          <w:szCs w:val="28"/>
        </w:rPr>
        <w:t xml:space="preserve">с Федеральным законом от 05.04.2013 №44-ФЗ «О контрактной системе в сфере закупок товаров, работ, услуг для обеспечения государственных и </w:t>
      </w:r>
      <w:r w:rsidRPr="0084244F">
        <w:rPr>
          <w:sz w:val="28"/>
          <w:szCs w:val="28"/>
        </w:rPr>
        <w:lastRenderedPageBreak/>
        <w:t>муниципальных нужд»</w:t>
      </w:r>
      <w:r w:rsidRPr="0084244F">
        <w:rPr>
          <w:spacing w:val="-3"/>
          <w:sz w:val="28"/>
          <w:szCs w:val="28"/>
        </w:rPr>
        <w:t xml:space="preserve"> </w:t>
      </w:r>
      <w:r w:rsidRPr="0084244F">
        <w:rPr>
          <w:sz w:val="28"/>
          <w:szCs w:val="28"/>
        </w:rPr>
        <w:t>(на условиях</w:t>
      </w:r>
      <w:r w:rsidRPr="0084244F">
        <w:rPr>
          <w:spacing w:val="-1"/>
          <w:sz w:val="28"/>
          <w:szCs w:val="28"/>
        </w:rPr>
        <w:t xml:space="preserve"> </w:t>
      </w:r>
      <w:r w:rsidRPr="0084244F">
        <w:rPr>
          <w:sz w:val="28"/>
          <w:szCs w:val="28"/>
        </w:rPr>
        <w:t>заказчика:</w:t>
      </w:r>
      <w:r w:rsidRPr="0084244F">
        <w:rPr>
          <w:spacing w:val="-1"/>
          <w:sz w:val="28"/>
          <w:szCs w:val="28"/>
        </w:rPr>
        <w:t xml:space="preserve"> </w:t>
      </w:r>
      <w:r w:rsidRPr="0084244F">
        <w:rPr>
          <w:sz w:val="28"/>
          <w:szCs w:val="28"/>
        </w:rPr>
        <w:t>конкурсных процедур,</w:t>
      </w:r>
      <w:r w:rsidRPr="0084244F">
        <w:rPr>
          <w:spacing w:val="-1"/>
          <w:sz w:val="28"/>
          <w:szCs w:val="28"/>
        </w:rPr>
        <w:t xml:space="preserve"> </w:t>
      </w:r>
      <w:r w:rsidRPr="0084244F">
        <w:rPr>
          <w:sz w:val="28"/>
          <w:szCs w:val="28"/>
        </w:rPr>
        <w:t>либо</w:t>
      </w:r>
      <w:r w:rsidRPr="0084244F">
        <w:rPr>
          <w:spacing w:val="-1"/>
          <w:sz w:val="28"/>
          <w:szCs w:val="28"/>
        </w:rPr>
        <w:t xml:space="preserve"> </w:t>
      </w:r>
      <w:r w:rsidRPr="0084244F">
        <w:rPr>
          <w:sz w:val="28"/>
          <w:szCs w:val="28"/>
        </w:rPr>
        <w:t>заключения контракта</w:t>
      </w:r>
      <w:r w:rsidRPr="0084244F">
        <w:rPr>
          <w:spacing w:val="-2"/>
          <w:sz w:val="28"/>
          <w:szCs w:val="28"/>
        </w:rPr>
        <w:t xml:space="preserve"> </w:t>
      </w:r>
      <w:r w:rsidRPr="0084244F">
        <w:rPr>
          <w:sz w:val="28"/>
          <w:szCs w:val="28"/>
        </w:rPr>
        <w:t>с единственным поставщиком на основании п.4 ч.1 ст.95 44 ФЗ).</w:t>
      </w:r>
      <w:proofErr w:type="gramEnd"/>
    </w:p>
    <w:p w:rsidR="00686C2F" w:rsidRPr="0084244F" w:rsidRDefault="00686C2F" w:rsidP="001170E8">
      <w:pPr>
        <w:pStyle w:val="a3"/>
        <w:tabs>
          <w:tab w:val="left" w:pos="851"/>
        </w:tabs>
        <w:spacing w:before="7"/>
        <w:ind w:left="0" w:firstLine="567"/>
        <w:jc w:val="left"/>
        <w:rPr>
          <w:sz w:val="28"/>
          <w:szCs w:val="28"/>
        </w:rPr>
      </w:pPr>
    </w:p>
    <w:p w:rsidR="00686C2F" w:rsidRPr="0084244F" w:rsidRDefault="008A4EDD" w:rsidP="00B85646">
      <w:pPr>
        <w:pStyle w:val="Heading1"/>
        <w:numPr>
          <w:ilvl w:val="0"/>
          <w:numId w:val="5"/>
        </w:numPr>
        <w:tabs>
          <w:tab w:val="left" w:pos="851"/>
          <w:tab w:val="left" w:pos="4002"/>
        </w:tabs>
        <w:ind w:left="0" w:firstLine="567"/>
        <w:jc w:val="center"/>
        <w:rPr>
          <w:sz w:val="28"/>
          <w:szCs w:val="28"/>
        </w:rPr>
      </w:pPr>
      <w:r w:rsidRPr="0084244F">
        <w:rPr>
          <w:sz w:val="28"/>
          <w:szCs w:val="28"/>
        </w:rPr>
        <w:t>Полномочия</w:t>
      </w:r>
      <w:r w:rsidRPr="0084244F">
        <w:rPr>
          <w:spacing w:val="-14"/>
          <w:sz w:val="28"/>
          <w:szCs w:val="28"/>
        </w:rPr>
        <w:t xml:space="preserve"> </w:t>
      </w:r>
      <w:r w:rsidRPr="0084244F">
        <w:rPr>
          <w:spacing w:val="-2"/>
          <w:sz w:val="28"/>
          <w:szCs w:val="28"/>
        </w:rPr>
        <w:t>Комиссии</w:t>
      </w:r>
    </w:p>
    <w:p w:rsidR="00686C2F" w:rsidRDefault="008A4EDD" w:rsidP="00B85646">
      <w:pPr>
        <w:pStyle w:val="a6"/>
        <w:numPr>
          <w:ilvl w:val="1"/>
          <w:numId w:val="5"/>
        </w:numPr>
        <w:tabs>
          <w:tab w:val="left" w:pos="851"/>
          <w:tab w:val="left" w:pos="1276"/>
        </w:tabs>
        <w:spacing w:before="292"/>
        <w:ind w:left="0" w:right="4" w:firstLine="567"/>
        <w:rPr>
          <w:sz w:val="28"/>
          <w:szCs w:val="28"/>
        </w:rPr>
      </w:pPr>
      <w:r w:rsidRPr="0084244F">
        <w:rPr>
          <w:sz w:val="28"/>
          <w:szCs w:val="28"/>
        </w:rPr>
        <w:t xml:space="preserve">Персональный состав Комиссии и изменения в её составе утверждается постановлением </w:t>
      </w:r>
      <w:proofErr w:type="gramStart"/>
      <w:r w:rsidR="00EB7CC0">
        <w:rPr>
          <w:sz w:val="28"/>
          <w:szCs w:val="28"/>
        </w:rPr>
        <w:t>администрации города Куйбышева Куйбышевского района Новосибирской области</w:t>
      </w:r>
      <w:proofErr w:type="gramEnd"/>
      <w:r w:rsidR="00EB7CC0">
        <w:rPr>
          <w:sz w:val="28"/>
          <w:szCs w:val="28"/>
        </w:rPr>
        <w:t>.</w:t>
      </w:r>
    </w:p>
    <w:p w:rsidR="009435D9" w:rsidRPr="0084244F" w:rsidRDefault="009435D9" w:rsidP="009435D9">
      <w:pPr>
        <w:pStyle w:val="a6"/>
        <w:numPr>
          <w:ilvl w:val="1"/>
          <w:numId w:val="5"/>
        </w:numPr>
        <w:tabs>
          <w:tab w:val="left" w:pos="851"/>
          <w:tab w:val="left" w:pos="1134"/>
        </w:tabs>
        <w:spacing w:before="292"/>
        <w:ind w:left="0" w:right="4" w:firstLine="567"/>
        <w:rPr>
          <w:sz w:val="28"/>
          <w:szCs w:val="28"/>
        </w:rPr>
      </w:pPr>
      <w:r>
        <w:rPr>
          <w:sz w:val="28"/>
          <w:szCs w:val="28"/>
        </w:rPr>
        <w:t xml:space="preserve">В состав Комиссии включаются представители подведомственных </w:t>
      </w:r>
      <w:proofErr w:type="gramStart"/>
      <w:r>
        <w:rPr>
          <w:sz w:val="28"/>
          <w:szCs w:val="28"/>
        </w:rPr>
        <w:t>организаций администрации города Куйбышева Куйбышевского района Новосибирской области</w:t>
      </w:r>
      <w:proofErr w:type="gramEnd"/>
      <w:r>
        <w:rPr>
          <w:sz w:val="28"/>
          <w:szCs w:val="28"/>
        </w:rPr>
        <w:t>.</w:t>
      </w:r>
    </w:p>
    <w:p w:rsidR="00686C2F" w:rsidRPr="0084244F" w:rsidRDefault="008A4EDD" w:rsidP="00B85646">
      <w:pPr>
        <w:pStyle w:val="a6"/>
        <w:numPr>
          <w:ilvl w:val="1"/>
          <w:numId w:val="5"/>
        </w:numPr>
        <w:tabs>
          <w:tab w:val="left" w:pos="1134"/>
        </w:tabs>
        <w:ind w:left="0" w:right="4" w:firstLine="567"/>
        <w:rPr>
          <w:sz w:val="28"/>
          <w:szCs w:val="28"/>
        </w:rPr>
      </w:pPr>
      <w:r w:rsidRPr="0084244F">
        <w:rPr>
          <w:sz w:val="28"/>
          <w:szCs w:val="28"/>
        </w:rPr>
        <w:t>Комиссия образуется в составе председателя, заместителя председателя, секретаря и членов Комиссии.</w:t>
      </w:r>
    </w:p>
    <w:p w:rsidR="00686C2F" w:rsidRPr="0084244F" w:rsidRDefault="008A4EDD" w:rsidP="00B85646">
      <w:pPr>
        <w:pStyle w:val="a6"/>
        <w:numPr>
          <w:ilvl w:val="1"/>
          <w:numId w:val="5"/>
        </w:numPr>
        <w:tabs>
          <w:tab w:val="left" w:pos="1134"/>
        </w:tabs>
        <w:ind w:left="0" w:right="4" w:firstLine="567"/>
        <w:rPr>
          <w:sz w:val="28"/>
          <w:szCs w:val="28"/>
        </w:rPr>
      </w:pPr>
      <w:r w:rsidRPr="0084244F">
        <w:rPr>
          <w:sz w:val="28"/>
          <w:szCs w:val="28"/>
        </w:rPr>
        <w:t>Председатель Комиссии в соответствии с настоящим Положением осуществляет следующие функции:</w:t>
      </w:r>
    </w:p>
    <w:p w:rsidR="00686C2F" w:rsidRPr="0084244F" w:rsidRDefault="008A4EDD" w:rsidP="00B85646">
      <w:pPr>
        <w:pStyle w:val="a6"/>
        <w:numPr>
          <w:ilvl w:val="0"/>
          <w:numId w:val="2"/>
        </w:numPr>
        <w:tabs>
          <w:tab w:val="left" w:pos="1134"/>
        </w:tabs>
        <w:ind w:left="0" w:right="4" w:firstLine="567"/>
        <w:rPr>
          <w:sz w:val="28"/>
          <w:szCs w:val="28"/>
        </w:rPr>
      </w:pPr>
      <w:r w:rsidRPr="0084244F">
        <w:rPr>
          <w:sz w:val="28"/>
          <w:szCs w:val="28"/>
        </w:rPr>
        <w:t xml:space="preserve">возглавляет Комиссию и осуществляет общее руководство деятельностью </w:t>
      </w:r>
      <w:r w:rsidRPr="0084244F">
        <w:rPr>
          <w:spacing w:val="-2"/>
          <w:sz w:val="28"/>
          <w:szCs w:val="28"/>
        </w:rPr>
        <w:t>Комиссии;</w:t>
      </w:r>
    </w:p>
    <w:p w:rsidR="00686C2F" w:rsidRPr="0084244F" w:rsidRDefault="008A4EDD" w:rsidP="00B85646">
      <w:pPr>
        <w:pStyle w:val="a6"/>
        <w:numPr>
          <w:ilvl w:val="0"/>
          <w:numId w:val="2"/>
        </w:numPr>
        <w:tabs>
          <w:tab w:val="left" w:pos="1134"/>
        </w:tabs>
        <w:ind w:left="0" w:right="4" w:firstLine="567"/>
        <w:rPr>
          <w:sz w:val="28"/>
          <w:szCs w:val="28"/>
        </w:rPr>
      </w:pPr>
      <w:r w:rsidRPr="0084244F">
        <w:rPr>
          <w:sz w:val="28"/>
          <w:szCs w:val="28"/>
        </w:rPr>
        <w:t>распределяет обязанности между членами Комиссии, в том числе, в части подготовки и предоставления на заседания материалов и документов по вопросам, отнесённым к компетенции Комиссии;</w:t>
      </w:r>
    </w:p>
    <w:p w:rsidR="00686C2F" w:rsidRPr="0084244F" w:rsidRDefault="008A4EDD" w:rsidP="00B85646">
      <w:pPr>
        <w:pStyle w:val="a6"/>
        <w:numPr>
          <w:ilvl w:val="0"/>
          <w:numId w:val="2"/>
        </w:numPr>
        <w:tabs>
          <w:tab w:val="left" w:pos="1134"/>
        </w:tabs>
        <w:ind w:left="0" w:right="4" w:firstLine="567"/>
        <w:rPr>
          <w:sz w:val="28"/>
          <w:szCs w:val="28"/>
        </w:rPr>
      </w:pPr>
      <w:r w:rsidRPr="0084244F">
        <w:rPr>
          <w:sz w:val="28"/>
          <w:szCs w:val="28"/>
        </w:rPr>
        <w:t>организует</w:t>
      </w:r>
      <w:r w:rsidRPr="0084244F">
        <w:rPr>
          <w:spacing w:val="-8"/>
          <w:sz w:val="28"/>
          <w:szCs w:val="28"/>
        </w:rPr>
        <w:t xml:space="preserve"> </w:t>
      </w:r>
      <w:r w:rsidRPr="0084244F">
        <w:rPr>
          <w:sz w:val="28"/>
          <w:szCs w:val="28"/>
        </w:rPr>
        <w:t>работу</w:t>
      </w:r>
      <w:r w:rsidRPr="0084244F">
        <w:rPr>
          <w:spacing w:val="-10"/>
          <w:sz w:val="28"/>
          <w:szCs w:val="28"/>
        </w:rPr>
        <w:t xml:space="preserve"> </w:t>
      </w:r>
      <w:r w:rsidRPr="0084244F">
        <w:rPr>
          <w:spacing w:val="-2"/>
          <w:sz w:val="28"/>
          <w:szCs w:val="28"/>
        </w:rPr>
        <w:t>Комиссии;</w:t>
      </w:r>
    </w:p>
    <w:p w:rsidR="00686C2F" w:rsidRPr="0084244F" w:rsidRDefault="008A4EDD" w:rsidP="00B85646">
      <w:pPr>
        <w:pStyle w:val="a6"/>
        <w:numPr>
          <w:ilvl w:val="0"/>
          <w:numId w:val="2"/>
        </w:numPr>
        <w:tabs>
          <w:tab w:val="left" w:pos="1134"/>
        </w:tabs>
        <w:spacing w:before="1" w:line="298" w:lineRule="exact"/>
        <w:ind w:left="0" w:right="4" w:firstLine="567"/>
        <w:rPr>
          <w:sz w:val="28"/>
          <w:szCs w:val="28"/>
        </w:rPr>
      </w:pPr>
      <w:r w:rsidRPr="0084244F">
        <w:rPr>
          <w:sz w:val="28"/>
          <w:szCs w:val="28"/>
        </w:rPr>
        <w:t>созывает</w:t>
      </w:r>
      <w:r w:rsidRPr="0084244F">
        <w:rPr>
          <w:spacing w:val="-13"/>
          <w:sz w:val="28"/>
          <w:szCs w:val="28"/>
        </w:rPr>
        <w:t xml:space="preserve"> </w:t>
      </w:r>
      <w:r w:rsidRPr="0084244F">
        <w:rPr>
          <w:sz w:val="28"/>
          <w:szCs w:val="28"/>
        </w:rPr>
        <w:t>заседания</w:t>
      </w:r>
      <w:r w:rsidRPr="0084244F">
        <w:rPr>
          <w:spacing w:val="-9"/>
          <w:sz w:val="28"/>
          <w:szCs w:val="28"/>
        </w:rPr>
        <w:t xml:space="preserve"> </w:t>
      </w:r>
      <w:r w:rsidRPr="0084244F">
        <w:rPr>
          <w:spacing w:val="-2"/>
          <w:sz w:val="28"/>
          <w:szCs w:val="28"/>
        </w:rPr>
        <w:t>Комиссии;</w:t>
      </w:r>
    </w:p>
    <w:p w:rsidR="00686C2F" w:rsidRPr="0084244F" w:rsidRDefault="008A4EDD" w:rsidP="00B85646">
      <w:pPr>
        <w:pStyle w:val="a6"/>
        <w:numPr>
          <w:ilvl w:val="0"/>
          <w:numId w:val="2"/>
        </w:numPr>
        <w:tabs>
          <w:tab w:val="left" w:pos="1134"/>
        </w:tabs>
        <w:spacing w:line="298" w:lineRule="exact"/>
        <w:ind w:left="0" w:right="4" w:firstLine="567"/>
        <w:rPr>
          <w:sz w:val="28"/>
          <w:szCs w:val="28"/>
        </w:rPr>
      </w:pPr>
      <w:r w:rsidRPr="0084244F">
        <w:rPr>
          <w:sz w:val="28"/>
          <w:szCs w:val="28"/>
        </w:rPr>
        <w:t>ведёт</w:t>
      </w:r>
      <w:r w:rsidRPr="0084244F">
        <w:rPr>
          <w:spacing w:val="-11"/>
          <w:sz w:val="28"/>
          <w:szCs w:val="28"/>
        </w:rPr>
        <w:t xml:space="preserve"> </w:t>
      </w:r>
      <w:r w:rsidRPr="0084244F">
        <w:rPr>
          <w:sz w:val="28"/>
          <w:szCs w:val="28"/>
        </w:rPr>
        <w:t>заседание</w:t>
      </w:r>
      <w:r w:rsidRPr="0084244F">
        <w:rPr>
          <w:spacing w:val="-11"/>
          <w:sz w:val="28"/>
          <w:szCs w:val="28"/>
        </w:rPr>
        <w:t xml:space="preserve"> </w:t>
      </w:r>
      <w:r w:rsidRPr="0084244F">
        <w:rPr>
          <w:spacing w:val="-2"/>
          <w:sz w:val="28"/>
          <w:szCs w:val="28"/>
        </w:rPr>
        <w:t>Комиссии;</w:t>
      </w:r>
    </w:p>
    <w:p w:rsidR="00686C2F" w:rsidRPr="0084244F" w:rsidRDefault="008A4EDD" w:rsidP="00B85646">
      <w:pPr>
        <w:pStyle w:val="a6"/>
        <w:numPr>
          <w:ilvl w:val="0"/>
          <w:numId w:val="2"/>
        </w:numPr>
        <w:tabs>
          <w:tab w:val="left" w:pos="1134"/>
        </w:tabs>
        <w:spacing w:before="1"/>
        <w:ind w:left="0" w:right="4" w:firstLine="567"/>
        <w:rPr>
          <w:sz w:val="28"/>
          <w:szCs w:val="28"/>
        </w:rPr>
      </w:pPr>
      <w:r w:rsidRPr="0084244F">
        <w:rPr>
          <w:sz w:val="28"/>
          <w:szCs w:val="28"/>
        </w:rPr>
        <w:t>подписывает протоколы заседаний Комиссии, выписок из протоколов, решений, рекомендаций и иных документов, подготовленных Комиссией по результатам её деятельности.</w:t>
      </w:r>
    </w:p>
    <w:p w:rsidR="00686C2F" w:rsidRPr="0084244F" w:rsidRDefault="008A4EDD" w:rsidP="00B85646">
      <w:pPr>
        <w:pStyle w:val="a6"/>
        <w:numPr>
          <w:ilvl w:val="1"/>
          <w:numId w:val="5"/>
        </w:numPr>
        <w:tabs>
          <w:tab w:val="left" w:pos="1134"/>
        </w:tabs>
        <w:spacing w:before="1"/>
        <w:ind w:left="0" w:right="4" w:firstLine="479"/>
        <w:rPr>
          <w:sz w:val="28"/>
          <w:szCs w:val="28"/>
        </w:rPr>
      </w:pPr>
      <w:r w:rsidRPr="0084244F">
        <w:rPr>
          <w:sz w:val="28"/>
          <w:szCs w:val="28"/>
        </w:rPr>
        <w:t>В случае отсутствия председателя Комиссии его обязанности исполняет заместитель председателя Комиссии.</w:t>
      </w:r>
    </w:p>
    <w:p w:rsidR="00686C2F" w:rsidRPr="0084244F" w:rsidRDefault="008A4EDD" w:rsidP="00B85646">
      <w:pPr>
        <w:pStyle w:val="a6"/>
        <w:numPr>
          <w:ilvl w:val="1"/>
          <w:numId w:val="5"/>
        </w:numPr>
        <w:tabs>
          <w:tab w:val="left" w:pos="1134"/>
        </w:tabs>
        <w:spacing w:line="298" w:lineRule="exact"/>
        <w:ind w:left="0" w:right="4" w:firstLine="567"/>
        <w:rPr>
          <w:sz w:val="28"/>
          <w:szCs w:val="28"/>
        </w:rPr>
      </w:pPr>
      <w:r w:rsidRPr="0084244F">
        <w:rPr>
          <w:sz w:val="28"/>
          <w:szCs w:val="28"/>
        </w:rPr>
        <w:t>Члены</w:t>
      </w:r>
      <w:r w:rsidRPr="0084244F">
        <w:rPr>
          <w:spacing w:val="-9"/>
          <w:sz w:val="28"/>
          <w:szCs w:val="28"/>
        </w:rPr>
        <w:t xml:space="preserve"> </w:t>
      </w:r>
      <w:r w:rsidRPr="0084244F">
        <w:rPr>
          <w:sz w:val="28"/>
          <w:szCs w:val="28"/>
        </w:rPr>
        <w:t>Комиссии</w:t>
      </w:r>
      <w:r w:rsidRPr="0084244F">
        <w:rPr>
          <w:spacing w:val="-8"/>
          <w:sz w:val="28"/>
          <w:szCs w:val="28"/>
        </w:rPr>
        <w:t xml:space="preserve"> </w:t>
      </w:r>
      <w:r w:rsidRPr="0084244F">
        <w:rPr>
          <w:sz w:val="28"/>
          <w:szCs w:val="28"/>
        </w:rPr>
        <w:t>участвуют</w:t>
      </w:r>
      <w:r w:rsidRPr="0084244F">
        <w:rPr>
          <w:spacing w:val="-10"/>
          <w:sz w:val="28"/>
          <w:szCs w:val="28"/>
        </w:rPr>
        <w:t xml:space="preserve"> </w:t>
      </w:r>
      <w:r w:rsidRPr="0084244F">
        <w:rPr>
          <w:sz w:val="28"/>
          <w:szCs w:val="28"/>
        </w:rPr>
        <w:t>в</w:t>
      </w:r>
      <w:r w:rsidRPr="0084244F">
        <w:rPr>
          <w:spacing w:val="-11"/>
          <w:sz w:val="28"/>
          <w:szCs w:val="28"/>
        </w:rPr>
        <w:t xml:space="preserve"> </w:t>
      </w:r>
      <w:r w:rsidRPr="0084244F">
        <w:rPr>
          <w:sz w:val="28"/>
          <w:szCs w:val="28"/>
        </w:rPr>
        <w:t>заседаниях</w:t>
      </w:r>
      <w:r w:rsidRPr="0084244F">
        <w:rPr>
          <w:spacing w:val="-10"/>
          <w:sz w:val="28"/>
          <w:szCs w:val="28"/>
        </w:rPr>
        <w:t xml:space="preserve"> </w:t>
      </w:r>
      <w:r w:rsidRPr="0084244F">
        <w:rPr>
          <w:spacing w:val="-2"/>
          <w:sz w:val="28"/>
          <w:szCs w:val="28"/>
        </w:rPr>
        <w:t>лично.</w:t>
      </w:r>
    </w:p>
    <w:p w:rsidR="00686C2F" w:rsidRPr="0084244F" w:rsidRDefault="008A4EDD" w:rsidP="00B85646">
      <w:pPr>
        <w:pStyle w:val="a6"/>
        <w:numPr>
          <w:ilvl w:val="1"/>
          <w:numId w:val="5"/>
        </w:numPr>
        <w:tabs>
          <w:tab w:val="left" w:pos="1134"/>
        </w:tabs>
        <w:ind w:left="0" w:right="4" w:firstLine="567"/>
        <w:rPr>
          <w:sz w:val="28"/>
          <w:szCs w:val="28"/>
        </w:rPr>
      </w:pPr>
      <w:r w:rsidRPr="0084244F">
        <w:rPr>
          <w:sz w:val="28"/>
          <w:szCs w:val="28"/>
        </w:rPr>
        <w:t>Секретарь Комиссии обеспечивает организацию текущей деятельности Комиссии, формирует повестку дня очередного заседания Комиссии, ведёт протоколы заседаний.</w:t>
      </w:r>
    </w:p>
    <w:p w:rsidR="00686C2F" w:rsidRPr="0084244F" w:rsidRDefault="008A4EDD" w:rsidP="00B85646">
      <w:pPr>
        <w:pStyle w:val="a6"/>
        <w:numPr>
          <w:ilvl w:val="1"/>
          <w:numId w:val="5"/>
        </w:numPr>
        <w:tabs>
          <w:tab w:val="left" w:pos="1134"/>
        </w:tabs>
        <w:ind w:left="0" w:right="4" w:firstLine="567"/>
        <w:rPr>
          <w:sz w:val="28"/>
          <w:szCs w:val="28"/>
        </w:rPr>
      </w:pPr>
      <w:r w:rsidRPr="0084244F">
        <w:rPr>
          <w:sz w:val="28"/>
          <w:szCs w:val="28"/>
        </w:rPr>
        <w:t>Заседания Комиссии проводятся по мере необход</w:t>
      </w:r>
      <w:r w:rsidR="00CF4997">
        <w:rPr>
          <w:sz w:val="28"/>
          <w:szCs w:val="28"/>
        </w:rPr>
        <w:t>имости,</w:t>
      </w:r>
      <w:r w:rsidR="009A6EE5">
        <w:rPr>
          <w:sz w:val="28"/>
          <w:szCs w:val="28"/>
        </w:rPr>
        <w:t xml:space="preserve"> а </w:t>
      </w:r>
      <w:r w:rsidR="00CF4997">
        <w:rPr>
          <w:sz w:val="28"/>
          <w:szCs w:val="28"/>
        </w:rPr>
        <w:t>также</w:t>
      </w:r>
      <w:r w:rsidRPr="0084244F">
        <w:rPr>
          <w:sz w:val="28"/>
          <w:szCs w:val="28"/>
        </w:rPr>
        <w:t xml:space="preserve"> </w:t>
      </w:r>
      <w:r w:rsidR="009435D9">
        <w:rPr>
          <w:sz w:val="28"/>
          <w:szCs w:val="28"/>
        </w:rPr>
        <w:t xml:space="preserve">по предложению членов Комиссии </w:t>
      </w:r>
      <w:r w:rsidRPr="0084244F">
        <w:rPr>
          <w:sz w:val="28"/>
          <w:szCs w:val="28"/>
        </w:rPr>
        <w:t>могут проводиться внеочередные заседания Комиссии.</w:t>
      </w:r>
    </w:p>
    <w:p w:rsidR="00686C2F" w:rsidRPr="0084244F" w:rsidRDefault="008A4EDD" w:rsidP="00261B5F">
      <w:pPr>
        <w:pStyle w:val="a6"/>
        <w:numPr>
          <w:ilvl w:val="1"/>
          <w:numId w:val="5"/>
        </w:numPr>
        <w:tabs>
          <w:tab w:val="left" w:pos="1134"/>
          <w:tab w:val="left" w:pos="1558"/>
        </w:tabs>
        <w:spacing w:before="1"/>
        <w:ind w:left="0" w:right="4" w:firstLine="479"/>
        <w:rPr>
          <w:sz w:val="28"/>
          <w:szCs w:val="28"/>
        </w:rPr>
      </w:pPr>
      <w:r w:rsidRPr="0084244F">
        <w:rPr>
          <w:sz w:val="28"/>
          <w:szCs w:val="28"/>
        </w:rPr>
        <w:t>Секретарь Комиссии по поручению председателя Комиссии уведомляет членов Комиссии и приглашённых лиц о месте, дате, времени проведения заседания</w:t>
      </w:r>
      <w:r w:rsidR="00227D05">
        <w:rPr>
          <w:sz w:val="28"/>
          <w:szCs w:val="28"/>
        </w:rPr>
        <w:t xml:space="preserve"> Комиссии</w:t>
      </w:r>
      <w:r w:rsidRPr="0084244F">
        <w:rPr>
          <w:sz w:val="28"/>
          <w:szCs w:val="28"/>
        </w:rPr>
        <w:t>.</w:t>
      </w:r>
    </w:p>
    <w:p w:rsidR="00686C2F" w:rsidRPr="0084244F" w:rsidRDefault="008A4EDD" w:rsidP="00261B5F">
      <w:pPr>
        <w:pStyle w:val="a6"/>
        <w:numPr>
          <w:ilvl w:val="1"/>
          <w:numId w:val="5"/>
        </w:numPr>
        <w:tabs>
          <w:tab w:val="left" w:pos="1134"/>
        </w:tabs>
        <w:ind w:left="0" w:right="4" w:firstLine="479"/>
        <w:rPr>
          <w:sz w:val="28"/>
          <w:szCs w:val="28"/>
        </w:rPr>
      </w:pPr>
      <w:r w:rsidRPr="0084244F">
        <w:rPr>
          <w:sz w:val="28"/>
          <w:szCs w:val="28"/>
        </w:rPr>
        <w:t>Заседания комиссии считаются правомочными при участии в них не менее 50% от установленного количества членов Комиссии.</w:t>
      </w:r>
    </w:p>
    <w:p w:rsidR="00686C2F" w:rsidRPr="00227D05" w:rsidRDefault="008A4EDD" w:rsidP="00261B5F">
      <w:pPr>
        <w:pStyle w:val="a6"/>
        <w:numPr>
          <w:ilvl w:val="1"/>
          <w:numId w:val="5"/>
        </w:numPr>
        <w:tabs>
          <w:tab w:val="left" w:pos="1134"/>
          <w:tab w:val="left" w:pos="1640"/>
          <w:tab w:val="left" w:pos="1976"/>
          <w:tab w:val="left" w:pos="2662"/>
          <w:tab w:val="left" w:pos="3979"/>
          <w:tab w:val="left" w:pos="5073"/>
          <w:tab w:val="left" w:pos="5915"/>
          <w:tab w:val="left" w:pos="7618"/>
          <w:tab w:val="left" w:pos="8961"/>
        </w:tabs>
        <w:spacing w:before="1"/>
        <w:ind w:left="0" w:right="4" w:firstLine="479"/>
        <w:rPr>
          <w:sz w:val="28"/>
          <w:szCs w:val="28"/>
        </w:rPr>
      </w:pPr>
      <w:r w:rsidRPr="00227D05">
        <w:rPr>
          <w:sz w:val="28"/>
          <w:szCs w:val="28"/>
        </w:rPr>
        <w:t>Решения Комиссии принимаются путем открытого голосования простым большинством</w:t>
      </w:r>
      <w:r w:rsidRPr="00227D05">
        <w:rPr>
          <w:spacing w:val="70"/>
          <w:w w:val="150"/>
          <w:sz w:val="28"/>
          <w:szCs w:val="28"/>
        </w:rPr>
        <w:t xml:space="preserve"> </w:t>
      </w:r>
      <w:r w:rsidRPr="00227D05">
        <w:rPr>
          <w:sz w:val="28"/>
          <w:szCs w:val="28"/>
        </w:rPr>
        <w:t>голосов</w:t>
      </w:r>
      <w:r w:rsidRPr="00227D05">
        <w:rPr>
          <w:spacing w:val="69"/>
          <w:w w:val="150"/>
          <w:sz w:val="28"/>
          <w:szCs w:val="28"/>
        </w:rPr>
        <w:t xml:space="preserve"> </w:t>
      </w:r>
      <w:r w:rsidRPr="00227D05">
        <w:rPr>
          <w:sz w:val="28"/>
          <w:szCs w:val="28"/>
        </w:rPr>
        <w:t>от</w:t>
      </w:r>
      <w:r w:rsidRPr="00227D05">
        <w:rPr>
          <w:spacing w:val="69"/>
          <w:w w:val="150"/>
          <w:sz w:val="28"/>
          <w:szCs w:val="28"/>
        </w:rPr>
        <w:t xml:space="preserve"> </w:t>
      </w:r>
      <w:r w:rsidRPr="00227D05">
        <w:rPr>
          <w:sz w:val="28"/>
          <w:szCs w:val="28"/>
        </w:rPr>
        <w:t>количества</w:t>
      </w:r>
      <w:r w:rsidRPr="00227D05">
        <w:rPr>
          <w:spacing w:val="69"/>
          <w:w w:val="150"/>
          <w:sz w:val="28"/>
          <w:szCs w:val="28"/>
        </w:rPr>
        <w:t xml:space="preserve"> </w:t>
      </w:r>
      <w:r w:rsidRPr="00227D05">
        <w:rPr>
          <w:sz w:val="28"/>
          <w:szCs w:val="28"/>
        </w:rPr>
        <w:t>членов</w:t>
      </w:r>
      <w:r w:rsidRPr="00227D05">
        <w:rPr>
          <w:spacing w:val="69"/>
          <w:w w:val="150"/>
          <w:sz w:val="28"/>
          <w:szCs w:val="28"/>
        </w:rPr>
        <w:t xml:space="preserve"> </w:t>
      </w:r>
      <w:r w:rsidRPr="00227D05">
        <w:rPr>
          <w:sz w:val="28"/>
          <w:szCs w:val="28"/>
        </w:rPr>
        <w:t>Комиссии,</w:t>
      </w:r>
      <w:r w:rsidRPr="00227D05">
        <w:rPr>
          <w:spacing w:val="70"/>
          <w:w w:val="150"/>
          <w:sz w:val="28"/>
          <w:szCs w:val="28"/>
        </w:rPr>
        <w:t xml:space="preserve"> </w:t>
      </w:r>
      <w:r w:rsidRPr="00227D05">
        <w:rPr>
          <w:sz w:val="28"/>
          <w:szCs w:val="28"/>
        </w:rPr>
        <w:t>присутствующих</w:t>
      </w:r>
      <w:r w:rsidRPr="00227D05">
        <w:rPr>
          <w:spacing w:val="70"/>
          <w:w w:val="150"/>
          <w:sz w:val="28"/>
          <w:szCs w:val="28"/>
        </w:rPr>
        <w:t xml:space="preserve"> </w:t>
      </w:r>
      <w:r w:rsidRPr="00227D05">
        <w:rPr>
          <w:spacing w:val="-5"/>
          <w:sz w:val="28"/>
          <w:szCs w:val="28"/>
        </w:rPr>
        <w:t>на</w:t>
      </w:r>
      <w:r w:rsidR="00227D05" w:rsidRPr="00227D05">
        <w:rPr>
          <w:spacing w:val="-5"/>
          <w:sz w:val="28"/>
          <w:szCs w:val="28"/>
        </w:rPr>
        <w:t xml:space="preserve"> </w:t>
      </w:r>
      <w:r w:rsidRPr="00227D05">
        <w:rPr>
          <w:spacing w:val="-2"/>
          <w:sz w:val="28"/>
          <w:szCs w:val="28"/>
        </w:rPr>
        <w:t>заседании.</w:t>
      </w:r>
      <w:r w:rsidRPr="00227D05">
        <w:rPr>
          <w:sz w:val="28"/>
          <w:szCs w:val="28"/>
        </w:rPr>
        <w:tab/>
      </w:r>
      <w:r w:rsidR="009435D9">
        <w:rPr>
          <w:sz w:val="28"/>
          <w:szCs w:val="28"/>
        </w:rPr>
        <w:t>При равенстве голосов голос Председателя Комиссии является решающим.</w:t>
      </w:r>
    </w:p>
    <w:p w:rsidR="00686C2F" w:rsidRPr="00227D05" w:rsidRDefault="008A4EDD" w:rsidP="00261B5F">
      <w:pPr>
        <w:pStyle w:val="a6"/>
        <w:numPr>
          <w:ilvl w:val="1"/>
          <w:numId w:val="5"/>
        </w:numPr>
        <w:tabs>
          <w:tab w:val="left" w:pos="1134"/>
          <w:tab w:val="left" w:pos="7513"/>
        </w:tabs>
        <w:spacing w:before="1"/>
        <w:ind w:left="0" w:right="4" w:firstLine="479"/>
        <w:rPr>
          <w:sz w:val="26"/>
        </w:rPr>
        <w:sectPr w:rsidR="00686C2F" w:rsidRPr="00227D05" w:rsidSect="00554773">
          <w:pgSz w:w="11910" w:h="16840"/>
          <w:pgMar w:top="851" w:right="851" w:bottom="567" w:left="1418" w:header="720" w:footer="720" w:gutter="0"/>
          <w:cols w:space="720"/>
        </w:sectPr>
      </w:pPr>
      <w:r w:rsidRPr="00227D05">
        <w:rPr>
          <w:sz w:val="28"/>
          <w:szCs w:val="28"/>
        </w:rPr>
        <w:t xml:space="preserve">Решения Комиссии оформляются протоколом, подписываемым председателем Комиссии или замещавшим его заместителем председателя </w:t>
      </w:r>
      <w:r w:rsidRPr="00227D05">
        <w:rPr>
          <w:sz w:val="28"/>
          <w:szCs w:val="28"/>
        </w:rPr>
        <w:lastRenderedPageBreak/>
        <w:t xml:space="preserve">Комиссии. Решения Комиссии доводятся до заинтересованных органов и организаций в виде выписок из протоколов заседаний Комиссии. </w:t>
      </w:r>
      <w:r w:rsidR="009435D9">
        <w:rPr>
          <w:sz w:val="28"/>
          <w:szCs w:val="28"/>
        </w:rPr>
        <w:t>Выпис</w:t>
      </w:r>
      <w:r w:rsidR="00261B5F">
        <w:rPr>
          <w:sz w:val="28"/>
          <w:szCs w:val="28"/>
        </w:rPr>
        <w:t>ки из протоколов подписываются п</w:t>
      </w:r>
      <w:r w:rsidR="009435D9">
        <w:rPr>
          <w:sz w:val="28"/>
          <w:szCs w:val="28"/>
        </w:rPr>
        <w:t>редседате</w:t>
      </w:r>
      <w:r w:rsidR="00261B5F">
        <w:rPr>
          <w:sz w:val="28"/>
          <w:szCs w:val="28"/>
        </w:rPr>
        <w:t>лем Комиссии  или заместителем п</w:t>
      </w:r>
      <w:r w:rsidR="009435D9">
        <w:rPr>
          <w:sz w:val="28"/>
          <w:szCs w:val="28"/>
        </w:rPr>
        <w:t>редседателя</w:t>
      </w:r>
      <w:r w:rsidR="00261B5F">
        <w:rPr>
          <w:sz w:val="28"/>
          <w:szCs w:val="28"/>
        </w:rPr>
        <w:t xml:space="preserve"> – в случае отсутствия председателя.</w:t>
      </w:r>
      <w:r w:rsidR="009435D9">
        <w:rPr>
          <w:sz w:val="28"/>
          <w:szCs w:val="28"/>
        </w:rPr>
        <w:t xml:space="preserve"> </w:t>
      </w:r>
    </w:p>
    <w:p w:rsidR="00686C2F" w:rsidRDefault="008A4EDD" w:rsidP="009778A7">
      <w:pPr>
        <w:pStyle w:val="a3"/>
        <w:tabs>
          <w:tab w:val="left" w:pos="10348"/>
        </w:tabs>
        <w:spacing w:before="75"/>
        <w:ind w:left="6726" w:right="4" w:firstLine="1071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 w:rsidR="00554773">
        <w:rPr>
          <w:spacing w:val="-17"/>
        </w:rPr>
        <w:t xml:space="preserve">№1 </w:t>
      </w:r>
      <w:r>
        <w:t xml:space="preserve"> к</w:t>
      </w:r>
      <w:r>
        <w:rPr>
          <w:spacing w:val="-11"/>
        </w:rPr>
        <w:t xml:space="preserve"> </w:t>
      </w:r>
      <w:r w:rsidR="00FD380D">
        <w:rPr>
          <w:spacing w:val="-11"/>
        </w:rPr>
        <w:t xml:space="preserve"> </w:t>
      </w:r>
      <w:r>
        <w:t>Положению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комиссии</w:t>
      </w:r>
      <w:r>
        <w:rPr>
          <w:spacing w:val="-9"/>
        </w:rPr>
        <w:t xml:space="preserve"> </w:t>
      </w:r>
      <w:r>
        <w:t>по выявлению и ликвидации</w:t>
      </w:r>
    </w:p>
    <w:p w:rsidR="00686C2F" w:rsidRDefault="008A4EDD" w:rsidP="009778A7">
      <w:pPr>
        <w:pStyle w:val="a3"/>
        <w:tabs>
          <w:tab w:val="left" w:pos="10348"/>
        </w:tabs>
        <w:ind w:left="7110" w:right="4" w:hanging="829"/>
        <w:jc w:val="right"/>
      </w:pPr>
      <w:r>
        <w:t>несанкционированных</w:t>
      </w:r>
      <w:r>
        <w:rPr>
          <w:spacing w:val="-17"/>
        </w:rPr>
        <w:t xml:space="preserve"> </w:t>
      </w:r>
      <w:r>
        <w:t>свалок</w:t>
      </w:r>
      <w:r>
        <w:rPr>
          <w:spacing w:val="-16"/>
        </w:rPr>
        <w:t xml:space="preserve"> </w:t>
      </w:r>
      <w:r>
        <w:t>на территории</w:t>
      </w:r>
      <w:r>
        <w:rPr>
          <w:spacing w:val="-17"/>
        </w:rPr>
        <w:t xml:space="preserve"> </w:t>
      </w:r>
      <w:r w:rsidR="00227D05">
        <w:t>города</w:t>
      </w:r>
      <w:r w:rsidR="004108FD">
        <w:t xml:space="preserve"> </w:t>
      </w:r>
      <w:r w:rsidR="00227D05">
        <w:t>Куйбышева Куйбышевского района Новосибирской области</w:t>
      </w:r>
    </w:p>
    <w:p w:rsidR="00554773" w:rsidRDefault="00554773" w:rsidP="009778A7">
      <w:pPr>
        <w:pStyle w:val="a3"/>
        <w:tabs>
          <w:tab w:val="left" w:pos="10348"/>
        </w:tabs>
        <w:ind w:left="7110" w:right="4" w:hanging="829"/>
        <w:jc w:val="right"/>
      </w:pPr>
    </w:p>
    <w:p w:rsidR="00686C2F" w:rsidRDefault="00686C2F">
      <w:pPr>
        <w:pStyle w:val="a3"/>
        <w:spacing w:before="7"/>
        <w:ind w:left="0"/>
        <w:jc w:val="left"/>
      </w:pPr>
    </w:p>
    <w:p w:rsidR="00686C2F" w:rsidRDefault="008A4EDD">
      <w:pPr>
        <w:pStyle w:val="Heading1"/>
        <w:tabs>
          <w:tab w:val="left" w:pos="2046"/>
        </w:tabs>
        <w:jc w:val="center"/>
        <w:rPr>
          <w:b w:val="0"/>
          <w:u w:val="single"/>
        </w:rPr>
      </w:pPr>
      <w:r>
        <w:t>АКТ</w:t>
      </w:r>
      <w:r>
        <w:rPr>
          <w:spacing w:val="-7"/>
        </w:rPr>
        <w:t xml:space="preserve"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 w:rsidR="004108FD" w:rsidRDefault="004108FD">
      <w:pPr>
        <w:pStyle w:val="Heading1"/>
        <w:tabs>
          <w:tab w:val="left" w:pos="2046"/>
        </w:tabs>
        <w:jc w:val="center"/>
        <w:rPr>
          <w:b w:val="0"/>
        </w:rPr>
      </w:pPr>
    </w:p>
    <w:p w:rsidR="004108FD" w:rsidRDefault="007C7F7A" w:rsidP="007C7F7A">
      <w:pPr>
        <w:pStyle w:val="a3"/>
        <w:tabs>
          <w:tab w:val="left" w:pos="3119"/>
        </w:tabs>
        <w:ind w:left="567" w:right="431" w:hanging="1690"/>
        <w:jc w:val="center"/>
        <w:rPr>
          <w:spacing w:val="-5"/>
        </w:rPr>
      </w:pPr>
      <w:r>
        <w:t xml:space="preserve">             </w:t>
      </w:r>
      <w:r w:rsidR="008A4EDD">
        <w:t>на</w:t>
      </w:r>
      <w:r w:rsidR="008A4EDD">
        <w:rPr>
          <w:spacing w:val="-6"/>
        </w:rPr>
        <w:t xml:space="preserve"> </w:t>
      </w:r>
      <w:r w:rsidR="008A4EDD">
        <w:t>выявленную</w:t>
      </w:r>
      <w:r w:rsidR="008A4EDD">
        <w:rPr>
          <w:spacing w:val="-5"/>
        </w:rPr>
        <w:t xml:space="preserve"> </w:t>
      </w:r>
      <w:r w:rsidR="008A4EDD">
        <w:t>несанкционированную</w:t>
      </w:r>
      <w:r w:rsidR="008A4EDD">
        <w:rPr>
          <w:spacing w:val="-4"/>
        </w:rPr>
        <w:t xml:space="preserve"> </w:t>
      </w:r>
      <w:r w:rsidR="008A4EDD">
        <w:t>свалку</w:t>
      </w:r>
      <w:r w:rsidR="008A4EDD">
        <w:rPr>
          <w:spacing w:val="-10"/>
        </w:rPr>
        <w:t xml:space="preserve"> </w:t>
      </w:r>
      <w:r w:rsidR="008A4EDD">
        <w:t>на</w:t>
      </w:r>
      <w:r w:rsidR="008A4EDD">
        <w:rPr>
          <w:spacing w:val="-6"/>
        </w:rPr>
        <w:t xml:space="preserve"> </w:t>
      </w:r>
      <w:r w:rsidR="008A4EDD">
        <w:t>территории</w:t>
      </w:r>
      <w:r w:rsidR="008A4EDD">
        <w:rPr>
          <w:spacing w:val="-5"/>
        </w:rPr>
        <w:t xml:space="preserve"> </w:t>
      </w:r>
    </w:p>
    <w:p w:rsidR="00686C2F" w:rsidRDefault="007C7F7A" w:rsidP="007C7F7A">
      <w:pPr>
        <w:pStyle w:val="a3"/>
        <w:tabs>
          <w:tab w:val="left" w:pos="3119"/>
        </w:tabs>
        <w:ind w:left="567" w:right="431" w:hanging="1690"/>
        <w:jc w:val="center"/>
      </w:pPr>
      <w:r>
        <w:t xml:space="preserve">           </w:t>
      </w:r>
      <w:r w:rsidR="00227D05">
        <w:t>города Куйбышева Куйбышевского района Новосибирской области</w:t>
      </w:r>
    </w:p>
    <w:p w:rsidR="004108FD" w:rsidRDefault="004108FD">
      <w:pPr>
        <w:pStyle w:val="a3"/>
        <w:tabs>
          <w:tab w:val="left" w:pos="1219"/>
          <w:tab w:val="left" w:pos="2777"/>
        </w:tabs>
        <w:ind w:right="6748"/>
        <w:jc w:val="left"/>
        <w:rPr>
          <w:spacing w:val="-10"/>
        </w:rPr>
      </w:pPr>
    </w:p>
    <w:p w:rsidR="00686C2F" w:rsidRDefault="008A4EDD" w:rsidP="004108FD">
      <w:pPr>
        <w:pStyle w:val="a3"/>
        <w:tabs>
          <w:tab w:val="left" w:pos="1219"/>
          <w:tab w:val="left" w:pos="2777"/>
        </w:tabs>
        <w:ind w:right="6748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t>202_</w:t>
      </w:r>
      <w:r>
        <w:rPr>
          <w:spacing w:val="30"/>
        </w:rPr>
        <w:t xml:space="preserve"> </w:t>
      </w:r>
      <w:r>
        <w:t xml:space="preserve">г. </w:t>
      </w:r>
    </w:p>
    <w:p w:rsidR="004108FD" w:rsidRDefault="004108FD" w:rsidP="004108FD">
      <w:pPr>
        <w:pStyle w:val="a3"/>
        <w:tabs>
          <w:tab w:val="left" w:pos="1219"/>
          <w:tab w:val="left" w:pos="2777"/>
        </w:tabs>
        <w:ind w:right="6748"/>
        <w:jc w:val="left"/>
      </w:pPr>
    </w:p>
    <w:p w:rsidR="004108FD" w:rsidRDefault="004108FD" w:rsidP="004108FD">
      <w:pPr>
        <w:pStyle w:val="a3"/>
        <w:tabs>
          <w:tab w:val="left" w:pos="1219"/>
          <w:tab w:val="left" w:pos="2777"/>
        </w:tabs>
        <w:ind w:right="6748"/>
        <w:jc w:val="left"/>
      </w:pPr>
      <w:r>
        <w:t>Город  Куйбышев Новосибирской области</w:t>
      </w:r>
    </w:p>
    <w:p w:rsidR="004108FD" w:rsidRDefault="004108FD">
      <w:pPr>
        <w:pStyle w:val="a3"/>
        <w:jc w:val="left"/>
      </w:pPr>
    </w:p>
    <w:p w:rsidR="00686C2F" w:rsidRDefault="008A4EDD">
      <w:pPr>
        <w:pStyle w:val="a3"/>
        <w:jc w:val="left"/>
      </w:pPr>
      <w:r>
        <w:t>Комиссия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составе:</w:t>
      </w:r>
    </w:p>
    <w:p w:rsidR="00686C2F" w:rsidRDefault="0056227D">
      <w:pPr>
        <w:pStyle w:val="a3"/>
        <w:spacing w:before="16"/>
        <w:ind w:left="0"/>
        <w:jc w:val="left"/>
        <w:rPr>
          <w:sz w:val="20"/>
        </w:rPr>
      </w:pPr>
      <w:r>
        <w:rPr>
          <w:sz w:val="20"/>
        </w:rPr>
        <w:pict>
          <v:group id="docshapegroup1" o:spid="_x0000_s1060" style="position:absolute;margin-left:85.1pt;margin-top:13.55pt;width:461.65pt;height:1.4pt;z-index:-15728640;mso-wrap-distance-left:0;mso-wrap-distance-right:0;mso-position-horizontal-relative:page" coordorigin="1702,271" coordsize="9233,28">
            <v:line id="_x0000_s1062" style="position:absolute" from="1702,293" to="10926,293" strokeweight=".18558mm"/>
            <v:rect id="docshape2" o:spid="_x0000_s1061" style="position:absolute;left:1702;top:270;width:9233;height:12" fillcolor="black" stroked="f"/>
            <w10:wrap type="topAndBottom" anchorx="page"/>
          </v:group>
        </w:pict>
      </w:r>
      <w:r>
        <w:rPr>
          <w:sz w:val="20"/>
        </w:rPr>
        <w:pict>
          <v:group id="docshapegroup3" o:spid="_x0000_s1057" style="position:absolute;margin-left:85.1pt;margin-top:28.55pt;width:461.65pt;height:1.4pt;z-index:-15728128;mso-wrap-distance-left:0;mso-wrap-distance-right:0;mso-position-horizontal-relative:page" coordorigin="1702,571" coordsize="9233,28">
            <v:line id="_x0000_s1059" style="position:absolute" from="1702,593" to="10931,593" strokeweight=".18558mm"/>
            <v:rect id="docshape4" o:spid="_x0000_s1058" style="position:absolute;left:1702;top:570;width:9233;height:12" fillcolor="black" stroked="f"/>
            <w10:wrap type="topAndBottom" anchorx="page"/>
          </v:group>
        </w:pict>
      </w:r>
      <w:r>
        <w:rPr>
          <w:sz w:val="20"/>
        </w:rPr>
        <w:pict>
          <v:group id="docshapegroup5" o:spid="_x0000_s1054" style="position:absolute;margin-left:85.1pt;margin-top:43.45pt;width:461.65pt;height:1.4pt;z-index:-15727616;mso-wrap-distance-left:0;mso-wrap-distance-right:0;mso-position-horizontal-relative:page" coordorigin="1702,869" coordsize="9233,28">
            <v:line id="_x0000_s1056" style="position:absolute" from="1702,890" to="10926,890" strokeweight=".18558mm"/>
            <v:rect id="docshape6" o:spid="_x0000_s1055" style="position:absolute;left:1702;top:868;width:9233;height:12" fillcolor="black" stroked="f"/>
            <w10:wrap type="topAndBottom" anchorx="page"/>
          </v:group>
        </w:pict>
      </w:r>
      <w:r>
        <w:rPr>
          <w:sz w:val="20"/>
        </w:rPr>
        <w:pict>
          <v:group id="docshapegroup7" o:spid="_x0000_s1051" style="position:absolute;margin-left:85.1pt;margin-top:58.45pt;width:461.65pt;height:1.4pt;z-index:-15727104;mso-wrap-distance-left:0;mso-wrap-distance-right:0;mso-position-horizontal-relative:page" coordorigin="1702,1169" coordsize="9233,28">
            <v:line id="_x0000_s1053" style="position:absolute" from="1702,1190" to="10926,1190" strokeweight=".18558mm"/>
            <v:rect id="docshape8" o:spid="_x0000_s1052" style="position:absolute;left:1702;top:1168;width:9233;height:12" fillcolor="black" stroked="f"/>
            <w10:wrap type="topAndBottom" anchorx="page"/>
          </v:group>
        </w:pict>
      </w:r>
    </w:p>
    <w:p w:rsidR="00686C2F" w:rsidRDefault="00686C2F">
      <w:pPr>
        <w:pStyle w:val="a3"/>
        <w:spacing w:before="18"/>
        <w:ind w:left="0"/>
        <w:jc w:val="left"/>
        <w:rPr>
          <w:sz w:val="20"/>
        </w:rPr>
      </w:pPr>
    </w:p>
    <w:p w:rsidR="00686C2F" w:rsidRDefault="00686C2F">
      <w:pPr>
        <w:pStyle w:val="a3"/>
        <w:spacing w:before="16"/>
        <w:ind w:left="0"/>
        <w:jc w:val="left"/>
        <w:rPr>
          <w:sz w:val="20"/>
        </w:rPr>
      </w:pPr>
    </w:p>
    <w:p w:rsidR="00686C2F" w:rsidRDefault="00686C2F">
      <w:pPr>
        <w:pStyle w:val="a3"/>
        <w:spacing w:before="18"/>
        <w:ind w:left="0"/>
        <w:jc w:val="left"/>
        <w:rPr>
          <w:sz w:val="20"/>
        </w:rPr>
      </w:pPr>
    </w:p>
    <w:p w:rsidR="00686C2F" w:rsidRDefault="008A4EDD">
      <w:pPr>
        <w:pStyle w:val="a3"/>
        <w:spacing w:before="1"/>
        <w:jc w:val="left"/>
      </w:pPr>
      <w:r>
        <w:t>Выявила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произвела</w:t>
      </w:r>
      <w:r>
        <w:rPr>
          <w:spacing w:val="-8"/>
        </w:rPr>
        <w:t xml:space="preserve"> </w:t>
      </w:r>
      <w:r>
        <w:t>осмотр</w:t>
      </w:r>
      <w:r>
        <w:rPr>
          <w:spacing w:val="-11"/>
        </w:rPr>
        <w:t xml:space="preserve"> </w:t>
      </w:r>
      <w:r>
        <w:t>несанкционированной</w:t>
      </w:r>
      <w:r>
        <w:rPr>
          <w:spacing w:val="-10"/>
        </w:rPr>
        <w:t xml:space="preserve"> </w:t>
      </w:r>
      <w:r>
        <w:t>свалки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адресу:</w:t>
      </w:r>
    </w:p>
    <w:p w:rsidR="00686C2F" w:rsidRDefault="0056227D">
      <w:pPr>
        <w:pStyle w:val="a3"/>
        <w:spacing w:before="38"/>
        <w:ind w:left="0"/>
        <w:jc w:val="left"/>
        <w:rPr>
          <w:sz w:val="20"/>
        </w:rPr>
      </w:pPr>
      <w:r>
        <w:rPr>
          <w:sz w:val="20"/>
        </w:rPr>
        <w:pict>
          <v:shape id="docshape9" o:spid="_x0000_s1050" style="position:absolute;margin-left:85.1pt;margin-top:14.6pt;width:461.45pt;height:.1pt;z-index:-15726592;mso-wrap-distance-left:0;mso-wrap-distance-right:0;mso-position-horizontal-relative:page" coordorigin="1702,292" coordsize="9229,0" path="m1702,292r9228,e" filled="f" strokeweight=".18558mm">
            <v:path arrowok="t"/>
            <w10:wrap type="topAndBottom" anchorx="page"/>
          </v:shape>
        </w:pict>
      </w:r>
      <w:r>
        <w:rPr>
          <w:sz w:val="20"/>
        </w:rPr>
        <w:pict>
          <v:shape id="docshape10" o:spid="_x0000_s1049" style="position:absolute;margin-left:85.1pt;margin-top:29.6pt;width:461.4pt;height:.1pt;z-index:-15726080;mso-wrap-distance-left:0;mso-wrap-distance-right:0;mso-position-horizontal-relative:page" coordorigin="1702,592" coordsize="9228,0" path="m1702,592r9227,e" filled="f" strokeweight=".18558mm">
            <v:path arrowok="t"/>
            <w10:wrap type="topAndBottom" anchorx="page"/>
          </v:shape>
        </w:pict>
      </w:r>
    </w:p>
    <w:p w:rsidR="00686C2F" w:rsidRDefault="00686C2F">
      <w:pPr>
        <w:pStyle w:val="a3"/>
        <w:spacing w:before="40"/>
        <w:ind w:left="0"/>
        <w:jc w:val="left"/>
        <w:rPr>
          <w:sz w:val="20"/>
        </w:rPr>
      </w:pPr>
    </w:p>
    <w:p w:rsidR="00686C2F" w:rsidRDefault="008A4EDD">
      <w:pPr>
        <w:pStyle w:val="a3"/>
        <w:ind w:left="1277"/>
        <w:jc w:val="left"/>
      </w:pP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осмотра</w:t>
      </w:r>
      <w:r>
        <w:rPr>
          <w:spacing w:val="-10"/>
        </w:rPr>
        <w:t xml:space="preserve"> </w:t>
      </w:r>
      <w:r>
        <w:t>несанкционированной</w:t>
      </w:r>
      <w:r>
        <w:rPr>
          <w:spacing w:val="-13"/>
        </w:rPr>
        <w:t xml:space="preserve"> </w:t>
      </w:r>
      <w:r>
        <w:t>свалки</w:t>
      </w:r>
      <w:r>
        <w:rPr>
          <w:spacing w:val="-8"/>
        </w:rPr>
        <w:t xml:space="preserve"> </w:t>
      </w:r>
      <w:r>
        <w:rPr>
          <w:spacing w:val="-2"/>
        </w:rPr>
        <w:t>установлено:</w:t>
      </w:r>
    </w:p>
    <w:p w:rsidR="00686C2F" w:rsidRDefault="008A4EDD">
      <w:pPr>
        <w:pStyle w:val="a6"/>
        <w:numPr>
          <w:ilvl w:val="0"/>
          <w:numId w:val="1"/>
        </w:numPr>
        <w:tabs>
          <w:tab w:val="left" w:pos="1917"/>
          <w:tab w:val="left" w:pos="4225"/>
          <w:tab w:val="left" w:pos="6183"/>
          <w:tab w:val="left" w:pos="7948"/>
          <w:tab w:val="left" w:pos="9174"/>
        </w:tabs>
        <w:ind w:right="422" w:firstLine="707"/>
        <w:jc w:val="left"/>
        <w:rPr>
          <w:sz w:val="26"/>
        </w:rPr>
      </w:pPr>
      <w:r>
        <w:rPr>
          <w:spacing w:val="-2"/>
          <w:sz w:val="26"/>
        </w:rPr>
        <w:t>географические</w:t>
      </w:r>
      <w:r>
        <w:rPr>
          <w:sz w:val="26"/>
        </w:rPr>
        <w:tab/>
      </w:r>
      <w:r>
        <w:rPr>
          <w:spacing w:val="-2"/>
          <w:sz w:val="26"/>
        </w:rPr>
        <w:t>координаты/</w:t>
      </w:r>
      <w:r>
        <w:rPr>
          <w:sz w:val="26"/>
        </w:rPr>
        <w:tab/>
      </w:r>
      <w:r>
        <w:rPr>
          <w:spacing w:val="-2"/>
          <w:sz w:val="26"/>
        </w:rPr>
        <w:t>ориентиры</w:t>
      </w:r>
      <w:r>
        <w:rPr>
          <w:sz w:val="26"/>
        </w:rPr>
        <w:tab/>
      </w:r>
      <w:r>
        <w:rPr>
          <w:spacing w:val="-2"/>
          <w:sz w:val="26"/>
        </w:rPr>
        <w:t>местонахождения несанкционированной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свалки</w:t>
      </w:r>
    </w:p>
    <w:p w:rsidR="00686C2F" w:rsidRDefault="008A4EDD">
      <w:pPr>
        <w:tabs>
          <w:tab w:val="left" w:pos="8884"/>
        </w:tabs>
        <w:ind w:left="569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;</w:t>
      </w:r>
    </w:p>
    <w:p w:rsidR="00686C2F" w:rsidRDefault="008A4EDD">
      <w:pPr>
        <w:pStyle w:val="a6"/>
        <w:numPr>
          <w:ilvl w:val="0"/>
          <w:numId w:val="1"/>
        </w:numPr>
        <w:tabs>
          <w:tab w:val="left" w:pos="1438"/>
          <w:tab w:val="left" w:pos="8907"/>
        </w:tabs>
        <w:spacing w:before="1" w:line="298" w:lineRule="exact"/>
        <w:ind w:left="1438" w:hanging="150"/>
        <w:jc w:val="left"/>
        <w:rPr>
          <w:sz w:val="26"/>
        </w:rPr>
      </w:pPr>
      <w:r>
        <w:rPr>
          <w:spacing w:val="-2"/>
          <w:sz w:val="26"/>
        </w:rPr>
        <w:t>площадь</w:t>
      </w:r>
      <w:r>
        <w:rPr>
          <w:spacing w:val="10"/>
          <w:sz w:val="26"/>
        </w:rPr>
        <w:t xml:space="preserve"> </w:t>
      </w:r>
      <w:r>
        <w:rPr>
          <w:spacing w:val="-2"/>
          <w:sz w:val="26"/>
        </w:rPr>
        <w:t>несанкционированной</w:t>
      </w:r>
      <w:r>
        <w:rPr>
          <w:sz w:val="26"/>
        </w:rPr>
        <w:t xml:space="preserve"> </w:t>
      </w:r>
      <w:r>
        <w:rPr>
          <w:spacing w:val="-2"/>
          <w:sz w:val="26"/>
        </w:rPr>
        <w:t>свалки</w:t>
      </w:r>
      <w:r>
        <w:rPr>
          <w:sz w:val="26"/>
        </w:rPr>
        <w:t xml:space="preserve"> </w:t>
      </w:r>
      <w:r>
        <w:rPr>
          <w:spacing w:val="-2"/>
          <w:sz w:val="26"/>
        </w:rPr>
        <w:t>составляет</w:t>
      </w:r>
      <w:r>
        <w:rPr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pacing w:val="-2"/>
          <w:sz w:val="26"/>
        </w:rPr>
        <w:t>кв</w:t>
      </w:r>
      <w:proofErr w:type="gramStart"/>
      <w:r>
        <w:rPr>
          <w:spacing w:val="-2"/>
          <w:sz w:val="26"/>
        </w:rPr>
        <w:t>.м</w:t>
      </w:r>
      <w:proofErr w:type="gramEnd"/>
      <w:r>
        <w:rPr>
          <w:spacing w:val="-2"/>
          <w:sz w:val="26"/>
        </w:rPr>
        <w:t>;</w:t>
      </w:r>
    </w:p>
    <w:p w:rsidR="00686C2F" w:rsidRDefault="008A4EDD">
      <w:pPr>
        <w:pStyle w:val="a6"/>
        <w:numPr>
          <w:ilvl w:val="0"/>
          <w:numId w:val="1"/>
        </w:numPr>
        <w:tabs>
          <w:tab w:val="left" w:pos="1427"/>
        </w:tabs>
        <w:spacing w:line="298" w:lineRule="exact"/>
        <w:ind w:left="1427" w:hanging="150"/>
        <w:jc w:val="left"/>
        <w:rPr>
          <w:sz w:val="26"/>
        </w:rPr>
      </w:pPr>
      <w:r>
        <w:rPr>
          <w:sz w:val="26"/>
        </w:rPr>
        <w:t>категория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земель</w:t>
      </w:r>
    </w:p>
    <w:p w:rsidR="00686C2F" w:rsidRDefault="0056227D">
      <w:pPr>
        <w:spacing w:before="1" w:line="298" w:lineRule="exact"/>
        <w:ind w:right="479"/>
        <w:jc w:val="right"/>
        <w:rPr>
          <w:sz w:val="26"/>
        </w:rPr>
      </w:pPr>
      <w:r>
        <w:rPr>
          <w:sz w:val="26"/>
        </w:rPr>
        <w:pict>
          <v:line id="_x0000_s1048" style="position:absolute;left:0;text-align:left;z-index:15737344;mso-position-horizontal-relative:page" from="85.1pt,14.7pt" to="546.4pt,14.7pt" strokeweight=".18558mm">
            <w10:wrap anchorx="page"/>
          </v:line>
        </w:pict>
      </w:r>
      <w:r w:rsidR="008A4EDD">
        <w:rPr>
          <w:spacing w:val="-10"/>
          <w:sz w:val="26"/>
        </w:rPr>
        <w:t>;</w:t>
      </w:r>
    </w:p>
    <w:p w:rsidR="00686C2F" w:rsidRDefault="008A4EDD">
      <w:pPr>
        <w:pStyle w:val="a6"/>
        <w:numPr>
          <w:ilvl w:val="0"/>
          <w:numId w:val="1"/>
        </w:numPr>
        <w:tabs>
          <w:tab w:val="left" w:pos="410"/>
          <w:tab w:val="left" w:pos="2578"/>
          <w:tab w:val="left" w:pos="3577"/>
          <w:tab w:val="left" w:pos="6383"/>
          <w:tab w:val="left" w:pos="7455"/>
        </w:tabs>
        <w:spacing w:line="298" w:lineRule="exact"/>
        <w:ind w:left="410" w:right="425" w:hanging="410"/>
        <w:jc w:val="right"/>
        <w:rPr>
          <w:sz w:val="26"/>
        </w:rPr>
      </w:pPr>
      <w:r>
        <w:rPr>
          <w:spacing w:val="-2"/>
          <w:sz w:val="26"/>
        </w:rPr>
        <w:t>предполагаемый</w:t>
      </w:r>
      <w:r>
        <w:rPr>
          <w:sz w:val="26"/>
        </w:rPr>
        <w:tab/>
      </w:r>
      <w:r>
        <w:rPr>
          <w:spacing w:val="-2"/>
          <w:sz w:val="26"/>
        </w:rPr>
        <w:t>объем</w:t>
      </w:r>
      <w:r>
        <w:rPr>
          <w:sz w:val="26"/>
        </w:rPr>
        <w:tab/>
      </w:r>
      <w:r>
        <w:rPr>
          <w:spacing w:val="-2"/>
          <w:sz w:val="26"/>
        </w:rPr>
        <w:t>несанкционированной</w:t>
      </w:r>
      <w:r>
        <w:rPr>
          <w:sz w:val="26"/>
        </w:rPr>
        <w:tab/>
      </w:r>
      <w:r>
        <w:rPr>
          <w:spacing w:val="-2"/>
          <w:sz w:val="26"/>
        </w:rPr>
        <w:t>свалки</w:t>
      </w:r>
      <w:r>
        <w:rPr>
          <w:sz w:val="26"/>
        </w:rPr>
        <w:tab/>
      </w:r>
      <w:r>
        <w:rPr>
          <w:spacing w:val="-2"/>
          <w:sz w:val="26"/>
        </w:rPr>
        <w:t>составляет</w:t>
      </w:r>
    </w:p>
    <w:p w:rsidR="00686C2F" w:rsidRDefault="008A4EDD">
      <w:pPr>
        <w:pStyle w:val="a3"/>
        <w:tabs>
          <w:tab w:val="left" w:pos="2387"/>
        </w:tabs>
        <w:spacing w:before="1" w:line="298" w:lineRule="exact"/>
        <w:jc w:val="left"/>
      </w:pPr>
      <w:r>
        <w:rPr>
          <w:u w:val="single"/>
        </w:rPr>
        <w:tab/>
      </w:r>
      <w:r>
        <w:rPr>
          <w:spacing w:val="-2"/>
        </w:rPr>
        <w:t>куб</w:t>
      </w:r>
      <w:proofErr w:type="gramStart"/>
      <w:r>
        <w:rPr>
          <w:spacing w:val="-2"/>
        </w:rPr>
        <w:t>.м</w:t>
      </w:r>
      <w:proofErr w:type="gramEnd"/>
      <w:r>
        <w:rPr>
          <w:spacing w:val="-2"/>
        </w:rPr>
        <w:t>;</w:t>
      </w:r>
    </w:p>
    <w:p w:rsidR="00686C2F" w:rsidRDefault="008A4EDD">
      <w:pPr>
        <w:pStyle w:val="a6"/>
        <w:numPr>
          <w:ilvl w:val="0"/>
          <w:numId w:val="1"/>
        </w:numPr>
        <w:tabs>
          <w:tab w:val="left" w:pos="2314"/>
          <w:tab w:val="left" w:pos="4240"/>
          <w:tab w:val="left" w:pos="5735"/>
          <w:tab w:val="left" w:pos="7163"/>
          <w:tab w:val="left" w:pos="9068"/>
          <w:tab w:val="left" w:pos="9951"/>
        </w:tabs>
        <w:ind w:right="395" w:firstLine="707"/>
        <w:jc w:val="left"/>
        <w:rPr>
          <w:sz w:val="26"/>
        </w:rPr>
      </w:pPr>
      <w:r>
        <w:rPr>
          <w:spacing w:val="-2"/>
          <w:sz w:val="26"/>
        </w:rPr>
        <w:t>характер</w:t>
      </w:r>
      <w:r>
        <w:rPr>
          <w:sz w:val="26"/>
        </w:rPr>
        <w:tab/>
      </w:r>
      <w:r>
        <w:rPr>
          <w:spacing w:val="-2"/>
          <w:sz w:val="26"/>
        </w:rPr>
        <w:t>(вид,</w:t>
      </w:r>
      <w:r>
        <w:rPr>
          <w:sz w:val="26"/>
        </w:rPr>
        <w:tab/>
      </w:r>
      <w:r>
        <w:rPr>
          <w:spacing w:val="-4"/>
          <w:sz w:val="26"/>
        </w:rPr>
        <w:t>тип)</w:t>
      </w:r>
      <w:r>
        <w:rPr>
          <w:sz w:val="26"/>
        </w:rPr>
        <w:tab/>
      </w:r>
      <w:r>
        <w:rPr>
          <w:spacing w:val="-2"/>
          <w:sz w:val="26"/>
        </w:rPr>
        <w:t>отходов,</w:t>
      </w:r>
      <w:r>
        <w:rPr>
          <w:sz w:val="26"/>
        </w:rPr>
        <w:tab/>
      </w:r>
      <w:r>
        <w:rPr>
          <w:spacing w:val="-2"/>
          <w:sz w:val="26"/>
        </w:rPr>
        <w:t>степень опасности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686C2F" w:rsidRDefault="0056227D">
      <w:pPr>
        <w:pStyle w:val="a3"/>
        <w:spacing w:before="40"/>
        <w:ind w:left="0"/>
        <w:jc w:val="left"/>
        <w:rPr>
          <w:sz w:val="20"/>
        </w:rPr>
      </w:pPr>
      <w:r>
        <w:rPr>
          <w:sz w:val="20"/>
        </w:rPr>
        <w:pict>
          <v:shape id="docshape11" o:spid="_x0000_s1047" style="position:absolute;margin-left:85.1pt;margin-top:14.75pt;width:461.25pt;height:.1pt;z-index:-15725568;mso-wrap-distance-left:0;mso-wrap-distance-right:0;mso-position-horizontal-relative:page" coordorigin="1702,295" coordsize="9225,0" path="m1702,295r9224,e" filled="f" strokeweight=".18558mm">
            <v:path arrowok="t"/>
            <w10:wrap type="topAndBottom" anchorx="page"/>
          </v:shape>
        </w:pict>
      </w:r>
    </w:p>
    <w:p w:rsidR="00686C2F" w:rsidRDefault="008A4EDD">
      <w:pPr>
        <w:ind w:left="9799"/>
        <w:rPr>
          <w:sz w:val="26"/>
        </w:rPr>
      </w:pPr>
      <w:r>
        <w:rPr>
          <w:spacing w:val="-10"/>
          <w:sz w:val="26"/>
        </w:rPr>
        <w:t>.</w:t>
      </w:r>
    </w:p>
    <w:p w:rsidR="00686C2F" w:rsidRDefault="0056227D">
      <w:pPr>
        <w:pStyle w:val="a3"/>
        <w:tabs>
          <w:tab w:val="left" w:pos="2814"/>
          <w:tab w:val="left" w:pos="4276"/>
          <w:tab w:val="left" w:pos="7037"/>
          <w:tab w:val="left" w:pos="8063"/>
        </w:tabs>
        <w:ind w:right="430" w:firstLine="707"/>
        <w:jc w:val="left"/>
      </w:pPr>
      <w:r>
        <w:pict>
          <v:line id="_x0000_s1046" style="position:absolute;left:0;text-align:left;z-index:15737856;mso-position-horizontal-relative:page" from="85.1pt,-.35pt" to="546.6pt,-.35pt" strokeweight=".18558mm">
            <w10:wrap anchorx="page"/>
          </v:line>
        </w:pict>
      </w:r>
      <w:r w:rsidR="008A4EDD">
        <w:rPr>
          <w:spacing w:val="-2"/>
        </w:rPr>
        <w:t>Результаты</w:t>
      </w:r>
      <w:r w:rsidR="008A4EDD">
        <w:tab/>
      </w:r>
      <w:r w:rsidR="008A4EDD">
        <w:rPr>
          <w:spacing w:val="-2"/>
        </w:rPr>
        <w:t>выявления</w:t>
      </w:r>
      <w:r w:rsidR="008A4EDD">
        <w:tab/>
      </w:r>
      <w:r w:rsidR="008A4EDD">
        <w:rPr>
          <w:spacing w:val="-2"/>
        </w:rPr>
        <w:t>несанкционированной</w:t>
      </w:r>
      <w:r w:rsidR="008A4EDD">
        <w:tab/>
      </w:r>
      <w:r w:rsidR="008A4EDD">
        <w:rPr>
          <w:spacing w:val="-2"/>
        </w:rPr>
        <w:t>свалки</w:t>
      </w:r>
      <w:r w:rsidR="008A4EDD">
        <w:tab/>
      </w:r>
      <w:r w:rsidR="008A4EDD">
        <w:rPr>
          <w:spacing w:val="-2"/>
        </w:rPr>
        <w:t xml:space="preserve">подтверждаются </w:t>
      </w:r>
      <w:r w:rsidR="008A4EDD">
        <w:t xml:space="preserve">материалами </w:t>
      </w:r>
      <w:proofErr w:type="spellStart"/>
      <w:r w:rsidR="008A4EDD">
        <w:t>фотофиксации</w:t>
      </w:r>
      <w:proofErr w:type="spellEnd"/>
      <w:r w:rsidR="008A4EDD">
        <w:t>.</w:t>
      </w:r>
    </w:p>
    <w:p w:rsidR="00686C2F" w:rsidRDefault="008A4EDD">
      <w:pPr>
        <w:pStyle w:val="a3"/>
        <w:tabs>
          <w:tab w:val="left" w:pos="9603"/>
        </w:tabs>
        <w:ind w:left="1277"/>
        <w:jc w:val="left"/>
      </w:pPr>
      <w:r>
        <w:t>Приложение:</w:t>
      </w:r>
      <w:r>
        <w:rPr>
          <w:spacing w:val="-3"/>
        </w:rPr>
        <w:t xml:space="preserve"> </w:t>
      </w:r>
      <w:proofErr w:type="spellStart"/>
      <w:r>
        <w:t>Фототаблица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u w:val="single"/>
        </w:rPr>
        <w:tab/>
      </w:r>
      <w:proofErr w:type="gramStart"/>
      <w:r>
        <w:rPr>
          <w:spacing w:val="-5"/>
        </w:rPr>
        <w:t>л</w:t>
      </w:r>
      <w:proofErr w:type="gramEnd"/>
      <w:r>
        <w:rPr>
          <w:spacing w:val="-5"/>
        </w:rPr>
        <w:t>.</w:t>
      </w:r>
    </w:p>
    <w:p w:rsidR="00686C2F" w:rsidRDefault="00686C2F">
      <w:pPr>
        <w:pStyle w:val="a3"/>
        <w:ind w:left="0"/>
        <w:jc w:val="left"/>
        <w:rPr>
          <w:sz w:val="20"/>
        </w:rPr>
      </w:pPr>
    </w:p>
    <w:p w:rsidR="00686C2F" w:rsidRDefault="0056227D">
      <w:pPr>
        <w:pStyle w:val="a3"/>
        <w:spacing w:before="86"/>
        <w:ind w:left="0"/>
        <w:jc w:val="left"/>
        <w:rPr>
          <w:sz w:val="20"/>
        </w:rPr>
      </w:pPr>
      <w:r>
        <w:rPr>
          <w:sz w:val="20"/>
        </w:rPr>
        <w:pict>
          <v:shape id="docshape12" o:spid="_x0000_s1045" style="position:absolute;margin-left:85.1pt;margin-top:18.1pt;width:155.85pt;height:.1pt;z-index:-15725056;mso-wrap-distance-left:0;mso-wrap-distance-right:0;mso-position-horizontal-relative:page" coordorigin="1702,362" coordsize="3117,0" path="m1702,362r3117,e" filled="f" strokeweight=".18558mm">
            <v:path arrowok="t"/>
            <w10:wrap type="topAndBottom" anchorx="page"/>
          </v:shape>
        </w:pict>
      </w:r>
      <w:r>
        <w:rPr>
          <w:sz w:val="20"/>
        </w:rPr>
        <w:pict>
          <v:group id="docshapegroup13" o:spid="_x0000_s1042" style="position:absolute;margin-left:288.55pt;margin-top:17pt;width:71.55pt;height:1.4pt;z-index:-15724544;mso-wrap-distance-left:0;mso-wrap-distance-right:0;mso-position-horizontal-relative:page" coordorigin="5771,340" coordsize="1431,28">
            <v:line id="_x0000_s1044" style="position:absolute" from="5771,362" to="7199,362" strokeweight=".18558mm"/>
            <v:rect id="docshape14" o:spid="_x0000_s1043" style="position:absolute;left:5771;top:340;width:1431;height:12" fillcolor="black" stroked="f"/>
            <w10:wrap type="topAndBottom" anchorx="page"/>
          </v:group>
        </w:pict>
      </w:r>
    </w:p>
    <w:p w:rsidR="00686C2F" w:rsidRDefault="008A4EDD">
      <w:pPr>
        <w:tabs>
          <w:tab w:val="left" w:pos="4637"/>
        </w:tabs>
        <w:spacing w:before="3"/>
        <w:ind w:left="569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(ф.и.о.)</w:t>
      </w:r>
    </w:p>
    <w:p w:rsidR="00686C2F" w:rsidRDefault="0056227D">
      <w:pPr>
        <w:pStyle w:val="a3"/>
        <w:spacing w:before="14"/>
        <w:ind w:left="0"/>
        <w:jc w:val="left"/>
        <w:rPr>
          <w:sz w:val="20"/>
        </w:rPr>
      </w:pPr>
      <w:r>
        <w:rPr>
          <w:sz w:val="20"/>
        </w:rPr>
        <w:pict>
          <v:shape id="docshape15" o:spid="_x0000_s1041" style="position:absolute;margin-left:85.1pt;margin-top:14.5pt;width:155.85pt;height:.1pt;z-index:-15724032;mso-wrap-distance-left:0;mso-wrap-distance-right:0;mso-position-horizontal-relative:page" coordorigin="1702,290" coordsize="3117,0" path="m1702,290r3117,e" filled="f" strokeweight=".18558mm">
            <v:path arrowok="t"/>
            <w10:wrap type="topAndBottom" anchorx="page"/>
          </v:shape>
        </w:pict>
      </w:r>
      <w:r>
        <w:rPr>
          <w:sz w:val="20"/>
        </w:rPr>
        <w:pict>
          <v:group id="docshapegroup16" o:spid="_x0000_s1038" style="position:absolute;margin-left:288.55pt;margin-top:13.4pt;width:71.55pt;height:1.4pt;z-index:-15723520;mso-wrap-distance-left:0;mso-wrap-distance-right:0;mso-position-horizontal-relative:page" coordorigin="5771,268" coordsize="1431,28">
            <v:line id="_x0000_s1040" style="position:absolute" from="5771,290" to="7199,290" strokeweight=".18558mm"/>
            <v:rect id="docshape17" o:spid="_x0000_s1039" style="position:absolute;left:5771;top:268;width:1431;height:12" fillcolor="black" stroked="f"/>
            <w10:wrap type="topAndBottom" anchorx="page"/>
          </v:group>
        </w:pict>
      </w:r>
    </w:p>
    <w:p w:rsidR="00686C2F" w:rsidRDefault="008A4EDD">
      <w:pPr>
        <w:tabs>
          <w:tab w:val="left" w:pos="4678"/>
        </w:tabs>
        <w:spacing w:before="3"/>
        <w:ind w:left="569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(ф.и.о.)</w:t>
      </w:r>
    </w:p>
    <w:p w:rsidR="00686C2F" w:rsidRDefault="0056227D">
      <w:pPr>
        <w:pStyle w:val="a3"/>
        <w:spacing w:before="14"/>
        <w:ind w:left="0"/>
        <w:jc w:val="left"/>
        <w:rPr>
          <w:sz w:val="20"/>
        </w:rPr>
      </w:pPr>
      <w:r>
        <w:rPr>
          <w:sz w:val="20"/>
        </w:rPr>
        <w:pict>
          <v:shape id="docshape18" o:spid="_x0000_s1037" style="position:absolute;margin-left:85.1pt;margin-top:14.5pt;width:155.85pt;height:.1pt;z-index:-15723008;mso-wrap-distance-left:0;mso-wrap-distance-right:0;mso-position-horizontal-relative:page" coordorigin="1702,290" coordsize="3117,0" path="m1702,290r3117,e" filled="f" strokeweight=".18558mm">
            <v:path arrowok="t"/>
            <w10:wrap type="topAndBottom" anchorx="page"/>
          </v:shape>
        </w:pict>
      </w:r>
      <w:r>
        <w:rPr>
          <w:sz w:val="20"/>
        </w:rPr>
        <w:pict>
          <v:group id="docshapegroup19" o:spid="_x0000_s1034" style="position:absolute;margin-left:288.55pt;margin-top:13.4pt;width:71.55pt;height:1.4pt;z-index:-15722496;mso-wrap-distance-left:0;mso-wrap-distance-right:0;mso-position-horizontal-relative:page" coordorigin="5771,268" coordsize="1431,28">
            <v:line id="_x0000_s1036" style="position:absolute" from="5771,290" to="7199,290" strokeweight=".18558mm"/>
            <v:rect id="docshape20" o:spid="_x0000_s1035" style="position:absolute;left:5771;top:268;width:1431;height:12" fillcolor="black" stroked="f"/>
            <w10:wrap type="topAndBottom" anchorx="page"/>
          </v:group>
        </w:pict>
      </w:r>
    </w:p>
    <w:p w:rsidR="00686C2F" w:rsidRDefault="008A4EDD">
      <w:pPr>
        <w:tabs>
          <w:tab w:val="left" w:pos="4637"/>
        </w:tabs>
        <w:spacing w:before="61"/>
        <w:ind w:left="569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(ф.и.о.)</w:t>
      </w:r>
    </w:p>
    <w:p w:rsidR="00686C2F" w:rsidRDefault="0056227D">
      <w:pPr>
        <w:pStyle w:val="a3"/>
        <w:spacing w:before="13"/>
        <w:ind w:left="0"/>
        <w:jc w:val="left"/>
        <w:rPr>
          <w:sz w:val="20"/>
        </w:rPr>
      </w:pPr>
      <w:r>
        <w:rPr>
          <w:sz w:val="20"/>
        </w:rPr>
        <w:pict>
          <v:shape id="docshape21" o:spid="_x0000_s1033" style="position:absolute;margin-left:85.1pt;margin-top:14.5pt;width:155.85pt;height:.1pt;z-index:-15721984;mso-wrap-distance-left:0;mso-wrap-distance-right:0;mso-position-horizontal-relative:page" coordorigin="1702,290" coordsize="3117,0" path="m1702,290r3117,e" filled="f" strokeweight=".18558mm">
            <v:path arrowok="t"/>
            <w10:wrap type="topAndBottom" anchorx="page"/>
          </v:shape>
        </w:pict>
      </w:r>
      <w:r>
        <w:rPr>
          <w:sz w:val="20"/>
        </w:rPr>
        <w:pict>
          <v:group id="docshapegroup22" o:spid="_x0000_s1030" style="position:absolute;margin-left:288.55pt;margin-top:13.4pt;width:71.55pt;height:1.4pt;z-index:-15721472;mso-wrap-distance-left:0;mso-wrap-distance-right:0;mso-position-horizontal-relative:page" coordorigin="5771,268" coordsize="1431,28">
            <v:line id="_x0000_s1032" style="position:absolute" from="5771,290" to="7199,290" strokeweight=".18558mm"/>
            <v:rect id="docshape23" o:spid="_x0000_s1031" style="position:absolute;left:5771;top:267;width:1431;height:12" fillcolor="black" stroked="f"/>
            <w10:wrap type="topAndBottom" anchorx="page"/>
          </v:group>
        </w:pict>
      </w:r>
    </w:p>
    <w:p w:rsidR="00686C2F" w:rsidRDefault="008A4EDD">
      <w:pPr>
        <w:tabs>
          <w:tab w:val="left" w:pos="4637"/>
        </w:tabs>
        <w:spacing w:before="61"/>
        <w:ind w:left="569"/>
        <w:rPr>
          <w:sz w:val="16"/>
        </w:rPr>
      </w:pPr>
      <w:r>
        <w:rPr>
          <w:spacing w:val="-2"/>
          <w:sz w:val="16"/>
        </w:rPr>
        <w:lastRenderedPageBreak/>
        <w:t>(подпись)</w:t>
      </w:r>
      <w:r>
        <w:rPr>
          <w:sz w:val="16"/>
        </w:rPr>
        <w:tab/>
      </w:r>
      <w:r>
        <w:rPr>
          <w:spacing w:val="-2"/>
          <w:sz w:val="16"/>
        </w:rPr>
        <w:t>(ф.и.о.)</w:t>
      </w:r>
    </w:p>
    <w:p w:rsidR="00686C2F" w:rsidRDefault="0056227D">
      <w:pPr>
        <w:pStyle w:val="a3"/>
        <w:spacing w:before="13"/>
        <w:ind w:left="0"/>
        <w:jc w:val="left"/>
        <w:rPr>
          <w:sz w:val="20"/>
        </w:rPr>
      </w:pPr>
      <w:r>
        <w:rPr>
          <w:sz w:val="20"/>
        </w:rPr>
        <w:pict>
          <v:shape id="docshape24" o:spid="_x0000_s1029" style="position:absolute;margin-left:85.1pt;margin-top:14.5pt;width:155.85pt;height:.1pt;z-index:-15720960;mso-wrap-distance-left:0;mso-wrap-distance-right:0;mso-position-horizontal-relative:page" coordorigin="1702,290" coordsize="3117,0" path="m1702,290r3117,e" filled="f" strokeweight=".18558mm">
            <v:path arrowok="t"/>
            <w10:wrap type="topAndBottom" anchorx="page"/>
          </v:shape>
        </w:pict>
      </w:r>
      <w:r>
        <w:rPr>
          <w:sz w:val="20"/>
        </w:rPr>
        <w:pict>
          <v:group id="docshapegroup25" o:spid="_x0000_s1026" style="position:absolute;margin-left:288.55pt;margin-top:13.4pt;width:71.55pt;height:1.4pt;z-index:-15720448;mso-wrap-distance-left:0;mso-wrap-distance-right:0;mso-position-horizontal-relative:page" coordorigin="5771,268" coordsize="1431,28">
            <v:line id="_x0000_s1028" style="position:absolute" from="5771,290" to="7199,290" strokeweight=".18558mm"/>
            <v:rect id="docshape26" o:spid="_x0000_s1027" style="position:absolute;left:5771;top:267;width:1431;height:12" fillcolor="black" stroked="f"/>
            <w10:wrap type="topAndBottom" anchorx="page"/>
          </v:group>
        </w:pict>
      </w:r>
    </w:p>
    <w:p w:rsidR="00686C2F" w:rsidRDefault="008A4EDD">
      <w:pPr>
        <w:tabs>
          <w:tab w:val="left" w:pos="4702"/>
        </w:tabs>
        <w:spacing w:before="58"/>
        <w:ind w:left="569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(ф.и.о.)</w:t>
      </w:r>
    </w:p>
    <w:p w:rsidR="00686C2F" w:rsidRDefault="00686C2F">
      <w:pPr>
        <w:rPr>
          <w:sz w:val="16"/>
        </w:rPr>
        <w:sectPr w:rsidR="00686C2F">
          <w:pgSz w:w="11910" w:h="16840"/>
          <w:pgMar w:top="1080" w:right="425" w:bottom="280" w:left="1133" w:header="720" w:footer="720" w:gutter="0"/>
          <w:cols w:space="720"/>
        </w:sectPr>
      </w:pPr>
    </w:p>
    <w:p w:rsidR="00686C2F" w:rsidRDefault="008A4EDD" w:rsidP="00554773">
      <w:pPr>
        <w:pStyle w:val="a3"/>
        <w:spacing w:before="75"/>
        <w:ind w:left="6726" w:right="421" w:firstLine="1212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 w:rsidR="00554773">
        <w:rPr>
          <w:spacing w:val="-17"/>
        </w:rPr>
        <w:t xml:space="preserve"> № </w:t>
      </w:r>
      <w:r>
        <w:t>2 к</w:t>
      </w:r>
      <w:r w:rsidR="00554773">
        <w:t xml:space="preserve"> </w:t>
      </w:r>
      <w:r>
        <w:rPr>
          <w:spacing w:val="-11"/>
        </w:rPr>
        <w:t xml:space="preserve"> </w:t>
      </w:r>
      <w:r>
        <w:t>Положению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комиссии</w:t>
      </w:r>
      <w:r>
        <w:rPr>
          <w:spacing w:val="-9"/>
        </w:rPr>
        <w:t xml:space="preserve"> </w:t>
      </w:r>
      <w:r>
        <w:t>по выявлению и ликвидации</w:t>
      </w:r>
    </w:p>
    <w:p w:rsidR="00686C2F" w:rsidRDefault="008A4EDD">
      <w:pPr>
        <w:pStyle w:val="a3"/>
        <w:ind w:left="7110" w:right="422" w:hanging="829"/>
        <w:jc w:val="right"/>
      </w:pPr>
      <w:r>
        <w:t>несанкционированных</w:t>
      </w:r>
      <w:r>
        <w:rPr>
          <w:spacing w:val="-17"/>
        </w:rPr>
        <w:t xml:space="preserve"> </w:t>
      </w:r>
      <w:r>
        <w:t>свалок</w:t>
      </w:r>
      <w:r>
        <w:rPr>
          <w:spacing w:val="-16"/>
        </w:rPr>
        <w:t xml:space="preserve"> </w:t>
      </w:r>
      <w:r>
        <w:t>на территории</w:t>
      </w:r>
      <w:r>
        <w:rPr>
          <w:spacing w:val="-17"/>
        </w:rPr>
        <w:t xml:space="preserve"> </w:t>
      </w:r>
      <w:r w:rsidR="007C7F7A">
        <w:t>города Куйбышева Куйбышевского района Новосибирской области</w:t>
      </w:r>
    </w:p>
    <w:p w:rsidR="00686C2F" w:rsidRDefault="00686C2F">
      <w:pPr>
        <w:pStyle w:val="a3"/>
        <w:ind w:left="0"/>
        <w:jc w:val="left"/>
      </w:pPr>
    </w:p>
    <w:p w:rsidR="00686C2F" w:rsidRDefault="00686C2F">
      <w:pPr>
        <w:pStyle w:val="a3"/>
        <w:spacing w:before="49"/>
        <w:ind w:left="0"/>
        <w:jc w:val="left"/>
      </w:pPr>
    </w:p>
    <w:p w:rsidR="007C7F7A" w:rsidRDefault="008A4EDD" w:rsidP="007C7F7A">
      <w:pPr>
        <w:spacing w:line="242" w:lineRule="auto"/>
        <w:ind w:left="993" w:hanging="1815"/>
        <w:jc w:val="center"/>
        <w:rPr>
          <w:b/>
          <w:sz w:val="28"/>
        </w:rPr>
      </w:pPr>
      <w:r>
        <w:rPr>
          <w:b/>
          <w:sz w:val="28"/>
        </w:rPr>
        <w:t>Реестр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несанкционированных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свалок,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выявленных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территории </w:t>
      </w:r>
    </w:p>
    <w:p w:rsidR="00686C2F" w:rsidRDefault="007C7F7A" w:rsidP="007C7F7A">
      <w:pPr>
        <w:spacing w:line="242" w:lineRule="auto"/>
        <w:ind w:left="993" w:hanging="1815"/>
        <w:jc w:val="center"/>
        <w:rPr>
          <w:b/>
          <w:sz w:val="28"/>
        </w:rPr>
      </w:pPr>
      <w:r>
        <w:rPr>
          <w:b/>
          <w:sz w:val="28"/>
        </w:rPr>
        <w:t>города Куйбышева Куйбышевского района Новосибирской области</w:t>
      </w:r>
    </w:p>
    <w:p w:rsidR="007C7F7A" w:rsidRDefault="007C7F7A" w:rsidP="007C7F7A">
      <w:pPr>
        <w:spacing w:line="242" w:lineRule="auto"/>
        <w:ind w:left="2815" w:hanging="1815"/>
        <w:jc w:val="center"/>
        <w:rPr>
          <w:b/>
          <w:sz w:val="28"/>
        </w:rPr>
      </w:pPr>
    </w:p>
    <w:p w:rsidR="007C7F7A" w:rsidRDefault="007C7F7A" w:rsidP="007C7F7A">
      <w:pPr>
        <w:spacing w:line="242" w:lineRule="auto"/>
        <w:ind w:left="2815" w:hanging="1815"/>
        <w:jc w:val="center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6"/>
        <w:gridCol w:w="1277"/>
        <w:gridCol w:w="1417"/>
        <w:gridCol w:w="1561"/>
        <w:gridCol w:w="1702"/>
        <w:gridCol w:w="1558"/>
      </w:tblGrid>
      <w:tr w:rsidR="00686C2F">
        <w:trPr>
          <w:trHeight w:val="1516"/>
        </w:trPr>
        <w:tc>
          <w:tcPr>
            <w:tcW w:w="569" w:type="dxa"/>
          </w:tcPr>
          <w:p w:rsidR="00686C2F" w:rsidRDefault="008A4EDD">
            <w:pPr>
              <w:pStyle w:val="TableParagraph"/>
              <w:ind w:left="134" w:right="125" w:firstLine="43"/>
            </w:pPr>
            <w:r>
              <w:rPr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</w:rPr>
              <w:t>п</w:t>
            </w:r>
            <w:proofErr w:type="spellEnd"/>
            <w:proofErr w:type="gramEnd"/>
            <w:r>
              <w:rPr>
                <w:spacing w:val="-4"/>
              </w:rPr>
              <w:t>/</w:t>
            </w:r>
            <w:proofErr w:type="spellStart"/>
            <w:r>
              <w:rPr>
                <w:spacing w:val="-4"/>
              </w:rPr>
              <w:t>п</w:t>
            </w:r>
            <w:proofErr w:type="spellEnd"/>
          </w:p>
        </w:tc>
        <w:tc>
          <w:tcPr>
            <w:tcW w:w="1986" w:type="dxa"/>
          </w:tcPr>
          <w:p w:rsidR="00686C2F" w:rsidRDefault="008A4EDD">
            <w:pPr>
              <w:pStyle w:val="TableParagraph"/>
              <w:ind w:left="153" w:right="145" w:firstLine="2"/>
              <w:jc w:val="center"/>
            </w:pPr>
            <w:r>
              <w:rPr>
                <w:spacing w:val="-2"/>
              </w:rPr>
              <w:t>Географические координаты/ ориентиры местонахождения</w:t>
            </w:r>
          </w:p>
          <w:p w:rsidR="00686C2F" w:rsidRDefault="008A4EDD">
            <w:pPr>
              <w:pStyle w:val="TableParagraph"/>
              <w:spacing w:line="252" w:lineRule="exact"/>
              <w:ind w:left="7"/>
              <w:jc w:val="center"/>
            </w:pPr>
            <w:proofErr w:type="gramStart"/>
            <w:r>
              <w:rPr>
                <w:spacing w:val="-2"/>
              </w:rPr>
              <w:t>несанкционирован</w:t>
            </w:r>
            <w:proofErr w:type="gramEnd"/>
            <w:r>
              <w:rPr>
                <w:spacing w:val="-2"/>
              </w:rPr>
              <w:t xml:space="preserve"> </w:t>
            </w:r>
            <w:r>
              <w:t>ной свалки</w:t>
            </w:r>
          </w:p>
        </w:tc>
        <w:tc>
          <w:tcPr>
            <w:tcW w:w="1277" w:type="dxa"/>
          </w:tcPr>
          <w:p w:rsidR="00686C2F" w:rsidRDefault="008A4EDD">
            <w:pPr>
              <w:pStyle w:val="TableParagraph"/>
              <w:ind w:left="133" w:right="128" w:firstLine="72"/>
              <w:jc w:val="both"/>
            </w:pPr>
            <w:r>
              <w:rPr>
                <w:spacing w:val="-2"/>
              </w:rPr>
              <w:t xml:space="preserve">Площадь </w:t>
            </w:r>
            <w:proofErr w:type="spellStart"/>
            <w:proofErr w:type="gramStart"/>
            <w:r>
              <w:rPr>
                <w:spacing w:val="-2"/>
              </w:rPr>
              <w:t>несанкцио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нированно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свалки</w:t>
            </w:r>
          </w:p>
        </w:tc>
        <w:tc>
          <w:tcPr>
            <w:tcW w:w="1417" w:type="dxa"/>
          </w:tcPr>
          <w:p w:rsidR="00686C2F" w:rsidRDefault="008A4EDD">
            <w:pPr>
              <w:pStyle w:val="TableParagraph"/>
              <w:ind w:left="387" w:right="214" w:hanging="168"/>
            </w:pPr>
            <w:r>
              <w:rPr>
                <w:spacing w:val="-2"/>
              </w:rPr>
              <w:t>Категория земель</w:t>
            </w:r>
          </w:p>
        </w:tc>
        <w:tc>
          <w:tcPr>
            <w:tcW w:w="1561" w:type="dxa"/>
          </w:tcPr>
          <w:p w:rsidR="00686C2F" w:rsidRDefault="008A4EDD">
            <w:pPr>
              <w:pStyle w:val="TableParagraph"/>
              <w:ind w:left="107" w:right="97"/>
              <w:jc w:val="center"/>
            </w:pPr>
            <w:proofErr w:type="gramStart"/>
            <w:r>
              <w:rPr>
                <w:spacing w:val="-2"/>
              </w:rPr>
              <w:t xml:space="preserve">Предполагаем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объем</w:t>
            </w:r>
          </w:p>
          <w:p w:rsidR="00686C2F" w:rsidRDefault="008A4EDD">
            <w:pPr>
              <w:pStyle w:val="TableParagraph"/>
              <w:ind w:left="107" w:right="100"/>
              <w:jc w:val="center"/>
            </w:pPr>
            <w:proofErr w:type="spellStart"/>
            <w:proofErr w:type="gramStart"/>
            <w:r>
              <w:rPr>
                <w:spacing w:val="-2"/>
              </w:rPr>
              <w:t>несанкционир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ованной</w:t>
            </w:r>
            <w:proofErr w:type="spellEnd"/>
            <w:proofErr w:type="gramEnd"/>
            <w:r>
              <w:rPr>
                <w:spacing w:val="-2"/>
              </w:rPr>
              <w:t xml:space="preserve"> свалки</w:t>
            </w:r>
          </w:p>
        </w:tc>
        <w:tc>
          <w:tcPr>
            <w:tcW w:w="1702" w:type="dxa"/>
          </w:tcPr>
          <w:p w:rsidR="00686C2F" w:rsidRDefault="008A4EDD">
            <w:pPr>
              <w:pStyle w:val="TableParagraph"/>
              <w:ind w:left="151" w:right="144"/>
              <w:jc w:val="center"/>
            </w:pPr>
            <w:r>
              <w:t>Характер</w:t>
            </w:r>
            <w:r>
              <w:rPr>
                <w:spacing w:val="-14"/>
              </w:rPr>
              <w:t xml:space="preserve"> </w:t>
            </w:r>
            <w:r>
              <w:t xml:space="preserve">(вид, тип) отходов, </w:t>
            </w:r>
            <w:r>
              <w:rPr>
                <w:spacing w:val="-2"/>
              </w:rPr>
              <w:t>степень опасности</w:t>
            </w:r>
          </w:p>
        </w:tc>
        <w:tc>
          <w:tcPr>
            <w:tcW w:w="1558" w:type="dxa"/>
          </w:tcPr>
          <w:p w:rsidR="00686C2F" w:rsidRDefault="008A4EDD">
            <w:pPr>
              <w:pStyle w:val="TableParagraph"/>
              <w:ind w:left="216" w:right="208" w:hanging="6"/>
              <w:jc w:val="center"/>
            </w:pPr>
            <w:r>
              <w:rPr>
                <w:spacing w:val="-2"/>
              </w:rPr>
              <w:t xml:space="preserve">Принятые </w:t>
            </w:r>
            <w:r>
              <w:t xml:space="preserve">меры по </w:t>
            </w:r>
            <w:r>
              <w:rPr>
                <w:spacing w:val="-2"/>
              </w:rPr>
              <w:t>ликвидации</w:t>
            </w:r>
          </w:p>
        </w:tc>
      </w:tr>
      <w:tr w:rsidR="00686C2F">
        <w:trPr>
          <w:trHeight w:val="254"/>
        </w:trPr>
        <w:tc>
          <w:tcPr>
            <w:tcW w:w="569" w:type="dxa"/>
          </w:tcPr>
          <w:p w:rsidR="00686C2F" w:rsidRDefault="00686C2F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686C2F" w:rsidRDefault="00686C2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686C2F" w:rsidRDefault="00686C2F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86C2F" w:rsidRDefault="00686C2F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6C2F" w:rsidRDefault="00686C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686C2F" w:rsidRDefault="00686C2F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686C2F" w:rsidRDefault="00686C2F">
            <w:pPr>
              <w:pStyle w:val="TableParagraph"/>
              <w:rPr>
                <w:sz w:val="18"/>
              </w:rPr>
            </w:pPr>
          </w:p>
        </w:tc>
      </w:tr>
    </w:tbl>
    <w:p w:rsidR="00686C2F" w:rsidRDefault="00686C2F" w:rsidP="00554773">
      <w:pPr>
        <w:pStyle w:val="a3"/>
        <w:tabs>
          <w:tab w:val="left" w:pos="2945"/>
        </w:tabs>
        <w:spacing w:line="276" w:lineRule="auto"/>
        <w:ind w:left="2945" w:right="427" w:hanging="2377"/>
      </w:pPr>
    </w:p>
    <w:sectPr w:rsidR="00686C2F" w:rsidSect="00686C2F">
      <w:pgSz w:w="11910" w:h="16840"/>
      <w:pgMar w:top="1080" w:right="425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1352"/>
    <w:multiLevelType w:val="hybridMultilevel"/>
    <w:tmpl w:val="EAA8BB2A"/>
    <w:lvl w:ilvl="0" w:tplc="D0BA083E">
      <w:start w:val="1"/>
      <w:numFmt w:val="decimal"/>
      <w:lvlText w:val="%1)"/>
      <w:lvlJc w:val="left"/>
      <w:pPr>
        <w:ind w:left="132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B48F700">
      <w:numFmt w:val="bullet"/>
      <w:lvlText w:val="•"/>
      <w:lvlJc w:val="left"/>
      <w:pPr>
        <w:ind w:left="2222" w:hanging="281"/>
      </w:pPr>
      <w:rPr>
        <w:rFonts w:hint="default"/>
        <w:lang w:val="ru-RU" w:eastAsia="en-US" w:bidi="ar-SA"/>
      </w:rPr>
    </w:lvl>
    <w:lvl w:ilvl="2" w:tplc="435A228C">
      <w:numFmt w:val="bullet"/>
      <w:lvlText w:val="•"/>
      <w:lvlJc w:val="left"/>
      <w:pPr>
        <w:ind w:left="3125" w:hanging="281"/>
      </w:pPr>
      <w:rPr>
        <w:rFonts w:hint="default"/>
        <w:lang w:val="ru-RU" w:eastAsia="en-US" w:bidi="ar-SA"/>
      </w:rPr>
    </w:lvl>
    <w:lvl w:ilvl="3" w:tplc="A04294A4">
      <w:numFmt w:val="bullet"/>
      <w:lvlText w:val="•"/>
      <w:lvlJc w:val="left"/>
      <w:pPr>
        <w:ind w:left="4028" w:hanging="281"/>
      </w:pPr>
      <w:rPr>
        <w:rFonts w:hint="default"/>
        <w:lang w:val="ru-RU" w:eastAsia="en-US" w:bidi="ar-SA"/>
      </w:rPr>
    </w:lvl>
    <w:lvl w:ilvl="4" w:tplc="E4ECE760">
      <w:numFmt w:val="bullet"/>
      <w:lvlText w:val="•"/>
      <w:lvlJc w:val="left"/>
      <w:pPr>
        <w:ind w:left="4931" w:hanging="281"/>
      </w:pPr>
      <w:rPr>
        <w:rFonts w:hint="default"/>
        <w:lang w:val="ru-RU" w:eastAsia="en-US" w:bidi="ar-SA"/>
      </w:rPr>
    </w:lvl>
    <w:lvl w:ilvl="5" w:tplc="CB3EBD28">
      <w:numFmt w:val="bullet"/>
      <w:lvlText w:val="•"/>
      <w:lvlJc w:val="left"/>
      <w:pPr>
        <w:ind w:left="5834" w:hanging="281"/>
      </w:pPr>
      <w:rPr>
        <w:rFonts w:hint="default"/>
        <w:lang w:val="ru-RU" w:eastAsia="en-US" w:bidi="ar-SA"/>
      </w:rPr>
    </w:lvl>
    <w:lvl w:ilvl="6" w:tplc="3E4A0486">
      <w:numFmt w:val="bullet"/>
      <w:lvlText w:val="•"/>
      <w:lvlJc w:val="left"/>
      <w:pPr>
        <w:ind w:left="6737" w:hanging="281"/>
      </w:pPr>
      <w:rPr>
        <w:rFonts w:hint="default"/>
        <w:lang w:val="ru-RU" w:eastAsia="en-US" w:bidi="ar-SA"/>
      </w:rPr>
    </w:lvl>
    <w:lvl w:ilvl="7" w:tplc="ED86C596">
      <w:numFmt w:val="bullet"/>
      <w:lvlText w:val="•"/>
      <w:lvlJc w:val="left"/>
      <w:pPr>
        <w:ind w:left="7639" w:hanging="281"/>
      </w:pPr>
      <w:rPr>
        <w:rFonts w:hint="default"/>
        <w:lang w:val="ru-RU" w:eastAsia="en-US" w:bidi="ar-SA"/>
      </w:rPr>
    </w:lvl>
    <w:lvl w:ilvl="8" w:tplc="C0C25D7A">
      <w:numFmt w:val="bullet"/>
      <w:lvlText w:val="•"/>
      <w:lvlJc w:val="left"/>
      <w:pPr>
        <w:ind w:left="8542" w:hanging="281"/>
      </w:pPr>
      <w:rPr>
        <w:rFonts w:hint="default"/>
        <w:lang w:val="ru-RU" w:eastAsia="en-US" w:bidi="ar-SA"/>
      </w:rPr>
    </w:lvl>
  </w:abstractNum>
  <w:abstractNum w:abstractNumId="1">
    <w:nsid w:val="21A272A5"/>
    <w:multiLevelType w:val="hybridMultilevel"/>
    <w:tmpl w:val="CB2602B6"/>
    <w:lvl w:ilvl="0" w:tplc="3790E4FC">
      <w:numFmt w:val="bullet"/>
      <w:lvlText w:val="-"/>
      <w:lvlJc w:val="left"/>
      <w:pPr>
        <w:ind w:left="569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CB8A27A">
      <w:numFmt w:val="bullet"/>
      <w:lvlText w:val="•"/>
      <w:lvlJc w:val="left"/>
      <w:pPr>
        <w:ind w:left="1538" w:hanging="641"/>
      </w:pPr>
      <w:rPr>
        <w:rFonts w:hint="default"/>
        <w:lang w:val="ru-RU" w:eastAsia="en-US" w:bidi="ar-SA"/>
      </w:rPr>
    </w:lvl>
    <w:lvl w:ilvl="2" w:tplc="D35A9F7A">
      <w:numFmt w:val="bullet"/>
      <w:lvlText w:val="•"/>
      <w:lvlJc w:val="left"/>
      <w:pPr>
        <w:ind w:left="2517" w:hanging="641"/>
      </w:pPr>
      <w:rPr>
        <w:rFonts w:hint="default"/>
        <w:lang w:val="ru-RU" w:eastAsia="en-US" w:bidi="ar-SA"/>
      </w:rPr>
    </w:lvl>
    <w:lvl w:ilvl="3" w:tplc="986AB0C8">
      <w:numFmt w:val="bullet"/>
      <w:lvlText w:val="•"/>
      <w:lvlJc w:val="left"/>
      <w:pPr>
        <w:ind w:left="3496" w:hanging="641"/>
      </w:pPr>
      <w:rPr>
        <w:rFonts w:hint="default"/>
        <w:lang w:val="ru-RU" w:eastAsia="en-US" w:bidi="ar-SA"/>
      </w:rPr>
    </w:lvl>
    <w:lvl w:ilvl="4" w:tplc="613CA014">
      <w:numFmt w:val="bullet"/>
      <w:lvlText w:val="•"/>
      <w:lvlJc w:val="left"/>
      <w:pPr>
        <w:ind w:left="4475" w:hanging="641"/>
      </w:pPr>
      <w:rPr>
        <w:rFonts w:hint="default"/>
        <w:lang w:val="ru-RU" w:eastAsia="en-US" w:bidi="ar-SA"/>
      </w:rPr>
    </w:lvl>
    <w:lvl w:ilvl="5" w:tplc="B01001D0">
      <w:numFmt w:val="bullet"/>
      <w:lvlText w:val="•"/>
      <w:lvlJc w:val="left"/>
      <w:pPr>
        <w:ind w:left="5454" w:hanging="641"/>
      </w:pPr>
      <w:rPr>
        <w:rFonts w:hint="default"/>
        <w:lang w:val="ru-RU" w:eastAsia="en-US" w:bidi="ar-SA"/>
      </w:rPr>
    </w:lvl>
    <w:lvl w:ilvl="6" w:tplc="F8A8DFDA">
      <w:numFmt w:val="bullet"/>
      <w:lvlText w:val="•"/>
      <w:lvlJc w:val="left"/>
      <w:pPr>
        <w:ind w:left="6433" w:hanging="641"/>
      </w:pPr>
      <w:rPr>
        <w:rFonts w:hint="default"/>
        <w:lang w:val="ru-RU" w:eastAsia="en-US" w:bidi="ar-SA"/>
      </w:rPr>
    </w:lvl>
    <w:lvl w:ilvl="7" w:tplc="2A0675EA">
      <w:numFmt w:val="bullet"/>
      <w:lvlText w:val="•"/>
      <w:lvlJc w:val="left"/>
      <w:pPr>
        <w:ind w:left="7411" w:hanging="641"/>
      </w:pPr>
      <w:rPr>
        <w:rFonts w:hint="default"/>
        <w:lang w:val="ru-RU" w:eastAsia="en-US" w:bidi="ar-SA"/>
      </w:rPr>
    </w:lvl>
    <w:lvl w:ilvl="8" w:tplc="F41671DC">
      <w:numFmt w:val="bullet"/>
      <w:lvlText w:val="•"/>
      <w:lvlJc w:val="left"/>
      <w:pPr>
        <w:ind w:left="8390" w:hanging="641"/>
      </w:pPr>
      <w:rPr>
        <w:rFonts w:hint="default"/>
        <w:lang w:val="ru-RU" w:eastAsia="en-US" w:bidi="ar-SA"/>
      </w:rPr>
    </w:lvl>
  </w:abstractNum>
  <w:abstractNum w:abstractNumId="2">
    <w:nsid w:val="47461CE4"/>
    <w:multiLevelType w:val="hybridMultilevel"/>
    <w:tmpl w:val="0F602342"/>
    <w:lvl w:ilvl="0" w:tplc="FFA87734">
      <w:start w:val="1"/>
      <w:numFmt w:val="decimal"/>
      <w:lvlText w:val="%1)"/>
      <w:lvlJc w:val="left"/>
      <w:pPr>
        <w:ind w:left="569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6E8E0F0">
      <w:numFmt w:val="bullet"/>
      <w:lvlText w:val="•"/>
      <w:lvlJc w:val="left"/>
      <w:pPr>
        <w:ind w:left="1538" w:hanging="339"/>
      </w:pPr>
      <w:rPr>
        <w:rFonts w:hint="default"/>
        <w:lang w:val="ru-RU" w:eastAsia="en-US" w:bidi="ar-SA"/>
      </w:rPr>
    </w:lvl>
    <w:lvl w:ilvl="2" w:tplc="1B760414">
      <w:numFmt w:val="bullet"/>
      <w:lvlText w:val="•"/>
      <w:lvlJc w:val="left"/>
      <w:pPr>
        <w:ind w:left="2517" w:hanging="339"/>
      </w:pPr>
      <w:rPr>
        <w:rFonts w:hint="default"/>
        <w:lang w:val="ru-RU" w:eastAsia="en-US" w:bidi="ar-SA"/>
      </w:rPr>
    </w:lvl>
    <w:lvl w:ilvl="3" w:tplc="EE4672EE">
      <w:numFmt w:val="bullet"/>
      <w:lvlText w:val="•"/>
      <w:lvlJc w:val="left"/>
      <w:pPr>
        <w:ind w:left="3496" w:hanging="339"/>
      </w:pPr>
      <w:rPr>
        <w:rFonts w:hint="default"/>
        <w:lang w:val="ru-RU" w:eastAsia="en-US" w:bidi="ar-SA"/>
      </w:rPr>
    </w:lvl>
    <w:lvl w:ilvl="4" w:tplc="755E1B06">
      <w:numFmt w:val="bullet"/>
      <w:lvlText w:val="•"/>
      <w:lvlJc w:val="left"/>
      <w:pPr>
        <w:ind w:left="4475" w:hanging="339"/>
      </w:pPr>
      <w:rPr>
        <w:rFonts w:hint="default"/>
        <w:lang w:val="ru-RU" w:eastAsia="en-US" w:bidi="ar-SA"/>
      </w:rPr>
    </w:lvl>
    <w:lvl w:ilvl="5" w:tplc="08D07318">
      <w:numFmt w:val="bullet"/>
      <w:lvlText w:val="•"/>
      <w:lvlJc w:val="left"/>
      <w:pPr>
        <w:ind w:left="5454" w:hanging="339"/>
      </w:pPr>
      <w:rPr>
        <w:rFonts w:hint="default"/>
        <w:lang w:val="ru-RU" w:eastAsia="en-US" w:bidi="ar-SA"/>
      </w:rPr>
    </w:lvl>
    <w:lvl w:ilvl="6" w:tplc="02A4C3DC">
      <w:numFmt w:val="bullet"/>
      <w:lvlText w:val="•"/>
      <w:lvlJc w:val="left"/>
      <w:pPr>
        <w:ind w:left="6433" w:hanging="339"/>
      </w:pPr>
      <w:rPr>
        <w:rFonts w:hint="default"/>
        <w:lang w:val="ru-RU" w:eastAsia="en-US" w:bidi="ar-SA"/>
      </w:rPr>
    </w:lvl>
    <w:lvl w:ilvl="7" w:tplc="7A6ACDFE">
      <w:numFmt w:val="bullet"/>
      <w:lvlText w:val="•"/>
      <w:lvlJc w:val="left"/>
      <w:pPr>
        <w:ind w:left="7411" w:hanging="339"/>
      </w:pPr>
      <w:rPr>
        <w:rFonts w:hint="default"/>
        <w:lang w:val="ru-RU" w:eastAsia="en-US" w:bidi="ar-SA"/>
      </w:rPr>
    </w:lvl>
    <w:lvl w:ilvl="8" w:tplc="1504878E">
      <w:numFmt w:val="bullet"/>
      <w:lvlText w:val="•"/>
      <w:lvlJc w:val="left"/>
      <w:pPr>
        <w:ind w:left="8390" w:hanging="339"/>
      </w:pPr>
      <w:rPr>
        <w:rFonts w:hint="default"/>
        <w:lang w:val="ru-RU" w:eastAsia="en-US" w:bidi="ar-SA"/>
      </w:rPr>
    </w:lvl>
  </w:abstractNum>
  <w:abstractNum w:abstractNumId="3">
    <w:nsid w:val="50E51D21"/>
    <w:multiLevelType w:val="hybridMultilevel"/>
    <w:tmpl w:val="695E941E"/>
    <w:lvl w:ilvl="0" w:tplc="BDACF81E">
      <w:start w:val="1"/>
      <w:numFmt w:val="decimal"/>
      <w:lvlText w:val="%1."/>
      <w:lvlJc w:val="left"/>
      <w:pPr>
        <w:ind w:left="15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0A42DE2">
      <w:start w:val="1"/>
      <w:numFmt w:val="decimal"/>
      <w:lvlText w:val="%2)"/>
      <w:lvlJc w:val="left"/>
      <w:pPr>
        <w:ind w:left="56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9C76CD60">
      <w:numFmt w:val="bullet"/>
      <w:lvlText w:val="•"/>
      <w:lvlJc w:val="left"/>
      <w:pPr>
        <w:ind w:left="2518" w:hanging="281"/>
      </w:pPr>
      <w:rPr>
        <w:rFonts w:hint="default"/>
        <w:lang w:val="ru-RU" w:eastAsia="en-US" w:bidi="ar-SA"/>
      </w:rPr>
    </w:lvl>
    <w:lvl w:ilvl="3" w:tplc="51E6699A">
      <w:numFmt w:val="bullet"/>
      <w:lvlText w:val="•"/>
      <w:lvlJc w:val="left"/>
      <w:pPr>
        <w:ind w:left="3497" w:hanging="281"/>
      </w:pPr>
      <w:rPr>
        <w:rFonts w:hint="default"/>
        <w:lang w:val="ru-RU" w:eastAsia="en-US" w:bidi="ar-SA"/>
      </w:rPr>
    </w:lvl>
    <w:lvl w:ilvl="4" w:tplc="9E78004A">
      <w:numFmt w:val="bullet"/>
      <w:lvlText w:val="•"/>
      <w:lvlJc w:val="left"/>
      <w:pPr>
        <w:ind w:left="4476" w:hanging="281"/>
      </w:pPr>
      <w:rPr>
        <w:rFonts w:hint="default"/>
        <w:lang w:val="ru-RU" w:eastAsia="en-US" w:bidi="ar-SA"/>
      </w:rPr>
    </w:lvl>
    <w:lvl w:ilvl="5" w:tplc="5426981E">
      <w:numFmt w:val="bullet"/>
      <w:lvlText w:val="•"/>
      <w:lvlJc w:val="left"/>
      <w:pPr>
        <w:ind w:left="5454" w:hanging="281"/>
      </w:pPr>
      <w:rPr>
        <w:rFonts w:hint="default"/>
        <w:lang w:val="ru-RU" w:eastAsia="en-US" w:bidi="ar-SA"/>
      </w:rPr>
    </w:lvl>
    <w:lvl w:ilvl="6" w:tplc="4D52A684">
      <w:numFmt w:val="bullet"/>
      <w:lvlText w:val="•"/>
      <w:lvlJc w:val="left"/>
      <w:pPr>
        <w:ind w:left="6433" w:hanging="281"/>
      </w:pPr>
      <w:rPr>
        <w:rFonts w:hint="default"/>
        <w:lang w:val="ru-RU" w:eastAsia="en-US" w:bidi="ar-SA"/>
      </w:rPr>
    </w:lvl>
    <w:lvl w:ilvl="7" w:tplc="924294EA">
      <w:numFmt w:val="bullet"/>
      <w:lvlText w:val="•"/>
      <w:lvlJc w:val="left"/>
      <w:pPr>
        <w:ind w:left="7412" w:hanging="281"/>
      </w:pPr>
      <w:rPr>
        <w:rFonts w:hint="default"/>
        <w:lang w:val="ru-RU" w:eastAsia="en-US" w:bidi="ar-SA"/>
      </w:rPr>
    </w:lvl>
    <w:lvl w:ilvl="8" w:tplc="63C29186">
      <w:numFmt w:val="bullet"/>
      <w:lvlText w:val="•"/>
      <w:lvlJc w:val="left"/>
      <w:pPr>
        <w:ind w:left="8390" w:hanging="281"/>
      </w:pPr>
      <w:rPr>
        <w:rFonts w:hint="default"/>
        <w:lang w:val="ru-RU" w:eastAsia="en-US" w:bidi="ar-SA"/>
      </w:rPr>
    </w:lvl>
  </w:abstractNum>
  <w:abstractNum w:abstractNumId="4">
    <w:nsid w:val="524B5C00"/>
    <w:multiLevelType w:val="hybridMultilevel"/>
    <w:tmpl w:val="781ADFB0"/>
    <w:lvl w:ilvl="0" w:tplc="D0BA083E">
      <w:start w:val="1"/>
      <w:numFmt w:val="decimal"/>
      <w:lvlText w:val="%1)"/>
      <w:lvlJc w:val="left"/>
      <w:pPr>
        <w:ind w:left="189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36F008D"/>
    <w:multiLevelType w:val="hybridMultilevel"/>
    <w:tmpl w:val="9B827ADA"/>
    <w:lvl w:ilvl="0" w:tplc="5BC4F7BE">
      <w:start w:val="1"/>
      <w:numFmt w:val="decimal"/>
      <w:lvlText w:val="%1)"/>
      <w:lvlJc w:val="left"/>
      <w:pPr>
        <w:ind w:left="569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6925D9C">
      <w:numFmt w:val="bullet"/>
      <w:lvlText w:val="•"/>
      <w:lvlJc w:val="left"/>
      <w:pPr>
        <w:ind w:left="1538" w:hanging="329"/>
      </w:pPr>
      <w:rPr>
        <w:rFonts w:hint="default"/>
        <w:lang w:val="ru-RU" w:eastAsia="en-US" w:bidi="ar-SA"/>
      </w:rPr>
    </w:lvl>
    <w:lvl w:ilvl="2" w:tplc="9CC4935E">
      <w:numFmt w:val="bullet"/>
      <w:lvlText w:val="•"/>
      <w:lvlJc w:val="left"/>
      <w:pPr>
        <w:ind w:left="2517" w:hanging="329"/>
      </w:pPr>
      <w:rPr>
        <w:rFonts w:hint="default"/>
        <w:lang w:val="ru-RU" w:eastAsia="en-US" w:bidi="ar-SA"/>
      </w:rPr>
    </w:lvl>
    <w:lvl w:ilvl="3" w:tplc="29E0ECE0">
      <w:numFmt w:val="bullet"/>
      <w:lvlText w:val="•"/>
      <w:lvlJc w:val="left"/>
      <w:pPr>
        <w:ind w:left="3496" w:hanging="329"/>
      </w:pPr>
      <w:rPr>
        <w:rFonts w:hint="default"/>
        <w:lang w:val="ru-RU" w:eastAsia="en-US" w:bidi="ar-SA"/>
      </w:rPr>
    </w:lvl>
    <w:lvl w:ilvl="4" w:tplc="D23494D2">
      <w:numFmt w:val="bullet"/>
      <w:lvlText w:val="•"/>
      <w:lvlJc w:val="left"/>
      <w:pPr>
        <w:ind w:left="4475" w:hanging="329"/>
      </w:pPr>
      <w:rPr>
        <w:rFonts w:hint="default"/>
        <w:lang w:val="ru-RU" w:eastAsia="en-US" w:bidi="ar-SA"/>
      </w:rPr>
    </w:lvl>
    <w:lvl w:ilvl="5" w:tplc="D032853C">
      <w:numFmt w:val="bullet"/>
      <w:lvlText w:val="•"/>
      <w:lvlJc w:val="left"/>
      <w:pPr>
        <w:ind w:left="5454" w:hanging="329"/>
      </w:pPr>
      <w:rPr>
        <w:rFonts w:hint="default"/>
        <w:lang w:val="ru-RU" w:eastAsia="en-US" w:bidi="ar-SA"/>
      </w:rPr>
    </w:lvl>
    <w:lvl w:ilvl="6" w:tplc="BE78B964">
      <w:numFmt w:val="bullet"/>
      <w:lvlText w:val="•"/>
      <w:lvlJc w:val="left"/>
      <w:pPr>
        <w:ind w:left="6433" w:hanging="329"/>
      </w:pPr>
      <w:rPr>
        <w:rFonts w:hint="default"/>
        <w:lang w:val="ru-RU" w:eastAsia="en-US" w:bidi="ar-SA"/>
      </w:rPr>
    </w:lvl>
    <w:lvl w:ilvl="7" w:tplc="C450A2A0">
      <w:numFmt w:val="bullet"/>
      <w:lvlText w:val="•"/>
      <w:lvlJc w:val="left"/>
      <w:pPr>
        <w:ind w:left="7411" w:hanging="329"/>
      </w:pPr>
      <w:rPr>
        <w:rFonts w:hint="default"/>
        <w:lang w:val="ru-RU" w:eastAsia="en-US" w:bidi="ar-SA"/>
      </w:rPr>
    </w:lvl>
    <w:lvl w:ilvl="8" w:tplc="5A280E18">
      <w:numFmt w:val="bullet"/>
      <w:lvlText w:val="•"/>
      <w:lvlJc w:val="left"/>
      <w:pPr>
        <w:ind w:left="8390" w:hanging="329"/>
      </w:pPr>
      <w:rPr>
        <w:rFonts w:hint="default"/>
        <w:lang w:val="ru-RU" w:eastAsia="en-US" w:bidi="ar-SA"/>
      </w:rPr>
    </w:lvl>
  </w:abstractNum>
  <w:abstractNum w:abstractNumId="6">
    <w:nsid w:val="6425357A"/>
    <w:multiLevelType w:val="hybridMultilevel"/>
    <w:tmpl w:val="EAA8BB2A"/>
    <w:lvl w:ilvl="0" w:tplc="D0BA083E">
      <w:start w:val="1"/>
      <w:numFmt w:val="decimal"/>
      <w:lvlText w:val="%1)"/>
      <w:lvlJc w:val="left"/>
      <w:pPr>
        <w:ind w:left="132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B48F700">
      <w:numFmt w:val="bullet"/>
      <w:lvlText w:val="•"/>
      <w:lvlJc w:val="left"/>
      <w:pPr>
        <w:ind w:left="2222" w:hanging="281"/>
      </w:pPr>
      <w:rPr>
        <w:rFonts w:hint="default"/>
        <w:lang w:val="ru-RU" w:eastAsia="en-US" w:bidi="ar-SA"/>
      </w:rPr>
    </w:lvl>
    <w:lvl w:ilvl="2" w:tplc="435A228C">
      <w:numFmt w:val="bullet"/>
      <w:lvlText w:val="•"/>
      <w:lvlJc w:val="left"/>
      <w:pPr>
        <w:ind w:left="3125" w:hanging="281"/>
      </w:pPr>
      <w:rPr>
        <w:rFonts w:hint="default"/>
        <w:lang w:val="ru-RU" w:eastAsia="en-US" w:bidi="ar-SA"/>
      </w:rPr>
    </w:lvl>
    <w:lvl w:ilvl="3" w:tplc="A04294A4">
      <w:numFmt w:val="bullet"/>
      <w:lvlText w:val="•"/>
      <w:lvlJc w:val="left"/>
      <w:pPr>
        <w:ind w:left="4028" w:hanging="281"/>
      </w:pPr>
      <w:rPr>
        <w:rFonts w:hint="default"/>
        <w:lang w:val="ru-RU" w:eastAsia="en-US" w:bidi="ar-SA"/>
      </w:rPr>
    </w:lvl>
    <w:lvl w:ilvl="4" w:tplc="E4ECE760">
      <w:numFmt w:val="bullet"/>
      <w:lvlText w:val="•"/>
      <w:lvlJc w:val="left"/>
      <w:pPr>
        <w:ind w:left="4931" w:hanging="281"/>
      </w:pPr>
      <w:rPr>
        <w:rFonts w:hint="default"/>
        <w:lang w:val="ru-RU" w:eastAsia="en-US" w:bidi="ar-SA"/>
      </w:rPr>
    </w:lvl>
    <w:lvl w:ilvl="5" w:tplc="CB3EBD28">
      <w:numFmt w:val="bullet"/>
      <w:lvlText w:val="•"/>
      <w:lvlJc w:val="left"/>
      <w:pPr>
        <w:ind w:left="5834" w:hanging="281"/>
      </w:pPr>
      <w:rPr>
        <w:rFonts w:hint="default"/>
        <w:lang w:val="ru-RU" w:eastAsia="en-US" w:bidi="ar-SA"/>
      </w:rPr>
    </w:lvl>
    <w:lvl w:ilvl="6" w:tplc="3E4A0486">
      <w:numFmt w:val="bullet"/>
      <w:lvlText w:val="•"/>
      <w:lvlJc w:val="left"/>
      <w:pPr>
        <w:ind w:left="6737" w:hanging="281"/>
      </w:pPr>
      <w:rPr>
        <w:rFonts w:hint="default"/>
        <w:lang w:val="ru-RU" w:eastAsia="en-US" w:bidi="ar-SA"/>
      </w:rPr>
    </w:lvl>
    <w:lvl w:ilvl="7" w:tplc="ED86C596">
      <w:numFmt w:val="bullet"/>
      <w:lvlText w:val="•"/>
      <w:lvlJc w:val="left"/>
      <w:pPr>
        <w:ind w:left="7639" w:hanging="281"/>
      </w:pPr>
      <w:rPr>
        <w:rFonts w:hint="default"/>
        <w:lang w:val="ru-RU" w:eastAsia="en-US" w:bidi="ar-SA"/>
      </w:rPr>
    </w:lvl>
    <w:lvl w:ilvl="8" w:tplc="C0C25D7A">
      <w:numFmt w:val="bullet"/>
      <w:lvlText w:val="•"/>
      <w:lvlJc w:val="left"/>
      <w:pPr>
        <w:ind w:left="8542" w:hanging="281"/>
      </w:pPr>
      <w:rPr>
        <w:rFonts w:hint="default"/>
        <w:lang w:val="ru-RU" w:eastAsia="en-US" w:bidi="ar-SA"/>
      </w:rPr>
    </w:lvl>
  </w:abstractNum>
  <w:abstractNum w:abstractNumId="7">
    <w:nsid w:val="787F7BDD"/>
    <w:multiLevelType w:val="multilevel"/>
    <w:tmpl w:val="1F707A78"/>
    <w:lvl w:ilvl="0">
      <w:start w:val="1"/>
      <w:numFmt w:val="decimal"/>
      <w:lvlText w:val="%1."/>
      <w:lvlJc w:val="left"/>
      <w:pPr>
        <w:ind w:left="4284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54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28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2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7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5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9" w:hanging="53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6C2F"/>
    <w:rsid w:val="000408E6"/>
    <w:rsid w:val="001170E8"/>
    <w:rsid w:val="001464F0"/>
    <w:rsid w:val="0016263B"/>
    <w:rsid w:val="002021B8"/>
    <w:rsid w:val="00227D05"/>
    <w:rsid w:val="00261B5F"/>
    <w:rsid w:val="0028641B"/>
    <w:rsid w:val="004108FD"/>
    <w:rsid w:val="004B30D3"/>
    <w:rsid w:val="00554773"/>
    <w:rsid w:val="0056227D"/>
    <w:rsid w:val="005B7A03"/>
    <w:rsid w:val="005C20E7"/>
    <w:rsid w:val="005C515B"/>
    <w:rsid w:val="005D478B"/>
    <w:rsid w:val="005F02A8"/>
    <w:rsid w:val="00665B22"/>
    <w:rsid w:val="00686C2F"/>
    <w:rsid w:val="007338A6"/>
    <w:rsid w:val="007C7F7A"/>
    <w:rsid w:val="0084244F"/>
    <w:rsid w:val="008A4EDD"/>
    <w:rsid w:val="009435D9"/>
    <w:rsid w:val="009778A7"/>
    <w:rsid w:val="00981088"/>
    <w:rsid w:val="009A6EE5"/>
    <w:rsid w:val="009E4B3F"/>
    <w:rsid w:val="00A01197"/>
    <w:rsid w:val="00A459B1"/>
    <w:rsid w:val="00A71938"/>
    <w:rsid w:val="00A74337"/>
    <w:rsid w:val="00AA5AA5"/>
    <w:rsid w:val="00B05EE0"/>
    <w:rsid w:val="00B85646"/>
    <w:rsid w:val="00B91656"/>
    <w:rsid w:val="00B91C3F"/>
    <w:rsid w:val="00BC0EA5"/>
    <w:rsid w:val="00CB39EB"/>
    <w:rsid w:val="00CF4997"/>
    <w:rsid w:val="00D22332"/>
    <w:rsid w:val="00DC3DFD"/>
    <w:rsid w:val="00DF2443"/>
    <w:rsid w:val="00DF53D5"/>
    <w:rsid w:val="00E24FA4"/>
    <w:rsid w:val="00E705A7"/>
    <w:rsid w:val="00E97EAB"/>
    <w:rsid w:val="00EB7CC0"/>
    <w:rsid w:val="00FD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6C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6C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6C2F"/>
    <w:pPr>
      <w:ind w:left="569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686C2F"/>
    <w:pPr>
      <w:ind w:left="203"/>
      <w:outlineLvl w:val="1"/>
    </w:pPr>
    <w:rPr>
      <w:b/>
      <w:bCs/>
      <w:sz w:val="26"/>
      <w:szCs w:val="26"/>
    </w:rPr>
  </w:style>
  <w:style w:type="paragraph" w:styleId="a5">
    <w:name w:val="Title"/>
    <w:basedOn w:val="a"/>
    <w:uiPriority w:val="1"/>
    <w:qFormat/>
    <w:rsid w:val="00686C2F"/>
    <w:pPr>
      <w:ind w:left="1217" w:right="1071"/>
      <w:jc w:val="center"/>
    </w:pPr>
    <w:rPr>
      <w:b/>
      <w:bCs/>
      <w:sz w:val="33"/>
      <w:szCs w:val="33"/>
    </w:rPr>
  </w:style>
  <w:style w:type="paragraph" w:styleId="a6">
    <w:name w:val="List Paragraph"/>
    <w:basedOn w:val="a"/>
    <w:uiPriority w:val="1"/>
    <w:qFormat/>
    <w:rsid w:val="00686C2F"/>
    <w:pPr>
      <w:ind w:left="569" w:firstLine="479"/>
      <w:jc w:val="both"/>
    </w:pPr>
  </w:style>
  <w:style w:type="paragraph" w:customStyle="1" w:styleId="TableParagraph">
    <w:name w:val="Table Paragraph"/>
    <w:basedOn w:val="a"/>
    <w:uiPriority w:val="1"/>
    <w:qFormat/>
    <w:rsid w:val="00686C2F"/>
  </w:style>
  <w:style w:type="paragraph" w:styleId="a7">
    <w:name w:val="Balloon Text"/>
    <w:basedOn w:val="a"/>
    <w:link w:val="a8"/>
    <w:uiPriority w:val="99"/>
    <w:semiHidden/>
    <w:unhideWhenUsed/>
    <w:rsid w:val="00AA5A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5AA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A5AA5"/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1">
    <w:name w:val="заголовок 1"/>
    <w:basedOn w:val="a"/>
    <w:next w:val="a"/>
    <w:rsid w:val="00AA5AA5"/>
    <w:pPr>
      <w:keepNext/>
      <w:widowControl/>
      <w:jc w:val="center"/>
      <w:outlineLvl w:val="0"/>
    </w:pPr>
    <w:rPr>
      <w:b/>
      <w:bCs/>
      <w:sz w:val="28"/>
      <w:szCs w:val="28"/>
      <w:lang w:eastAsia="ru-RU"/>
    </w:rPr>
  </w:style>
  <w:style w:type="paragraph" w:styleId="a9">
    <w:name w:val="No Spacing"/>
    <w:uiPriority w:val="99"/>
    <w:qFormat/>
    <w:rsid w:val="00E24FA4"/>
    <w:pPr>
      <w:widowControl/>
      <w:suppressAutoHyphens/>
      <w:autoSpaceDE/>
      <w:autoSpaceDN/>
    </w:pPr>
    <w:rPr>
      <w:rFonts w:ascii="Calibri" w:eastAsia="Arial" w:hAnsi="Calibri" w:cs="Calibri"/>
      <w:lang w:val="ru-RU" w:eastAsia="ar-SA"/>
    </w:rPr>
  </w:style>
  <w:style w:type="character" w:styleId="aa">
    <w:name w:val="Strong"/>
    <w:basedOn w:val="a0"/>
    <w:uiPriority w:val="22"/>
    <w:qFormat/>
    <w:rsid w:val="005D47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0493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Губайдуллова Елена Николаевна</cp:lastModifiedBy>
  <cp:revision>27</cp:revision>
  <cp:lastPrinted>2025-06-03T02:48:00Z</cp:lastPrinted>
  <dcterms:created xsi:type="dcterms:W3CDTF">2025-05-13T04:17:00Z</dcterms:created>
  <dcterms:modified xsi:type="dcterms:W3CDTF">2025-06-03T02:50:00Z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2010</vt:lpwstr>
  </property>
</Properties>
</file>