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6195"/>
        <w:gridCol w:w="1829"/>
        <w:gridCol w:w="1109"/>
      </w:tblGrid>
      <w:tr w:rsidR="00697DE4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195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Тематика обращений</w:t>
            </w:r>
          </w:p>
        </w:tc>
        <w:tc>
          <w:tcPr>
            <w:tcW w:w="1829" w:type="dxa"/>
            <w:shd w:val="clear" w:color="auto" w:fill="auto"/>
          </w:tcPr>
          <w:p w:rsidR="00697DE4" w:rsidRPr="00697DE4" w:rsidRDefault="00E226BC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Письменные обращения граждан</w:t>
            </w:r>
          </w:p>
        </w:tc>
        <w:tc>
          <w:tcPr>
            <w:tcW w:w="1109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Итого</w:t>
            </w:r>
          </w:p>
        </w:tc>
      </w:tr>
      <w:tr w:rsidR="00E226BC" w:rsidRPr="00697DE4" w:rsidTr="00B270C1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E226BC" w:rsidRPr="00697DE4" w:rsidRDefault="00E226BC" w:rsidP="00F04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01.01.2019 по 31.01.2019</w:t>
            </w: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111C0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11C04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6195" w:type="dxa"/>
            <w:shd w:val="clear" w:color="auto" w:fill="auto"/>
          </w:tcPr>
          <w:p w:rsidR="00E226BC" w:rsidRPr="00111C04" w:rsidRDefault="00E226BC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1C04">
              <w:rPr>
                <w:rFonts w:ascii="Times New Roman" w:hAnsi="Times New Roman"/>
                <w:b/>
              </w:rPr>
              <w:t>Государство, общество, политика</w:t>
            </w:r>
          </w:p>
        </w:tc>
        <w:tc>
          <w:tcPr>
            <w:tcW w:w="1829" w:type="dxa"/>
            <w:shd w:val="clear" w:color="auto" w:fill="auto"/>
          </w:tcPr>
          <w:p w:rsidR="00E226BC" w:rsidRPr="00111C04" w:rsidRDefault="00111C04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11C0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09" w:type="dxa"/>
            <w:shd w:val="clear" w:color="auto" w:fill="auto"/>
          </w:tcPr>
          <w:p w:rsidR="00E226BC" w:rsidRPr="00111C04" w:rsidRDefault="00111C04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11C04">
              <w:rPr>
                <w:rFonts w:ascii="Times New Roman" w:hAnsi="Times New Roman"/>
                <w:b/>
              </w:rPr>
              <w:t>0</w:t>
            </w: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Арендные отношения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предпринимательской деятельности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Приватизация </w:t>
            </w:r>
            <w:proofErr w:type="gramStart"/>
            <w:r>
              <w:rPr>
                <w:rFonts w:ascii="Times New Roman" w:hAnsi="Times New Roman"/>
              </w:rPr>
              <w:t>государственной</w:t>
            </w:r>
            <w:proofErr w:type="gramEnd"/>
            <w:r>
              <w:rPr>
                <w:rFonts w:ascii="Times New Roman" w:hAnsi="Times New Roman"/>
              </w:rPr>
              <w:t xml:space="preserve"> и муниципальной </w:t>
            </w:r>
          </w:p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собственности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E226BC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111C0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11C04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6195" w:type="dxa"/>
            <w:shd w:val="clear" w:color="auto" w:fill="auto"/>
          </w:tcPr>
          <w:p w:rsidR="00E226BC" w:rsidRPr="00111C04" w:rsidRDefault="00E226BC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1C04">
              <w:rPr>
                <w:rFonts w:ascii="Times New Roman" w:hAnsi="Times New Roman"/>
                <w:b/>
              </w:rPr>
              <w:t>Социальная сфера</w:t>
            </w:r>
          </w:p>
        </w:tc>
        <w:tc>
          <w:tcPr>
            <w:tcW w:w="1829" w:type="dxa"/>
            <w:shd w:val="clear" w:color="auto" w:fill="auto"/>
          </w:tcPr>
          <w:p w:rsidR="00E226BC" w:rsidRPr="00111C04" w:rsidRDefault="00111C04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11C0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E226BC" w:rsidRPr="00111C04" w:rsidRDefault="00111C04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11C04">
              <w:rPr>
                <w:rFonts w:ascii="Times New Roman" w:hAnsi="Times New Roman"/>
                <w:b/>
              </w:rPr>
              <w:t>1</w:t>
            </w: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Трудоустройство. Безработица. Органы службы занятости. </w:t>
            </w:r>
          </w:p>
          <w:p w:rsidR="00E226BC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Государственные услуги в области содействия занятости </w:t>
            </w:r>
          </w:p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населения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E226BC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Просьбы об оказании финансовой помощи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E226BC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защита пострадавших от стихийных бедствий, чрезвычайных происшествий, терактов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E226BC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дополнительных льгот отдельным категориям </w:t>
            </w:r>
          </w:p>
          <w:p w:rsidR="00E226BC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граждан, установленных законодательством субъекта </w:t>
            </w:r>
          </w:p>
          <w:p w:rsidR="00E226BC" w:rsidRPr="002D0F46" w:rsidRDefault="00E226BC" w:rsidP="00D303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и прекращение брака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аптек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Популяризация и пропаганда физической культуры и спорта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E226BC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выразительное искусство (музыка, балет, архитектура, литература, хореография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E226BC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Алиментные обязательства членов семьи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111C0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111C0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11C04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6195" w:type="dxa"/>
            <w:shd w:val="clear" w:color="auto" w:fill="auto"/>
          </w:tcPr>
          <w:p w:rsidR="00E226BC" w:rsidRPr="00111C04" w:rsidRDefault="00E226BC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1C04">
              <w:rPr>
                <w:rFonts w:ascii="Times New Roman" w:hAnsi="Times New Roman"/>
                <w:b/>
              </w:rPr>
              <w:t>Экономика</w:t>
            </w:r>
          </w:p>
        </w:tc>
        <w:tc>
          <w:tcPr>
            <w:tcW w:w="1829" w:type="dxa"/>
            <w:shd w:val="clear" w:color="auto" w:fill="auto"/>
          </w:tcPr>
          <w:p w:rsidR="00E226BC" w:rsidRPr="00111C04" w:rsidRDefault="00111C04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11C0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09" w:type="dxa"/>
            <w:shd w:val="clear" w:color="auto" w:fill="auto"/>
          </w:tcPr>
          <w:p w:rsidR="00E226BC" w:rsidRPr="00111C04" w:rsidRDefault="00111C04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11C04">
              <w:rPr>
                <w:rFonts w:ascii="Times New Roman" w:hAnsi="Times New Roman"/>
                <w:b/>
              </w:rPr>
              <w:t>5</w:t>
            </w: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и реконструкция дорог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Строительство объектов социальной сферы (науки, культуры, </w:t>
            </w:r>
            <w:proofErr w:type="gramEnd"/>
          </w:p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спорта, народного образования, здравоохранения, торговли)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E226BC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благоустройство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Уборка снега, опавших листьев, мусора и посторонних </w:t>
            </w:r>
          </w:p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предметов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условий и мест для детского отдыха и досуга </w:t>
            </w:r>
          </w:p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(детских и спортивных площадок)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и ремонт подъездных дорог, в том числе </w:t>
            </w:r>
          </w:p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тротуаров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Водоснабжение поселений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Электрификация поселений.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Газификация поселений.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Ненадлежащее содержание домашних животных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сохранность автомобильных дорог.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E226BC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аварийностью. Безопасность дорожного движения.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E226BC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Деятельность субъектов торговли, торговые точки, организация </w:t>
            </w:r>
          </w:p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торговли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Загрязнение окружающей среды, сбросы, выбросы, отходы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E226BC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Приватизация земельных участков.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Отлов животных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Запросы архивных данных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Градостроительство. Архитектура и проектирование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Архивный фонд. Архивы. Структура архивов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E226BC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Городской, сельский и междугородний пассажирский транспорт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E226BC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Дорожные знаки и дорожная разметка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E226BC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Водопонижение и </w:t>
            </w:r>
            <w:proofErr w:type="spellStart"/>
            <w:r>
              <w:rPr>
                <w:rFonts w:ascii="Times New Roman" w:hAnsi="Times New Roman"/>
              </w:rPr>
              <w:t>берегоукрепление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111C0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11C04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6195" w:type="dxa"/>
            <w:shd w:val="clear" w:color="auto" w:fill="auto"/>
          </w:tcPr>
          <w:p w:rsidR="00E226BC" w:rsidRPr="00111C04" w:rsidRDefault="00E226BC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1C04">
              <w:rPr>
                <w:rFonts w:ascii="Times New Roman" w:hAnsi="Times New Roman"/>
                <w:b/>
              </w:rPr>
              <w:t>Оборона, безопасность, законность</w:t>
            </w:r>
          </w:p>
        </w:tc>
        <w:tc>
          <w:tcPr>
            <w:tcW w:w="1829" w:type="dxa"/>
            <w:shd w:val="clear" w:color="auto" w:fill="auto"/>
          </w:tcPr>
          <w:p w:rsidR="00E226BC" w:rsidRPr="00111C04" w:rsidRDefault="00111C04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11C0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09" w:type="dxa"/>
            <w:shd w:val="clear" w:color="auto" w:fill="auto"/>
          </w:tcPr>
          <w:p w:rsidR="00E226BC" w:rsidRPr="00111C04" w:rsidRDefault="00111C04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11C04">
              <w:rPr>
                <w:rFonts w:ascii="Times New Roman" w:hAnsi="Times New Roman"/>
                <w:b/>
              </w:rPr>
              <w:t>10</w:t>
            </w: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общественного порядка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 гражданско-правовых споров и иных имущественных дел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E226BC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Военные архивы. Получение сведений и документов </w:t>
            </w:r>
            <w:proofErr w:type="gramStart"/>
            <w:r>
              <w:rPr>
                <w:rFonts w:ascii="Times New Roman" w:hAnsi="Times New Roman"/>
              </w:rPr>
              <w:t>из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E226BC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архивов, поиск погибших и подтверждение участия в </w:t>
            </w:r>
            <w:proofErr w:type="gramStart"/>
            <w:r>
              <w:rPr>
                <w:rFonts w:ascii="Times New Roman" w:hAnsi="Times New Roman"/>
              </w:rPr>
              <w:t>Великой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Отечественной войне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111C0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11C04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6195" w:type="dxa"/>
            <w:shd w:val="clear" w:color="auto" w:fill="auto"/>
          </w:tcPr>
          <w:p w:rsidR="00E226BC" w:rsidRPr="00111C04" w:rsidRDefault="00E226BC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1C04">
              <w:rPr>
                <w:rFonts w:ascii="Times New Roman" w:hAnsi="Times New Roman"/>
                <w:b/>
              </w:rPr>
              <w:t>Жилищно-коммунальная сфера</w:t>
            </w:r>
          </w:p>
        </w:tc>
        <w:tc>
          <w:tcPr>
            <w:tcW w:w="1829" w:type="dxa"/>
            <w:shd w:val="clear" w:color="auto" w:fill="auto"/>
          </w:tcPr>
          <w:p w:rsidR="00E226BC" w:rsidRPr="00111C04" w:rsidRDefault="00111C04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11C0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E226BC" w:rsidRPr="00111C04" w:rsidRDefault="00111C04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11C04">
              <w:rPr>
                <w:rFonts w:ascii="Times New Roman" w:hAnsi="Times New Roman"/>
                <w:b/>
              </w:rPr>
              <w:t>4</w:t>
            </w: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Подключение индивидуальных жилых домов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E226BC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централизованным сетям </w:t>
            </w:r>
            <w:proofErr w:type="spellStart"/>
            <w:r>
              <w:rPr>
                <w:rFonts w:ascii="Times New Roman" w:hAnsi="Times New Roman"/>
              </w:rPr>
              <w:t>водо</w:t>
            </w:r>
            <w:proofErr w:type="spellEnd"/>
            <w:r>
              <w:rPr>
                <w:rFonts w:ascii="Times New Roman" w:hAnsi="Times New Roman"/>
              </w:rPr>
              <w:t xml:space="preserve">-, тепло - </w:t>
            </w:r>
            <w:proofErr w:type="spellStart"/>
            <w:r>
              <w:rPr>
                <w:rFonts w:ascii="Times New Roman" w:hAnsi="Times New Roman"/>
              </w:rPr>
              <w:t>газо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-, </w:t>
            </w:r>
            <w:proofErr w:type="gramEnd"/>
          </w:p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электроснабжения и водоотведения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общего имущества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Внеочередное обеспечение жилыми помещениями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коммунальных услуг ненадлежащего качества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Приватизация жилищного фонда. </w:t>
            </w:r>
            <w:proofErr w:type="spellStart"/>
            <w:r>
              <w:rPr>
                <w:rFonts w:ascii="Times New Roman" w:hAnsi="Times New Roman"/>
              </w:rPr>
              <w:t>Деприватизация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Переселение из подвалов, бараков, коммуналок, общежитий, </w:t>
            </w:r>
          </w:p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аварийных домов, ветхого жилья, санитарно-защитной зоны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E226BC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Несогласие граждан с вариантами предоставления жилья, </w:t>
            </w:r>
          </w:p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взамен </w:t>
            </w:r>
            <w:proofErr w:type="gramStart"/>
            <w:r>
              <w:rPr>
                <w:rFonts w:ascii="Times New Roman" w:hAnsi="Times New Roman"/>
              </w:rPr>
              <w:t>признанного</w:t>
            </w:r>
            <w:proofErr w:type="gramEnd"/>
            <w:r>
              <w:rPr>
                <w:rFonts w:ascii="Times New Roman" w:hAnsi="Times New Roman"/>
              </w:rPr>
              <w:t xml:space="preserve"> в установленном порядке аварийным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E226BC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на учет в органе местного самоуправления и </w:t>
            </w:r>
          </w:p>
          <w:p w:rsidR="00E226BC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восстановление в очереди на получение жилья граждан, </w:t>
            </w:r>
          </w:p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нуждающихся в жилых помещениях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Улучшение жилищных условий, предоставление </w:t>
            </w:r>
            <w:proofErr w:type="gramStart"/>
            <w:r>
              <w:rPr>
                <w:rFonts w:ascii="Times New Roman" w:hAnsi="Times New Roman"/>
              </w:rPr>
              <w:t>жилого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E226BC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помещения по договору социального найма гражданам, </w:t>
            </w:r>
          </w:p>
          <w:p w:rsidR="00E226BC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состоящим</w:t>
            </w:r>
            <w:proofErr w:type="gramEnd"/>
            <w:r>
              <w:rPr>
                <w:rFonts w:ascii="Times New Roman" w:hAnsi="Times New Roman"/>
              </w:rPr>
              <w:t xml:space="preserve"> на учете в органе местного самоуправления в </w:t>
            </w:r>
          </w:p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качестве</w:t>
            </w:r>
            <w:proofErr w:type="gramEnd"/>
            <w:r>
              <w:rPr>
                <w:rFonts w:ascii="Times New Roman" w:hAnsi="Times New Roman"/>
              </w:rPr>
              <w:t xml:space="preserve"> нуждающихся в жилых помещениях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E226BC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Выселение из жилища.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Обмен жилых помещений. Оформление договора социального </w:t>
            </w:r>
          </w:p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найма (найма)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Обследование жилого фонда на предмет пригодности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проживания (ветхое и аварийное жилье)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E226BC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жилого помещения по договору </w:t>
            </w:r>
          </w:p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коммерческого найма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E226BC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Переустройство и (или) перепланировка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E226BC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Эксплуатация и ремонт </w:t>
            </w:r>
            <w:proofErr w:type="gramStart"/>
            <w:r>
              <w:rPr>
                <w:rFonts w:ascii="Times New Roman" w:hAnsi="Times New Roman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</w:rPr>
              <w:t xml:space="preserve">, муниципального и </w:t>
            </w:r>
          </w:p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ведомственного жилищного фондов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водоснабжении.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теплоснабжении.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Содержание общего имущества (канализация, вентиляция, </w:t>
            </w:r>
            <w:proofErr w:type="gramEnd"/>
          </w:p>
          <w:p w:rsidR="00E226BC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кровля, ограждающие конструкции, инженерное оборудование, </w:t>
            </w:r>
          </w:p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места общего пользования, придомовая территория)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E226BC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Разрешение жилищных споров. Ответственность за нарушение </w:t>
            </w:r>
          </w:p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жилищного законодательства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коммунальных услуг и электроэнергии, в том числе </w:t>
            </w:r>
          </w:p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льготы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Распределение жилых помещений, предоставляемых по договору социального найма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Управляющие организации, товарищества собственников жилья и иные формы управления собственностью</w:t>
            </w:r>
          </w:p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E226BC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111C04" w:rsidRDefault="00E226BC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1C0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29" w:type="dxa"/>
            <w:shd w:val="clear" w:color="auto" w:fill="auto"/>
          </w:tcPr>
          <w:p w:rsidR="00E226BC" w:rsidRPr="00111C0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11C04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09" w:type="dxa"/>
            <w:shd w:val="clear" w:color="auto" w:fill="auto"/>
          </w:tcPr>
          <w:p w:rsidR="00E226BC" w:rsidRPr="00111C0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11C04">
              <w:rPr>
                <w:rFonts w:ascii="Times New Roman" w:hAnsi="Times New Roman"/>
                <w:b/>
              </w:rPr>
              <w:t>20</w:t>
            </w: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Коллективные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Повторные - многократные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Переданы</w:t>
            </w:r>
            <w:proofErr w:type="gramEnd"/>
            <w:r>
              <w:rPr>
                <w:rFonts w:ascii="Times New Roman" w:hAnsi="Times New Roman"/>
              </w:rPr>
              <w:t xml:space="preserve"> из других органов: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226BC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195" w:type="dxa"/>
            <w:shd w:val="clear" w:color="auto" w:fill="auto"/>
          </w:tcPr>
          <w:p w:rsidR="00E226BC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рассмотрения:</w:t>
            </w:r>
          </w:p>
        </w:tc>
        <w:tc>
          <w:tcPr>
            <w:tcW w:w="182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226BC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97DE4" w:rsidRPr="00697DE4" w:rsidTr="00E226BC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97DE4" w:rsidRPr="002D0F46" w:rsidRDefault="00E226BC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1829" w:type="dxa"/>
            <w:shd w:val="clear" w:color="auto" w:fill="auto"/>
          </w:tcPr>
          <w:p w:rsidR="00697DE4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09" w:type="dxa"/>
            <w:shd w:val="clear" w:color="auto" w:fill="auto"/>
          </w:tcPr>
          <w:p w:rsidR="00697DE4" w:rsidRPr="00697DE4" w:rsidRDefault="00E226B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</w:tbl>
    <w:p w:rsidR="006E00D0" w:rsidRDefault="006E00D0" w:rsidP="002D0F46"/>
    <w:sectPr w:rsidR="006E00D0" w:rsidSect="00C0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characterSpacingControl w:val="doNotCompress"/>
  <w:compat/>
  <w:rsids>
    <w:rsidRoot w:val="00E226BC"/>
    <w:rsid w:val="00111C04"/>
    <w:rsid w:val="00274FF8"/>
    <w:rsid w:val="002D0F46"/>
    <w:rsid w:val="002D3567"/>
    <w:rsid w:val="005A7F1C"/>
    <w:rsid w:val="005D01E0"/>
    <w:rsid w:val="00642476"/>
    <w:rsid w:val="00697DE4"/>
    <w:rsid w:val="006E00D0"/>
    <w:rsid w:val="00937D5E"/>
    <w:rsid w:val="00B23E10"/>
    <w:rsid w:val="00BB2823"/>
    <w:rsid w:val="00BD7269"/>
    <w:rsid w:val="00C04E7E"/>
    <w:rsid w:val="00D3036D"/>
    <w:rsid w:val="00E226BC"/>
    <w:rsid w:val="00E23FE5"/>
    <w:rsid w:val="00F0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D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v\Desktop\Forms\fSubjects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fSubjectsLet</Template>
  <TotalTime>3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 Владимировна</dc:creator>
  <cp:lastModifiedBy>Филатова Ольга Владимировна</cp:lastModifiedBy>
  <cp:revision>3</cp:revision>
  <dcterms:created xsi:type="dcterms:W3CDTF">2019-03-26T04:13:00Z</dcterms:created>
  <dcterms:modified xsi:type="dcterms:W3CDTF">2019-03-26T06:50:00Z</dcterms:modified>
</cp:coreProperties>
</file>