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6195"/>
        <w:gridCol w:w="1829"/>
        <w:gridCol w:w="1109"/>
      </w:tblGrid>
      <w:tr w:rsidR="00697DE4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094548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Письменные обращения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Итого</w:t>
            </w:r>
          </w:p>
        </w:tc>
      </w:tr>
      <w:tr w:rsidR="00094548" w:rsidRPr="00697DE4" w:rsidTr="00094548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094548" w:rsidRPr="00697DE4" w:rsidRDefault="00094548" w:rsidP="001E71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</w:t>
            </w:r>
            <w:r w:rsidR="001E7151">
              <w:rPr>
                <w:rFonts w:ascii="Times New Roman" w:hAnsi="Times New Roman"/>
              </w:rPr>
              <w:t>4.2016 по 30.04</w:t>
            </w:r>
            <w:r>
              <w:rPr>
                <w:rFonts w:ascii="Times New Roman" w:hAnsi="Times New Roman"/>
              </w:rPr>
              <w:t>.2016</w:t>
            </w:r>
          </w:p>
        </w:tc>
      </w:tr>
      <w:tr w:rsidR="00094548" w:rsidRPr="00174D70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4D70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094548" w:rsidRPr="00174D70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D70">
              <w:rPr>
                <w:rFonts w:ascii="Times New Roman" w:hAnsi="Times New Roman"/>
                <w:b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D40375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D40375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Свобода мысли, слова. Право на собрания, митинги, демонстрации, шествия, пикеты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Конституции, уставы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Избирательное право. Право участвовать в управлении делами государства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на отдых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на социальное обеспечение (по возрасту, в случае болезни, инвалидности)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на льготы и социальное обеспечение, установленные законодательством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на льготы, установленные государственными органами субъектов Российской Федерации и органами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инвалидов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несовершеннолетних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Обжалование действий (бездействий) государственных органов, органов местного самоуправления и должностных лиц, связанных с рассмотрением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Обязанность платить законно установленные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Выборы в органы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Референдумы местные (местные референдумы)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служба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Территориальное общественное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реформа. Этапы. Перспективы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депутата. Прекращение полномочий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Политическая система, политические партии и общественные объединения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Награды и почетные знаки субъекта Российской Федерации. Ведомственные награды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закупки, конкурсы, аукционы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расходы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конкурсы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аукционы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Приемные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Личный приём должностными лицами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депутата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Праздники. Памятные даты. Юбилеи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4D70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094548" w:rsidRPr="00174D70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D70">
              <w:rPr>
                <w:rFonts w:ascii="Times New Roman" w:hAnsi="Times New Roman"/>
                <w:b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1E715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1E715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и обязанности родителей и детей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Выплаты пособий и компенсаций на детей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труда и зарплата в бюджетной сфере и учреждениях,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рабочих мест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оплата труда в бюджетной сфере и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размера реальной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Просьбы о трудоустройстве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 техники безопасности.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094548" w:rsidRPr="001E7151" w:rsidRDefault="001E715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E7151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1E7151" w:rsidRDefault="001E715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E7151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труда и зарплата государственных и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Задержка выплаты зарплаты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09454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и разрешение индивидуальных трудовых споров.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труда и зарплата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Начисление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в области социального обеспечения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и использование материнского капитала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Компенсационные выплаты за утраченное имущество, в том числе жилье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094548" w:rsidRPr="001E7151" w:rsidRDefault="001E715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E7151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1E7151" w:rsidRDefault="001E715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E7151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обеспечение, материальная помощь и льготы инвалидам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094548" w:rsidRPr="001E7151" w:rsidRDefault="001E715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E7151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1E7151" w:rsidRDefault="001E7151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E7151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льгот в связи с награждением или присвоением почетных званий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Платное образование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Памятники архитектуры, истории и культуры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Особо охраняемые историко-культурные территории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Библиотеки, Дома культуры, кинотеатры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Музеи. Музейный фонд Российской Федерации. Вывоз и ввоз культурных ценностей (реституция)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периодических изданий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Телевидение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смертности населения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и муниципальное здравоохранение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Служба скорой и неотложной медицинской помощи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Борьба с алкоголизмом и наркоманией, </w:t>
            </w:r>
            <w:proofErr w:type="spellStart"/>
            <w:r>
              <w:rPr>
                <w:rFonts w:ascii="Times New Roman" w:hAnsi="Times New Roman"/>
              </w:rPr>
              <w:t>табакокурением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Борьба со </w:t>
            </w:r>
            <w:proofErr w:type="spellStart"/>
            <w:r>
              <w:rPr>
                <w:rFonts w:ascii="Times New Roman" w:hAnsi="Times New Roman"/>
              </w:rPr>
              <w:t>СПИДом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Донорство. О звании «Почетный донор»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населения. Физическое воспитание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Спорт. Деятельность руководителей этой сферы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развитие ценностей здорового образа жизни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4D70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094548" w:rsidRPr="00174D70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D70"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1E715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1E7151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Ценообразование, государственная политика в области цен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федерального бюджета, региональных и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Федеральные, региональные, местные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Задолженность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вопросы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ресурсосбережение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промышленность и народные промыслы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 законодательства, </w:t>
            </w:r>
            <w:proofErr w:type="spellStart"/>
            <w:r>
              <w:rPr>
                <w:rFonts w:ascii="Times New Roman" w:hAnsi="Times New Roman"/>
              </w:rPr>
              <w:t>СНИПов</w:t>
            </w:r>
            <w:proofErr w:type="spellEnd"/>
            <w:r>
              <w:rPr>
                <w:rFonts w:ascii="Times New Roman" w:hAnsi="Times New Roman"/>
              </w:rPr>
              <w:t xml:space="preserve"> при строительстве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реконструкция объектов железнодорожного, авиа- и водного транспорта, дорог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учет и инвентаризация объектов капитального строительства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Несоответствие выполнения работ и применяемых строительных материалов требованиям технических регламентов и проектов (организация строительной площадки, противопожарная безопасность, соблюдение техники и безопасности строительно-монтажных работ)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Строительные недоделки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Канализование</w:t>
            </w:r>
            <w:proofErr w:type="spellEnd"/>
            <w:r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строительство в поселках городского типа и на селе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строительство в городах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Градостроительные нормативы. Градостроительное законодательство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2809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E12809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2809">
              <w:rPr>
                <w:rFonts w:ascii="Times New Roman" w:hAnsi="Times New Roman"/>
              </w:rPr>
              <w:t>2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D4037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органами местного самоуправления законодательства о градостроительной деятельности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статуса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земельных и имущественных паев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споры (не судебные)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ущерба от стихийных бедствий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транспорт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E12809" w:rsidP="00174D7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аварийностью. Безопасность дорожного движения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Транспортное обслуживание населения (вопросы совершенствования сервиса, повышения удобства и </w:t>
            </w:r>
            <w:r>
              <w:rPr>
                <w:rFonts w:ascii="Times New Roman" w:hAnsi="Times New Roman"/>
              </w:rPr>
              <w:lastRenderedPageBreak/>
              <w:t>безопасности пассажирских перевозок)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28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E12809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2809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Тарифы, сборы и льготы на транспортные услуги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Автостоянки и </w:t>
            </w:r>
            <w:proofErr w:type="spellStart"/>
            <w:r>
              <w:rPr>
                <w:rFonts w:ascii="Times New Roman" w:hAnsi="Times New Roman"/>
              </w:rPr>
              <w:t>автопарковки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и содержание остановок общественного транспорта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сохранность автомобильных дорог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2809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E12809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2809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безопасность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транспортного комплекса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цифрового </w:t>
            </w:r>
            <w:proofErr w:type="gramStart"/>
            <w:r>
              <w:rPr>
                <w:rFonts w:ascii="Times New Roman" w:hAnsi="Times New Roman"/>
              </w:rPr>
              <w:t>теле</w:t>
            </w:r>
            <w:proofErr w:type="gramEnd"/>
            <w:r>
              <w:rPr>
                <w:rFonts w:ascii="Times New Roman" w:hAnsi="Times New Roman"/>
              </w:rPr>
              <w:t>- и радиовещания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Электрическая связь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связь. Интернет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Телекоммуникации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рынков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 цен на продукты питания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законодательства в сфере торговли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автолюбителей (автосервис, АЗС, гаражи, стоянки)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Ритуальные услуги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Энергетика и экология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 и экология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Природоохранное законодательство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окружающей среды: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Экологический контроль, надзор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споры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(бессрочное)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Безвозмездное срочное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Очистные сооружения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атмосферного воздуха (за исключением международного сотрудничества)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Электронное правительство. Оказание услуг в электронном виде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и информатизация СМИ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Гуманное отношение к животным. Создание приютов для безнадзорных животных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4D70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094548" w:rsidRPr="00174D70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D70">
              <w:rPr>
                <w:rFonts w:ascii="Times New Roman" w:hAnsi="Times New Roman"/>
                <w:b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положения в сфере обороны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Боевая готовность и боевая подготовка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дознания и следствия. Обжалование их действий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Силы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коррупцией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2809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E12809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2809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в сфере экономики, в том числе – по вопросам приватизации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организованной преступностью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2809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E12809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2809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Гражданская оборона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Конфликты на бытовой почве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Преступления против личности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Отбывание наказания в исправительно-трудовых (пенитенциарных) учреждениях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Неисполнение судебных решений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хозяйственных споров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Взыскание денежных средств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решения суда по жилищным вопросам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решения суда по вопросам неимущественного характера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(протест) органов прокуратуры на решения органов государственной власти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Иски органов прокуратуры в суды по вопросам защиты прав человека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сотрудников ФСИН России и ФССП России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судебных приставов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174D70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4D70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094548" w:rsidRPr="00174D70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D70">
              <w:rPr>
                <w:rFonts w:ascii="Times New Roman" w:hAnsi="Times New Roman"/>
                <w:b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094548" w:rsidRPr="00174D70" w:rsidRDefault="00E12809" w:rsidP="00D4037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109" w:type="dxa"/>
            <w:shd w:val="clear" w:color="auto" w:fill="auto"/>
          </w:tcPr>
          <w:p w:rsidR="00094548" w:rsidRPr="00174D70" w:rsidRDefault="00174D70" w:rsidP="00E1280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74D70">
              <w:rPr>
                <w:rFonts w:ascii="Times New Roman" w:hAnsi="Times New Roman"/>
                <w:b/>
              </w:rPr>
              <w:t>1</w:t>
            </w:r>
            <w:r w:rsidR="00E12809">
              <w:rPr>
                <w:rFonts w:ascii="Times New Roman" w:hAnsi="Times New Roman"/>
                <w:b/>
              </w:rPr>
              <w:t>3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Возникновение и прекращение прав на объекты недвижимости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жилищный контроль</w:t>
            </w:r>
          </w:p>
        </w:tc>
        <w:tc>
          <w:tcPr>
            <w:tcW w:w="1829" w:type="dxa"/>
            <w:shd w:val="clear" w:color="auto" w:fill="auto"/>
          </w:tcPr>
          <w:p w:rsidR="00094548" w:rsidRPr="00D4037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D40375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жилищным фондом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жилищный фонд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жилищное строительство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Наем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Выселение из жилища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лиц, имеющих право первоочередного получения жилплощади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жилья молодым семьям, специалистам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09454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09454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квартир в домах муниципального и ведомственного жилищного фонда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приватизированных квартир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094548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антисанитарией. Уборка мусора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электроснабжении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водоснабжении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газоснабжении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теплоснабжении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работе канализации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Ухудшение условий проживания в связи со строительством или работой объектов коммунального обслуживания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за электроэнергию на </w:t>
            </w:r>
            <w:proofErr w:type="spellStart"/>
            <w:r>
              <w:rPr>
                <w:rFonts w:ascii="Times New Roman" w:hAnsi="Times New Roman"/>
              </w:rPr>
              <w:t>общедомовые</w:t>
            </w:r>
            <w:proofErr w:type="spellEnd"/>
            <w:r>
              <w:rPr>
                <w:rFonts w:ascii="Times New Roman" w:hAnsi="Times New Roman"/>
              </w:rPr>
              <w:t xml:space="preserve"> нужды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2809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E12809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2809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Некачественное выполнение работ по капитальному ремонту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Нарушение правил </w:t>
            </w:r>
            <w:proofErr w:type="spellStart"/>
            <w:r>
              <w:rPr>
                <w:rFonts w:ascii="Times New Roman" w:hAnsi="Times New Roman"/>
              </w:rPr>
              <w:t>энергоэффективности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потребителей в связи с неверным расчетом стоимости коммунальных услуг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ремонт многоквартирных жилых домов муниципального и 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E12809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D4037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Приборы учета коммунальных ресурсов в жилищном фонде (в том числе на </w:t>
            </w:r>
            <w:proofErr w:type="spellStart"/>
            <w:r>
              <w:rPr>
                <w:rFonts w:ascii="Times New Roman" w:hAnsi="Times New Roman"/>
              </w:rPr>
              <w:t>общедомовые</w:t>
            </w:r>
            <w:proofErr w:type="spellEnd"/>
            <w:r>
              <w:rPr>
                <w:rFonts w:ascii="Times New Roman" w:hAnsi="Times New Roman"/>
              </w:rPr>
              <w:t xml:space="preserve"> нужды)</w:t>
            </w:r>
          </w:p>
        </w:tc>
        <w:tc>
          <w:tcPr>
            <w:tcW w:w="1829" w:type="dxa"/>
            <w:shd w:val="clear" w:color="auto" w:fill="auto"/>
          </w:tcPr>
          <w:p w:rsidR="00094548" w:rsidRPr="00E12809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2809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E12809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2809"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D4037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субсидий на жилье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/>
              </w:rPr>
              <w:t>нежилые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697DE4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094548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174D70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D7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094548" w:rsidRPr="00094548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109" w:type="dxa"/>
            <w:shd w:val="clear" w:color="auto" w:fill="auto"/>
          </w:tcPr>
          <w:p w:rsidR="00094548" w:rsidRPr="00094548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697DE4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BC746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697DE4" w:rsidRDefault="00BC746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Переданы</w:t>
            </w:r>
            <w:proofErr w:type="gramEnd"/>
            <w:r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C7464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BC7464" w:rsidRDefault="00BC746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C7464" w:rsidRDefault="00BC7464" w:rsidP="00BC74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ЖКХ и</w:t>
            </w:r>
            <w:proofErr w:type="gramStart"/>
            <w:r>
              <w:rPr>
                <w:rFonts w:ascii="Times New Roman" w:hAnsi="Times New Roman"/>
              </w:rPr>
              <w:t xml:space="preserve"> Э</w:t>
            </w:r>
            <w:proofErr w:type="gramEnd"/>
            <w:r>
              <w:rPr>
                <w:rFonts w:ascii="Times New Roman" w:hAnsi="Times New Roman"/>
              </w:rPr>
              <w:t xml:space="preserve"> НСО</w:t>
            </w:r>
          </w:p>
        </w:tc>
        <w:tc>
          <w:tcPr>
            <w:tcW w:w="1829" w:type="dxa"/>
            <w:shd w:val="clear" w:color="auto" w:fill="auto"/>
          </w:tcPr>
          <w:p w:rsidR="00BC7464" w:rsidRPr="00697DE4" w:rsidRDefault="00BC746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BC7464" w:rsidRPr="00697DE4" w:rsidRDefault="00BC746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BC746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Куйбышевского района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BC746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094548" w:rsidRPr="00697DE4" w:rsidRDefault="00BC7464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E12809" w:rsidP="00E128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09" w:type="dxa"/>
            <w:shd w:val="clear" w:color="auto" w:fill="auto"/>
          </w:tcPr>
          <w:p w:rsidR="00094548" w:rsidRPr="00697DE4" w:rsidRDefault="00E12809" w:rsidP="000945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094548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697DE4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829" w:type="dxa"/>
            <w:shd w:val="clear" w:color="auto" w:fill="auto"/>
          </w:tcPr>
          <w:p w:rsidR="00094548" w:rsidRPr="00697DE4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09" w:type="dxa"/>
            <w:shd w:val="clear" w:color="auto" w:fill="auto"/>
          </w:tcPr>
          <w:p w:rsidR="00094548" w:rsidRPr="00697DE4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7DE4" w:rsidRPr="00697DE4" w:rsidTr="00094548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97DE4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Поддержано</w:t>
            </w:r>
          </w:p>
          <w:p w:rsidR="00094548" w:rsidRPr="002D0F46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том числе приняты меры</w:t>
            </w:r>
          </w:p>
        </w:tc>
        <w:tc>
          <w:tcPr>
            <w:tcW w:w="1829" w:type="dxa"/>
            <w:shd w:val="clear" w:color="auto" w:fill="auto"/>
          </w:tcPr>
          <w:p w:rsidR="00094548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E12809" w:rsidRPr="00697DE4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9" w:type="dxa"/>
            <w:shd w:val="clear" w:color="auto" w:fill="auto"/>
          </w:tcPr>
          <w:p w:rsidR="00094548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E12809" w:rsidRPr="00697DE4" w:rsidRDefault="00E1280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6E00D0" w:rsidRDefault="006E00D0" w:rsidP="002D0F46"/>
    <w:sectPr w:rsidR="006E00D0" w:rsidSect="005D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094548"/>
    <w:rsid w:val="000267AA"/>
    <w:rsid w:val="00094548"/>
    <w:rsid w:val="00174D70"/>
    <w:rsid w:val="001E7151"/>
    <w:rsid w:val="002D0F46"/>
    <w:rsid w:val="002D3567"/>
    <w:rsid w:val="005A7F1C"/>
    <w:rsid w:val="005D01E0"/>
    <w:rsid w:val="005D3928"/>
    <w:rsid w:val="00697DE4"/>
    <w:rsid w:val="006E00D0"/>
    <w:rsid w:val="00937D5E"/>
    <w:rsid w:val="00B23E10"/>
    <w:rsid w:val="00BB2823"/>
    <w:rsid w:val="00BC7464"/>
    <w:rsid w:val="00BD7269"/>
    <w:rsid w:val="00D40375"/>
    <w:rsid w:val="00D87438"/>
    <w:rsid w:val="00E12809"/>
    <w:rsid w:val="00E23FE5"/>
    <w:rsid w:val="00ED04DA"/>
    <w:rsid w:val="00F0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D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62BF-F0A0-41B8-9882-1328ECB3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32</TotalTime>
  <Pages>6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6</cp:revision>
  <cp:lastPrinted>2016-05-14T04:21:00Z</cp:lastPrinted>
  <dcterms:created xsi:type="dcterms:W3CDTF">2016-04-30T08:49:00Z</dcterms:created>
  <dcterms:modified xsi:type="dcterms:W3CDTF">2016-06-20T04:57:00Z</dcterms:modified>
</cp:coreProperties>
</file>