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6149"/>
        <w:gridCol w:w="1825"/>
        <w:gridCol w:w="1106"/>
      </w:tblGrid>
      <w:tr w:rsidR="00697DE4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B45CA0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Письменные обращения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7DE4">
              <w:rPr>
                <w:rFonts w:ascii="Times New Roman" w:hAnsi="Times New Roman"/>
                <w:b/>
              </w:rPr>
              <w:t>Итого</w:t>
            </w:r>
          </w:p>
        </w:tc>
      </w:tr>
      <w:tr w:rsidR="00B45CA0" w:rsidRPr="00697DE4" w:rsidTr="0078460D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B45CA0" w:rsidRPr="00697DE4" w:rsidRDefault="00B45CA0" w:rsidP="00F04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01.07.2019 по 30.09.2019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предпринимательской деятельности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</w:t>
            </w:r>
            <w:proofErr w:type="gramStart"/>
            <w:r>
              <w:rPr>
                <w:rFonts w:ascii="Times New Roman" w:hAnsi="Times New Roman"/>
              </w:rPr>
              <w:t>государственной</w:t>
            </w:r>
            <w:proofErr w:type="gramEnd"/>
            <w:r>
              <w:rPr>
                <w:rFonts w:ascii="Times New Roman" w:hAnsi="Times New Roman"/>
              </w:rPr>
              <w:t xml:space="preserve"> и муниципальной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Трудоустройство. Безработица. Органы службы занятости. </w:t>
            </w:r>
          </w:p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услуги в области содействия занятости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населения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Просьбы об оказании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дополнительных льгот отдельным категориям </w:t>
            </w:r>
          </w:p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граждан, установленных законодательством субъекта </w:t>
            </w:r>
          </w:p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Российской Федерации (в том числе предоставление земельных </w:t>
            </w:r>
            <w:proofErr w:type="gramEnd"/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аптек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и пропаганда физической культуры и спорта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выразительное искусство (музыка, балет, архитектура, литература, хореография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Алиментные обязательства членов семьи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общественных мероприятий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 законодательство и иные нормы, содержащие нормы семейного права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2.1</w:t>
            </w: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семьи. Малоимущие семьи. Неполные семьи. Молодые семьи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дорог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Строительство объектов социальной сферы (науки, культуры, </w:t>
            </w:r>
            <w:proofErr w:type="gramEnd"/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спорта, народного образования, здравоохранения, торговли)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благоустройство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снега, опавших листьев, мусора и посторонних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предметов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условий и мест для детского отдыха и досуга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(детских и спортивных площадок)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и ремонт подъездных дорог, в том числе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тротуаров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 поселений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поселений.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Ненадлежащее содержание домашних животных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и сохранность автомобильных дорог.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с аварийностью. Безопасность дорожного движения.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субъектов торговли, торговые точки, организация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торговли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Загрязнение окружающей среды,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Приватизация земельных участков.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 животных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архивных данных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Градостроительство. Архитектура и проектирование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Архивный фонд. Архивы. Структура архивов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Городской, сельский и междугородний пассажирский транспорт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знаки и дорожная разметка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Водопонижение и </w:t>
            </w:r>
            <w:proofErr w:type="spellStart"/>
            <w:r>
              <w:rPr>
                <w:rFonts w:ascii="Times New Roman" w:hAnsi="Times New Roman"/>
              </w:rPr>
              <w:t>берегоукрепление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ремонт мостов и гидротехнических сооружений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земельных участков (образование, раздел, выдел, объединение земельных участков). Возникновение прав 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строительстве, размещении гаражей, стоянок, автопарковок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транспортной инфраструктуры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оказания услуг связи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общественного порядка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Военные архивы. Получение сведений и документов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архивов, поиск погибших и подтверждение участия в </w:t>
            </w:r>
            <w:proofErr w:type="gramStart"/>
            <w:r>
              <w:rPr>
                <w:rFonts w:ascii="Times New Roman" w:hAnsi="Times New Roman"/>
              </w:rPr>
              <w:t>Великой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Отечественной войне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Подключение индивидуальных жилых домов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централизованным сетям </w:t>
            </w:r>
            <w:proofErr w:type="spellStart"/>
            <w:r>
              <w:rPr>
                <w:rFonts w:ascii="Times New Roman" w:hAnsi="Times New Roman"/>
              </w:rPr>
              <w:t>водо</w:t>
            </w:r>
            <w:proofErr w:type="spellEnd"/>
            <w:r>
              <w:rPr>
                <w:rFonts w:ascii="Times New Roman" w:hAnsi="Times New Roman"/>
              </w:rPr>
              <w:t xml:space="preserve">-, тепло - </w:t>
            </w:r>
            <w:proofErr w:type="spellStart"/>
            <w:r>
              <w:rPr>
                <w:rFonts w:ascii="Times New Roman" w:hAnsi="Times New Roman"/>
              </w:rPr>
              <w:t>газо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-, </w:t>
            </w:r>
            <w:proofErr w:type="gramEnd"/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электроснабжения и водоотведения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общего имущества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Внеочередное обеспечение жилыми помещениями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коммунальных услуг ненадлежащего качества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Приватизация жилищного фонда. </w:t>
            </w:r>
            <w:proofErr w:type="spellStart"/>
            <w:r>
              <w:rPr>
                <w:rFonts w:ascii="Times New Roman" w:hAnsi="Times New Roman"/>
              </w:rPr>
              <w:t>Деприватизация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Переселение из подвалов, бараков, коммуналок, общежитий,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Несогласие граждан с вариантами предоставления жилья,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взамен </w:t>
            </w:r>
            <w:proofErr w:type="gramStart"/>
            <w:r>
              <w:rPr>
                <w:rFonts w:ascii="Times New Roman" w:hAnsi="Times New Roman"/>
              </w:rPr>
              <w:t>признанного</w:t>
            </w:r>
            <w:proofErr w:type="gramEnd"/>
            <w:r>
              <w:rPr>
                <w:rFonts w:ascii="Times New Roman" w:hAnsi="Times New Roman"/>
              </w:rPr>
              <w:t xml:space="preserve"> в установленном порядке аварийным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на учет в органе местного самоуправления и </w:t>
            </w:r>
          </w:p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восстановление в очереди на получение жилья граждан,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нуждающихся в жилых помещениях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жилищных условий, предоставление </w:t>
            </w:r>
            <w:proofErr w:type="gramStart"/>
            <w:r>
              <w:rPr>
                <w:rFonts w:ascii="Times New Roman" w:hAnsi="Times New Roman"/>
              </w:rPr>
              <w:t>жилого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помещения по договору социального найма гражданам, </w:t>
            </w:r>
          </w:p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состоящим</w:t>
            </w:r>
            <w:proofErr w:type="gramEnd"/>
            <w:r>
              <w:rPr>
                <w:rFonts w:ascii="Times New Roman" w:hAnsi="Times New Roman"/>
              </w:rPr>
              <w:t xml:space="preserve"> на учете в органе местного самоуправления в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качестве</w:t>
            </w:r>
            <w:proofErr w:type="gramEnd"/>
            <w:r>
              <w:rPr>
                <w:rFonts w:ascii="Times New Roman" w:hAnsi="Times New Roman"/>
              </w:rPr>
              <w:t xml:space="preserve"> нуждающихся в жилых помещениях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Выселение из жилища.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Обмен жилых помещений. Оформление договора социального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Обследование жилого фонда на предмет пригодности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жилого помещения по договору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коммерческого найма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Переустройство и (или) перепланировка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и ремонт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, муниципального и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водоснабжении.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Перебои в теплоснабжении.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Содержание общего имущества (канализация, вентиляция, </w:t>
            </w:r>
            <w:proofErr w:type="gramEnd"/>
          </w:p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кровля, ограждающие конструкции, инженерное оборудование,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Разрешение жилищных споров. Ответственность за нарушение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коммунальных услуг и электроэнергии, в том числе 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льготы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Приборы учета коммунальных ресурсов в жилищ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ф</w:t>
            </w:r>
            <w:proofErr w:type="gramEnd"/>
            <w:r>
              <w:rPr>
                <w:rFonts w:ascii="Times New Roman" w:hAnsi="Times New Roman"/>
              </w:rPr>
              <w:t>онде (в том числе на общедомовые нужды)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частного домовладения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Перебои в водоотведении и </w:t>
            </w:r>
            <w:proofErr w:type="spellStart"/>
            <w:r>
              <w:rPr>
                <w:rFonts w:ascii="Times New Roman" w:hAnsi="Times New Roman"/>
              </w:rPr>
              <w:t>канализовании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Обращение с твердыми коммунальными отходами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B45CA0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Нежилые помещения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Переданы</w:t>
            </w:r>
            <w:proofErr w:type="gramEnd"/>
            <w:r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45CA0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B45CA0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109" w:type="dxa"/>
            <w:shd w:val="clear" w:color="auto" w:fill="auto"/>
          </w:tcPr>
          <w:p w:rsidR="00B45CA0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697DE4" w:rsidRPr="00697DE4" w:rsidTr="00B45CA0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697DE4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Pr="002D0F46" w:rsidRDefault="00B45CA0" w:rsidP="00697D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приняты меры</w:t>
            </w:r>
          </w:p>
        </w:tc>
        <w:tc>
          <w:tcPr>
            <w:tcW w:w="1829" w:type="dxa"/>
            <w:shd w:val="clear" w:color="auto" w:fill="auto"/>
          </w:tcPr>
          <w:p w:rsidR="00697DE4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09" w:type="dxa"/>
            <w:shd w:val="clear" w:color="auto" w:fill="auto"/>
          </w:tcPr>
          <w:p w:rsidR="00697DE4" w:rsidRPr="00697DE4" w:rsidRDefault="00B45CA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</w:tbl>
    <w:p w:rsidR="006E00D0" w:rsidRDefault="006E00D0" w:rsidP="002D0F46"/>
    <w:sectPr w:rsidR="006E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compat/>
  <w:rsids>
    <w:rsidRoot w:val="00B45CA0"/>
    <w:rsid w:val="002D0F46"/>
    <w:rsid w:val="002D3567"/>
    <w:rsid w:val="005A7F1C"/>
    <w:rsid w:val="005D01E0"/>
    <w:rsid w:val="00697DE4"/>
    <w:rsid w:val="006E00D0"/>
    <w:rsid w:val="009331A7"/>
    <w:rsid w:val="00937D5E"/>
    <w:rsid w:val="00B23E10"/>
    <w:rsid w:val="00B45CA0"/>
    <w:rsid w:val="00BB2823"/>
    <w:rsid w:val="00BD7269"/>
    <w:rsid w:val="00E23FE5"/>
    <w:rsid w:val="00F0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C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1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2</cp:revision>
  <cp:lastPrinted>2019-12-18T12:28:00Z</cp:lastPrinted>
  <dcterms:created xsi:type="dcterms:W3CDTF">2019-12-18T12:28:00Z</dcterms:created>
  <dcterms:modified xsi:type="dcterms:W3CDTF">2019-12-18T12:29:00Z</dcterms:modified>
</cp:coreProperties>
</file>