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1162" w:rsidRPr="00820A6F" w:rsidRDefault="00581162" w:rsidP="00581162">
      <w:pPr>
        <w:jc w:val="right"/>
        <w:rPr>
          <w:rFonts w:ascii="Times New Roman" w:hAnsi="Times New Roman"/>
          <w:b/>
          <w:sz w:val="28"/>
          <w:szCs w:val="28"/>
        </w:rPr>
      </w:pPr>
    </w:p>
    <w:p w:rsidR="00581162" w:rsidRDefault="00581162" w:rsidP="00966935">
      <w:pPr>
        <w:jc w:val="center"/>
        <w:rPr>
          <w:rFonts w:ascii="Times New Roman" w:hAnsi="Times New Roman"/>
          <w:caps/>
          <w:sz w:val="28"/>
          <w:szCs w:val="28"/>
        </w:rPr>
      </w:pPr>
      <w:r>
        <w:rPr>
          <w:noProof/>
          <w:lang w:eastAsia="ru-RU"/>
        </w:rPr>
        <w:drawing>
          <wp:inline distT="0" distB="0" distL="0" distR="0">
            <wp:extent cx="757126" cy="936987"/>
            <wp:effectExtent l="19050" t="0" r="4874" b="0"/>
            <wp:docPr id="23" name="Рисунок 23" descr="https://kainsk.nso.ru/sites/kainsk.nso.ru/wodby_files/files/migrate/wp-content/uploads/2012/12/g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ainsk.nso.ru/sites/kainsk.nso.ru/wodby_files/files/migrate/wp-content/uploads/2012/12/gerb.jpg"/>
                    <pic:cNvPicPr>
                      <a:picLocks noChangeAspect="1" noChangeArrowheads="1"/>
                    </pic:cNvPicPr>
                  </pic:nvPicPr>
                  <pic:blipFill>
                    <a:blip r:embed="rId9" cstate="print"/>
                    <a:srcRect/>
                    <a:stretch>
                      <a:fillRect/>
                    </a:stretch>
                  </pic:blipFill>
                  <pic:spPr bwMode="auto">
                    <a:xfrm>
                      <a:off x="0" y="0"/>
                      <a:ext cx="759365" cy="939758"/>
                    </a:xfrm>
                    <a:prstGeom prst="rect">
                      <a:avLst/>
                    </a:prstGeom>
                    <a:noFill/>
                    <a:ln w="9525">
                      <a:noFill/>
                      <a:miter lim="800000"/>
                      <a:headEnd/>
                      <a:tailEnd/>
                    </a:ln>
                  </pic:spPr>
                </pic:pic>
              </a:graphicData>
            </a:graphic>
          </wp:inline>
        </w:drawing>
      </w:r>
    </w:p>
    <w:p w:rsidR="00581162" w:rsidRPr="00820A6F" w:rsidRDefault="00581162" w:rsidP="00581162">
      <w:pPr>
        <w:jc w:val="right"/>
        <w:rPr>
          <w:rFonts w:ascii="Times New Roman" w:hAnsi="Times New Roman"/>
          <w:b/>
          <w:sz w:val="28"/>
          <w:szCs w:val="28"/>
        </w:rPr>
      </w:pPr>
    </w:p>
    <w:p w:rsidR="00581162" w:rsidRPr="00820A6F" w:rsidRDefault="00581162" w:rsidP="00581162">
      <w:pPr>
        <w:jc w:val="right"/>
        <w:rPr>
          <w:rFonts w:ascii="Times New Roman" w:hAnsi="Times New Roman"/>
          <w:b/>
          <w:sz w:val="28"/>
          <w:szCs w:val="28"/>
        </w:rPr>
      </w:pPr>
    </w:p>
    <w:p w:rsidR="00581162" w:rsidRPr="00820A6F" w:rsidRDefault="00581162" w:rsidP="00581162">
      <w:pPr>
        <w:jc w:val="right"/>
        <w:rPr>
          <w:rFonts w:ascii="Times New Roman" w:hAnsi="Times New Roman"/>
          <w:b/>
          <w:sz w:val="28"/>
          <w:szCs w:val="28"/>
        </w:rPr>
      </w:pPr>
    </w:p>
    <w:p w:rsidR="00581162" w:rsidRPr="00C801C0" w:rsidRDefault="00581162" w:rsidP="00581162">
      <w:pPr>
        <w:jc w:val="center"/>
        <w:rPr>
          <w:rFonts w:ascii="Times New Roman" w:hAnsi="Times New Roman"/>
          <w:b/>
          <w:color w:val="1F497D" w:themeColor="text2"/>
          <w:sz w:val="72"/>
          <w:szCs w:val="72"/>
        </w:rPr>
      </w:pPr>
      <w:r w:rsidRPr="00C801C0">
        <w:rPr>
          <w:rFonts w:ascii="Times New Roman" w:hAnsi="Times New Roman"/>
          <w:b/>
          <w:color w:val="1F497D" w:themeColor="text2"/>
          <w:sz w:val="72"/>
          <w:szCs w:val="72"/>
        </w:rPr>
        <w:t>Инвестиционный паспорт</w:t>
      </w:r>
    </w:p>
    <w:p w:rsidR="00581162" w:rsidRPr="00C801C0" w:rsidRDefault="00581162" w:rsidP="00581162">
      <w:pPr>
        <w:jc w:val="center"/>
        <w:rPr>
          <w:rFonts w:ascii="Times New Roman" w:hAnsi="Times New Roman"/>
          <w:b/>
          <w:color w:val="1F497D" w:themeColor="text2"/>
          <w:sz w:val="72"/>
          <w:szCs w:val="72"/>
        </w:rPr>
      </w:pPr>
      <w:r w:rsidRPr="00C801C0">
        <w:rPr>
          <w:rFonts w:ascii="Times New Roman" w:hAnsi="Times New Roman"/>
          <w:b/>
          <w:color w:val="1F497D" w:themeColor="text2"/>
          <w:sz w:val="72"/>
          <w:szCs w:val="72"/>
        </w:rPr>
        <w:t>города Куйбышева</w:t>
      </w:r>
    </w:p>
    <w:p w:rsidR="00581162" w:rsidRPr="00C801C0" w:rsidRDefault="00581162" w:rsidP="00581162">
      <w:pPr>
        <w:jc w:val="center"/>
        <w:rPr>
          <w:rFonts w:ascii="Times New Roman" w:hAnsi="Times New Roman"/>
          <w:b/>
          <w:color w:val="1F497D" w:themeColor="text2"/>
          <w:sz w:val="72"/>
          <w:szCs w:val="72"/>
        </w:rPr>
      </w:pPr>
      <w:r w:rsidRPr="00C801C0">
        <w:rPr>
          <w:rFonts w:ascii="Times New Roman" w:hAnsi="Times New Roman"/>
          <w:b/>
          <w:color w:val="1F497D" w:themeColor="text2"/>
          <w:sz w:val="72"/>
          <w:szCs w:val="72"/>
        </w:rPr>
        <w:t>Куйбышевского района Новосибирской области</w:t>
      </w: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820A6F" w:rsidRDefault="00581162" w:rsidP="00581162">
      <w:pPr>
        <w:jc w:val="center"/>
        <w:rPr>
          <w:rFonts w:ascii="Times New Roman" w:hAnsi="Times New Roman"/>
          <w:b/>
          <w:sz w:val="28"/>
          <w:szCs w:val="28"/>
        </w:rPr>
      </w:pPr>
    </w:p>
    <w:p w:rsidR="00581162" w:rsidRPr="00C801C0" w:rsidRDefault="00DE7F7C" w:rsidP="00581162">
      <w:pPr>
        <w:jc w:val="center"/>
        <w:rPr>
          <w:rFonts w:ascii="Times New Roman" w:hAnsi="Times New Roman"/>
          <w:b/>
          <w:color w:val="1F497D" w:themeColor="text2"/>
          <w:sz w:val="40"/>
          <w:szCs w:val="40"/>
        </w:rPr>
      </w:pPr>
      <w:r w:rsidRPr="00C801C0">
        <w:rPr>
          <w:rFonts w:ascii="Times New Roman" w:hAnsi="Times New Roman"/>
          <w:b/>
          <w:color w:val="1F497D" w:themeColor="text2"/>
          <w:sz w:val="40"/>
          <w:szCs w:val="40"/>
        </w:rPr>
        <w:t xml:space="preserve">  </w:t>
      </w:r>
      <w:r w:rsidR="00581162" w:rsidRPr="00C801C0">
        <w:rPr>
          <w:rFonts w:ascii="Times New Roman" w:hAnsi="Times New Roman"/>
          <w:b/>
          <w:color w:val="1F497D" w:themeColor="text2"/>
          <w:sz w:val="40"/>
          <w:szCs w:val="40"/>
        </w:rPr>
        <w:t>20</w:t>
      </w:r>
      <w:r w:rsidR="009F3431">
        <w:rPr>
          <w:rFonts w:ascii="Times New Roman" w:hAnsi="Times New Roman"/>
          <w:b/>
          <w:color w:val="1F497D" w:themeColor="text2"/>
          <w:sz w:val="40"/>
          <w:szCs w:val="40"/>
        </w:rPr>
        <w:t>2</w:t>
      </w:r>
      <w:r w:rsidR="0048400A">
        <w:rPr>
          <w:rFonts w:ascii="Times New Roman" w:hAnsi="Times New Roman"/>
          <w:b/>
          <w:color w:val="1F497D" w:themeColor="text2"/>
          <w:sz w:val="40"/>
          <w:szCs w:val="40"/>
        </w:rPr>
        <w:t>2</w:t>
      </w:r>
      <w:r w:rsidR="00581162" w:rsidRPr="00C801C0">
        <w:rPr>
          <w:rFonts w:ascii="Times New Roman" w:hAnsi="Times New Roman"/>
          <w:b/>
          <w:color w:val="1F497D" w:themeColor="text2"/>
          <w:sz w:val="40"/>
          <w:szCs w:val="40"/>
        </w:rPr>
        <w:t xml:space="preserve"> год</w:t>
      </w:r>
    </w:p>
    <w:p w:rsidR="00581162" w:rsidRDefault="00581162" w:rsidP="00581162">
      <w:pPr>
        <w:jc w:val="center"/>
        <w:rPr>
          <w:rFonts w:ascii="Times New Roman" w:hAnsi="Times New Roman"/>
          <w:b/>
          <w:sz w:val="28"/>
          <w:szCs w:val="28"/>
        </w:rPr>
      </w:pPr>
    </w:p>
    <w:p w:rsidR="007A7B8D" w:rsidRDefault="007A7B8D" w:rsidP="00581162">
      <w:pPr>
        <w:jc w:val="center"/>
        <w:rPr>
          <w:rFonts w:ascii="Times New Roman" w:hAnsi="Times New Roman"/>
          <w:b/>
          <w:sz w:val="28"/>
          <w:szCs w:val="28"/>
        </w:rPr>
      </w:pPr>
    </w:p>
    <w:p w:rsidR="000054D2" w:rsidRDefault="000054D2" w:rsidP="00581162">
      <w:pPr>
        <w:jc w:val="center"/>
        <w:rPr>
          <w:rFonts w:ascii="Times New Roman" w:hAnsi="Times New Roman"/>
          <w:b/>
          <w:sz w:val="28"/>
          <w:szCs w:val="28"/>
        </w:rPr>
      </w:pPr>
    </w:p>
    <w:p w:rsidR="007A7B8D" w:rsidRPr="00820A6F" w:rsidRDefault="007A7B8D" w:rsidP="00581162">
      <w:pPr>
        <w:jc w:val="center"/>
        <w:rPr>
          <w:rFonts w:ascii="Times New Roman" w:hAnsi="Times New Roman"/>
          <w:b/>
          <w:sz w:val="28"/>
          <w:szCs w:val="28"/>
        </w:rPr>
      </w:pPr>
    </w:p>
    <w:p w:rsidR="0039086E" w:rsidRDefault="00CD5770" w:rsidP="0060189D">
      <w:pPr>
        <w:tabs>
          <w:tab w:val="left" w:pos="2070"/>
        </w:tabs>
        <w:spacing w:after="0" w:line="240" w:lineRule="auto"/>
        <w:rPr>
          <w:rFonts w:ascii="Times New Roman" w:hAnsi="Times New Roman" w:cs="Times New Roman"/>
          <w:sz w:val="32"/>
          <w:szCs w:val="32"/>
        </w:rPr>
      </w:pPr>
      <w:r>
        <w:rPr>
          <w:rFonts w:ascii="Times New Roman" w:hAnsi="Times New Roman" w:cs="Times New Roman"/>
          <w:sz w:val="32"/>
          <w:szCs w:val="32"/>
        </w:rPr>
        <w:t>СОДЕРЖАНИЕ:</w:t>
      </w:r>
    </w:p>
    <w:p w:rsidR="0060189D" w:rsidRDefault="0060189D" w:rsidP="0060189D">
      <w:pPr>
        <w:tabs>
          <w:tab w:val="left" w:pos="2070"/>
        </w:tabs>
        <w:spacing w:after="0" w:line="240" w:lineRule="auto"/>
        <w:jc w:val="center"/>
        <w:rPr>
          <w:rFonts w:ascii="Times New Roman" w:hAnsi="Times New Roman" w:cs="Times New Roman"/>
          <w:sz w:val="32"/>
          <w:szCs w:val="32"/>
        </w:rPr>
      </w:pPr>
    </w:p>
    <w:tbl>
      <w:tblPr>
        <w:tblStyle w:val="a3"/>
        <w:tblW w:w="1215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5069"/>
      </w:tblGrid>
      <w:tr w:rsidR="0039086E" w:rsidTr="00C801C0">
        <w:tc>
          <w:tcPr>
            <w:tcW w:w="7088" w:type="dxa"/>
          </w:tcPr>
          <w:p w:rsidR="0039086E" w:rsidRPr="007A7B8D" w:rsidRDefault="0039086E" w:rsidP="0039086E">
            <w:pPr>
              <w:tabs>
                <w:tab w:val="left" w:pos="2070"/>
                <w:tab w:val="left" w:pos="7230"/>
                <w:tab w:val="left" w:pos="8640"/>
              </w:tabs>
              <w:jc w:val="both"/>
              <w:rPr>
                <w:rFonts w:ascii="Times New Roman" w:hAnsi="Times New Roman" w:cs="Times New Roman"/>
                <w:sz w:val="28"/>
                <w:szCs w:val="28"/>
              </w:rPr>
            </w:pPr>
            <w:r w:rsidRPr="007A7B8D">
              <w:rPr>
                <w:rFonts w:ascii="Times New Roman" w:hAnsi="Times New Roman" w:cs="Times New Roman"/>
                <w:sz w:val="28"/>
                <w:szCs w:val="28"/>
              </w:rPr>
              <w:t xml:space="preserve">Приветственное слово главы </w:t>
            </w:r>
          </w:p>
          <w:p w:rsidR="0039086E" w:rsidRPr="007A7B8D" w:rsidRDefault="0039086E" w:rsidP="009700D7">
            <w:pPr>
              <w:tabs>
                <w:tab w:val="left" w:pos="2070"/>
              </w:tabs>
              <w:rPr>
                <w:rFonts w:ascii="Times New Roman" w:hAnsi="Times New Roman" w:cs="Times New Roman"/>
                <w:sz w:val="28"/>
                <w:szCs w:val="28"/>
              </w:rPr>
            </w:pPr>
          </w:p>
        </w:tc>
        <w:tc>
          <w:tcPr>
            <w:tcW w:w="5069" w:type="dxa"/>
          </w:tcPr>
          <w:p w:rsidR="0039086E" w:rsidRPr="00C801C0" w:rsidRDefault="00843251"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3 стр.</w:t>
            </w:r>
          </w:p>
        </w:tc>
      </w:tr>
      <w:tr w:rsidR="0039086E" w:rsidTr="00C801C0">
        <w:tc>
          <w:tcPr>
            <w:tcW w:w="7088" w:type="dxa"/>
          </w:tcPr>
          <w:p w:rsidR="0039086E" w:rsidRPr="007A7B8D" w:rsidRDefault="00843251" w:rsidP="0060189D">
            <w:pPr>
              <w:tabs>
                <w:tab w:val="left" w:pos="2070"/>
              </w:tabs>
              <w:rPr>
                <w:rFonts w:ascii="Times New Roman" w:hAnsi="Times New Roman" w:cs="Times New Roman"/>
                <w:sz w:val="28"/>
                <w:szCs w:val="28"/>
              </w:rPr>
            </w:pPr>
            <w:r w:rsidRPr="007A7B8D">
              <w:rPr>
                <w:rFonts w:ascii="Times New Roman" w:hAnsi="Times New Roman" w:cs="Times New Roman"/>
                <w:sz w:val="28"/>
                <w:szCs w:val="28"/>
              </w:rPr>
              <w:t xml:space="preserve">1. Общие сведения о муниципальном </w:t>
            </w:r>
            <w:r w:rsidR="0060189D">
              <w:rPr>
                <w:rFonts w:ascii="Times New Roman" w:hAnsi="Times New Roman" w:cs="Times New Roman"/>
                <w:sz w:val="28"/>
                <w:szCs w:val="28"/>
              </w:rPr>
              <w:t>образовании</w:t>
            </w:r>
          </w:p>
        </w:tc>
        <w:tc>
          <w:tcPr>
            <w:tcW w:w="5069" w:type="dxa"/>
          </w:tcPr>
          <w:p w:rsidR="0039086E" w:rsidRPr="00C801C0" w:rsidRDefault="00DE7F7C"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4 </w:t>
            </w:r>
            <w:proofErr w:type="spellStart"/>
            <w:proofErr w:type="gramStart"/>
            <w:r w:rsidRPr="00C801C0">
              <w:rPr>
                <w:rFonts w:ascii="Times New Roman" w:hAnsi="Times New Roman" w:cs="Times New Roman"/>
                <w:sz w:val="28"/>
                <w:szCs w:val="28"/>
              </w:rPr>
              <w:t>стр</w:t>
            </w:r>
            <w:proofErr w:type="spellEnd"/>
            <w:proofErr w:type="gramEnd"/>
          </w:p>
        </w:tc>
      </w:tr>
      <w:tr w:rsidR="0039086E" w:rsidTr="00C801C0">
        <w:tc>
          <w:tcPr>
            <w:tcW w:w="7088" w:type="dxa"/>
          </w:tcPr>
          <w:p w:rsidR="0039086E" w:rsidRPr="00843251" w:rsidRDefault="00843251" w:rsidP="009700D7">
            <w:pPr>
              <w:tabs>
                <w:tab w:val="left" w:pos="2070"/>
              </w:tabs>
              <w:rPr>
                <w:rFonts w:ascii="Times New Roman" w:hAnsi="Times New Roman" w:cs="Times New Roman"/>
                <w:sz w:val="24"/>
                <w:szCs w:val="24"/>
              </w:rPr>
            </w:pPr>
            <w:r>
              <w:rPr>
                <w:rFonts w:ascii="Times New Roman" w:hAnsi="Times New Roman" w:cs="Times New Roman"/>
                <w:sz w:val="28"/>
                <w:szCs w:val="28"/>
              </w:rPr>
              <w:t>1.1. Административно-территориальное деление</w:t>
            </w:r>
          </w:p>
        </w:tc>
        <w:tc>
          <w:tcPr>
            <w:tcW w:w="5069" w:type="dxa"/>
          </w:tcPr>
          <w:p w:rsidR="0039086E" w:rsidRPr="00C801C0" w:rsidRDefault="00DE7F7C"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4 </w:t>
            </w:r>
            <w:proofErr w:type="spellStart"/>
            <w:proofErr w:type="gramStart"/>
            <w:r w:rsidRPr="00C801C0">
              <w:rPr>
                <w:rFonts w:ascii="Times New Roman" w:hAnsi="Times New Roman" w:cs="Times New Roman"/>
                <w:sz w:val="28"/>
                <w:szCs w:val="28"/>
              </w:rPr>
              <w:t>стр</w:t>
            </w:r>
            <w:proofErr w:type="spellEnd"/>
            <w:proofErr w:type="gramEnd"/>
          </w:p>
        </w:tc>
      </w:tr>
      <w:tr w:rsidR="0039086E" w:rsidTr="00C801C0">
        <w:tc>
          <w:tcPr>
            <w:tcW w:w="7088" w:type="dxa"/>
          </w:tcPr>
          <w:p w:rsidR="0039086E" w:rsidRPr="00843251" w:rsidRDefault="00843251" w:rsidP="009700D7">
            <w:pPr>
              <w:tabs>
                <w:tab w:val="left" w:pos="2070"/>
              </w:tabs>
              <w:rPr>
                <w:rFonts w:ascii="Times New Roman" w:hAnsi="Times New Roman" w:cs="Times New Roman"/>
                <w:sz w:val="24"/>
                <w:szCs w:val="24"/>
              </w:rPr>
            </w:pPr>
            <w:r>
              <w:rPr>
                <w:rFonts w:ascii="Times New Roman" w:hAnsi="Times New Roman" w:cs="Times New Roman"/>
                <w:sz w:val="28"/>
                <w:szCs w:val="28"/>
              </w:rPr>
              <w:t>1.2. Историческая справка</w:t>
            </w:r>
          </w:p>
        </w:tc>
        <w:tc>
          <w:tcPr>
            <w:tcW w:w="5069" w:type="dxa"/>
          </w:tcPr>
          <w:p w:rsidR="0039086E" w:rsidRPr="00C801C0" w:rsidRDefault="00DE7F7C"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4 </w:t>
            </w:r>
            <w:proofErr w:type="spellStart"/>
            <w:proofErr w:type="gramStart"/>
            <w:r w:rsidRPr="00C801C0">
              <w:rPr>
                <w:rFonts w:ascii="Times New Roman" w:hAnsi="Times New Roman" w:cs="Times New Roman"/>
                <w:sz w:val="28"/>
                <w:szCs w:val="28"/>
              </w:rPr>
              <w:t>стр</w:t>
            </w:r>
            <w:proofErr w:type="spellEnd"/>
            <w:proofErr w:type="gramEnd"/>
          </w:p>
        </w:tc>
      </w:tr>
      <w:tr w:rsidR="0039086E" w:rsidTr="00C801C0">
        <w:tc>
          <w:tcPr>
            <w:tcW w:w="7088" w:type="dxa"/>
          </w:tcPr>
          <w:p w:rsidR="0039086E" w:rsidRPr="00843251" w:rsidRDefault="00843251" w:rsidP="009700D7">
            <w:pPr>
              <w:tabs>
                <w:tab w:val="left" w:pos="2070"/>
              </w:tabs>
              <w:rPr>
                <w:rFonts w:ascii="Times New Roman" w:hAnsi="Times New Roman" w:cs="Times New Roman"/>
                <w:sz w:val="24"/>
                <w:szCs w:val="24"/>
              </w:rPr>
            </w:pPr>
            <w:r>
              <w:rPr>
                <w:rFonts w:ascii="Times New Roman" w:hAnsi="Times New Roman" w:cs="Times New Roman"/>
                <w:sz w:val="28"/>
                <w:szCs w:val="28"/>
              </w:rPr>
              <w:t>1.3. Географическое положение и климат</w:t>
            </w:r>
          </w:p>
        </w:tc>
        <w:tc>
          <w:tcPr>
            <w:tcW w:w="5069" w:type="dxa"/>
          </w:tcPr>
          <w:p w:rsidR="0039086E" w:rsidRPr="00C801C0" w:rsidRDefault="00DE7F7C"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5 </w:t>
            </w:r>
            <w:proofErr w:type="spellStart"/>
            <w:proofErr w:type="gramStart"/>
            <w:r w:rsidRPr="00C801C0">
              <w:rPr>
                <w:rFonts w:ascii="Times New Roman" w:hAnsi="Times New Roman" w:cs="Times New Roman"/>
                <w:sz w:val="28"/>
                <w:szCs w:val="28"/>
              </w:rPr>
              <w:t>стр</w:t>
            </w:r>
            <w:proofErr w:type="spellEnd"/>
            <w:proofErr w:type="gramEnd"/>
          </w:p>
        </w:tc>
      </w:tr>
      <w:tr w:rsidR="0039086E" w:rsidTr="00C801C0">
        <w:tc>
          <w:tcPr>
            <w:tcW w:w="7088" w:type="dxa"/>
          </w:tcPr>
          <w:p w:rsidR="0039086E" w:rsidRPr="00843251" w:rsidRDefault="00843251" w:rsidP="009700D7">
            <w:pPr>
              <w:tabs>
                <w:tab w:val="left" w:pos="2070"/>
              </w:tabs>
              <w:rPr>
                <w:rFonts w:ascii="Times New Roman" w:hAnsi="Times New Roman" w:cs="Times New Roman"/>
                <w:sz w:val="24"/>
                <w:szCs w:val="24"/>
              </w:rPr>
            </w:pPr>
            <w:r>
              <w:rPr>
                <w:rFonts w:ascii="Times New Roman" w:hAnsi="Times New Roman" w:cs="Times New Roman"/>
                <w:sz w:val="28"/>
                <w:szCs w:val="28"/>
              </w:rPr>
              <w:t>1.4. Природные ресурсы и полезные ископаемые</w:t>
            </w:r>
          </w:p>
        </w:tc>
        <w:tc>
          <w:tcPr>
            <w:tcW w:w="5069" w:type="dxa"/>
          </w:tcPr>
          <w:p w:rsidR="0039086E" w:rsidRPr="00C801C0" w:rsidRDefault="00DE7F7C"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5 </w:t>
            </w:r>
            <w:proofErr w:type="spellStart"/>
            <w:proofErr w:type="gramStart"/>
            <w:r w:rsidRPr="00C801C0">
              <w:rPr>
                <w:rFonts w:ascii="Times New Roman" w:hAnsi="Times New Roman" w:cs="Times New Roman"/>
                <w:sz w:val="28"/>
                <w:szCs w:val="28"/>
              </w:rPr>
              <w:t>стр</w:t>
            </w:r>
            <w:proofErr w:type="spellEnd"/>
            <w:proofErr w:type="gramEnd"/>
          </w:p>
        </w:tc>
      </w:tr>
      <w:tr w:rsidR="0039086E" w:rsidTr="00C801C0">
        <w:tc>
          <w:tcPr>
            <w:tcW w:w="7088" w:type="dxa"/>
          </w:tcPr>
          <w:p w:rsidR="0039086E" w:rsidRPr="00843251" w:rsidRDefault="00843251" w:rsidP="009700D7">
            <w:pPr>
              <w:tabs>
                <w:tab w:val="left" w:pos="2070"/>
              </w:tabs>
              <w:rPr>
                <w:rFonts w:ascii="Times New Roman" w:hAnsi="Times New Roman" w:cs="Times New Roman"/>
                <w:sz w:val="24"/>
                <w:szCs w:val="24"/>
              </w:rPr>
            </w:pPr>
            <w:r>
              <w:rPr>
                <w:rFonts w:ascii="Times New Roman" w:hAnsi="Times New Roman" w:cs="Times New Roman"/>
                <w:sz w:val="28"/>
                <w:szCs w:val="28"/>
              </w:rPr>
              <w:t>2. Население и трудовые ресурсы</w:t>
            </w:r>
          </w:p>
        </w:tc>
        <w:tc>
          <w:tcPr>
            <w:tcW w:w="5069" w:type="dxa"/>
          </w:tcPr>
          <w:p w:rsidR="0039086E" w:rsidRPr="00C801C0" w:rsidRDefault="00A2050D"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5 </w:t>
            </w:r>
            <w:proofErr w:type="spellStart"/>
            <w:proofErr w:type="gramStart"/>
            <w:r w:rsidRPr="00C801C0">
              <w:rPr>
                <w:rFonts w:ascii="Times New Roman" w:hAnsi="Times New Roman" w:cs="Times New Roman"/>
                <w:sz w:val="28"/>
                <w:szCs w:val="28"/>
              </w:rPr>
              <w:t>стр</w:t>
            </w:r>
            <w:proofErr w:type="spellEnd"/>
            <w:proofErr w:type="gramEnd"/>
          </w:p>
        </w:tc>
      </w:tr>
      <w:tr w:rsidR="0039086E" w:rsidTr="00C801C0">
        <w:tc>
          <w:tcPr>
            <w:tcW w:w="7088" w:type="dxa"/>
          </w:tcPr>
          <w:p w:rsidR="0039086E" w:rsidRPr="00843251" w:rsidRDefault="00843251" w:rsidP="009700D7">
            <w:pPr>
              <w:tabs>
                <w:tab w:val="left" w:pos="2070"/>
              </w:tabs>
              <w:rPr>
                <w:rFonts w:ascii="Times New Roman" w:hAnsi="Times New Roman" w:cs="Times New Roman"/>
                <w:sz w:val="24"/>
                <w:szCs w:val="24"/>
              </w:rPr>
            </w:pPr>
            <w:r>
              <w:rPr>
                <w:rFonts w:ascii="Times New Roman" w:hAnsi="Times New Roman" w:cs="Times New Roman"/>
                <w:sz w:val="28"/>
                <w:szCs w:val="28"/>
              </w:rPr>
              <w:t>3. Экономический потенциал</w:t>
            </w:r>
          </w:p>
        </w:tc>
        <w:tc>
          <w:tcPr>
            <w:tcW w:w="5069" w:type="dxa"/>
          </w:tcPr>
          <w:p w:rsidR="0039086E" w:rsidRPr="00C801C0" w:rsidRDefault="00A2050D" w:rsidP="009700D7">
            <w:pPr>
              <w:tabs>
                <w:tab w:val="left" w:pos="2070"/>
              </w:tabs>
              <w:rPr>
                <w:rFonts w:ascii="Times New Roman" w:hAnsi="Times New Roman" w:cs="Times New Roman"/>
                <w:sz w:val="28"/>
                <w:szCs w:val="28"/>
              </w:rPr>
            </w:pPr>
            <w:r w:rsidRPr="00C801C0">
              <w:rPr>
                <w:rFonts w:ascii="Times New Roman" w:hAnsi="Times New Roman" w:cs="Times New Roman"/>
                <w:sz w:val="28"/>
                <w:szCs w:val="28"/>
              </w:rPr>
              <w:t xml:space="preserve">6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4. Туристический потенциал</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1</w:t>
            </w:r>
            <w:r w:rsidR="00171FD9">
              <w:rPr>
                <w:rFonts w:ascii="Times New Roman" w:hAnsi="Times New Roman" w:cs="Times New Roman"/>
                <w:sz w:val="28"/>
                <w:szCs w:val="28"/>
              </w:rPr>
              <w:t>8</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5. Социальная инфраструктура</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1</w:t>
            </w:r>
            <w:r w:rsidR="00171FD9">
              <w:rPr>
                <w:rFonts w:ascii="Times New Roman" w:hAnsi="Times New Roman" w:cs="Times New Roman"/>
                <w:sz w:val="28"/>
                <w:szCs w:val="28"/>
              </w:rPr>
              <w:t>9</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6. Инженерно-коммунальная инфраструктура</w:t>
            </w:r>
          </w:p>
        </w:tc>
        <w:tc>
          <w:tcPr>
            <w:tcW w:w="5069" w:type="dxa"/>
          </w:tcPr>
          <w:p w:rsidR="00843251" w:rsidRPr="00C801C0" w:rsidRDefault="00171FD9" w:rsidP="009700D7">
            <w:pPr>
              <w:tabs>
                <w:tab w:val="left" w:pos="2070"/>
              </w:tabs>
              <w:rPr>
                <w:rFonts w:ascii="Times New Roman" w:hAnsi="Times New Roman" w:cs="Times New Roman"/>
                <w:sz w:val="28"/>
                <w:szCs w:val="28"/>
              </w:rPr>
            </w:pPr>
            <w:r>
              <w:rPr>
                <w:rFonts w:ascii="Times New Roman" w:hAnsi="Times New Roman" w:cs="Times New Roman"/>
                <w:sz w:val="28"/>
                <w:szCs w:val="28"/>
              </w:rPr>
              <w:t>20</w:t>
            </w:r>
            <w:r w:rsidR="00A2050D" w:rsidRPr="00C801C0">
              <w:rPr>
                <w:rFonts w:ascii="Times New Roman" w:hAnsi="Times New Roman" w:cs="Times New Roman"/>
                <w:sz w:val="28"/>
                <w:szCs w:val="28"/>
              </w:rPr>
              <w:t xml:space="preserve"> </w:t>
            </w:r>
            <w:proofErr w:type="spellStart"/>
            <w:proofErr w:type="gramStart"/>
            <w:r w:rsidR="00A2050D"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7. Транспортная инфраструктура и связь</w:t>
            </w:r>
          </w:p>
        </w:tc>
        <w:tc>
          <w:tcPr>
            <w:tcW w:w="5069" w:type="dxa"/>
          </w:tcPr>
          <w:p w:rsidR="00843251" w:rsidRPr="00C801C0" w:rsidRDefault="00171FD9" w:rsidP="009700D7">
            <w:pPr>
              <w:tabs>
                <w:tab w:val="left" w:pos="2070"/>
              </w:tabs>
              <w:rPr>
                <w:rFonts w:ascii="Times New Roman" w:hAnsi="Times New Roman" w:cs="Times New Roman"/>
                <w:sz w:val="28"/>
                <w:szCs w:val="28"/>
              </w:rPr>
            </w:pPr>
            <w:r>
              <w:rPr>
                <w:rFonts w:ascii="Times New Roman" w:hAnsi="Times New Roman" w:cs="Times New Roman"/>
                <w:sz w:val="28"/>
                <w:szCs w:val="28"/>
              </w:rPr>
              <w:t>21</w:t>
            </w:r>
            <w:r w:rsidR="00A2050D" w:rsidRPr="00C801C0">
              <w:rPr>
                <w:rFonts w:ascii="Times New Roman" w:hAnsi="Times New Roman" w:cs="Times New Roman"/>
                <w:sz w:val="28"/>
                <w:szCs w:val="28"/>
              </w:rPr>
              <w:t xml:space="preserve"> </w:t>
            </w:r>
            <w:proofErr w:type="spellStart"/>
            <w:proofErr w:type="gramStart"/>
            <w:r w:rsidR="00A2050D"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8. Инвестиционная привлекательность</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2</w:t>
            </w:r>
            <w:r w:rsidR="00171FD9">
              <w:rPr>
                <w:rFonts w:ascii="Times New Roman" w:hAnsi="Times New Roman" w:cs="Times New Roman"/>
                <w:sz w:val="28"/>
                <w:szCs w:val="28"/>
              </w:rPr>
              <w:t>3</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8.1. Конкурентные преимущества</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2</w:t>
            </w:r>
            <w:r w:rsidR="00171FD9">
              <w:rPr>
                <w:rFonts w:ascii="Times New Roman" w:hAnsi="Times New Roman" w:cs="Times New Roman"/>
                <w:sz w:val="28"/>
                <w:szCs w:val="28"/>
              </w:rPr>
              <w:t>3</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8.2. Точки роста</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2</w:t>
            </w:r>
            <w:r w:rsidR="00171FD9">
              <w:rPr>
                <w:rFonts w:ascii="Times New Roman" w:hAnsi="Times New Roman" w:cs="Times New Roman"/>
                <w:sz w:val="28"/>
                <w:szCs w:val="28"/>
              </w:rPr>
              <w:t>5</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8.3. Реестр инвестиционных проектов</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2</w:t>
            </w:r>
            <w:r w:rsidR="00171FD9">
              <w:rPr>
                <w:rFonts w:ascii="Times New Roman" w:hAnsi="Times New Roman" w:cs="Times New Roman"/>
                <w:sz w:val="28"/>
                <w:szCs w:val="28"/>
              </w:rPr>
              <w:t>8</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A2050D">
            <w:pPr>
              <w:tabs>
                <w:tab w:val="left" w:pos="2070"/>
              </w:tabs>
              <w:rPr>
                <w:rFonts w:ascii="Times New Roman" w:hAnsi="Times New Roman" w:cs="Times New Roman"/>
                <w:sz w:val="28"/>
                <w:szCs w:val="28"/>
              </w:rPr>
            </w:pPr>
            <w:r w:rsidRPr="00CC0BE5">
              <w:rPr>
                <w:rFonts w:ascii="Times New Roman" w:hAnsi="Times New Roman" w:cs="Times New Roman"/>
                <w:sz w:val="28"/>
                <w:szCs w:val="28"/>
              </w:rPr>
              <w:t>8.</w:t>
            </w:r>
            <w:r w:rsidR="00A2050D">
              <w:rPr>
                <w:rFonts w:ascii="Times New Roman" w:hAnsi="Times New Roman" w:cs="Times New Roman"/>
                <w:sz w:val="28"/>
                <w:szCs w:val="28"/>
              </w:rPr>
              <w:t>4</w:t>
            </w:r>
            <w:r>
              <w:rPr>
                <w:rFonts w:ascii="Times New Roman" w:hAnsi="Times New Roman" w:cs="Times New Roman"/>
                <w:sz w:val="28"/>
                <w:szCs w:val="28"/>
              </w:rPr>
              <w:t>. </w:t>
            </w:r>
            <w:proofErr w:type="spellStart"/>
            <w:r>
              <w:rPr>
                <w:rFonts w:ascii="Times New Roman" w:hAnsi="Times New Roman" w:cs="Times New Roman"/>
                <w:sz w:val="28"/>
                <w:szCs w:val="28"/>
              </w:rPr>
              <w:t>Недозагруженные</w:t>
            </w:r>
            <w:proofErr w:type="spellEnd"/>
            <w:r>
              <w:rPr>
                <w:rFonts w:ascii="Times New Roman" w:hAnsi="Times New Roman" w:cs="Times New Roman"/>
                <w:sz w:val="28"/>
                <w:szCs w:val="28"/>
              </w:rPr>
              <w:t xml:space="preserve"> производственные мощности</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2</w:t>
            </w:r>
            <w:r w:rsidR="00171FD9">
              <w:rPr>
                <w:rFonts w:ascii="Times New Roman" w:hAnsi="Times New Roman" w:cs="Times New Roman"/>
                <w:sz w:val="28"/>
                <w:szCs w:val="28"/>
              </w:rPr>
              <w:t>9</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A2050D">
            <w:pPr>
              <w:tabs>
                <w:tab w:val="left" w:pos="2070"/>
              </w:tabs>
              <w:rPr>
                <w:rFonts w:ascii="Times New Roman" w:hAnsi="Times New Roman" w:cs="Times New Roman"/>
                <w:sz w:val="28"/>
                <w:szCs w:val="28"/>
              </w:rPr>
            </w:pPr>
            <w:r>
              <w:rPr>
                <w:rFonts w:ascii="Times New Roman" w:hAnsi="Times New Roman" w:cs="Times New Roman"/>
                <w:sz w:val="28"/>
                <w:szCs w:val="28"/>
              </w:rPr>
              <w:t>8.</w:t>
            </w:r>
            <w:r w:rsidR="00A2050D">
              <w:rPr>
                <w:rFonts w:ascii="Times New Roman" w:hAnsi="Times New Roman" w:cs="Times New Roman"/>
                <w:sz w:val="28"/>
                <w:szCs w:val="28"/>
              </w:rPr>
              <w:t>5</w:t>
            </w:r>
            <w:r>
              <w:rPr>
                <w:rFonts w:ascii="Times New Roman" w:hAnsi="Times New Roman" w:cs="Times New Roman"/>
                <w:sz w:val="28"/>
                <w:szCs w:val="28"/>
              </w:rPr>
              <w:t>. </w:t>
            </w:r>
            <w:r w:rsidRPr="00CD3EEB">
              <w:rPr>
                <w:rFonts w:ascii="Times New Roman" w:hAnsi="Times New Roman" w:cs="Times New Roman"/>
                <w:sz w:val="28"/>
                <w:szCs w:val="28"/>
              </w:rPr>
              <w:t>Ин</w:t>
            </w:r>
            <w:r>
              <w:rPr>
                <w:rFonts w:ascii="Times New Roman" w:hAnsi="Times New Roman" w:cs="Times New Roman"/>
                <w:sz w:val="28"/>
                <w:szCs w:val="28"/>
              </w:rPr>
              <w:t>вестиционные площадки</w:t>
            </w:r>
          </w:p>
        </w:tc>
        <w:tc>
          <w:tcPr>
            <w:tcW w:w="5069" w:type="dxa"/>
          </w:tcPr>
          <w:p w:rsidR="00843251" w:rsidRPr="00C801C0" w:rsidRDefault="00171FD9" w:rsidP="009700D7">
            <w:pPr>
              <w:tabs>
                <w:tab w:val="left" w:pos="2070"/>
              </w:tabs>
              <w:rPr>
                <w:rFonts w:ascii="Times New Roman" w:hAnsi="Times New Roman" w:cs="Times New Roman"/>
                <w:sz w:val="28"/>
                <w:szCs w:val="28"/>
              </w:rPr>
            </w:pPr>
            <w:r>
              <w:rPr>
                <w:rFonts w:ascii="Times New Roman" w:hAnsi="Times New Roman" w:cs="Times New Roman"/>
                <w:sz w:val="28"/>
                <w:szCs w:val="28"/>
              </w:rPr>
              <w:t>30</w:t>
            </w:r>
            <w:r w:rsidR="00A2050D" w:rsidRPr="00C801C0">
              <w:rPr>
                <w:rFonts w:ascii="Times New Roman" w:hAnsi="Times New Roman" w:cs="Times New Roman"/>
                <w:sz w:val="28"/>
                <w:szCs w:val="28"/>
              </w:rPr>
              <w:t xml:space="preserve"> </w:t>
            </w:r>
            <w:proofErr w:type="spellStart"/>
            <w:proofErr w:type="gramStart"/>
            <w:r w:rsidR="00A2050D"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A2050D">
            <w:pPr>
              <w:tabs>
                <w:tab w:val="left" w:pos="2070"/>
              </w:tabs>
              <w:rPr>
                <w:rFonts w:ascii="Times New Roman" w:hAnsi="Times New Roman" w:cs="Times New Roman"/>
                <w:sz w:val="28"/>
                <w:szCs w:val="28"/>
              </w:rPr>
            </w:pPr>
            <w:r>
              <w:rPr>
                <w:rFonts w:ascii="Times New Roman" w:hAnsi="Times New Roman" w:cs="Times New Roman"/>
                <w:sz w:val="28"/>
                <w:szCs w:val="28"/>
              </w:rPr>
              <w:t>8.</w:t>
            </w:r>
            <w:r w:rsidR="00A2050D">
              <w:rPr>
                <w:rFonts w:ascii="Times New Roman" w:hAnsi="Times New Roman" w:cs="Times New Roman"/>
                <w:sz w:val="28"/>
                <w:szCs w:val="28"/>
              </w:rPr>
              <w:t>6</w:t>
            </w:r>
            <w:r>
              <w:rPr>
                <w:rFonts w:ascii="Times New Roman" w:hAnsi="Times New Roman" w:cs="Times New Roman"/>
                <w:sz w:val="28"/>
                <w:szCs w:val="28"/>
              </w:rPr>
              <w:t>. Нормативные правовые акты, регулирующие инвестиционную деятельность на муниципальном уровне</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3</w:t>
            </w:r>
            <w:r w:rsidR="00171FD9">
              <w:rPr>
                <w:rFonts w:ascii="Times New Roman" w:hAnsi="Times New Roman" w:cs="Times New Roman"/>
                <w:sz w:val="28"/>
                <w:szCs w:val="28"/>
              </w:rPr>
              <w:t>7</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A2050D">
            <w:pPr>
              <w:tabs>
                <w:tab w:val="left" w:pos="2070"/>
              </w:tabs>
              <w:rPr>
                <w:rFonts w:ascii="Times New Roman" w:hAnsi="Times New Roman" w:cs="Times New Roman"/>
                <w:sz w:val="28"/>
                <w:szCs w:val="28"/>
              </w:rPr>
            </w:pPr>
            <w:r>
              <w:rPr>
                <w:rFonts w:ascii="Times New Roman" w:hAnsi="Times New Roman" w:cs="Times New Roman"/>
                <w:sz w:val="28"/>
                <w:szCs w:val="28"/>
              </w:rPr>
              <w:t>8.</w:t>
            </w:r>
            <w:r w:rsidR="00A2050D">
              <w:rPr>
                <w:rFonts w:ascii="Times New Roman" w:hAnsi="Times New Roman" w:cs="Times New Roman"/>
                <w:sz w:val="28"/>
                <w:szCs w:val="28"/>
              </w:rPr>
              <w:t>7</w:t>
            </w:r>
            <w:r>
              <w:rPr>
                <w:rFonts w:ascii="Times New Roman" w:hAnsi="Times New Roman" w:cs="Times New Roman"/>
                <w:sz w:val="28"/>
                <w:szCs w:val="28"/>
              </w:rPr>
              <w:t>.</w:t>
            </w:r>
            <w:r>
              <w:rPr>
                <w:rFonts w:ascii="Times New Roman" w:hAnsi="Times New Roman" w:cs="Times New Roman"/>
                <w:b/>
                <w:sz w:val="28"/>
                <w:szCs w:val="28"/>
              </w:rPr>
              <w:t> </w:t>
            </w:r>
            <w:r w:rsidRPr="00AD24BA">
              <w:rPr>
                <w:rFonts w:ascii="Times New Roman" w:hAnsi="Times New Roman" w:cs="Times New Roman"/>
                <w:sz w:val="28"/>
                <w:szCs w:val="28"/>
              </w:rPr>
              <w:t>Взаимодействие с инвесторами</w:t>
            </w:r>
          </w:p>
        </w:tc>
        <w:tc>
          <w:tcPr>
            <w:tcW w:w="5069" w:type="dxa"/>
          </w:tcPr>
          <w:p w:rsidR="00843251" w:rsidRPr="00C801C0" w:rsidRDefault="00A2050D" w:rsidP="00171FD9">
            <w:pPr>
              <w:tabs>
                <w:tab w:val="left" w:pos="2070"/>
              </w:tabs>
              <w:rPr>
                <w:rFonts w:ascii="Times New Roman" w:hAnsi="Times New Roman" w:cs="Times New Roman"/>
                <w:sz w:val="28"/>
                <w:szCs w:val="28"/>
              </w:rPr>
            </w:pPr>
            <w:r w:rsidRPr="00C801C0">
              <w:rPr>
                <w:rFonts w:ascii="Times New Roman" w:hAnsi="Times New Roman" w:cs="Times New Roman"/>
                <w:sz w:val="28"/>
                <w:szCs w:val="28"/>
              </w:rPr>
              <w:t>3</w:t>
            </w:r>
            <w:r w:rsidR="00171FD9">
              <w:rPr>
                <w:rFonts w:ascii="Times New Roman" w:hAnsi="Times New Roman" w:cs="Times New Roman"/>
                <w:sz w:val="28"/>
                <w:szCs w:val="28"/>
              </w:rPr>
              <w:t>8</w:t>
            </w:r>
            <w:r w:rsidRPr="00C801C0">
              <w:rPr>
                <w:rFonts w:ascii="Times New Roman" w:hAnsi="Times New Roman" w:cs="Times New Roman"/>
                <w:sz w:val="28"/>
                <w:szCs w:val="28"/>
              </w:rPr>
              <w:t xml:space="preserve"> </w:t>
            </w:r>
            <w:proofErr w:type="spellStart"/>
            <w:proofErr w:type="gramStart"/>
            <w:r w:rsidRPr="00C801C0">
              <w:rPr>
                <w:rFonts w:ascii="Times New Roman" w:hAnsi="Times New Roman" w:cs="Times New Roman"/>
                <w:sz w:val="28"/>
                <w:szCs w:val="28"/>
              </w:rPr>
              <w:t>стр</w:t>
            </w:r>
            <w:proofErr w:type="spellEnd"/>
            <w:proofErr w:type="gramEnd"/>
          </w:p>
        </w:tc>
      </w:tr>
      <w:tr w:rsidR="00843251" w:rsidTr="00C801C0">
        <w:tc>
          <w:tcPr>
            <w:tcW w:w="7088" w:type="dxa"/>
          </w:tcPr>
          <w:p w:rsidR="00843251" w:rsidRDefault="00843251" w:rsidP="009700D7">
            <w:pPr>
              <w:tabs>
                <w:tab w:val="left" w:pos="2070"/>
              </w:tabs>
              <w:rPr>
                <w:rFonts w:ascii="Times New Roman" w:hAnsi="Times New Roman" w:cs="Times New Roman"/>
                <w:sz w:val="28"/>
                <w:szCs w:val="28"/>
              </w:rPr>
            </w:pPr>
            <w:r>
              <w:rPr>
                <w:rFonts w:ascii="Times New Roman" w:hAnsi="Times New Roman" w:cs="Times New Roman"/>
                <w:sz w:val="28"/>
                <w:szCs w:val="28"/>
              </w:rPr>
              <w:t>9. Контактная информация</w:t>
            </w:r>
          </w:p>
        </w:tc>
        <w:tc>
          <w:tcPr>
            <w:tcW w:w="5069" w:type="dxa"/>
          </w:tcPr>
          <w:p w:rsidR="00843251" w:rsidRPr="00C801C0" w:rsidRDefault="00171FD9" w:rsidP="009700D7">
            <w:pPr>
              <w:tabs>
                <w:tab w:val="left" w:pos="2070"/>
              </w:tabs>
              <w:rPr>
                <w:rFonts w:ascii="Times New Roman" w:hAnsi="Times New Roman" w:cs="Times New Roman"/>
                <w:sz w:val="28"/>
                <w:szCs w:val="28"/>
              </w:rPr>
            </w:pPr>
            <w:r>
              <w:rPr>
                <w:rFonts w:ascii="Times New Roman" w:hAnsi="Times New Roman" w:cs="Times New Roman"/>
                <w:sz w:val="28"/>
                <w:szCs w:val="28"/>
              </w:rPr>
              <w:t>38</w:t>
            </w:r>
            <w:r w:rsidR="00A2050D" w:rsidRPr="00C801C0">
              <w:rPr>
                <w:rFonts w:ascii="Times New Roman" w:hAnsi="Times New Roman" w:cs="Times New Roman"/>
                <w:sz w:val="28"/>
                <w:szCs w:val="28"/>
              </w:rPr>
              <w:t xml:space="preserve"> </w:t>
            </w:r>
            <w:proofErr w:type="spellStart"/>
            <w:proofErr w:type="gramStart"/>
            <w:r w:rsidR="00A2050D" w:rsidRPr="00C801C0">
              <w:rPr>
                <w:rFonts w:ascii="Times New Roman" w:hAnsi="Times New Roman" w:cs="Times New Roman"/>
                <w:sz w:val="28"/>
                <w:szCs w:val="28"/>
              </w:rPr>
              <w:t>стр</w:t>
            </w:r>
            <w:proofErr w:type="spellEnd"/>
            <w:proofErr w:type="gramEnd"/>
          </w:p>
        </w:tc>
      </w:tr>
    </w:tbl>
    <w:p w:rsidR="00044189" w:rsidRDefault="00044189" w:rsidP="009700D7">
      <w:pPr>
        <w:tabs>
          <w:tab w:val="left" w:pos="2070"/>
        </w:tabs>
        <w:spacing w:after="0" w:line="240" w:lineRule="auto"/>
        <w:rPr>
          <w:rFonts w:ascii="Times New Roman" w:hAnsi="Times New Roman" w:cs="Times New Roman"/>
          <w:sz w:val="32"/>
          <w:szCs w:val="32"/>
        </w:rPr>
      </w:pPr>
    </w:p>
    <w:p w:rsidR="00843251" w:rsidRDefault="00843251">
      <w:pPr>
        <w:rPr>
          <w:rFonts w:ascii="Times New Roman" w:hAnsi="Times New Roman" w:cs="Times New Roman"/>
          <w:b/>
          <w:sz w:val="28"/>
          <w:szCs w:val="28"/>
        </w:rPr>
      </w:pPr>
      <w:r>
        <w:rPr>
          <w:rFonts w:ascii="Times New Roman" w:hAnsi="Times New Roman" w:cs="Times New Roman"/>
          <w:b/>
          <w:sz w:val="28"/>
          <w:szCs w:val="28"/>
        </w:rPr>
        <w:br w:type="page"/>
      </w:r>
    </w:p>
    <w:p w:rsidR="00871716" w:rsidRPr="001E223B" w:rsidRDefault="00014F08" w:rsidP="009700D7">
      <w:pPr>
        <w:tabs>
          <w:tab w:val="left" w:pos="2070"/>
          <w:tab w:val="left" w:pos="7230"/>
          <w:tab w:val="left" w:pos="8640"/>
        </w:tabs>
        <w:spacing w:after="0" w:line="240" w:lineRule="auto"/>
        <w:jc w:val="center"/>
        <w:rPr>
          <w:rFonts w:ascii="Times New Roman" w:hAnsi="Times New Roman" w:cs="Times New Roman"/>
          <w:b/>
          <w:sz w:val="32"/>
          <w:szCs w:val="32"/>
        </w:rPr>
      </w:pPr>
      <w:r w:rsidRPr="001E223B">
        <w:rPr>
          <w:rFonts w:ascii="Times New Roman" w:hAnsi="Times New Roman" w:cs="Times New Roman"/>
          <w:b/>
          <w:sz w:val="32"/>
          <w:szCs w:val="32"/>
        </w:rPr>
        <w:lastRenderedPageBreak/>
        <w:t xml:space="preserve">Приветственное слово </w:t>
      </w:r>
      <w:r w:rsidR="00CA22D9" w:rsidRPr="001E223B">
        <w:rPr>
          <w:rFonts w:ascii="Times New Roman" w:hAnsi="Times New Roman" w:cs="Times New Roman"/>
          <w:b/>
          <w:sz w:val="32"/>
          <w:szCs w:val="32"/>
        </w:rPr>
        <w:t>г</w:t>
      </w:r>
      <w:r w:rsidRPr="001E223B">
        <w:rPr>
          <w:rFonts w:ascii="Times New Roman" w:hAnsi="Times New Roman" w:cs="Times New Roman"/>
          <w:b/>
          <w:sz w:val="32"/>
          <w:szCs w:val="32"/>
        </w:rPr>
        <w:t xml:space="preserve">лавы </w:t>
      </w:r>
      <w:r w:rsidR="00B8464A" w:rsidRPr="001E223B">
        <w:rPr>
          <w:rFonts w:ascii="Times New Roman" w:hAnsi="Times New Roman" w:cs="Times New Roman"/>
          <w:b/>
          <w:sz w:val="32"/>
          <w:szCs w:val="32"/>
        </w:rPr>
        <w:t>города Куйбышева</w:t>
      </w:r>
    </w:p>
    <w:p w:rsidR="00D16312" w:rsidRDefault="00D16312" w:rsidP="009700D7">
      <w:pPr>
        <w:tabs>
          <w:tab w:val="left" w:pos="2070"/>
          <w:tab w:val="left" w:pos="7230"/>
          <w:tab w:val="left" w:pos="8640"/>
        </w:tabs>
        <w:spacing w:after="0" w:line="240" w:lineRule="auto"/>
        <w:jc w:val="center"/>
        <w:rPr>
          <w:rFonts w:ascii="Times New Roman" w:hAnsi="Times New Roman" w:cs="Times New Roman"/>
          <w:b/>
          <w:sz w:val="28"/>
          <w:szCs w:val="28"/>
        </w:rPr>
      </w:pPr>
    </w:p>
    <w:p w:rsidR="0022430C" w:rsidRDefault="00B841F1" w:rsidP="001E223B">
      <w:pPr>
        <w:tabs>
          <w:tab w:val="left" w:pos="2070"/>
          <w:tab w:val="left" w:pos="7230"/>
          <w:tab w:val="left" w:pos="8640"/>
        </w:tabs>
        <w:spacing w:after="0" w:line="240" w:lineRule="auto"/>
        <w:ind w:left="-142"/>
        <w:jc w:val="both"/>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31" type="#_x0000_t202" style="position:absolute;left:0;text-align:left;margin-left:130.8pt;margin-top:0;width:387.65pt;height:412.55pt;z-index:251660288;mso-width-relative:margin;mso-height-relative:margin">
            <v:textbox style="mso-next-textbox:#_x0000_s1031">
              <w:txbxContent>
                <w:p w:rsidR="00900D6C" w:rsidRDefault="00900D6C" w:rsidP="001E223B">
                  <w:pPr>
                    <w:tabs>
                      <w:tab w:val="left" w:pos="2070"/>
                      <w:tab w:val="left" w:pos="7230"/>
                      <w:tab w:val="left" w:pos="864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У</w:t>
                  </w:r>
                  <w:r w:rsidRPr="00014F08">
                    <w:rPr>
                      <w:rFonts w:ascii="Times New Roman" w:hAnsi="Times New Roman" w:cs="Times New Roman"/>
                      <w:sz w:val="28"/>
                      <w:szCs w:val="28"/>
                    </w:rPr>
                    <w:t>важаемые инвесторы!</w:t>
                  </w:r>
                </w:p>
                <w:p w:rsidR="00900D6C" w:rsidRDefault="00900D6C" w:rsidP="0022430C">
                  <w:pPr>
                    <w:tabs>
                      <w:tab w:val="left" w:pos="5103"/>
                      <w:tab w:val="left" w:pos="8640"/>
                    </w:tabs>
                    <w:spacing w:after="0" w:line="240" w:lineRule="auto"/>
                    <w:rPr>
                      <w:rFonts w:ascii="Times New Roman" w:hAnsi="Times New Roman" w:cs="Times New Roman"/>
                      <w:sz w:val="28"/>
                      <w:szCs w:val="28"/>
                    </w:rPr>
                  </w:pPr>
                </w:p>
                <w:p w:rsidR="00900D6C" w:rsidRPr="004478FF" w:rsidRDefault="00900D6C" w:rsidP="001E223B">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4478FF">
                    <w:rPr>
                      <w:rFonts w:ascii="Times New Roman" w:eastAsia="Times New Roman" w:hAnsi="Times New Roman" w:cs="Times New Roman"/>
                      <w:color w:val="000000"/>
                      <w:sz w:val="26"/>
                      <w:szCs w:val="26"/>
                      <w:lang w:eastAsia="ru-RU"/>
                    </w:rPr>
                    <w:t>Привлечение инвестиций в экономику нашего города является одним из приоритетов в деятельности органов местного самоуправления.</w:t>
                  </w:r>
                </w:p>
                <w:p w:rsidR="00900D6C" w:rsidRDefault="00900D6C" w:rsidP="006F5752">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6F5752">
                    <w:rPr>
                      <w:rFonts w:ascii="Times New Roman" w:eastAsia="Times New Roman" w:hAnsi="Times New Roman" w:cs="Times New Roman"/>
                      <w:color w:val="000000"/>
                      <w:sz w:val="26"/>
                      <w:szCs w:val="26"/>
                      <w:lang w:eastAsia="ru-RU"/>
                    </w:rPr>
                    <w:t xml:space="preserve">Город </w:t>
                  </w:r>
                  <w:r>
                    <w:rPr>
                      <w:rFonts w:ascii="Times New Roman" w:eastAsia="Times New Roman" w:hAnsi="Times New Roman" w:cs="Times New Roman"/>
                      <w:color w:val="000000"/>
                      <w:sz w:val="26"/>
                      <w:szCs w:val="26"/>
                      <w:lang w:eastAsia="ru-RU"/>
                    </w:rPr>
                    <w:t xml:space="preserve">Куйбышев </w:t>
                  </w:r>
                  <w:r w:rsidRPr="006F5752">
                    <w:rPr>
                      <w:rFonts w:ascii="Times New Roman" w:eastAsia="Times New Roman" w:hAnsi="Times New Roman" w:cs="Times New Roman"/>
                      <w:color w:val="000000"/>
                      <w:sz w:val="26"/>
                      <w:szCs w:val="26"/>
                      <w:lang w:eastAsia="ru-RU"/>
                    </w:rPr>
                    <w:t>имеет богатую</w:t>
                  </w:r>
                  <w:r>
                    <w:rPr>
                      <w:rFonts w:ascii="Times New Roman" w:eastAsia="Times New Roman" w:hAnsi="Times New Roman" w:cs="Times New Roman"/>
                      <w:color w:val="000000"/>
                      <w:sz w:val="26"/>
                      <w:szCs w:val="26"/>
                      <w:lang w:eastAsia="ru-RU"/>
                    </w:rPr>
                    <w:t xml:space="preserve"> </w:t>
                  </w:r>
                  <w:r w:rsidRPr="006F5752">
                    <w:rPr>
                      <w:rFonts w:ascii="Times New Roman" w:eastAsia="Times New Roman" w:hAnsi="Times New Roman" w:cs="Times New Roman"/>
                      <w:color w:val="000000"/>
                      <w:sz w:val="26"/>
                      <w:szCs w:val="26"/>
                      <w:lang w:eastAsia="ru-RU"/>
                    </w:rPr>
                    <w:t>историю, славные культурные и духовные традиции.</w:t>
                  </w:r>
                  <w:r>
                    <w:rPr>
                      <w:rFonts w:ascii="Times New Roman" w:eastAsia="Times New Roman" w:hAnsi="Times New Roman" w:cs="Times New Roman"/>
                      <w:color w:val="000000"/>
                      <w:sz w:val="26"/>
                      <w:szCs w:val="26"/>
                      <w:lang w:eastAsia="ru-RU"/>
                    </w:rPr>
                    <w:t xml:space="preserve"> </w:t>
                  </w:r>
                  <w:r w:rsidRPr="006F5752">
                    <w:rPr>
                      <w:rFonts w:ascii="Times New Roman" w:eastAsia="Times New Roman" w:hAnsi="Times New Roman" w:cs="Times New Roman"/>
                      <w:color w:val="000000"/>
                      <w:sz w:val="26"/>
                      <w:szCs w:val="26"/>
                      <w:lang w:eastAsia="ru-RU"/>
                    </w:rPr>
                    <w:t>Наш город всегда был открыт для делового</w:t>
                  </w:r>
                  <w:r>
                    <w:rPr>
                      <w:rFonts w:ascii="Times New Roman" w:eastAsia="Times New Roman" w:hAnsi="Times New Roman" w:cs="Times New Roman"/>
                      <w:color w:val="000000"/>
                      <w:sz w:val="26"/>
                      <w:szCs w:val="26"/>
                      <w:lang w:eastAsia="ru-RU"/>
                    </w:rPr>
                    <w:t xml:space="preserve"> </w:t>
                  </w:r>
                  <w:r w:rsidRPr="006F5752">
                    <w:rPr>
                      <w:rFonts w:ascii="Times New Roman" w:eastAsia="Times New Roman" w:hAnsi="Times New Roman" w:cs="Times New Roman"/>
                      <w:color w:val="000000"/>
                      <w:sz w:val="26"/>
                      <w:szCs w:val="26"/>
                      <w:lang w:eastAsia="ru-RU"/>
                    </w:rPr>
                    <w:t>сотрудничества.</w:t>
                  </w:r>
                </w:p>
                <w:p w:rsidR="00900D6C" w:rsidRPr="004478FF" w:rsidRDefault="00900D6C" w:rsidP="006F5752">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4478FF">
                    <w:rPr>
                      <w:rFonts w:ascii="Times New Roman" w:eastAsia="Times New Roman" w:hAnsi="Times New Roman" w:cs="Times New Roman"/>
                      <w:color w:val="000000"/>
                      <w:sz w:val="26"/>
                      <w:szCs w:val="26"/>
                      <w:lang w:eastAsia="ru-RU"/>
                    </w:rPr>
                    <w:t xml:space="preserve">Выгодное географическое, транспортное, экономическое положение, а также </w:t>
                  </w:r>
                  <w:proofErr w:type="spellStart"/>
                  <w:r w:rsidRPr="004478FF">
                    <w:rPr>
                      <w:rFonts w:ascii="Times New Roman" w:eastAsia="Times New Roman" w:hAnsi="Times New Roman" w:cs="Times New Roman"/>
                      <w:color w:val="000000"/>
                      <w:sz w:val="26"/>
                      <w:szCs w:val="26"/>
                      <w:lang w:eastAsia="ru-RU"/>
                    </w:rPr>
                    <w:t>природоресурсный</w:t>
                  </w:r>
                  <w:proofErr w:type="spellEnd"/>
                  <w:r w:rsidRPr="004478FF">
                    <w:rPr>
                      <w:rFonts w:ascii="Times New Roman" w:eastAsia="Times New Roman" w:hAnsi="Times New Roman" w:cs="Times New Roman"/>
                      <w:color w:val="000000"/>
                      <w:sz w:val="26"/>
                      <w:szCs w:val="26"/>
                      <w:lang w:eastAsia="ru-RU"/>
                    </w:rPr>
                    <w:t xml:space="preserve"> и трудовой потенциал города создают условия для формирования инвестиционно – привлекательного, социально-экономического пространства.</w:t>
                  </w:r>
                </w:p>
                <w:p w:rsidR="00900D6C" w:rsidRPr="004478FF" w:rsidRDefault="00900D6C" w:rsidP="001E223B">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4478FF">
                    <w:rPr>
                      <w:rFonts w:ascii="Times New Roman" w:eastAsia="Times New Roman" w:hAnsi="Times New Roman" w:cs="Times New Roman"/>
                      <w:color w:val="000000"/>
                      <w:sz w:val="26"/>
                      <w:szCs w:val="26"/>
                      <w:lang w:eastAsia="ru-RU"/>
                    </w:rPr>
                    <w:t>Мы пытаемся создать стабильные и комфортные условия для развития бизнеса в нашем муниципальном образовании.</w:t>
                  </w:r>
                </w:p>
                <w:p w:rsidR="00900D6C" w:rsidRPr="004478FF" w:rsidRDefault="00900D6C" w:rsidP="001E223B">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4478FF">
                    <w:rPr>
                      <w:rFonts w:ascii="Times New Roman" w:eastAsia="Times New Roman" w:hAnsi="Times New Roman" w:cs="Times New Roman"/>
                      <w:color w:val="000000"/>
                      <w:sz w:val="26"/>
                      <w:szCs w:val="26"/>
                      <w:lang w:eastAsia="ru-RU"/>
                    </w:rPr>
                    <w:t>Наш главный принцип, которого мы стараемся придерживаться – это открытость и диалог с бизнесом.</w:t>
                  </w:r>
                </w:p>
                <w:p w:rsidR="00900D6C" w:rsidRPr="004478FF" w:rsidRDefault="00900D6C" w:rsidP="001E223B">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4478FF">
                    <w:rPr>
                      <w:rFonts w:ascii="Times New Roman" w:eastAsia="Times New Roman" w:hAnsi="Times New Roman" w:cs="Times New Roman"/>
                      <w:color w:val="000000"/>
                      <w:sz w:val="26"/>
                      <w:szCs w:val="26"/>
                      <w:lang w:eastAsia="ru-RU"/>
                    </w:rPr>
                    <w:t xml:space="preserve">Администрация города Куйбышева намерена оказывать поддержку инвесторам, создавать благоприятные условия для реализации проектов и предложений, способствующих укреплению экономического потенциала города Куйбышева, развитию его инфраструктуры, повышению занятости и материального благосостояния его жителей. </w:t>
                  </w:r>
                  <w:r w:rsidRPr="004478FF">
                    <w:rPr>
                      <w:rFonts w:ascii="Times New Roman" w:hAnsi="Times New Roman" w:cs="Times New Roman"/>
                      <w:sz w:val="26"/>
                      <w:szCs w:val="26"/>
                    </w:rPr>
                    <w:t>Мы готовы к взаимовыгодному сотрудничеству с российскими и иностранными инвесторами и открыты для реализации проектов государственно-частного партнерства.</w:t>
                  </w:r>
                  <w:r w:rsidRPr="004478FF">
                    <w:rPr>
                      <w:rFonts w:ascii="Times New Roman" w:hAnsi="Times New Roman" w:cs="Times New Roman"/>
                      <w:color w:val="000000"/>
                      <w:sz w:val="26"/>
                      <w:szCs w:val="26"/>
                    </w:rPr>
                    <w:t xml:space="preserve"> </w:t>
                  </w:r>
                </w:p>
                <w:p w:rsidR="00900D6C" w:rsidRPr="004478FF" w:rsidRDefault="00900D6C" w:rsidP="001E223B">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4478FF">
                    <w:rPr>
                      <w:rFonts w:ascii="Times New Roman" w:eastAsia="Times New Roman" w:hAnsi="Times New Roman" w:cs="Times New Roman"/>
                      <w:color w:val="000000"/>
                      <w:sz w:val="26"/>
                      <w:szCs w:val="26"/>
                      <w:lang w:eastAsia="ru-RU"/>
                    </w:rPr>
                    <w:t>Мы будем рады плодотворному и взаимовыгодному партнёрству на нашей земле!</w:t>
                  </w:r>
                </w:p>
                <w:p w:rsidR="00900D6C" w:rsidRDefault="00900D6C" w:rsidP="001E223B">
                  <w:pPr>
                    <w:spacing w:after="0" w:line="240" w:lineRule="auto"/>
                    <w:jc w:val="both"/>
                    <w:rPr>
                      <w:rFonts w:ascii="Times New Roman" w:hAnsi="Times New Roman" w:cs="Times New Roman"/>
                      <w:sz w:val="28"/>
                      <w:szCs w:val="28"/>
                    </w:rPr>
                  </w:pPr>
                </w:p>
                <w:p w:rsidR="00900D6C" w:rsidRDefault="00900D6C"/>
              </w:txbxContent>
            </v:textbox>
          </v:shape>
        </w:pict>
      </w:r>
      <w:r w:rsidR="002E47B8">
        <w:rPr>
          <w:noProof/>
          <w:lang w:eastAsia="ru-RU"/>
        </w:rPr>
        <w:drawing>
          <wp:inline distT="0" distB="0" distL="0" distR="0">
            <wp:extent cx="1690619" cy="2541181"/>
            <wp:effectExtent l="19050" t="0" r="4831" b="0"/>
            <wp:docPr id="4" name="Рисунок 2" descr="https://regnum.ru/uploads/pictures/news/2016/11/16/regnum_picture_1479283262323666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num.ru/uploads/pictures/news/2016/11/16/regnum_picture_1479283262323666_normal.jpg"/>
                    <pic:cNvPicPr>
                      <a:picLocks noChangeAspect="1" noChangeArrowheads="1"/>
                    </pic:cNvPicPr>
                  </pic:nvPicPr>
                  <pic:blipFill>
                    <a:blip r:embed="rId10" cstate="print"/>
                    <a:srcRect/>
                    <a:stretch>
                      <a:fillRect/>
                    </a:stretch>
                  </pic:blipFill>
                  <pic:spPr bwMode="auto">
                    <a:xfrm>
                      <a:off x="0" y="0"/>
                      <a:ext cx="1690619" cy="2541181"/>
                    </a:xfrm>
                    <a:prstGeom prst="rect">
                      <a:avLst/>
                    </a:prstGeom>
                    <a:noFill/>
                    <a:ln w="9525">
                      <a:noFill/>
                      <a:miter lim="800000"/>
                      <a:headEnd/>
                      <a:tailEnd/>
                    </a:ln>
                  </pic:spPr>
                </pic:pic>
              </a:graphicData>
            </a:graphic>
          </wp:inline>
        </w:drawing>
      </w:r>
      <w:r w:rsidR="00D16312">
        <w:rPr>
          <w:rFonts w:ascii="Times New Roman" w:hAnsi="Times New Roman" w:cs="Times New Roman"/>
          <w:sz w:val="28"/>
          <w:szCs w:val="28"/>
        </w:rPr>
        <w:t xml:space="preserve">                     </w:t>
      </w:r>
    </w:p>
    <w:p w:rsidR="0022430C" w:rsidRDefault="0022430C" w:rsidP="002E47B8">
      <w:pPr>
        <w:tabs>
          <w:tab w:val="left" w:pos="2070"/>
          <w:tab w:val="left" w:pos="7230"/>
          <w:tab w:val="left" w:pos="8640"/>
        </w:tabs>
        <w:spacing w:after="0" w:line="240" w:lineRule="auto"/>
        <w:jc w:val="both"/>
        <w:rPr>
          <w:rFonts w:ascii="Times New Roman" w:hAnsi="Times New Roman" w:cs="Times New Roman"/>
          <w:sz w:val="28"/>
          <w:szCs w:val="28"/>
        </w:rPr>
      </w:pPr>
    </w:p>
    <w:p w:rsidR="0022430C" w:rsidRDefault="0022430C" w:rsidP="002E47B8">
      <w:pPr>
        <w:tabs>
          <w:tab w:val="left" w:pos="2070"/>
          <w:tab w:val="left" w:pos="7230"/>
          <w:tab w:val="left" w:pos="8640"/>
        </w:tabs>
        <w:spacing w:after="0" w:line="240" w:lineRule="auto"/>
        <w:jc w:val="both"/>
        <w:rPr>
          <w:rFonts w:ascii="Times New Roman" w:hAnsi="Times New Roman" w:cs="Times New Roman"/>
          <w:sz w:val="28"/>
          <w:szCs w:val="28"/>
        </w:rPr>
      </w:pPr>
    </w:p>
    <w:p w:rsidR="0022430C" w:rsidRDefault="0022430C" w:rsidP="002E47B8">
      <w:pPr>
        <w:tabs>
          <w:tab w:val="left" w:pos="2070"/>
          <w:tab w:val="left" w:pos="7230"/>
          <w:tab w:val="left" w:pos="8640"/>
        </w:tabs>
        <w:spacing w:after="0" w:line="240" w:lineRule="auto"/>
        <w:jc w:val="both"/>
        <w:rPr>
          <w:rFonts w:ascii="Times New Roman" w:hAnsi="Times New Roman" w:cs="Times New Roman"/>
          <w:sz w:val="28"/>
          <w:szCs w:val="28"/>
        </w:rPr>
      </w:pPr>
    </w:p>
    <w:p w:rsidR="0022430C" w:rsidRPr="006E0EE9" w:rsidRDefault="0022430C" w:rsidP="006E0EE9">
      <w:pPr>
        <w:spacing w:after="0" w:line="240" w:lineRule="auto"/>
        <w:jc w:val="both"/>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sz w:val="28"/>
          <w:szCs w:val="28"/>
        </w:rPr>
      </w:pPr>
    </w:p>
    <w:p w:rsidR="001E223B" w:rsidRDefault="001E223B" w:rsidP="006E0EE9">
      <w:pPr>
        <w:spacing w:after="0" w:line="240" w:lineRule="auto"/>
        <w:rPr>
          <w:rFonts w:ascii="Times New Roman" w:hAnsi="Times New Roman" w:cs="Times New Roman"/>
          <w:color w:val="000000"/>
          <w:sz w:val="24"/>
          <w:szCs w:val="24"/>
          <w:shd w:val="clear" w:color="auto" w:fill="FFFFFF"/>
        </w:rPr>
      </w:pPr>
    </w:p>
    <w:p w:rsidR="006F5752" w:rsidRDefault="006F5752" w:rsidP="001E223B">
      <w:pPr>
        <w:tabs>
          <w:tab w:val="left" w:pos="1418"/>
        </w:tabs>
        <w:spacing w:after="0" w:line="240" w:lineRule="auto"/>
        <w:ind w:left="1134" w:hanging="425"/>
        <w:rPr>
          <w:rFonts w:ascii="Times New Roman" w:hAnsi="Times New Roman" w:cs="Times New Roman"/>
          <w:color w:val="000000"/>
          <w:sz w:val="28"/>
          <w:szCs w:val="28"/>
          <w:shd w:val="clear" w:color="auto" w:fill="FFFFFF"/>
        </w:rPr>
      </w:pPr>
    </w:p>
    <w:p w:rsidR="001E223B" w:rsidRPr="001E223B" w:rsidRDefault="001E223B" w:rsidP="001E223B">
      <w:pPr>
        <w:tabs>
          <w:tab w:val="left" w:pos="1418"/>
        </w:tabs>
        <w:spacing w:after="0" w:line="240" w:lineRule="auto"/>
        <w:ind w:left="1134" w:hanging="425"/>
        <w:rPr>
          <w:rFonts w:ascii="Times New Roman" w:hAnsi="Times New Roman" w:cs="Times New Roman"/>
          <w:color w:val="000000"/>
          <w:sz w:val="28"/>
          <w:szCs w:val="28"/>
          <w:shd w:val="clear" w:color="auto" w:fill="FFFFFF"/>
        </w:rPr>
      </w:pPr>
      <w:r w:rsidRPr="001E223B">
        <w:rPr>
          <w:rFonts w:ascii="Times New Roman" w:hAnsi="Times New Roman" w:cs="Times New Roman"/>
          <w:color w:val="000000"/>
          <w:sz w:val="28"/>
          <w:szCs w:val="28"/>
          <w:shd w:val="clear" w:color="auto" w:fill="FFFFFF"/>
        </w:rPr>
        <w:t xml:space="preserve">С уважением, </w:t>
      </w:r>
    </w:p>
    <w:p w:rsidR="001E223B" w:rsidRPr="001E223B" w:rsidRDefault="001E223B" w:rsidP="001E223B">
      <w:pPr>
        <w:tabs>
          <w:tab w:val="left" w:pos="1418"/>
        </w:tabs>
        <w:spacing w:after="0" w:line="240" w:lineRule="auto"/>
        <w:ind w:left="1134" w:hanging="425"/>
        <w:rPr>
          <w:rFonts w:ascii="Times New Roman" w:hAnsi="Times New Roman" w:cs="Times New Roman"/>
          <w:color w:val="000000"/>
          <w:sz w:val="28"/>
          <w:szCs w:val="28"/>
          <w:shd w:val="clear" w:color="auto" w:fill="FFFFFF"/>
        </w:rPr>
      </w:pPr>
      <w:r w:rsidRPr="001E223B">
        <w:rPr>
          <w:rFonts w:ascii="Times New Roman" w:hAnsi="Times New Roman" w:cs="Times New Roman"/>
          <w:color w:val="000000"/>
          <w:sz w:val="28"/>
          <w:szCs w:val="28"/>
          <w:shd w:val="clear" w:color="auto" w:fill="FFFFFF"/>
        </w:rPr>
        <w:t>Глава города Куйбышева</w:t>
      </w:r>
    </w:p>
    <w:p w:rsidR="001E223B" w:rsidRPr="001E223B" w:rsidRDefault="001E223B" w:rsidP="001E223B">
      <w:pPr>
        <w:tabs>
          <w:tab w:val="left" w:pos="1418"/>
        </w:tabs>
        <w:spacing w:after="0" w:line="240" w:lineRule="auto"/>
        <w:ind w:left="1134" w:hanging="425"/>
        <w:rPr>
          <w:rFonts w:ascii="Times New Roman" w:hAnsi="Times New Roman" w:cs="Times New Roman"/>
          <w:color w:val="000000"/>
          <w:sz w:val="28"/>
          <w:szCs w:val="28"/>
          <w:shd w:val="clear" w:color="auto" w:fill="FFFFFF"/>
        </w:rPr>
      </w:pPr>
      <w:r w:rsidRPr="001E223B">
        <w:rPr>
          <w:rFonts w:ascii="Times New Roman" w:hAnsi="Times New Roman" w:cs="Times New Roman"/>
          <w:color w:val="000000"/>
          <w:sz w:val="28"/>
          <w:szCs w:val="28"/>
          <w:shd w:val="clear" w:color="auto" w:fill="FFFFFF"/>
        </w:rPr>
        <w:t>Куйбышевского района</w:t>
      </w:r>
    </w:p>
    <w:p w:rsidR="001E223B" w:rsidRPr="001E223B" w:rsidRDefault="001E223B" w:rsidP="001E223B">
      <w:pPr>
        <w:tabs>
          <w:tab w:val="left" w:pos="1418"/>
        </w:tabs>
        <w:spacing w:after="0" w:line="240" w:lineRule="auto"/>
        <w:ind w:left="1134" w:hanging="425"/>
        <w:rPr>
          <w:rFonts w:ascii="Times New Roman" w:hAnsi="Times New Roman" w:cs="Times New Roman"/>
          <w:color w:val="000000"/>
          <w:sz w:val="28"/>
          <w:szCs w:val="28"/>
          <w:shd w:val="clear" w:color="auto" w:fill="FFFFFF"/>
        </w:rPr>
      </w:pPr>
      <w:r w:rsidRPr="001E223B">
        <w:rPr>
          <w:rFonts w:ascii="Times New Roman" w:hAnsi="Times New Roman" w:cs="Times New Roman"/>
          <w:color w:val="000000"/>
          <w:sz w:val="28"/>
          <w:szCs w:val="28"/>
          <w:shd w:val="clear" w:color="auto" w:fill="FFFFFF"/>
        </w:rPr>
        <w:t xml:space="preserve">Новосибирской области          </w:t>
      </w:r>
      <w:r>
        <w:rPr>
          <w:rFonts w:ascii="Times New Roman" w:hAnsi="Times New Roman" w:cs="Times New Roman"/>
          <w:color w:val="000000"/>
          <w:sz w:val="28"/>
          <w:szCs w:val="28"/>
          <w:shd w:val="clear" w:color="auto" w:fill="FFFFFF"/>
        </w:rPr>
        <w:t xml:space="preserve">     </w:t>
      </w:r>
      <w:r w:rsidRPr="001E223B">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w:t>
      </w:r>
      <w:r w:rsidRPr="001E223B">
        <w:rPr>
          <w:rFonts w:ascii="Times New Roman" w:hAnsi="Times New Roman" w:cs="Times New Roman"/>
          <w:color w:val="000000"/>
          <w:sz w:val="28"/>
          <w:szCs w:val="28"/>
          <w:shd w:val="clear" w:color="auto" w:fill="FFFFFF"/>
        </w:rPr>
        <w:t xml:space="preserve">      Алик Алексеевич Андронов</w:t>
      </w:r>
    </w:p>
    <w:p w:rsidR="001E223B" w:rsidRPr="001E223B" w:rsidRDefault="001E223B" w:rsidP="001E223B">
      <w:pPr>
        <w:tabs>
          <w:tab w:val="left" w:pos="1418"/>
        </w:tabs>
        <w:spacing w:after="0" w:line="240" w:lineRule="auto"/>
        <w:ind w:left="1134"/>
        <w:rPr>
          <w:rFonts w:ascii="Times New Roman" w:hAnsi="Times New Roman" w:cs="Times New Roman"/>
          <w:sz w:val="28"/>
          <w:szCs w:val="28"/>
        </w:rPr>
      </w:pPr>
    </w:p>
    <w:p w:rsidR="00EE01CF" w:rsidRDefault="006E0EE9">
      <w:pPr>
        <w:rPr>
          <w:rFonts w:ascii="Times New Roman" w:hAnsi="Times New Roman" w:cs="Times New Roman"/>
          <w:sz w:val="28"/>
          <w:szCs w:val="28"/>
        </w:rPr>
      </w:pPr>
      <w:r w:rsidRPr="006E0EE9">
        <w:rPr>
          <w:rFonts w:ascii="Times New Roman" w:hAnsi="Times New Roman" w:cs="Times New Roman"/>
          <w:noProof/>
          <w:sz w:val="28"/>
          <w:szCs w:val="28"/>
          <w:lang w:eastAsia="ru-RU"/>
        </w:rPr>
        <w:drawing>
          <wp:inline distT="0" distB="0" distL="0" distR="0">
            <wp:extent cx="6424280" cy="2690037"/>
            <wp:effectExtent l="19050" t="0" r="0" b="0"/>
            <wp:docPr id="19" name="Рисунок 7" descr="E:\KainskAdmin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KainskAdmin200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1481" b="11546"/>
                    <a:stretch/>
                  </pic:blipFill>
                  <pic:spPr bwMode="auto">
                    <a:xfrm>
                      <a:off x="0" y="0"/>
                      <a:ext cx="6426888" cy="2691129"/>
                    </a:xfrm>
                    <a:prstGeom prst="rect">
                      <a:avLst/>
                    </a:prstGeom>
                    <a:noFill/>
                    <a:ln>
                      <a:noFill/>
                    </a:ln>
                    <a:extLst>
                      <a:ext uri="{53640926-AAD7-44D8-BBD7-CCE9431645EC}">
                        <a14:shadowObscured xmlns:a14="http://schemas.microsoft.com/office/drawing/2010/main"/>
                      </a:ext>
                    </a:extLst>
                  </pic:spPr>
                </pic:pic>
              </a:graphicData>
            </a:graphic>
          </wp:inline>
        </w:drawing>
      </w:r>
      <w:r w:rsidR="00EE01CF">
        <w:rPr>
          <w:rFonts w:ascii="Times New Roman" w:hAnsi="Times New Roman" w:cs="Times New Roman"/>
          <w:sz w:val="28"/>
          <w:szCs w:val="28"/>
        </w:rPr>
        <w:br w:type="page"/>
      </w:r>
    </w:p>
    <w:p w:rsidR="00C613AE" w:rsidRDefault="00C613AE" w:rsidP="009700D7">
      <w:pPr>
        <w:tabs>
          <w:tab w:val="left" w:pos="5103"/>
          <w:tab w:val="left" w:pos="8640"/>
        </w:tabs>
        <w:spacing w:after="0" w:line="240" w:lineRule="auto"/>
        <w:rPr>
          <w:rFonts w:ascii="Times New Roman" w:hAnsi="Times New Roman" w:cs="Times New Roman"/>
          <w:b/>
          <w:sz w:val="28"/>
          <w:szCs w:val="28"/>
        </w:rPr>
      </w:pPr>
      <w:r w:rsidRPr="00B7313B">
        <w:rPr>
          <w:rFonts w:ascii="Times New Roman" w:hAnsi="Times New Roman" w:cs="Times New Roman"/>
          <w:b/>
          <w:sz w:val="28"/>
          <w:szCs w:val="28"/>
        </w:rPr>
        <w:lastRenderedPageBreak/>
        <w:t>1.</w:t>
      </w:r>
      <w:r>
        <w:rPr>
          <w:rFonts w:ascii="Times New Roman" w:hAnsi="Times New Roman" w:cs="Times New Roman"/>
          <w:b/>
          <w:sz w:val="28"/>
          <w:szCs w:val="28"/>
        </w:rPr>
        <w:t> </w:t>
      </w:r>
      <w:r w:rsidRPr="00B7313B">
        <w:rPr>
          <w:rFonts w:ascii="Times New Roman" w:hAnsi="Times New Roman" w:cs="Times New Roman"/>
          <w:b/>
          <w:sz w:val="28"/>
          <w:szCs w:val="28"/>
        </w:rPr>
        <w:t xml:space="preserve">Общие сведения о муниципальном </w:t>
      </w:r>
      <w:r w:rsidR="00633863">
        <w:rPr>
          <w:rFonts w:ascii="Times New Roman" w:hAnsi="Times New Roman" w:cs="Times New Roman"/>
          <w:b/>
          <w:sz w:val="28"/>
          <w:szCs w:val="28"/>
        </w:rPr>
        <w:t>образовании  - город Куйбышев Куйбышевского района Новосибирской области</w:t>
      </w:r>
    </w:p>
    <w:p w:rsidR="009700D7" w:rsidRPr="00B7313B" w:rsidRDefault="009700D7" w:rsidP="009700D7">
      <w:pPr>
        <w:tabs>
          <w:tab w:val="left" w:pos="5103"/>
          <w:tab w:val="left" w:pos="8640"/>
        </w:tabs>
        <w:spacing w:after="0" w:line="240" w:lineRule="auto"/>
        <w:rPr>
          <w:rFonts w:ascii="Times New Roman" w:hAnsi="Times New Roman" w:cs="Times New Roman"/>
          <w:b/>
          <w:sz w:val="28"/>
          <w:szCs w:val="28"/>
        </w:rPr>
      </w:pPr>
    </w:p>
    <w:p w:rsidR="00C613AE" w:rsidRDefault="00C613AE" w:rsidP="00011AF9">
      <w:pPr>
        <w:tabs>
          <w:tab w:val="left" w:pos="5103"/>
          <w:tab w:val="left" w:pos="8640"/>
        </w:tabs>
        <w:spacing w:after="0" w:line="240" w:lineRule="auto"/>
        <w:ind w:right="-144"/>
        <w:rPr>
          <w:rFonts w:ascii="Times New Roman" w:hAnsi="Times New Roman" w:cs="Times New Roman"/>
          <w:b/>
          <w:sz w:val="28"/>
          <w:szCs w:val="28"/>
        </w:rPr>
      </w:pPr>
      <w:r w:rsidRPr="00B7313B">
        <w:rPr>
          <w:rFonts w:ascii="Times New Roman" w:hAnsi="Times New Roman" w:cs="Times New Roman"/>
          <w:b/>
          <w:sz w:val="28"/>
          <w:szCs w:val="28"/>
        </w:rPr>
        <w:t>1.1.</w:t>
      </w:r>
      <w:r>
        <w:rPr>
          <w:rFonts w:ascii="Times New Roman" w:hAnsi="Times New Roman" w:cs="Times New Roman"/>
          <w:b/>
          <w:sz w:val="28"/>
          <w:szCs w:val="28"/>
        </w:rPr>
        <w:t> </w:t>
      </w:r>
      <w:r w:rsidRPr="00B7313B">
        <w:rPr>
          <w:rFonts w:ascii="Times New Roman" w:hAnsi="Times New Roman" w:cs="Times New Roman"/>
          <w:b/>
          <w:sz w:val="28"/>
          <w:szCs w:val="28"/>
        </w:rPr>
        <w:t xml:space="preserve">Административно-территориальное деление </w:t>
      </w:r>
    </w:p>
    <w:p w:rsidR="009700D7" w:rsidRDefault="00980170" w:rsidP="009700D7">
      <w:pPr>
        <w:tabs>
          <w:tab w:val="left" w:pos="5103"/>
          <w:tab w:val="left" w:pos="8640"/>
        </w:tabs>
        <w:spacing w:after="0" w:line="240" w:lineRule="auto"/>
        <w:rPr>
          <w:rFonts w:ascii="Times New Roman" w:hAnsi="Times New Roman" w:cs="Times New Roman"/>
          <w:b/>
          <w:sz w:val="28"/>
          <w:szCs w:val="28"/>
        </w:rPr>
      </w:pPr>
      <w:r>
        <w:rPr>
          <w:noProof/>
          <w:lang w:eastAsia="ru-RU"/>
        </w:rPr>
        <w:drawing>
          <wp:inline distT="0" distB="0" distL="0" distR="0">
            <wp:extent cx="6171710" cy="4218317"/>
            <wp:effectExtent l="19050" t="0" r="490" b="0"/>
            <wp:docPr id="15" name="Рисунок 15" descr="http://75school-nsk.ucoz.ru/img/kuibis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75school-nsk.ucoz.ru/img/kuibishev.jpg"/>
                    <pic:cNvPicPr>
                      <a:picLocks noChangeAspect="1" noChangeArrowheads="1"/>
                    </pic:cNvPicPr>
                  </pic:nvPicPr>
                  <pic:blipFill>
                    <a:blip r:embed="rId12" cstate="print"/>
                    <a:srcRect/>
                    <a:stretch>
                      <a:fillRect/>
                    </a:stretch>
                  </pic:blipFill>
                  <pic:spPr bwMode="auto">
                    <a:xfrm>
                      <a:off x="0" y="0"/>
                      <a:ext cx="6176126" cy="4221335"/>
                    </a:xfrm>
                    <a:prstGeom prst="rect">
                      <a:avLst/>
                    </a:prstGeom>
                    <a:noFill/>
                    <a:ln w="9525">
                      <a:noFill/>
                      <a:miter lim="800000"/>
                      <a:headEnd/>
                      <a:tailEnd/>
                    </a:ln>
                  </pic:spPr>
                </pic:pic>
              </a:graphicData>
            </a:graphic>
          </wp:inline>
        </w:drawing>
      </w:r>
    </w:p>
    <w:p w:rsidR="009C1673" w:rsidRDefault="00633863" w:rsidP="009700D7">
      <w:pPr>
        <w:tabs>
          <w:tab w:val="left" w:pos="180"/>
        </w:tabs>
        <w:spacing w:after="0" w:line="240" w:lineRule="auto"/>
        <w:rPr>
          <w:rFonts w:ascii="Times New Roman" w:hAnsi="Times New Roman" w:cs="Times New Roman"/>
          <w:b/>
          <w:sz w:val="24"/>
          <w:szCs w:val="24"/>
        </w:rPr>
      </w:pPr>
      <w:r>
        <w:rPr>
          <w:rFonts w:ascii="Times New Roman" w:hAnsi="Times New Roman" w:cs="Times New Roman"/>
          <w:b/>
          <w:sz w:val="24"/>
          <w:szCs w:val="24"/>
        </w:rPr>
        <w:tab/>
      </w:r>
    </w:p>
    <w:p w:rsidR="00C613AE" w:rsidRPr="007B0ADD" w:rsidRDefault="00633863" w:rsidP="009700D7">
      <w:pPr>
        <w:tabs>
          <w:tab w:val="left" w:pos="180"/>
        </w:tabs>
        <w:spacing w:after="0" w:line="240" w:lineRule="auto"/>
        <w:rPr>
          <w:rFonts w:ascii="Times New Roman" w:hAnsi="Times New Roman" w:cs="Times New Roman"/>
          <w:b/>
          <w:sz w:val="24"/>
          <w:szCs w:val="24"/>
        </w:rPr>
      </w:pPr>
      <w:r>
        <w:rPr>
          <w:rFonts w:ascii="Times New Roman" w:hAnsi="Times New Roman" w:cs="Times New Roman"/>
          <w:b/>
          <w:sz w:val="24"/>
          <w:szCs w:val="24"/>
        </w:rPr>
        <w:tab/>
      </w:r>
      <w:r w:rsidR="00C613AE" w:rsidRPr="007B0ADD">
        <w:rPr>
          <w:rFonts w:ascii="Times New Roman" w:hAnsi="Times New Roman" w:cs="Times New Roman"/>
          <w:b/>
          <w:sz w:val="24"/>
          <w:szCs w:val="24"/>
        </w:rPr>
        <w:t xml:space="preserve">1.2. Историческая справка </w:t>
      </w:r>
    </w:p>
    <w:p w:rsidR="00301883" w:rsidRPr="00A04F7D" w:rsidRDefault="00301883" w:rsidP="00301883">
      <w:pPr>
        <w:spacing w:after="0" w:line="240" w:lineRule="auto"/>
        <w:ind w:firstLine="601"/>
        <w:jc w:val="both"/>
        <w:rPr>
          <w:rFonts w:ascii="Times New Roman" w:hAnsi="Times New Roman"/>
          <w:sz w:val="24"/>
          <w:szCs w:val="24"/>
          <w:lang w:eastAsia="ru-RU"/>
        </w:rPr>
      </w:pPr>
      <w:r w:rsidRPr="00A04F7D">
        <w:rPr>
          <w:rFonts w:ascii="Times New Roman" w:hAnsi="Times New Roman"/>
          <w:sz w:val="24"/>
          <w:szCs w:val="24"/>
          <w:lang w:eastAsia="ru-RU"/>
        </w:rPr>
        <w:t xml:space="preserve">История </w:t>
      </w:r>
      <w:r>
        <w:rPr>
          <w:rFonts w:ascii="Times New Roman" w:hAnsi="Times New Roman"/>
          <w:sz w:val="24"/>
          <w:szCs w:val="24"/>
          <w:lang w:eastAsia="ru-RU"/>
        </w:rPr>
        <w:t>начинается с создания</w:t>
      </w:r>
      <w:r w:rsidRPr="00A04F7D">
        <w:rPr>
          <w:rFonts w:ascii="Times New Roman" w:hAnsi="Times New Roman"/>
          <w:sz w:val="24"/>
          <w:szCs w:val="24"/>
          <w:lang w:eastAsia="ru-RU"/>
        </w:rPr>
        <w:t xml:space="preserve"> города  </w:t>
      </w:r>
      <w:proofErr w:type="spellStart"/>
      <w:r w:rsidRPr="00A04F7D">
        <w:rPr>
          <w:rFonts w:ascii="Times New Roman" w:hAnsi="Times New Roman"/>
          <w:sz w:val="24"/>
          <w:szCs w:val="24"/>
          <w:lang w:eastAsia="ru-RU"/>
        </w:rPr>
        <w:t>Каинска</w:t>
      </w:r>
      <w:proofErr w:type="spellEnd"/>
      <w:r>
        <w:rPr>
          <w:rFonts w:ascii="Times New Roman" w:hAnsi="Times New Roman"/>
          <w:sz w:val="24"/>
          <w:szCs w:val="24"/>
          <w:lang w:eastAsia="ru-RU"/>
        </w:rPr>
        <w:t xml:space="preserve"> в</w:t>
      </w:r>
      <w:r w:rsidRPr="00A04F7D">
        <w:rPr>
          <w:rFonts w:ascii="Times New Roman" w:hAnsi="Times New Roman"/>
          <w:sz w:val="24"/>
          <w:szCs w:val="24"/>
          <w:lang w:eastAsia="ru-RU"/>
        </w:rPr>
        <w:t xml:space="preserve"> 1722</w:t>
      </w:r>
      <w:r>
        <w:rPr>
          <w:rFonts w:ascii="Times New Roman" w:hAnsi="Times New Roman"/>
          <w:sz w:val="24"/>
          <w:szCs w:val="24"/>
          <w:lang w:eastAsia="ru-RU"/>
        </w:rPr>
        <w:t xml:space="preserve"> </w:t>
      </w:r>
      <w:r w:rsidRPr="00A04F7D">
        <w:rPr>
          <w:rFonts w:ascii="Times New Roman" w:hAnsi="Times New Roman"/>
          <w:sz w:val="24"/>
          <w:szCs w:val="24"/>
          <w:lang w:eastAsia="ru-RU"/>
        </w:rPr>
        <w:t>год</w:t>
      </w:r>
      <w:r>
        <w:rPr>
          <w:rFonts w:ascii="Times New Roman" w:hAnsi="Times New Roman"/>
          <w:sz w:val="24"/>
          <w:szCs w:val="24"/>
          <w:lang w:eastAsia="ru-RU"/>
        </w:rPr>
        <w:t>у</w:t>
      </w:r>
      <w:r w:rsidRPr="00A04F7D">
        <w:rPr>
          <w:rFonts w:ascii="Times New Roman" w:hAnsi="Times New Roman"/>
          <w:sz w:val="24"/>
          <w:szCs w:val="24"/>
          <w:lang w:eastAsia="ru-RU"/>
        </w:rPr>
        <w:t xml:space="preserve">. </w:t>
      </w:r>
    </w:p>
    <w:p w:rsidR="00301883" w:rsidRPr="00A04F7D" w:rsidRDefault="00301883" w:rsidP="00301883">
      <w:pPr>
        <w:spacing w:after="0" w:line="240" w:lineRule="auto"/>
        <w:ind w:firstLine="601"/>
        <w:jc w:val="both"/>
        <w:rPr>
          <w:rFonts w:ascii="Times New Roman" w:hAnsi="Times New Roman"/>
          <w:sz w:val="24"/>
          <w:szCs w:val="24"/>
          <w:lang w:eastAsia="ru-RU"/>
        </w:rPr>
      </w:pPr>
      <w:r w:rsidRPr="00A04F7D">
        <w:rPr>
          <w:rFonts w:ascii="Times New Roman" w:hAnsi="Times New Roman"/>
          <w:sz w:val="24"/>
          <w:szCs w:val="24"/>
          <w:lang w:eastAsia="ru-RU"/>
        </w:rPr>
        <w:t xml:space="preserve">Город возник через реку </w:t>
      </w:r>
      <w:proofErr w:type="spellStart"/>
      <w:r w:rsidRPr="00A04F7D">
        <w:rPr>
          <w:rFonts w:ascii="Times New Roman" w:hAnsi="Times New Roman"/>
          <w:sz w:val="24"/>
          <w:szCs w:val="24"/>
          <w:lang w:eastAsia="ru-RU"/>
        </w:rPr>
        <w:t>Омь</w:t>
      </w:r>
      <w:proofErr w:type="spellEnd"/>
      <w:r w:rsidRPr="00A04F7D">
        <w:rPr>
          <w:rFonts w:ascii="Times New Roman" w:hAnsi="Times New Roman"/>
          <w:sz w:val="24"/>
          <w:szCs w:val="24"/>
          <w:lang w:eastAsia="ru-RU"/>
        </w:rPr>
        <w:t>, на месте возникновения последнего, было какое – то небольшое селение, возникшее ранее. Именно тогда, в том году, перед лицом военной угрозы русское правительство для защиты русских поселений и мирных Барабинских татар от кочевых ойратских (</w:t>
      </w:r>
      <w:proofErr w:type="spellStart"/>
      <w:r w:rsidRPr="00A04F7D">
        <w:rPr>
          <w:rFonts w:ascii="Times New Roman" w:hAnsi="Times New Roman"/>
          <w:sz w:val="24"/>
          <w:szCs w:val="24"/>
          <w:lang w:eastAsia="ru-RU"/>
        </w:rPr>
        <w:t>джунгарских</w:t>
      </w:r>
      <w:proofErr w:type="spellEnd"/>
      <w:r w:rsidRPr="00A04F7D">
        <w:rPr>
          <w:rFonts w:ascii="Times New Roman" w:hAnsi="Times New Roman"/>
          <w:sz w:val="24"/>
          <w:szCs w:val="24"/>
          <w:lang w:eastAsia="ru-RU"/>
        </w:rPr>
        <w:t xml:space="preserve">) племен вынуждено было построить в </w:t>
      </w:r>
      <w:proofErr w:type="spellStart"/>
      <w:r w:rsidRPr="00A04F7D">
        <w:rPr>
          <w:rFonts w:ascii="Times New Roman" w:hAnsi="Times New Roman"/>
          <w:sz w:val="24"/>
          <w:szCs w:val="24"/>
          <w:lang w:eastAsia="ru-RU"/>
        </w:rPr>
        <w:t>Барабе</w:t>
      </w:r>
      <w:proofErr w:type="spellEnd"/>
      <w:r w:rsidRPr="00A04F7D">
        <w:rPr>
          <w:rFonts w:ascii="Times New Roman" w:hAnsi="Times New Roman"/>
          <w:sz w:val="24"/>
          <w:szCs w:val="24"/>
          <w:lang w:eastAsia="ru-RU"/>
        </w:rPr>
        <w:t xml:space="preserve">  три укрепленных форпоста – пасса: </w:t>
      </w:r>
      <w:proofErr w:type="spellStart"/>
      <w:r w:rsidRPr="00A04F7D">
        <w:rPr>
          <w:rFonts w:ascii="Times New Roman" w:hAnsi="Times New Roman"/>
          <w:sz w:val="24"/>
          <w:szCs w:val="24"/>
          <w:lang w:eastAsia="ru-RU"/>
        </w:rPr>
        <w:t>Убинский</w:t>
      </w:r>
      <w:proofErr w:type="spellEnd"/>
      <w:r w:rsidRPr="00A04F7D">
        <w:rPr>
          <w:rFonts w:ascii="Times New Roman" w:hAnsi="Times New Roman"/>
          <w:sz w:val="24"/>
          <w:szCs w:val="24"/>
          <w:lang w:eastAsia="ru-RU"/>
        </w:rPr>
        <w:t xml:space="preserve">, </w:t>
      </w:r>
      <w:proofErr w:type="spellStart"/>
      <w:r w:rsidRPr="00A04F7D">
        <w:rPr>
          <w:rFonts w:ascii="Times New Roman" w:hAnsi="Times New Roman"/>
          <w:sz w:val="24"/>
          <w:szCs w:val="24"/>
          <w:lang w:eastAsia="ru-RU"/>
        </w:rPr>
        <w:t>Усть</w:t>
      </w:r>
      <w:proofErr w:type="spellEnd"/>
      <w:r w:rsidRPr="00A04F7D">
        <w:rPr>
          <w:rFonts w:ascii="Times New Roman" w:hAnsi="Times New Roman"/>
          <w:sz w:val="24"/>
          <w:szCs w:val="24"/>
          <w:lang w:eastAsia="ru-RU"/>
        </w:rPr>
        <w:t xml:space="preserve"> – </w:t>
      </w:r>
      <w:proofErr w:type="spellStart"/>
      <w:r w:rsidRPr="00A04F7D">
        <w:rPr>
          <w:rFonts w:ascii="Times New Roman" w:hAnsi="Times New Roman"/>
          <w:sz w:val="24"/>
          <w:szCs w:val="24"/>
          <w:lang w:eastAsia="ru-RU"/>
        </w:rPr>
        <w:t>Тартасский</w:t>
      </w:r>
      <w:proofErr w:type="spellEnd"/>
      <w:r w:rsidRPr="00A04F7D">
        <w:rPr>
          <w:rFonts w:ascii="Times New Roman" w:hAnsi="Times New Roman"/>
          <w:sz w:val="24"/>
          <w:szCs w:val="24"/>
          <w:lang w:eastAsia="ru-RU"/>
        </w:rPr>
        <w:t xml:space="preserve"> и </w:t>
      </w:r>
      <w:proofErr w:type="gramStart"/>
      <w:r w:rsidRPr="00A04F7D">
        <w:rPr>
          <w:rFonts w:ascii="Times New Roman" w:hAnsi="Times New Roman"/>
          <w:sz w:val="24"/>
          <w:szCs w:val="24"/>
          <w:lang w:eastAsia="ru-RU"/>
        </w:rPr>
        <w:t>Каинский</w:t>
      </w:r>
      <w:proofErr w:type="gramEnd"/>
      <w:r w:rsidRPr="00A04F7D">
        <w:rPr>
          <w:rFonts w:ascii="Times New Roman" w:hAnsi="Times New Roman"/>
          <w:sz w:val="24"/>
          <w:szCs w:val="24"/>
          <w:lang w:eastAsia="ru-RU"/>
        </w:rPr>
        <w:t xml:space="preserve">, «в нижнем течении реки </w:t>
      </w:r>
      <w:proofErr w:type="spellStart"/>
      <w:r w:rsidRPr="00A04F7D">
        <w:rPr>
          <w:rFonts w:ascii="Times New Roman" w:hAnsi="Times New Roman"/>
          <w:sz w:val="24"/>
          <w:szCs w:val="24"/>
          <w:lang w:eastAsia="ru-RU"/>
        </w:rPr>
        <w:t>Оми</w:t>
      </w:r>
      <w:proofErr w:type="spellEnd"/>
      <w:r w:rsidRPr="00A04F7D">
        <w:rPr>
          <w:rFonts w:ascii="Times New Roman" w:hAnsi="Times New Roman"/>
          <w:sz w:val="24"/>
          <w:szCs w:val="24"/>
          <w:lang w:eastAsia="ru-RU"/>
        </w:rPr>
        <w:t xml:space="preserve">, впадении в нее реки </w:t>
      </w:r>
      <w:proofErr w:type="spellStart"/>
      <w:r w:rsidRPr="00A04F7D">
        <w:rPr>
          <w:rFonts w:ascii="Times New Roman" w:hAnsi="Times New Roman"/>
          <w:sz w:val="24"/>
          <w:szCs w:val="24"/>
          <w:lang w:eastAsia="ru-RU"/>
        </w:rPr>
        <w:t>Каинки</w:t>
      </w:r>
      <w:proofErr w:type="spellEnd"/>
      <w:r w:rsidRPr="00A04F7D">
        <w:rPr>
          <w:rFonts w:ascii="Times New Roman" w:hAnsi="Times New Roman"/>
          <w:sz w:val="24"/>
          <w:szCs w:val="24"/>
          <w:lang w:eastAsia="ru-RU"/>
        </w:rPr>
        <w:t>».</w:t>
      </w:r>
    </w:p>
    <w:p w:rsidR="00301883" w:rsidRPr="00A04F7D" w:rsidRDefault="00301883" w:rsidP="00301883">
      <w:pPr>
        <w:spacing w:after="0" w:line="240" w:lineRule="auto"/>
        <w:ind w:firstLine="601"/>
        <w:jc w:val="both"/>
        <w:rPr>
          <w:rFonts w:ascii="Times New Roman" w:hAnsi="Times New Roman"/>
          <w:sz w:val="24"/>
          <w:szCs w:val="24"/>
          <w:lang w:eastAsia="ru-RU"/>
        </w:rPr>
      </w:pPr>
      <w:r w:rsidRPr="00A04F7D">
        <w:rPr>
          <w:rFonts w:ascii="Times New Roman" w:hAnsi="Times New Roman"/>
          <w:sz w:val="24"/>
          <w:szCs w:val="24"/>
          <w:lang w:eastAsia="ru-RU"/>
        </w:rPr>
        <w:t xml:space="preserve">В начале 1782 года Каинский </w:t>
      </w:r>
      <w:proofErr w:type="spellStart"/>
      <w:r w:rsidRPr="00A04F7D">
        <w:rPr>
          <w:rFonts w:ascii="Times New Roman" w:hAnsi="Times New Roman"/>
          <w:sz w:val="24"/>
          <w:szCs w:val="24"/>
          <w:lang w:eastAsia="ru-RU"/>
        </w:rPr>
        <w:t>Барабинский</w:t>
      </w:r>
      <w:proofErr w:type="spellEnd"/>
      <w:r w:rsidRPr="00A04F7D">
        <w:rPr>
          <w:rFonts w:ascii="Times New Roman" w:hAnsi="Times New Roman"/>
          <w:sz w:val="24"/>
          <w:szCs w:val="24"/>
          <w:lang w:eastAsia="ru-RU"/>
        </w:rPr>
        <w:t xml:space="preserve"> форпост и возникшая п</w:t>
      </w:r>
      <w:r>
        <w:rPr>
          <w:rFonts w:ascii="Times New Roman" w:hAnsi="Times New Roman"/>
          <w:sz w:val="24"/>
          <w:szCs w:val="24"/>
          <w:lang w:eastAsia="ru-RU"/>
        </w:rPr>
        <w:t>р</w:t>
      </w:r>
      <w:r w:rsidRPr="00A04F7D">
        <w:rPr>
          <w:rFonts w:ascii="Times New Roman" w:hAnsi="Times New Roman"/>
          <w:sz w:val="24"/>
          <w:szCs w:val="24"/>
          <w:lang w:eastAsia="ru-RU"/>
        </w:rPr>
        <w:t xml:space="preserve">и нем слобода получили статус уездного Тобольского наместничества. </w:t>
      </w:r>
      <w:proofErr w:type="spellStart"/>
      <w:r w:rsidRPr="00A04F7D">
        <w:rPr>
          <w:rFonts w:ascii="Times New Roman" w:hAnsi="Times New Roman"/>
          <w:sz w:val="24"/>
          <w:szCs w:val="24"/>
          <w:lang w:eastAsia="ru-RU"/>
        </w:rPr>
        <w:t>Каинску</w:t>
      </w:r>
      <w:proofErr w:type="spellEnd"/>
      <w:r w:rsidRPr="00A04F7D">
        <w:rPr>
          <w:rFonts w:ascii="Times New Roman" w:hAnsi="Times New Roman"/>
          <w:sz w:val="24"/>
          <w:szCs w:val="24"/>
          <w:lang w:eastAsia="ru-RU"/>
        </w:rPr>
        <w:t xml:space="preserve">, </w:t>
      </w:r>
      <w:proofErr w:type="gramStart"/>
      <w:r w:rsidRPr="00A04F7D">
        <w:rPr>
          <w:rFonts w:ascii="Times New Roman" w:hAnsi="Times New Roman"/>
          <w:sz w:val="24"/>
          <w:szCs w:val="24"/>
          <w:lang w:eastAsia="ru-RU"/>
        </w:rPr>
        <w:t>ставшему</w:t>
      </w:r>
      <w:proofErr w:type="gramEnd"/>
      <w:r w:rsidRPr="00A04F7D">
        <w:rPr>
          <w:rFonts w:ascii="Times New Roman" w:hAnsi="Times New Roman"/>
          <w:sz w:val="24"/>
          <w:szCs w:val="24"/>
          <w:lang w:eastAsia="ru-RU"/>
        </w:rPr>
        <w:t xml:space="preserve"> центром огромного уезда императрица Екатерина </w:t>
      </w:r>
      <w:r w:rsidRPr="00A04F7D">
        <w:rPr>
          <w:rFonts w:ascii="Times New Roman" w:hAnsi="Times New Roman"/>
          <w:sz w:val="24"/>
          <w:szCs w:val="24"/>
          <w:lang w:val="en-US" w:eastAsia="ru-RU"/>
        </w:rPr>
        <w:t>II</w:t>
      </w:r>
      <w:r w:rsidRPr="00A04F7D">
        <w:rPr>
          <w:rFonts w:ascii="Times New Roman" w:hAnsi="Times New Roman"/>
          <w:sz w:val="24"/>
          <w:szCs w:val="24"/>
          <w:lang w:eastAsia="ru-RU"/>
        </w:rPr>
        <w:t xml:space="preserve">  пожаловала особый герб.</w:t>
      </w:r>
    </w:p>
    <w:p w:rsidR="00301883" w:rsidRPr="00A04F7D" w:rsidRDefault="00301883" w:rsidP="00301883">
      <w:pPr>
        <w:spacing w:after="0" w:line="240" w:lineRule="auto"/>
        <w:ind w:firstLine="601"/>
        <w:jc w:val="both"/>
        <w:rPr>
          <w:rFonts w:ascii="Times New Roman" w:hAnsi="Times New Roman"/>
          <w:sz w:val="24"/>
          <w:szCs w:val="24"/>
          <w:lang w:eastAsia="ru-RU"/>
        </w:rPr>
      </w:pPr>
      <w:r w:rsidRPr="00A04F7D">
        <w:rPr>
          <w:rFonts w:ascii="Times New Roman" w:hAnsi="Times New Roman"/>
          <w:sz w:val="24"/>
          <w:szCs w:val="24"/>
          <w:lang w:eastAsia="ru-RU"/>
        </w:rPr>
        <w:t>«В зеленом поле золотой бык» - в знак скотоводства в Барабинской степи.</w:t>
      </w:r>
    </w:p>
    <w:p w:rsidR="00301883" w:rsidRPr="00A04F7D" w:rsidRDefault="00301883" w:rsidP="00301883">
      <w:pPr>
        <w:spacing w:after="0" w:line="240" w:lineRule="auto"/>
        <w:ind w:firstLine="601"/>
        <w:jc w:val="both"/>
        <w:rPr>
          <w:rFonts w:ascii="Times New Roman" w:hAnsi="Times New Roman"/>
          <w:sz w:val="24"/>
          <w:szCs w:val="24"/>
          <w:lang w:eastAsia="ru-RU"/>
        </w:rPr>
      </w:pPr>
      <w:r w:rsidRPr="00A04F7D">
        <w:rPr>
          <w:rFonts w:ascii="Times New Roman" w:hAnsi="Times New Roman"/>
          <w:sz w:val="24"/>
          <w:szCs w:val="24"/>
          <w:lang w:eastAsia="ru-RU"/>
        </w:rPr>
        <w:t>Бык символ силы, могущества, плодородия и мирного труда. Золотой цвет символизирует богатство, справедливость, великодушие. Червленый (красный) цвет – символ храбрости, мужества, красоты.</w:t>
      </w:r>
    </w:p>
    <w:p w:rsidR="00301883" w:rsidRPr="00A04F7D" w:rsidRDefault="00301883" w:rsidP="00301883">
      <w:pPr>
        <w:pStyle w:val="af5"/>
        <w:ind w:firstLine="708"/>
        <w:jc w:val="both"/>
        <w:rPr>
          <w:rFonts w:ascii="Times New Roman" w:hAnsi="Times New Roman"/>
          <w:sz w:val="24"/>
          <w:szCs w:val="24"/>
        </w:rPr>
      </w:pPr>
      <w:r w:rsidRPr="00A04F7D">
        <w:rPr>
          <w:rFonts w:ascii="Times New Roman" w:hAnsi="Times New Roman"/>
          <w:sz w:val="24"/>
          <w:szCs w:val="24"/>
        </w:rPr>
        <w:t xml:space="preserve">На территории </w:t>
      </w:r>
      <w:r>
        <w:rPr>
          <w:rFonts w:ascii="Times New Roman" w:hAnsi="Times New Roman"/>
          <w:sz w:val="24"/>
          <w:szCs w:val="24"/>
        </w:rPr>
        <w:t xml:space="preserve">города </w:t>
      </w:r>
      <w:r w:rsidRPr="00A04F7D">
        <w:rPr>
          <w:rFonts w:ascii="Times New Roman" w:hAnsi="Times New Roman"/>
          <w:sz w:val="24"/>
          <w:szCs w:val="24"/>
        </w:rPr>
        <w:t>Куйбышев</w:t>
      </w:r>
      <w:r>
        <w:rPr>
          <w:rFonts w:ascii="Times New Roman" w:hAnsi="Times New Roman"/>
          <w:sz w:val="24"/>
          <w:szCs w:val="24"/>
        </w:rPr>
        <w:t>а</w:t>
      </w:r>
      <w:r w:rsidRPr="00A04F7D">
        <w:rPr>
          <w:rFonts w:ascii="Times New Roman" w:hAnsi="Times New Roman"/>
          <w:sz w:val="24"/>
          <w:szCs w:val="24"/>
        </w:rPr>
        <w:t xml:space="preserve"> располагаются  объекты  историко - культурного наследия России (здание Русской Православной церкви – Храма рождества Иоанна Предтечи, памятники деревянного зодчества, купеческие дома),  старое кладбище 1826 -1972гг, археологические объекты (</w:t>
      </w:r>
      <w:proofErr w:type="gramStart"/>
      <w:r w:rsidRPr="00A04F7D">
        <w:rPr>
          <w:rFonts w:ascii="Times New Roman" w:hAnsi="Times New Roman"/>
          <w:sz w:val="24"/>
          <w:szCs w:val="24"/>
        </w:rPr>
        <w:t>экспонаты</w:t>
      </w:r>
      <w:proofErr w:type="gramEnd"/>
      <w:r w:rsidRPr="00A04F7D">
        <w:rPr>
          <w:rFonts w:ascii="Times New Roman" w:hAnsi="Times New Roman"/>
          <w:sz w:val="24"/>
          <w:szCs w:val="24"/>
        </w:rPr>
        <w:t xml:space="preserve"> найденные при археологических раскопках и хранящихся в музеях), музеи.</w:t>
      </w:r>
    </w:p>
    <w:p w:rsidR="00301883" w:rsidRPr="00301883" w:rsidRDefault="00301883" w:rsidP="00301883">
      <w:pPr>
        <w:spacing w:after="0" w:line="240" w:lineRule="auto"/>
        <w:ind w:firstLine="601"/>
        <w:jc w:val="both"/>
        <w:rPr>
          <w:rFonts w:ascii="Times New Roman" w:hAnsi="Times New Roman"/>
          <w:sz w:val="24"/>
          <w:szCs w:val="24"/>
          <w:lang w:eastAsia="ru-RU"/>
        </w:rPr>
      </w:pPr>
      <w:r w:rsidRPr="00301883">
        <w:rPr>
          <w:rFonts w:ascii="Times New Roman" w:hAnsi="Times New Roman"/>
          <w:sz w:val="24"/>
          <w:szCs w:val="24"/>
          <w:lang w:eastAsia="ru-RU"/>
        </w:rPr>
        <w:t>На территории города зарегистрировано и находится  63 объектов историко – культурного наследия России, в том числе 31 объекта археологического наследия 33 памятников истории и архитектуры.</w:t>
      </w:r>
      <w:r w:rsidRPr="00301883">
        <w:rPr>
          <w:rFonts w:ascii="Times New Roman" w:eastAsia="Times New Roman" w:hAnsi="Times New Roman"/>
          <w:snapToGrid w:val="0"/>
          <w:w w:val="1"/>
          <w:sz w:val="2"/>
          <w:szCs w:val="2"/>
          <w:bdr w:val="none" w:sz="0" w:space="0" w:color="auto" w:frame="1"/>
          <w:shd w:val="clear" w:color="auto" w:fill="000000"/>
        </w:rPr>
        <w:t xml:space="preserve"> </w:t>
      </w:r>
    </w:p>
    <w:p w:rsidR="009700D7" w:rsidRPr="00B7313B" w:rsidRDefault="009700D7" w:rsidP="009700D7">
      <w:pPr>
        <w:tabs>
          <w:tab w:val="left" w:pos="180"/>
        </w:tabs>
        <w:spacing w:after="0" w:line="240" w:lineRule="auto"/>
        <w:rPr>
          <w:rFonts w:ascii="Times New Roman" w:hAnsi="Times New Roman" w:cs="Times New Roman"/>
          <w:b/>
          <w:sz w:val="28"/>
          <w:szCs w:val="28"/>
        </w:rPr>
      </w:pPr>
    </w:p>
    <w:tbl>
      <w:tblPr>
        <w:tblStyle w:val="a3"/>
        <w:tblW w:w="0" w:type="auto"/>
        <w:tblInd w:w="108" w:type="dxa"/>
        <w:tblLook w:val="04A0" w:firstRow="1" w:lastRow="0" w:firstColumn="1" w:lastColumn="0" w:noHBand="0" w:noVBand="1"/>
      </w:tblPr>
      <w:tblGrid>
        <w:gridCol w:w="9962"/>
      </w:tblGrid>
      <w:tr w:rsidR="009700D7" w:rsidTr="00C144E9">
        <w:trPr>
          <w:trHeight w:val="3250"/>
        </w:trPr>
        <w:tc>
          <w:tcPr>
            <w:tcW w:w="9962" w:type="dxa"/>
          </w:tcPr>
          <w:p w:rsidR="009700D7" w:rsidRDefault="00EA5FDB" w:rsidP="009700D7">
            <w:pPr>
              <w:jc w:val="center"/>
              <w:rPr>
                <w:rFonts w:ascii="Times New Roman" w:hAnsi="Times New Roman" w:cs="Times New Roman"/>
                <w:b/>
                <w:sz w:val="36"/>
                <w:szCs w:val="36"/>
              </w:rPr>
            </w:pPr>
            <w:r w:rsidRPr="00D20866">
              <w:rPr>
                <w:noProof/>
                <w:color w:val="76923C" w:themeColor="accent3" w:themeShade="BF"/>
                <w:spacing w:val="5"/>
                <w:sz w:val="24"/>
                <w:lang w:eastAsia="ru-RU"/>
              </w:rPr>
              <w:lastRenderedPageBreak/>
              <w:drawing>
                <wp:inline distT="0" distB="0" distL="0" distR="0">
                  <wp:extent cx="5950265" cy="3306725"/>
                  <wp:effectExtent l="19050" t="0" r="0" b="0"/>
                  <wp:docPr id="2" name="Рисунок 1" descr="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12"/>
                          <pic:cNvPicPr>
                            <a:picLocks noChangeAspect="1" noChangeArrowheads="1"/>
                          </pic:cNvPicPr>
                        </pic:nvPicPr>
                        <pic:blipFill>
                          <a:blip r:embed="rId13" cstate="print"/>
                          <a:srcRect/>
                          <a:stretch>
                            <a:fillRect/>
                          </a:stretch>
                        </pic:blipFill>
                        <pic:spPr bwMode="auto">
                          <a:xfrm>
                            <a:off x="0" y="0"/>
                            <a:ext cx="5959665" cy="3311949"/>
                          </a:xfrm>
                          <a:prstGeom prst="rect">
                            <a:avLst/>
                          </a:prstGeom>
                          <a:noFill/>
                          <a:ln w="9525">
                            <a:noFill/>
                            <a:miter lim="800000"/>
                            <a:headEnd/>
                            <a:tailEnd/>
                          </a:ln>
                        </pic:spPr>
                      </pic:pic>
                    </a:graphicData>
                  </a:graphic>
                </wp:inline>
              </w:drawing>
            </w:r>
          </w:p>
          <w:p w:rsidR="009700D7" w:rsidRPr="009700D7" w:rsidRDefault="00011AF9" w:rsidP="009700D7">
            <w:pPr>
              <w:jc w:val="center"/>
              <w:rPr>
                <w:rFonts w:ascii="Times New Roman" w:hAnsi="Times New Roman" w:cs="Times New Roman"/>
                <w:b/>
                <w:sz w:val="24"/>
                <w:szCs w:val="24"/>
              </w:rPr>
            </w:pPr>
            <w:r>
              <w:rPr>
                <w:rFonts w:ascii="Times New Roman" w:hAnsi="Times New Roman" w:cs="Times New Roman"/>
                <w:b/>
                <w:sz w:val="24"/>
                <w:szCs w:val="24"/>
              </w:rPr>
              <w:t>Историческое фото</w:t>
            </w:r>
          </w:p>
        </w:tc>
      </w:tr>
    </w:tbl>
    <w:p w:rsidR="00EA5FDB" w:rsidRDefault="00EA5FDB" w:rsidP="00EA5FDB">
      <w:pPr>
        <w:rPr>
          <w:rFonts w:ascii="Times New Roman" w:hAnsi="Times New Roman" w:cs="Times New Roman"/>
          <w:b/>
          <w:sz w:val="28"/>
          <w:szCs w:val="28"/>
        </w:rPr>
      </w:pPr>
    </w:p>
    <w:p w:rsidR="00C613AE" w:rsidRPr="007B0ADD" w:rsidRDefault="00C613AE" w:rsidP="00EA5FDB">
      <w:pPr>
        <w:rPr>
          <w:rFonts w:ascii="Times New Roman" w:hAnsi="Times New Roman" w:cs="Times New Roman"/>
          <w:b/>
          <w:sz w:val="24"/>
          <w:szCs w:val="24"/>
        </w:rPr>
      </w:pPr>
      <w:r w:rsidRPr="007B0ADD">
        <w:rPr>
          <w:rFonts w:ascii="Times New Roman" w:hAnsi="Times New Roman" w:cs="Times New Roman"/>
          <w:b/>
          <w:sz w:val="24"/>
          <w:szCs w:val="24"/>
        </w:rPr>
        <w:t>1.3. Географическое положение и климат</w:t>
      </w:r>
    </w:p>
    <w:p w:rsidR="00EA5FDB" w:rsidRPr="00EA5FDB" w:rsidRDefault="00EA5FDB" w:rsidP="00EA5FDB">
      <w:pPr>
        <w:spacing w:after="0" w:line="240" w:lineRule="auto"/>
        <w:ind w:firstLine="540"/>
        <w:jc w:val="both"/>
        <w:rPr>
          <w:rFonts w:ascii="Times New Roman" w:hAnsi="Times New Roman"/>
          <w:sz w:val="24"/>
          <w:szCs w:val="24"/>
        </w:rPr>
      </w:pPr>
      <w:r w:rsidRPr="00EA5FDB">
        <w:rPr>
          <w:rFonts w:ascii="Times New Roman" w:hAnsi="Times New Roman"/>
          <w:sz w:val="24"/>
          <w:szCs w:val="24"/>
        </w:rPr>
        <w:t xml:space="preserve">Законом Новосибирской области от 02.06.2004 года №200-ОЗ «О статусе и границах муниципальных образований Новосибирской области» город Куйбышев наделен статусом городского поселения. </w:t>
      </w:r>
    </w:p>
    <w:p w:rsidR="00EA5FDB" w:rsidRPr="00EA5FDB" w:rsidRDefault="00EA5FDB" w:rsidP="00EA5FDB">
      <w:pPr>
        <w:spacing w:after="0" w:line="240" w:lineRule="auto"/>
        <w:ind w:firstLine="540"/>
        <w:jc w:val="both"/>
        <w:rPr>
          <w:rFonts w:ascii="Times New Roman" w:hAnsi="Times New Roman"/>
          <w:sz w:val="24"/>
          <w:szCs w:val="24"/>
        </w:rPr>
      </w:pPr>
      <w:r w:rsidRPr="00EA5FDB">
        <w:rPr>
          <w:rFonts w:ascii="Times New Roman" w:hAnsi="Times New Roman"/>
          <w:sz w:val="24"/>
          <w:szCs w:val="24"/>
        </w:rPr>
        <w:t xml:space="preserve">Город Куйбышев </w:t>
      </w:r>
      <w:r>
        <w:rPr>
          <w:rFonts w:ascii="Times New Roman" w:hAnsi="Times New Roman"/>
          <w:sz w:val="24"/>
          <w:szCs w:val="24"/>
        </w:rPr>
        <w:t xml:space="preserve">- </w:t>
      </w:r>
      <w:r w:rsidRPr="00EA5FDB">
        <w:rPr>
          <w:rFonts w:ascii="Times New Roman" w:hAnsi="Times New Roman"/>
          <w:sz w:val="24"/>
          <w:szCs w:val="24"/>
        </w:rPr>
        <w:t xml:space="preserve">является административным центром муниципального образования Куйбышевский район. </w:t>
      </w:r>
      <w:r w:rsidR="002A4200" w:rsidRPr="002A4200">
        <w:rPr>
          <w:rFonts w:ascii="Times New Roman" w:hAnsi="Times New Roman"/>
          <w:sz w:val="24"/>
          <w:szCs w:val="24"/>
        </w:rPr>
        <w:t>Удаленность города Куйбышева от областного центра города Новосибирска 350 км.</w:t>
      </w:r>
      <w:r w:rsidR="002A4200">
        <w:rPr>
          <w:rFonts w:ascii="Times New Roman" w:hAnsi="Times New Roman"/>
          <w:sz w:val="24"/>
          <w:szCs w:val="24"/>
        </w:rPr>
        <w:t xml:space="preserve"> </w:t>
      </w:r>
      <w:r w:rsidRPr="00A04F7D">
        <w:rPr>
          <w:rFonts w:ascii="Times New Roman" w:hAnsi="Times New Roman"/>
          <w:sz w:val="24"/>
          <w:szCs w:val="24"/>
        </w:rPr>
        <w:t xml:space="preserve">С востока на юго-запад протекает р. </w:t>
      </w:r>
      <w:proofErr w:type="spellStart"/>
      <w:r w:rsidRPr="00A04F7D">
        <w:rPr>
          <w:rFonts w:ascii="Times New Roman" w:hAnsi="Times New Roman"/>
          <w:sz w:val="24"/>
          <w:szCs w:val="24"/>
        </w:rPr>
        <w:t>Омь</w:t>
      </w:r>
      <w:proofErr w:type="spellEnd"/>
      <w:r w:rsidRPr="00A04F7D">
        <w:rPr>
          <w:rFonts w:ascii="Times New Roman" w:hAnsi="Times New Roman"/>
          <w:sz w:val="24"/>
          <w:szCs w:val="24"/>
        </w:rPr>
        <w:t xml:space="preserve"> (160 км.)</w:t>
      </w:r>
      <w:r>
        <w:rPr>
          <w:rFonts w:ascii="Times New Roman" w:hAnsi="Times New Roman"/>
          <w:sz w:val="24"/>
          <w:szCs w:val="24"/>
        </w:rPr>
        <w:t>.</w:t>
      </w:r>
      <w:r w:rsidR="002A4200" w:rsidRPr="002A4200">
        <w:t xml:space="preserve"> </w:t>
      </w:r>
      <w:r w:rsidR="002A4200" w:rsidRPr="002A4200">
        <w:rPr>
          <w:rFonts w:ascii="Times New Roman" w:hAnsi="Times New Roman"/>
          <w:sz w:val="24"/>
          <w:szCs w:val="24"/>
        </w:rPr>
        <w:t>Преобладающая ширина реки 50-60 м (максимальная - 96,5 м, минимальная - 21,6 м). Дно глинистое, местами песчаное, берега обрывистые (высота 8 – 10 м), на отдельных участках пологие.</w:t>
      </w:r>
    </w:p>
    <w:p w:rsidR="00301883" w:rsidRPr="00A04F7D" w:rsidRDefault="00EA5FDB" w:rsidP="00EA5FDB">
      <w:pPr>
        <w:spacing w:after="0" w:line="240" w:lineRule="auto"/>
        <w:ind w:firstLine="540"/>
        <w:jc w:val="both"/>
        <w:rPr>
          <w:rFonts w:ascii="Times New Roman" w:hAnsi="Times New Roman"/>
          <w:sz w:val="24"/>
          <w:szCs w:val="24"/>
        </w:rPr>
      </w:pPr>
      <w:r w:rsidRPr="00EA5FDB">
        <w:rPr>
          <w:rFonts w:ascii="Times New Roman" w:hAnsi="Times New Roman"/>
          <w:sz w:val="24"/>
          <w:szCs w:val="24"/>
        </w:rPr>
        <w:t>Площадь город</w:t>
      </w:r>
      <w:r w:rsidR="001E223B">
        <w:rPr>
          <w:rFonts w:ascii="Times New Roman" w:hAnsi="Times New Roman"/>
          <w:sz w:val="24"/>
          <w:szCs w:val="24"/>
        </w:rPr>
        <w:t xml:space="preserve">ского поселения 10359 га, в том числе площадь населенного пункта </w:t>
      </w:r>
      <w:r w:rsidR="00534CF6">
        <w:rPr>
          <w:rFonts w:ascii="Times New Roman" w:hAnsi="Times New Roman"/>
          <w:sz w:val="24"/>
          <w:szCs w:val="24"/>
        </w:rPr>
        <w:t>3014 га.</w:t>
      </w:r>
      <w:r w:rsidRPr="00EA5FDB">
        <w:rPr>
          <w:rFonts w:ascii="Times New Roman" w:hAnsi="Times New Roman"/>
          <w:sz w:val="24"/>
          <w:szCs w:val="24"/>
        </w:rPr>
        <w:t xml:space="preserve"> Площадь </w:t>
      </w:r>
      <w:r w:rsidR="00534CF6">
        <w:rPr>
          <w:rFonts w:ascii="Times New Roman" w:hAnsi="Times New Roman"/>
          <w:sz w:val="24"/>
          <w:szCs w:val="24"/>
        </w:rPr>
        <w:t>земель особо охраняемых территорий и объектов</w:t>
      </w:r>
      <w:r w:rsidRPr="00EA5FDB">
        <w:rPr>
          <w:rFonts w:ascii="Times New Roman" w:hAnsi="Times New Roman"/>
          <w:sz w:val="24"/>
          <w:szCs w:val="24"/>
        </w:rPr>
        <w:t xml:space="preserve"> – </w:t>
      </w:r>
      <w:r w:rsidR="00534CF6">
        <w:rPr>
          <w:rFonts w:ascii="Times New Roman" w:hAnsi="Times New Roman"/>
          <w:sz w:val="24"/>
          <w:szCs w:val="24"/>
        </w:rPr>
        <w:t>570 га,</w:t>
      </w:r>
      <w:r w:rsidRPr="00EA5FDB">
        <w:rPr>
          <w:rFonts w:ascii="Times New Roman" w:hAnsi="Times New Roman"/>
          <w:sz w:val="24"/>
          <w:szCs w:val="24"/>
        </w:rPr>
        <w:t xml:space="preserve"> водного фонда – 987 га</w:t>
      </w:r>
      <w:r w:rsidR="00534CF6">
        <w:rPr>
          <w:rFonts w:ascii="Times New Roman" w:hAnsi="Times New Roman"/>
          <w:sz w:val="24"/>
          <w:szCs w:val="24"/>
        </w:rPr>
        <w:t xml:space="preserve">, земли промышленности, энергетики, транспорта, связи, земли обороны составляют 969 га, земли </w:t>
      </w:r>
      <w:proofErr w:type="spellStart"/>
      <w:r w:rsidR="00534CF6">
        <w:rPr>
          <w:rFonts w:ascii="Times New Roman" w:hAnsi="Times New Roman"/>
          <w:sz w:val="24"/>
          <w:szCs w:val="24"/>
        </w:rPr>
        <w:t>сельхозназначения</w:t>
      </w:r>
      <w:proofErr w:type="spellEnd"/>
      <w:r w:rsidR="00534CF6">
        <w:rPr>
          <w:rFonts w:ascii="Times New Roman" w:hAnsi="Times New Roman"/>
          <w:sz w:val="24"/>
          <w:szCs w:val="24"/>
        </w:rPr>
        <w:t xml:space="preserve"> 42,96 га.</w:t>
      </w:r>
    </w:p>
    <w:p w:rsidR="00301883" w:rsidRPr="00EA5FDB" w:rsidRDefault="00EA5FDB" w:rsidP="00EA5FDB">
      <w:pPr>
        <w:pStyle w:val="af7"/>
        <w:spacing w:after="0" w:line="240" w:lineRule="auto"/>
        <w:ind w:firstLine="550"/>
        <w:jc w:val="both"/>
        <w:rPr>
          <w:rFonts w:ascii="Times New Roman" w:hAnsi="Times New Roman"/>
          <w:sz w:val="24"/>
          <w:szCs w:val="24"/>
        </w:rPr>
      </w:pPr>
      <w:r>
        <w:rPr>
          <w:rFonts w:ascii="Times New Roman" w:hAnsi="Times New Roman"/>
          <w:sz w:val="24"/>
          <w:szCs w:val="24"/>
        </w:rPr>
        <w:t>Город расположен</w:t>
      </w:r>
      <w:r w:rsidRPr="00A04F7D">
        <w:rPr>
          <w:rFonts w:ascii="Times New Roman" w:hAnsi="Times New Roman"/>
          <w:sz w:val="24"/>
          <w:szCs w:val="24"/>
        </w:rPr>
        <w:t xml:space="preserve"> в центре Барабинской низменности. </w:t>
      </w:r>
    </w:p>
    <w:p w:rsidR="00301883" w:rsidRPr="00EA5FDB" w:rsidRDefault="00301883" w:rsidP="00534CF6">
      <w:pPr>
        <w:pStyle w:val="af7"/>
        <w:spacing w:after="0" w:line="240" w:lineRule="auto"/>
        <w:ind w:firstLine="550"/>
        <w:jc w:val="both"/>
        <w:rPr>
          <w:rFonts w:ascii="Times New Roman" w:hAnsi="Times New Roman"/>
          <w:sz w:val="24"/>
          <w:szCs w:val="24"/>
        </w:rPr>
      </w:pPr>
      <w:r w:rsidRPr="00EA5FDB">
        <w:rPr>
          <w:rFonts w:ascii="Times New Roman" w:hAnsi="Times New Roman"/>
          <w:sz w:val="24"/>
          <w:szCs w:val="24"/>
        </w:rPr>
        <w:t>Климат города относится к континентальному типу с холодной зимой и жарким летом. Для него характерны резкие колебания температуры и осадков.</w:t>
      </w:r>
    </w:p>
    <w:p w:rsidR="00301883" w:rsidRPr="00E52AD1" w:rsidRDefault="00301883" w:rsidP="00B25242">
      <w:pPr>
        <w:pStyle w:val="af7"/>
        <w:spacing w:after="0" w:line="240" w:lineRule="auto"/>
        <w:ind w:firstLine="550"/>
        <w:jc w:val="both"/>
        <w:rPr>
          <w:rFonts w:ascii="Times New Roman" w:hAnsi="Times New Roman"/>
          <w:sz w:val="24"/>
          <w:szCs w:val="24"/>
        </w:rPr>
      </w:pPr>
      <w:r w:rsidRPr="00EA5FDB">
        <w:rPr>
          <w:rFonts w:ascii="Times New Roman" w:hAnsi="Times New Roman"/>
          <w:sz w:val="24"/>
          <w:szCs w:val="24"/>
        </w:rPr>
        <w:t xml:space="preserve">Средняя температура января </w:t>
      </w:r>
      <w:r w:rsidRPr="00E60781">
        <w:rPr>
          <w:rFonts w:ascii="Times New Roman" w:hAnsi="Times New Roman"/>
          <w:sz w:val="24"/>
          <w:szCs w:val="24"/>
        </w:rPr>
        <w:t>за последние годы составила -</w:t>
      </w:r>
      <w:r w:rsidR="00B25242">
        <w:rPr>
          <w:rFonts w:ascii="Times New Roman" w:hAnsi="Times New Roman"/>
          <w:sz w:val="24"/>
          <w:szCs w:val="24"/>
        </w:rPr>
        <w:t>17,4</w:t>
      </w:r>
      <w:r w:rsidR="00B25242" w:rsidRPr="00E60781">
        <w:rPr>
          <w:rFonts w:ascii="Times New Roman" w:hAnsi="Times New Roman"/>
          <w:sz w:val="16"/>
          <w:szCs w:val="16"/>
        </w:rPr>
        <w:t xml:space="preserve"> </w:t>
      </w:r>
      <w:r w:rsidRPr="00E60781">
        <w:rPr>
          <w:rFonts w:ascii="Times New Roman" w:hAnsi="Times New Roman"/>
          <w:sz w:val="16"/>
          <w:szCs w:val="16"/>
        </w:rPr>
        <w:t>0</w:t>
      </w:r>
      <w:r w:rsidRPr="00E60781">
        <w:rPr>
          <w:rFonts w:ascii="Times New Roman" w:hAnsi="Times New Roman"/>
          <w:sz w:val="24"/>
          <w:szCs w:val="24"/>
          <w:lang w:val="en-US"/>
        </w:rPr>
        <w:t>C</w:t>
      </w:r>
      <w:r>
        <w:rPr>
          <w:rFonts w:ascii="Times New Roman" w:hAnsi="Times New Roman"/>
          <w:sz w:val="24"/>
          <w:szCs w:val="24"/>
        </w:rPr>
        <w:t>,</w:t>
      </w:r>
      <w:r w:rsidRPr="006B2CDA">
        <w:rPr>
          <w:rFonts w:ascii="Times New Roman" w:hAnsi="Times New Roman"/>
          <w:color w:val="FF0000"/>
          <w:sz w:val="24"/>
          <w:szCs w:val="24"/>
        </w:rPr>
        <w:t xml:space="preserve"> </w:t>
      </w:r>
      <w:r w:rsidRPr="00E52AD1">
        <w:rPr>
          <w:rFonts w:ascii="Times New Roman" w:hAnsi="Times New Roman"/>
          <w:sz w:val="24"/>
          <w:szCs w:val="24"/>
        </w:rPr>
        <w:t>средняя температура июля +</w:t>
      </w:r>
      <w:r w:rsidR="002A4200">
        <w:rPr>
          <w:rFonts w:ascii="Times New Roman" w:hAnsi="Times New Roman"/>
          <w:sz w:val="24"/>
          <w:szCs w:val="24"/>
        </w:rPr>
        <w:t>1</w:t>
      </w:r>
      <w:r w:rsidR="00B25242">
        <w:rPr>
          <w:rFonts w:ascii="Times New Roman" w:hAnsi="Times New Roman"/>
          <w:sz w:val="24"/>
          <w:szCs w:val="24"/>
        </w:rPr>
        <w:t>8</w:t>
      </w:r>
      <w:r w:rsidR="002A4200">
        <w:rPr>
          <w:rFonts w:ascii="Times New Roman" w:hAnsi="Times New Roman"/>
          <w:sz w:val="24"/>
          <w:szCs w:val="24"/>
        </w:rPr>
        <w:t>,3</w:t>
      </w:r>
      <w:r w:rsidR="002A4200" w:rsidRPr="00A04F7D">
        <w:rPr>
          <w:rFonts w:ascii="Times New Roman" w:hAnsi="Times New Roman"/>
          <w:sz w:val="16"/>
          <w:szCs w:val="16"/>
        </w:rPr>
        <w:t>0</w:t>
      </w:r>
      <w:r w:rsidRPr="00E52AD1">
        <w:rPr>
          <w:rFonts w:ascii="Times New Roman" w:hAnsi="Times New Roman"/>
          <w:sz w:val="16"/>
          <w:szCs w:val="16"/>
        </w:rPr>
        <w:t xml:space="preserve"> </w:t>
      </w:r>
      <w:r w:rsidRPr="00E52AD1">
        <w:rPr>
          <w:rFonts w:ascii="Times New Roman" w:hAnsi="Times New Roman"/>
          <w:sz w:val="24"/>
          <w:szCs w:val="24"/>
        </w:rPr>
        <w:t>С.</w:t>
      </w:r>
      <w:r w:rsidR="00B25242" w:rsidRPr="00B25242">
        <w:t xml:space="preserve"> </w:t>
      </w:r>
      <w:r w:rsidR="00B25242" w:rsidRPr="00B25242">
        <w:rPr>
          <w:rFonts w:ascii="Times New Roman" w:hAnsi="Times New Roman"/>
          <w:sz w:val="24"/>
          <w:szCs w:val="24"/>
        </w:rPr>
        <w:t>Влажность в городе в зависимости от месяца изменяется в диапазоне от 51% до 83%.</w:t>
      </w:r>
    </w:p>
    <w:p w:rsidR="00301883" w:rsidRPr="00A04F7D" w:rsidRDefault="00301883" w:rsidP="00301883">
      <w:pPr>
        <w:pStyle w:val="af7"/>
        <w:spacing w:after="0" w:line="240" w:lineRule="auto"/>
        <w:ind w:firstLine="550"/>
        <w:rPr>
          <w:rFonts w:ascii="Times New Roman" w:hAnsi="Times New Roman"/>
          <w:sz w:val="24"/>
          <w:szCs w:val="24"/>
        </w:rPr>
      </w:pPr>
      <w:r w:rsidRPr="00A04F7D">
        <w:rPr>
          <w:rFonts w:ascii="Times New Roman" w:hAnsi="Times New Roman"/>
          <w:sz w:val="24"/>
          <w:szCs w:val="24"/>
        </w:rPr>
        <w:t>Абсолютный минимум температуры -4</w:t>
      </w:r>
      <w:r w:rsidR="002A4200">
        <w:rPr>
          <w:rFonts w:ascii="Times New Roman" w:hAnsi="Times New Roman"/>
          <w:sz w:val="24"/>
          <w:szCs w:val="24"/>
        </w:rPr>
        <w:t>6</w:t>
      </w:r>
      <w:r w:rsidRPr="00A04F7D">
        <w:rPr>
          <w:rFonts w:ascii="Times New Roman" w:hAnsi="Times New Roman"/>
          <w:sz w:val="24"/>
          <w:szCs w:val="24"/>
        </w:rPr>
        <w:t xml:space="preserve">.9 </w:t>
      </w:r>
      <w:r w:rsidRPr="00A04F7D">
        <w:rPr>
          <w:rFonts w:ascii="Times New Roman" w:hAnsi="Times New Roman"/>
          <w:sz w:val="16"/>
          <w:szCs w:val="16"/>
        </w:rPr>
        <w:t xml:space="preserve">0 </w:t>
      </w:r>
      <w:r w:rsidRPr="00A04F7D">
        <w:rPr>
          <w:rFonts w:ascii="Times New Roman" w:hAnsi="Times New Roman"/>
          <w:sz w:val="24"/>
          <w:szCs w:val="24"/>
        </w:rPr>
        <w:t>С.</w:t>
      </w:r>
    </w:p>
    <w:p w:rsidR="00790C60" w:rsidRDefault="00790C60" w:rsidP="009700D7">
      <w:pPr>
        <w:tabs>
          <w:tab w:val="left" w:pos="180"/>
        </w:tabs>
        <w:spacing w:after="0" w:line="240" w:lineRule="auto"/>
        <w:rPr>
          <w:rFonts w:ascii="Times New Roman" w:hAnsi="Times New Roman" w:cs="Times New Roman"/>
          <w:b/>
          <w:sz w:val="24"/>
          <w:szCs w:val="24"/>
        </w:rPr>
      </w:pPr>
    </w:p>
    <w:p w:rsidR="00C613AE" w:rsidRPr="007B0ADD" w:rsidRDefault="00C613AE" w:rsidP="009700D7">
      <w:pPr>
        <w:tabs>
          <w:tab w:val="left" w:pos="180"/>
        </w:tabs>
        <w:spacing w:after="0" w:line="240" w:lineRule="auto"/>
        <w:rPr>
          <w:rFonts w:ascii="Times New Roman" w:hAnsi="Times New Roman" w:cs="Times New Roman"/>
          <w:b/>
          <w:sz w:val="24"/>
          <w:szCs w:val="24"/>
        </w:rPr>
      </w:pPr>
      <w:r w:rsidRPr="007B0ADD">
        <w:rPr>
          <w:rFonts w:ascii="Times New Roman" w:hAnsi="Times New Roman" w:cs="Times New Roman"/>
          <w:b/>
          <w:sz w:val="24"/>
          <w:szCs w:val="24"/>
        </w:rPr>
        <w:t>1.4. Природные ресурсы и полезные ископаемые</w:t>
      </w:r>
    </w:p>
    <w:p w:rsidR="00C613AE" w:rsidRPr="007B0ADD" w:rsidRDefault="002A4200" w:rsidP="0048400A">
      <w:pPr>
        <w:spacing w:after="0" w:line="240" w:lineRule="auto"/>
        <w:ind w:firstLine="567"/>
        <w:jc w:val="both"/>
        <w:rPr>
          <w:rFonts w:ascii="Times New Roman" w:hAnsi="Times New Roman" w:cs="Times New Roman"/>
          <w:sz w:val="24"/>
          <w:szCs w:val="24"/>
        </w:rPr>
      </w:pPr>
      <w:r w:rsidRPr="007B0ADD">
        <w:rPr>
          <w:rFonts w:ascii="Times New Roman" w:hAnsi="Times New Roman" w:cs="Times New Roman"/>
          <w:sz w:val="24"/>
          <w:szCs w:val="24"/>
        </w:rPr>
        <w:t xml:space="preserve">Местность равнинная, пересеченная ручьями и незначительными возвышенностями - гривами. Преобладающие грунты - черноземные, к долине реки </w:t>
      </w:r>
      <w:proofErr w:type="spellStart"/>
      <w:r w:rsidRPr="007B0ADD">
        <w:rPr>
          <w:rFonts w:ascii="Times New Roman" w:hAnsi="Times New Roman" w:cs="Times New Roman"/>
          <w:sz w:val="24"/>
          <w:szCs w:val="24"/>
        </w:rPr>
        <w:t>Омь</w:t>
      </w:r>
      <w:proofErr w:type="spellEnd"/>
      <w:r w:rsidRPr="007B0ADD">
        <w:rPr>
          <w:rFonts w:ascii="Times New Roman" w:hAnsi="Times New Roman" w:cs="Times New Roman"/>
          <w:sz w:val="24"/>
          <w:szCs w:val="24"/>
        </w:rPr>
        <w:t xml:space="preserve"> глинистые и суглинистые. В окрестностях города проходит полоса берёзово-осиновых колков, которые являются переходом от луговых степей </w:t>
      </w:r>
      <w:proofErr w:type="spellStart"/>
      <w:r w:rsidRPr="007B0ADD">
        <w:rPr>
          <w:rFonts w:ascii="Times New Roman" w:hAnsi="Times New Roman" w:cs="Times New Roman"/>
          <w:sz w:val="24"/>
          <w:szCs w:val="24"/>
        </w:rPr>
        <w:t>Барабы</w:t>
      </w:r>
      <w:proofErr w:type="spellEnd"/>
      <w:r w:rsidRPr="007B0ADD">
        <w:rPr>
          <w:rFonts w:ascii="Times New Roman" w:hAnsi="Times New Roman" w:cs="Times New Roman"/>
          <w:sz w:val="24"/>
          <w:szCs w:val="24"/>
        </w:rPr>
        <w:t xml:space="preserve"> к южной тайге. В северной части города имеется  месторождение </w:t>
      </w:r>
      <w:proofErr w:type="spellStart"/>
      <w:r w:rsidRPr="007B0ADD">
        <w:rPr>
          <w:rFonts w:ascii="Times New Roman" w:hAnsi="Times New Roman" w:cs="Times New Roman"/>
          <w:sz w:val="24"/>
          <w:szCs w:val="24"/>
        </w:rPr>
        <w:t>сухоглинков</w:t>
      </w:r>
      <w:proofErr w:type="spellEnd"/>
      <w:r w:rsidRPr="007B0ADD">
        <w:rPr>
          <w:rFonts w:ascii="Times New Roman" w:hAnsi="Times New Roman" w:cs="Times New Roman"/>
          <w:sz w:val="24"/>
          <w:szCs w:val="24"/>
        </w:rPr>
        <w:t xml:space="preserve"> «Моховое». </w:t>
      </w:r>
    </w:p>
    <w:p w:rsidR="003E1CDE" w:rsidRPr="007B0ADD" w:rsidRDefault="003E1CDE" w:rsidP="009700D7">
      <w:pPr>
        <w:tabs>
          <w:tab w:val="left" w:pos="180"/>
        </w:tabs>
        <w:spacing w:after="0" w:line="240" w:lineRule="auto"/>
        <w:jc w:val="center"/>
        <w:rPr>
          <w:rFonts w:ascii="Times New Roman" w:hAnsi="Times New Roman" w:cs="Times New Roman"/>
          <w:b/>
          <w:sz w:val="24"/>
          <w:szCs w:val="24"/>
        </w:rPr>
      </w:pPr>
    </w:p>
    <w:p w:rsidR="00BE37E3" w:rsidRPr="007B0ADD" w:rsidRDefault="00F32ACF" w:rsidP="009700D7">
      <w:pPr>
        <w:tabs>
          <w:tab w:val="left" w:pos="5103"/>
          <w:tab w:val="left" w:pos="8640"/>
        </w:tabs>
        <w:spacing w:after="0" w:line="240" w:lineRule="auto"/>
        <w:rPr>
          <w:rFonts w:ascii="Times New Roman" w:hAnsi="Times New Roman" w:cs="Times New Roman"/>
          <w:b/>
          <w:sz w:val="24"/>
          <w:szCs w:val="24"/>
        </w:rPr>
      </w:pPr>
      <w:r w:rsidRPr="007B0ADD">
        <w:rPr>
          <w:rFonts w:ascii="Times New Roman" w:hAnsi="Times New Roman" w:cs="Times New Roman"/>
          <w:b/>
          <w:sz w:val="24"/>
          <w:szCs w:val="24"/>
        </w:rPr>
        <w:t>2.</w:t>
      </w:r>
      <w:r w:rsidR="003E1CDE" w:rsidRPr="007B0ADD">
        <w:rPr>
          <w:rFonts w:ascii="Times New Roman" w:hAnsi="Times New Roman" w:cs="Times New Roman"/>
          <w:b/>
          <w:sz w:val="24"/>
          <w:szCs w:val="24"/>
        </w:rPr>
        <w:t> </w:t>
      </w:r>
      <w:r w:rsidR="00BE37E3" w:rsidRPr="007B0ADD">
        <w:rPr>
          <w:rFonts w:ascii="Times New Roman" w:hAnsi="Times New Roman" w:cs="Times New Roman"/>
          <w:b/>
          <w:sz w:val="24"/>
          <w:szCs w:val="24"/>
        </w:rPr>
        <w:t>Население</w:t>
      </w:r>
      <w:r w:rsidR="00A50279" w:rsidRPr="007B0ADD">
        <w:rPr>
          <w:rFonts w:ascii="Times New Roman" w:hAnsi="Times New Roman" w:cs="Times New Roman"/>
          <w:b/>
          <w:sz w:val="24"/>
          <w:szCs w:val="24"/>
        </w:rPr>
        <w:t xml:space="preserve"> и трудовые ресурсы</w:t>
      </w:r>
    </w:p>
    <w:p w:rsidR="006902D2" w:rsidRDefault="007B0ADD" w:rsidP="009700D7">
      <w:pPr>
        <w:tabs>
          <w:tab w:val="left" w:pos="180"/>
        </w:tabs>
        <w:spacing w:after="0" w:line="240" w:lineRule="auto"/>
        <w:jc w:val="both"/>
        <w:rPr>
          <w:rFonts w:ascii="Times New Roman" w:hAnsi="Times New Roman" w:cs="Times New Roman"/>
          <w:sz w:val="24"/>
          <w:szCs w:val="24"/>
        </w:rPr>
      </w:pPr>
      <w:r w:rsidRPr="007B0ADD">
        <w:rPr>
          <w:rFonts w:ascii="Times New Roman" w:hAnsi="Times New Roman" w:cs="Times New Roman"/>
          <w:sz w:val="24"/>
          <w:szCs w:val="24"/>
        </w:rPr>
        <w:tab/>
      </w:r>
      <w:r>
        <w:rPr>
          <w:rFonts w:ascii="Times New Roman" w:hAnsi="Times New Roman" w:cs="Times New Roman"/>
          <w:sz w:val="24"/>
          <w:szCs w:val="24"/>
        </w:rPr>
        <w:t xml:space="preserve">        </w:t>
      </w:r>
      <w:r w:rsidR="004D0DF5" w:rsidRPr="007B0ADD">
        <w:rPr>
          <w:rFonts w:ascii="Times New Roman" w:hAnsi="Times New Roman" w:cs="Times New Roman"/>
          <w:sz w:val="24"/>
          <w:szCs w:val="24"/>
        </w:rPr>
        <w:t>Численность населения города Куйбышева на 01.01.20</w:t>
      </w:r>
      <w:r w:rsidR="004478FF">
        <w:rPr>
          <w:rFonts w:ascii="Times New Roman" w:hAnsi="Times New Roman" w:cs="Times New Roman"/>
          <w:sz w:val="24"/>
          <w:szCs w:val="24"/>
        </w:rPr>
        <w:t>2</w:t>
      </w:r>
      <w:r w:rsidR="0048400A">
        <w:rPr>
          <w:rFonts w:ascii="Times New Roman" w:hAnsi="Times New Roman" w:cs="Times New Roman"/>
          <w:sz w:val="24"/>
          <w:szCs w:val="24"/>
        </w:rPr>
        <w:t>2</w:t>
      </w:r>
      <w:r w:rsidR="00EB251D">
        <w:rPr>
          <w:rFonts w:ascii="Times New Roman" w:hAnsi="Times New Roman" w:cs="Times New Roman"/>
          <w:sz w:val="24"/>
          <w:szCs w:val="24"/>
        </w:rPr>
        <w:t xml:space="preserve"> года составила</w:t>
      </w:r>
      <w:r w:rsidR="0048400A">
        <w:rPr>
          <w:rFonts w:ascii="Times New Roman" w:hAnsi="Times New Roman" w:cs="Times New Roman"/>
          <w:sz w:val="24"/>
          <w:szCs w:val="24"/>
        </w:rPr>
        <w:t xml:space="preserve"> 42921</w:t>
      </w:r>
      <w:r w:rsidR="00492C1C">
        <w:rPr>
          <w:rFonts w:ascii="Times New Roman" w:hAnsi="Times New Roman" w:cs="Times New Roman"/>
          <w:sz w:val="24"/>
          <w:szCs w:val="24"/>
        </w:rPr>
        <w:t xml:space="preserve"> </w:t>
      </w:r>
      <w:r w:rsidR="006902D2" w:rsidRPr="007B0ADD">
        <w:rPr>
          <w:rFonts w:ascii="Times New Roman" w:hAnsi="Times New Roman" w:cs="Times New Roman"/>
          <w:sz w:val="24"/>
          <w:szCs w:val="24"/>
        </w:rPr>
        <w:t xml:space="preserve">человек. </w:t>
      </w:r>
    </w:p>
    <w:p w:rsidR="00633863" w:rsidRPr="007B0ADD" w:rsidRDefault="00633863" w:rsidP="009700D7">
      <w:pPr>
        <w:tabs>
          <w:tab w:val="left" w:pos="180"/>
        </w:tabs>
        <w:spacing w:after="0" w:line="240" w:lineRule="auto"/>
        <w:jc w:val="both"/>
        <w:rPr>
          <w:rFonts w:ascii="Times New Roman" w:hAnsi="Times New Roman" w:cs="Times New Roman"/>
          <w:sz w:val="24"/>
          <w:szCs w:val="24"/>
        </w:rPr>
      </w:pPr>
    </w:p>
    <w:p w:rsidR="00AF560C" w:rsidRPr="007B0ADD" w:rsidRDefault="002E47B8" w:rsidP="00C3479B">
      <w:pPr>
        <w:jc w:val="center"/>
        <w:rPr>
          <w:rFonts w:ascii="Times New Roman" w:hAnsi="Times New Roman"/>
          <w:b/>
          <w:bCs/>
          <w:sz w:val="24"/>
          <w:szCs w:val="24"/>
          <w:lang w:eastAsia="ru-RU"/>
        </w:rPr>
      </w:pPr>
      <w:r>
        <w:rPr>
          <w:rFonts w:ascii="Times New Roman" w:hAnsi="Times New Roman"/>
          <w:b/>
          <w:bCs/>
          <w:sz w:val="24"/>
          <w:szCs w:val="24"/>
          <w:lang w:eastAsia="ru-RU"/>
        </w:rPr>
        <w:br w:type="page"/>
      </w:r>
      <w:r w:rsidR="00673693" w:rsidRPr="007B0ADD">
        <w:rPr>
          <w:rFonts w:ascii="Times New Roman" w:hAnsi="Times New Roman"/>
          <w:b/>
          <w:bCs/>
          <w:sz w:val="24"/>
          <w:szCs w:val="24"/>
          <w:lang w:eastAsia="ru-RU"/>
        </w:rPr>
        <w:lastRenderedPageBreak/>
        <w:t>Основные показатели, характеризующие демографические процессы</w:t>
      </w:r>
    </w:p>
    <w:p w:rsidR="00C3479B" w:rsidRDefault="00AF560C" w:rsidP="009700D7">
      <w:pPr>
        <w:tabs>
          <w:tab w:val="left" w:pos="180"/>
        </w:tabs>
        <w:spacing w:after="0" w:line="240" w:lineRule="auto"/>
        <w:jc w:val="center"/>
        <w:rPr>
          <w:rFonts w:ascii="Times New Roman" w:hAnsi="Times New Roman"/>
          <w:bCs/>
          <w:sz w:val="24"/>
          <w:szCs w:val="24"/>
          <w:lang w:eastAsia="ru-RU"/>
        </w:rPr>
      </w:pPr>
      <w:proofErr w:type="gramStart"/>
      <w:r w:rsidRPr="007B0ADD">
        <w:rPr>
          <w:rFonts w:ascii="Times New Roman" w:hAnsi="Times New Roman"/>
          <w:bCs/>
          <w:sz w:val="24"/>
          <w:szCs w:val="24"/>
          <w:lang w:eastAsia="ru-RU"/>
        </w:rPr>
        <w:t>(данные в таблице приводятся за последние три года</w:t>
      </w:r>
      <w:r w:rsidR="00D30F88">
        <w:rPr>
          <w:rFonts w:ascii="Times New Roman" w:hAnsi="Times New Roman"/>
          <w:bCs/>
          <w:sz w:val="24"/>
          <w:szCs w:val="24"/>
          <w:lang w:eastAsia="ru-RU"/>
        </w:rPr>
        <w:t xml:space="preserve">, </w:t>
      </w:r>
      <w:proofErr w:type="gramEnd"/>
    </w:p>
    <w:p w:rsidR="00673693" w:rsidRPr="007B0ADD" w:rsidRDefault="00D30F88" w:rsidP="009700D7">
      <w:pPr>
        <w:tabs>
          <w:tab w:val="left" w:pos="180"/>
        </w:tabs>
        <w:spacing w:after="0" w:line="240" w:lineRule="auto"/>
        <w:jc w:val="center"/>
        <w:rPr>
          <w:rFonts w:ascii="Times New Roman" w:hAnsi="Times New Roman"/>
          <w:bCs/>
          <w:sz w:val="24"/>
          <w:szCs w:val="24"/>
          <w:lang w:eastAsia="ru-RU"/>
        </w:rPr>
      </w:pPr>
      <w:r w:rsidRPr="00D30F88">
        <w:rPr>
          <w:rFonts w:ascii="Times New Roman" w:hAnsi="Times New Roman"/>
          <w:bCs/>
          <w:sz w:val="20"/>
          <w:szCs w:val="20"/>
          <w:lang w:eastAsia="ru-RU"/>
        </w:rPr>
        <w:t xml:space="preserve">в связи </w:t>
      </w:r>
      <w:r>
        <w:rPr>
          <w:rFonts w:ascii="Times New Roman" w:hAnsi="Times New Roman"/>
          <w:bCs/>
          <w:sz w:val="20"/>
          <w:szCs w:val="20"/>
          <w:lang w:eastAsia="ru-RU"/>
        </w:rPr>
        <w:t>с</w:t>
      </w:r>
      <w:r w:rsidR="00C3479B">
        <w:rPr>
          <w:rFonts w:ascii="Times New Roman" w:hAnsi="Times New Roman"/>
          <w:bCs/>
          <w:sz w:val="20"/>
          <w:szCs w:val="20"/>
          <w:lang w:eastAsia="ru-RU"/>
        </w:rPr>
        <w:t xml:space="preserve"> отсутствием данных за 2021 год </w:t>
      </w:r>
      <w:r w:rsidRPr="00D30F88">
        <w:rPr>
          <w:rFonts w:ascii="Times New Roman" w:hAnsi="Times New Roman"/>
          <w:bCs/>
          <w:sz w:val="20"/>
          <w:szCs w:val="20"/>
          <w:lang w:eastAsia="ru-RU"/>
        </w:rPr>
        <w:t xml:space="preserve">итоги </w:t>
      </w:r>
      <w:r w:rsidR="00C3479B">
        <w:rPr>
          <w:rFonts w:ascii="Times New Roman" w:hAnsi="Times New Roman"/>
          <w:bCs/>
          <w:sz w:val="20"/>
          <w:szCs w:val="20"/>
          <w:lang w:eastAsia="ru-RU"/>
        </w:rPr>
        <w:t xml:space="preserve">прописаны за </w:t>
      </w:r>
      <w:r w:rsidRPr="00D30F88">
        <w:rPr>
          <w:rFonts w:ascii="Times New Roman" w:hAnsi="Times New Roman"/>
          <w:bCs/>
          <w:sz w:val="20"/>
          <w:szCs w:val="20"/>
          <w:lang w:eastAsia="ru-RU"/>
        </w:rPr>
        <w:t xml:space="preserve"> 2020 год</w:t>
      </w:r>
      <w:r w:rsidR="00AF560C" w:rsidRPr="007B0ADD">
        <w:rPr>
          <w:rFonts w:ascii="Times New Roman" w:hAnsi="Times New Roman"/>
          <w:bCs/>
          <w:sz w:val="24"/>
          <w:szCs w:val="24"/>
          <w:lang w:eastAsia="ru-RU"/>
        </w:rPr>
        <w:t>)</w:t>
      </w:r>
    </w:p>
    <w:p w:rsidR="002966B9" w:rsidRPr="007B0ADD" w:rsidRDefault="002966B9" w:rsidP="009700D7">
      <w:pPr>
        <w:tabs>
          <w:tab w:val="left" w:pos="180"/>
        </w:tabs>
        <w:spacing w:after="0" w:line="240" w:lineRule="auto"/>
        <w:jc w:val="center"/>
        <w:rPr>
          <w:rFonts w:ascii="Times New Roman" w:hAnsi="Times New Roman"/>
          <w:bCs/>
          <w:sz w:val="24"/>
          <w:szCs w:val="24"/>
          <w:lang w:eastAsia="ru-RU"/>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418"/>
        <w:gridCol w:w="1559"/>
        <w:gridCol w:w="1559"/>
        <w:gridCol w:w="1559"/>
      </w:tblGrid>
      <w:tr w:rsidR="0048400A" w:rsidRPr="007B0ADD" w:rsidTr="0048400A">
        <w:trPr>
          <w:cantSplit/>
        </w:trPr>
        <w:tc>
          <w:tcPr>
            <w:tcW w:w="4219" w:type="dxa"/>
          </w:tcPr>
          <w:p w:rsidR="0048400A" w:rsidRPr="007B0ADD" w:rsidRDefault="0048400A" w:rsidP="009700D7">
            <w:pPr>
              <w:spacing w:after="0" w:line="240" w:lineRule="auto"/>
              <w:jc w:val="center"/>
              <w:rPr>
                <w:rFonts w:ascii="Times New Roman" w:hAnsi="Times New Roman"/>
                <w:b/>
                <w:sz w:val="24"/>
                <w:szCs w:val="24"/>
                <w:lang w:eastAsia="ru-RU"/>
              </w:rPr>
            </w:pPr>
            <w:r w:rsidRPr="007B0ADD">
              <w:rPr>
                <w:rFonts w:ascii="Times New Roman" w:hAnsi="Times New Roman"/>
                <w:b/>
                <w:sz w:val="24"/>
                <w:szCs w:val="24"/>
                <w:lang w:eastAsia="ru-RU"/>
              </w:rPr>
              <w:t>Наименование показателя</w:t>
            </w:r>
          </w:p>
        </w:tc>
        <w:tc>
          <w:tcPr>
            <w:tcW w:w="1418" w:type="dxa"/>
          </w:tcPr>
          <w:p w:rsidR="0048400A" w:rsidRPr="007B0ADD" w:rsidRDefault="0048400A" w:rsidP="009700D7">
            <w:pPr>
              <w:spacing w:after="0" w:line="240" w:lineRule="auto"/>
              <w:jc w:val="center"/>
              <w:rPr>
                <w:rFonts w:ascii="Times New Roman" w:hAnsi="Times New Roman"/>
                <w:b/>
                <w:sz w:val="24"/>
                <w:szCs w:val="24"/>
                <w:lang w:eastAsia="ru-RU"/>
              </w:rPr>
            </w:pPr>
            <w:r w:rsidRPr="007B0ADD">
              <w:rPr>
                <w:rFonts w:ascii="Times New Roman" w:hAnsi="Times New Roman"/>
                <w:b/>
                <w:sz w:val="24"/>
                <w:szCs w:val="24"/>
                <w:lang w:eastAsia="ru-RU"/>
              </w:rPr>
              <w:t>Ед. изм.</w:t>
            </w:r>
          </w:p>
        </w:tc>
        <w:tc>
          <w:tcPr>
            <w:tcW w:w="1559" w:type="dxa"/>
          </w:tcPr>
          <w:p w:rsidR="0048400A" w:rsidRPr="007B0ADD" w:rsidRDefault="0048400A" w:rsidP="0048400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2020</w:t>
            </w:r>
          </w:p>
        </w:tc>
        <w:tc>
          <w:tcPr>
            <w:tcW w:w="1559" w:type="dxa"/>
          </w:tcPr>
          <w:p w:rsidR="0048400A" w:rsidRDefault="0048400A" w:rsidP="0048400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2021</w:t>
            </w:r>
          </w:p>
        </w:tc>
        <w:tc>
          <w:tcPr>
            <w:tcW w:w="1559" w:type="dxa"/>
          </w:tcPr>
          <w:p w:rsidR="0048400A" w:rsidRDefault="0048400A" w:rsidP="00186CDF">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2022</w:t>
            </w:r>
          </w:p>
        </w:tc>
      </w:tr>
      <w:tr w:rsidR="0048400A" w:rsidRPr="00673693" w:rsidTr="0048400A">
        <w:trPr>
          <w:cantSplit/>
        </w:trPr>
        <w:tc>
          <w:tcPr>
            <w:tcW w:w="4219" w:type="dxa"/>
          </w:tcPr>
          <w:p w:rsidR="0048400A" w:rsidRPr="00A97015" w:rsidRDefault="0048400A" w:rsidP="009700D7">
            <w:pPr>
              <w:spacing w:after="0" w:line="240" w:lineRule="auto"/>
              <w:jc w:val="both"/>
              <w:rPr>
                <w:rFonts w:ascii="Times New Roman" w:hAnsi="Times New Roman"/>
                <w:sz w:val="24"/>
                <w:szCs w:val="24"/>
                <w:lang w:eastAsia="ru-RU"/>
              </w:rPr>
            </w:pPr>
            <w:r w:rsidRPr="00A97015">
              <w:rPr>
                <w:rFonts w:ascii="Times New Roman" w:hAnsi="Times New Roman"/>
                <w:sz w:val="24"/>
                <w:szCs w:val="24"/>
                <w:lang w:eastAsia="ru-RU"/>
              </w:rPr>
              <w:t>1. Возрастная структура населения:</w:t>
            </w:r>
          </w:p>
        </w:tc>
        <w:tc>
          <w:tcPr>
            <w:tcW w:w="1418" w:type="dxa"/>
          </w:tcPr>
          <w:p w:rsidR="0048400A" w:rsidRPr="00A97015" w:rsidRDefault="0048400A" w:rsidP="009700D7">
            <w:pPr>
              <w:spacing w:after="0" w:line="240" w:lineRule="auto"/>
              <w:jc w:val="center"/>
              <w:rPr>
                <w:rFonts w:ascii="Times New Roman" w:hAnsi="Times New Roman"/>
                <w:sz w:val="24"/>
                <w:szCs w:val="24"/>
                <w:lang w:eastAsia="ru-RU"/>
              </w:rPr>
            </w:pPr>
          </w:p>
        </w:tc>
        <w:tc>
          <w:tcPr>
            <w:tcW w:w="1559" w:type="dxa"/>
          </w:tcPr>
          <w:p w:rsidR="0048400A" w:rsidRDefault="0048400A"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43536</w:t>
            </w:r>
          </w:p>
        </w:tc>
        <w:tc>
          <w:tcPr>
            <w:tcW w:w="1559" w:type="dxa"/>
          </w:tcPr>
          <w:p w:rsidR="0048400A" w:rsidRDefault="0048400A"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43195</w:t>
            </w:r>
          </w:p>
        </w:tc>
        <w:tc>
          <w:tcPr>
            <w:tcW w:w="1559" w:type="dxa"/>
          </w:tcPr>
          <w:p w:rsidR="0048400A" w:rsidRDefault="0048400A" w:rsidP="00186CD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42921</w:t>
            </w:r>
          </w:p>
        </w:tc>
      </w:tr>
      <w:tr w:rsidR="0048400A" w:rsidRPr="00673693" w:rsidTr="0048400A">
        <w:trPr>
          <w:cantSplit/>
        </w:trPr>
        <w:tc>
          <w:tcPr>
            <w:tcW w:w="4219" w:type="dxa"/>
          </w:tcPr>
          <w:p w:rsidR="0048400A" w:rsidRPr="00A97015" w:rsidRDefault="0048400A" w:rsidP="009700D7">
            <w:pPr>
              <w:spacing w:after="0" w:line="240" w:lineRule="auto"/>
              <w:ind w:firstLine="284"/>
              <w:jc w:val="both"/>
              <w:rPr>
                <w:rFonts w:ascii="Times New Roman" w:hAnsi="Times New Roman"/>
                <w:sz w:val="24"/>
                <w:szCs w:val="24"/>
                <w:lang w:eastAsia="ru-RU"/>
              </w:rPr>
            </w:pPr>
            <w:r w:rsidRPr="00A97015">
              <w:rPr>
                <w:rFonts w:ascii="Times New Roman" w:hAnsi="Times New Roman"/>
                <w:sz w:val="24"/>
                <w:szCs w:val="24"/>
                <w:lang w:eastAsia="ru-RU"/>
              </w:rPr>
              <w:t>- до 18 лет</w:t>
            </w:r>
          </w:p>
        </w:tc>
        <w:tc>
          <w:tcPr>
            <w:tcW w:w="1418" w:type="dxa"/>
          </w:tcPr>
          <w:p w:rsidR="0048400A" w:rsidRPr="00A97015" w:rsidRDefault="0048400A" w:rsidP="009700D7">
            <w:pPr>
              <w:spacing w:after="0" w:line="240" w:lineRule="auto"/>
              <w:jc w:val="center"/>
              <w:rPr>
                <w:rFonts w:ascii="Times New Roman" w:hAnsi="Times New Roman"/>
                <w:sz w:val="24"/>
                <w:szCs w:val="24"/>
                <w:lang w:eastAsia="ru-RU"/>
              </w:rPr>
            </w:pPr>
            <w:r w:rsidRPr="00A97015">
              <w:rPr>
                <w:rFonts w:ascii="Times New Roman" w:hAnsi="Times New Roman"/>
                <w:sz w:val="24"/>
                <w:szCs w:val="24"/>
                <w:lang w:eastAsia="ru-RU"/>
              </w:rPr>
              <w:t>%</w:t>
            </w:r>
          </w:p>
        </w:tc>
        <w:tc>
          <w:tcPr>
            <w:tcW w:w="1559" w:type="dxa"/>
          </w:tcPr>
          <w:p w:rsidR="0048400A" w:rsidRPr="00BB1B15" w:rsidRDefault="00062F34"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20,0</w:t>
            </w:r>
          </w:p>
        </w:tc>
        <w:tc>
          <w:tcPr>
            <w:tcW w:w="1559" w:type="dxa"/>
          </w:tcPr>
          <w:p w:rsidR="0048400A" w:rsidRPr="00BB1B15" w:rsidRDefault="00062F34"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19,9</w:t>
            </w:r>
          </w:p>
        </w:tc>
        <w:tc>
          <w:tcPr>
            <w:tcW w:w="1559" w:type="dxa"/>
          </w:tcPr>
          <w:p w:rsidR="0048400A" w:rsidRPr="008A75A0" w:rsidRDefault="00062F34" w:rsidP="00186CD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19,9</w:t>
            </w:r>
          </w:p>
        </w:tc>
      </w:tr>
      <w:tr w:rsidR="0048400A" w:rsidRPr="00673693" w:rsidTr="0048400A">
        <w:trPr>
          <w:cantSplit/>
        </w:trPr>
        <w:tc>
          <w:tcPr>
            <w:tcW w:w="4219" w:type="dxa"/>
          </w:tcPr>
          <w:p w:rsidR="0048400A" w:rsidRPr="00A97015" w:rsidRDefault="0048400A" w:rsidP="009700D7">
            <w:pPr>
              <w:spacing w:after="0" w:line="240" w:lineRule="auto"/>
              <w:ind w:firstLine="284"/>
              <w:jc w:val="both"/>
              <w:rPr>
                <w:rFonts w:ascii="Times New Roman" w:hAnsi="Times New Roman"/>
                <w:sz w:val="24"/>
                <w:szCs w:val="24"/>
                <w:lang w:eastAsia="ru-RU"/>
              </w:rPr>
            </w:pPr>
            <w:r w:rsidRPr="00A97015">
              <w:rPr>
                <w:rFonts w:ascii="Times New Roman" w:hAnsi="Times New Roman"/>
                <w:sz w:val="24"/>
                <w:szCs w:val="24"/>
                <w:lang w:eastAsia="ru-RU"/>
              </w:rPr>
              <w:t>- трудоспособного возраста</w:t>
            </w:r>
          </w:p>
        </w:tc>
        <w:tc>
          <w:tcPr>
            <w:tcW w:w="1418" w:type="dxa"/>
          </w:tcPr>
          <w:p w:rsidR="0048400A" w:rsidRPr="00A97015" w:rsidRDefault="0048400A" w:rsidP="009700D7">
            <w:pPr>
              <w:spacing w:after="0" w:line="240" w:lineRule="auto"/>
              <w:jc w:val="center"/>
              <w:rPr>
                <w:sz w:val="24"/>
                <w:szCs w:val="24"/>
              </w:rPr>
            </w:pPr>
            <w:r w:rsidRPr="00A97015">
              <w:rPr>
                <w:rFonts w:ascii="Times New Roman" w:hAnsi="Times New Roman"/>
                <w:sz w:val="24"/>
                <w:szCs w:val="24"/>
                <w:lang w:eastAsia="ru-RU"/>
              </w:rPr>
              <w:t>%</w:t>
            </w:r>
          </w:p>
        </w:tc>
        <w:tc>
          <w:tcPr>
            <w:tcW w:w="1559" w:type="dxa"/>
          </w:tcPr>
          <w:p w:rsidR="0048400A" w:rsidRPr="00BB1B15" w:rsidRDefault="00062F34"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57,0</w:t>
            </w:r>
          </w:p>
        </w:tc>
        <w:tc>
          <w:tcPr>
            <w:tcW w:w="1559" w:type="dxa"/>
          </w:tcPr>
          <w:p w:rsidR="0048400A" w:rsidRPr="00BB1B15" w:rsidRDefault="0048400A"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56,6</w:t>
            </w:r>
          </w:p>
        </w:tc>
        <w:tc>
          <w:tcPr>
            <w:tcW w:w="1559" w:type="dxa"/>
          </w:tcPr>
          <w:p w:rsidR="0048400A" w:rsidRPr="008A75A0" w:rsidRDefault="00AF0762" w:rsidP="00186CD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57,7</w:t>
            </w:r>
          </w:p>
        </w:tc>
      </w:tr>
      <w:tr w:rsidR="0048400A" w:rsidRPr="00673693" w:rsidTr="0048400A">
        <w:trPr>
          <w:cantSplit/>
        </w:trPr>
        <w:tc>
          <w:tcPr>
            <w:tcW w:w="4219" w:type="dxa"/>
          </w:tcPr>
          <w:p w:rsidR="0048400A" w:rsidRPr="00A97015" w:rsidRDefault="0048400A" w:rsidP="009700D7">
            <w:pPr>
              <w:spacing w:after="0" w:line="240" w:lineRule="auto"/>
              <w:ind w:firstLine="284"/>
              <w:jc w:val="both"/>
              <w:rPr>
                <w:rFonts w:ascii="Times New Roman" w:hAnsi="Times New Roman"/>
                <w:sz w:val="24"/>
                <w:szCs w:val="24"/>
                <w:lang w:eastAsia="ru-RU"/>
              </w:rPr>
            </w:pPr>
            <w:r w:rsidRPr="00A97015">
              <w:rPr>
                <w:rFonts w:ascii="Times New Roman" w:hAnsi="Times New Roman"/>
                <w:sz w:val="24"/>
                <w:szCs w:val="24"/>
                <w:lang w:eastAsia="ru-RU"/>
              </w:rPr>
              <w:t>- старше трудоспособного возраста</w:t>
            </w:r>
          </w:p>
        </w:tc>
        <w:tc>
          <w:tcPr>
            <w:tcW w:w="1418" w:type="dxa"/>
          </w:tcPr>
          <w:p w:rsidR="0048400A" w:rsidRPr="00A97015" w:rsidRDefault="0048400A" w:rsidP="009700D7">
            <w:pPr>
              <w:spacing w:after="0" w:line="240" w:lineRule="auto"/>
              <w:jc w:val="center"/>
              <w:rPr>
                <w:sz w:val="24"/>
                <w:szCs w:val="24"/>
              </w:rPr>
            </w:pPr>
            <w:r w:rsidRPr="00A97015">
              <w:rPr>
                <w:sz w:val="24"/>
                <w:szCs w:val="24"/>
              </w:rPr>
              <w:t>%</w:t>
            </w:r>
          </w:p>
        </w:tc>
        <w:tc>
          <w:tcPr>
            <w:tcW w:w="1559" w:type="dxa"/>
          </w:tcPr>
          <w:p w:rsidR="0048400A" w:rsidRPr="00BB1B15" w:rsidRDefault="0048400A" w:rsidP="00AF076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25,</w:t>
            </w:r>
            <w:r w:rsidR="00AF0762">
              <w:rPr>
                <w:rFonts w:ascii="Times New Roman" w:hAnsi="Times New Roman"/>
                <w:sz w:val="24"/>
                <w:szCs w:val="24"/>
                <w:lang w:eastAsia="ru-RU"/>
              </w:rPr>
              <w:t>3</w:t>
            </w:r>
          </w:p>
        </w:tc>
        <w:tc>
          <w:tcPr>
            <w:tcW w:w="1559" w:type="dxa"/>
          </w:tcPr>
          <w:p w:rsidR="0048400A" w:rsidRPr="00BB1B15" w:rsidRDefault="0048400A"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25,6</w:t>
            </w:r>
          </w:p>
        </w:tc>
        <w:tc>
          <w:tcPr>
            <w:tcW w:w="1559" w:type="dxa"/>
          </w:tcPr>
          <w:p w:rsidR="0048400A" w:rsidRPr="008A75A0" w:rsidRDefault="00AF0762" w:rsidP="00186CD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24,4</w:t>
            </w:r>
          </w:p>
        </w:tc>
      </w:tr>
      <w:tr w:rsidR="0048400A" w:rsidRPr="00673693" w:rsidTr="0048400A">
        <w:trPr>
          <w:cantSplit/>
        </w:trPr>
        <w:tc>
          <w:tcPr>
            <w:tcW w:w="4219" w:type="dxa"/>
          </w:tcPr>
          <w:p w:rsidR="0048400A" w:rsidRPr="00A97015" w:rsidRDefault="0048400A" w:rsidP="009700D7">
            <w:pPr>
              <w:spacing w:after="0" w:line="240" w:lineRule="auto"/>
              <w:jc w:val="both"/>
              <w:rPr>
                <w:rFonts w:ascii="Times New Roman" w:hAnsi="Times New Roman"/>
                <w:sz w:val="24"/>
                <w:szCs w:val="24"/>
                <w:lang w:eastAsia="ru-RU"/>
              </w:rPr>
            </w:pPr>
            <w:r w:rsidRPr="00A97015">
              <w:rPr>
                <w:rFonts w:ascii="Times New Roman" w:hAnsi="Times New Roman"/>
                <w:sz w:val="24"/>
                <w:szCs w:val="24"/>
                <w:lang w:eastAsia="ru-RU"/>
              </w:rPr>
              <w:t xml:space="preserve">2. Коэффициент миграционного прироста </w:t>
            </w:r>
          </w:p>
        </w:tc>
        <w:tc>
          <w:tcPr>
            <w:tcW w:w="1418" w:type="dxa"/>
          </w:tcPr>
          <w:p w:rsidR="0048400A" w:rsidRPr="00A97015" w:rsidRDefault="0048400A" w:rsidP="009700D7">
            <w:pPr>
              <w:spacing w:after="0" w:line="240" w:lineRule="auto"/>
              <w:jc w:val="center"/>
              <w:rPr>
                <w:rFonts w:ascii="Times New Roman" w:hAnsi="Times New Roman"/>
                <w:sz w:val="24"/>
                <w:szCs w:val="24"/>
                <w:lang w:eastAsia="ru-RU"/>
              </w:rPr>
            </w:pPr>
            <w:r w:rsidRPr="00A97015">
              <w:rPr>
                <w:rFonts w:ascii="Times New Roman" w:hAnsi="Times New Roman"/>
                <w:sz w:val="24"/>
                <w:szCs w:val="24"/>
                <w:lang w:eastAsia="ru-RU"/>
              </w:rPr>
              <w:t>чел. на 1000 чел. населения</w:t>
            </w:r>
          </w:p>
        </w:tc>
        <w:tc>
          <w:tcPr>
            <w:tcW w:w="1559" w:type="dxa"/>
          </w:tcPr>
          <w:p w:rsidR="0048400A" w:rsidRDefault="006D0C4F"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30,2</w:t>
            </w:r>
          </w:p>
        </w:tc>
        <w:tc>
          <w:tcPr>
            <w:tcW w:w="1559" w:type="dxa"/>
          </w:tcPr>
          <w:p w:rsidR="0048400A" w:rsidRDefault="006D0C4F"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26,4</w:t>
            </w:r>
          </w:p>
        </w:tc>
        <w:tc>
          <w:tcPr>
            <w:tcW w:w="1559" w:type="dxa"/>
          </w:tcPr>
          <w:p w:rsidR="0048400A" w:rsidRDefault="006D0C4F" w:rsidP="00186CD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27,6</w:t>
            </w:r>
          </w:p>
        </w:tc>
      </w:tr>
      <w:tr w:rsidR="0048400A" w:rsidRPr="00673693" w:rsidTr="0048400A">
        <w:trPr>
          <w:cantSplit/>
        </w:trPr>
        <w:tc>
          <w:tcPr>
            <w:tcW w:w="4219" w:type="dxa"/>
          </w:tcPr>
          <w:p w:rsidR="0048400A" w:rsidRPr="00A97015" w:rsidRDefault="0048400A" w:rsidP="009700D7">
            <w:pPr>
              <w:spacing w:after="0" w:line="240" w:lineRule="auto"/>
              <w:jc w:val="both"/>
              <w:rPr>
                <w:rFonts w:ascii="Times New Roman" w:hAnsi="Times New Roman"/>
                <w:sz w:val="24"/>
                <w:szCs w:val="24"/>
                <w:lang w:eastAsia="ru-RU"/>
              </w:rPr>
            </w:pPr>
            <w:r w:rsidRPr="00A97015">
              <w:rPr>
                <w:rFonts w:ascii="Times New Roman" w:hAnsi="Times New Roman"/>
                <w:sz w:val="24"/>
                <w:szCs w:val="24"/>
                <w:lang w:eastAsia="ru-RU"/>
              </w:rPr>
              <w:t xml:space="preserve">3. Коэффициент естественной убыли  </w:t>
            </w:r>
          </w:p>
        </w:tc>
        <w:tc>
          <w:tcPr>
            <w:tcW w:w="1418" w:type="dxa"/>
          </w:tcPr>
          <w:p w:rsidR="0048400A" w:rsidRPr="00A97015" w:rsidRDefault="0048400A" w:rsidP="009700D7">
            <w:pPr>
              <w:spacing w:after="0" w:line="240" w:lineRule="auto"/>
              <w:jc w:val="center"/>
              <w:rPr>
                <w:rFonts w:ascii="Times New Roman" w:hAnsi="Times New Roman"/>
                <w:sz w:val="24"/>
                <w:szCs w:val="24"/>
                <w:lang w:eastAsia="ru-RU"/>
              </w:rPr>
            </w:pPr>
            <w:r w:rsidRPr="00A97015">
              <w:rPr>
                <w:rFonts w:ascii="Times New Roman" w:hAnsi="Times New Roman"/>
                <w:sz w:val="24"/>
                <w:szCs w:val="24"/>
                <w:lang w:eastAsia="ru-RU"/>
              </w:rPr>
              <w:t>чел. на 1000 чел. населения</w:t>
            </w:r>
          </w:p>
        </w:tc>
        <w:tc>
          <w:tcPr>
            <w:tcW w:w="1559" w:type="dxa"/>
          </w:tcPr>
          <w:p w:rsidR="0048400A" w:rsidRDefault="006D0C4F"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24,0</w:t>
            </w:r>
          </w:p>
        </w:tc>
        <w:tc>
          <w:tcPr>
            <w:tcW w:w="1559" w:type="dxa"/>
          </w:tcPr>
          <w:p w:rsidR="0048400A" w:rsidRDefault="006D0C4F" w:rsidP="0048400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23,0</w:t>
            </w:r>
          </w:p>
        </w:tc>
        <w:tc>
          <w:tcPr>
            <w:tcW w:w="1559" w:type="dxa"/>
          </w:tcPr>
          <w:p w:rsidR="0048400A" w:rsidRDefault="006D0C4F" w:rsidP="00AF076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24,9</w:t>
            </w:r>
          </w:p>
        </w:tc>
      </w:tr>
    </w:tbl>
    <w:p w:rsidR="00673693" w:rsidRPr="007B0ADD" w:rsidRDefault="00673693" w:rsidP="009700D7">
      <w:pPr>
        <w:tabs>
          <w:tab w:val="left" w:pos="180"/>
        </w:tabs>
        <w:spacing w:after="0" w:line="240" w:lineRule="auto"/>
        <w:jc w:val="both"/>
        <w:rPr>
          <w:rFonts w:ascii="Times New Roman" w:hAnsi="Times New Roman" w:cs="Times New Roman"/>
          <w:sz w:val="24"/>
          <w:szCs w:val="24"/>
        </w:rPr>
      </w:pPr>
    </w:p>
    <w:p w:rsidR="00673693" w:rsidRPr="007B0ADD" w:rsidRDefault="00673693" w:rsidP="009700D7">
      <w:pPr>
        <w:tabs>
          <w:tab w:val="left" w:pos="180"/>
        </w:tabs>
        <w:spacing w:after="0" w:line="240" w:lineRule="auto"/>
        <w:jc w:val="center"/>
        <w:rPr>
          <w:rFonts w:ascii="Times New Roman" w:hAnsi="Times New Roman"/>
          <w:b/>
          <w:bCs/>
          <w:sz w:val="24"/>
          <w:szCs w:val="24"/>
          <w:lang w:eastAsia="ru-RU"/>
        </w:rPr>
      </w:pPr>
      <w:r w:rsidRPr="007B0ADD">
        <w:rPr>
          <w:rFonts w:ascii="Times New Roman" w:hAnsi="Times New Roman"/>
          <w:b/>
          <w:bCs/>
          <w:sz w:val="24"/>
          <w:szCs w:val="24"/>
          <w:lang w:eastAsia="ru-RU"/>
        </w:rPr>
        <w:t>Уровень жизни населения</w:t>
      </w:r>
    </w:p>
    <w:p w:rsidR="00AF560C" w:rsidRPr="007B0ADD" w:rsidRDefault="00AF560C" w:rsidP="009700D7">
      <w:pPr>
        <w:tabs>
          <w:tab w:val="left" w:pos="180"/>
        </w:tabs>
        <w:spacing w:after="0" w:line="240" w:lineRule="auto"/>
        <w:jc w:val="center"/>
        <w:rPr>
          <w:rFonts w:ascii="Times New Roman" w:hAnsi="Times New Roman"/>
          <w:bCs/>
          <w:sz w:val="24"/>
          <w:szCs w:val="24"/>
          <w:lang w:eastAsia="ru-RU"/>
        </w:rPr>
      </w:pPr>
      <w:r w:rsidRPr="007B0ADD">
        <w:rPr>
          <w:rFonts w:ascii="Times New Roman" w:hAnsi="Times New Roman"/>
          <w:bCs/>
          <w:sz w:val="24"/>
          <w:szCs w:val="24"/>
          <w:lang w:eastAsia="ru-RU"/>
        </w:rPr>
        <w:t>(данные в таблице приводятся за последние три года)</w:t>
      </w:r>
    </w:p>
    <w:p w:rsidR="00A97015" w:rsidRPr="002966B9" w:rsidRDefault="00A97015" w:rsidP="009700D7">
      <w:pPr>
        <w:tabs>
          <w:tab w:val="left" w:pos="180"/>
        </w:tabs>
        <w:spacing w:after="0" w:line="240" w:lineRule="auto"/>
        <w:jc w:val="center"/>
        <w:rPr>
          <w:rFonts w:ascii="Times New Roman" w:hAnsi="Times New Roman"/>
          <w:b/>
          <w:bCs/>
          <w:sz w:val="28"/>
          <w:szCs w:val="28"/>
          <w:lang w:eastAsia="ru-RU"/>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4"/>
        <w:gridCol w:w="1417"/>
        <w:gridCol w:w="1134"/>
        <w:gridCol w:w="1134"/>
        <w:gridCol w:w="1134"/>
      </w:tblGrid>
      <w:tr w:rsidR="00492C1C" w:rsidRPr="00673693" w:rsidTr="00492C1C">
        <w:trPr>
          <w:cantSplit/>
        </w:trPr>
        <w:tc>
          <w:tcPr>
            <w:tcW w:w="5104" w:type="dxa"/>
          </w:tcPr>
          <w:p w:rsidR="00492C1C" w:rsidRPr="00673693" w:rsidRDefault="00492C1C" w:rsidP="009700D7">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Наименование показателя</w:t>
            </w:r>
          </w:p>
        </w:tc>
        <w:tc>
          <w:tcPr>
            <w:tcW w:w="1417" w:type="dxa"/>
          </w:tcPr>
          <w:p w:rsidR="00492C1C" w:rsidRPr="00673693" w:rsidRDefault="00492C1C" w:rsidP="009700D7">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Ед. изм.</w:t>
            </w:r>
          </w:p>
        </w:tc>
        <w:tc>
          <w:tcPr>
            <w:tcW w:w="1134" w:type="dxa"/>
          </w:tcPr>
          <w:p w:rsidR="00492C1C" w:rsidRDefault="00492C1C" w:rsidP="0048400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w:t>
            </w:r>
            <w:r w:rsidR="0048400A">
              <w:rPr>
                <w:rFonts w:ascii="Times New Roman" w:hAnsi="Times New Roman"/>
                <w:b/>
                <w:sz w:val="24"/>
                <w:szCs w:val="24"/>
                <w:lang w:eastAsia="ru-RU"/>
              </w:rPr>
              <w:t>20</w:t>
            </w:r>
          </w:p>
        </w:tc>
        <w:tc>
          <w:tcPr>
            <w:tcW w:w="1134" w:type="dxa"/>
          </w:tcPr>
          <w:p w:rsidR="00492C1C" w:rsidRPr="00673693" w:rsidRDefault="00492C1C" w:rsidP="0048400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w:t>
            </w:r>
            <w:r w:rsidR="0048400A">
              <w:rPr>
                <w:rFonts w:ascii="Times New Roman" w:hAnsi="Times New Roman"/>
                <w:b/>
                <w:sz w:val="24"/>
                <w:szCs w:val="24"/>
                <w:lang w:eastAsia="ru-RU"/>
              </w:rPr>
              <w:t>1</w:t>
            </w:r>
          </w:p>
        </w:tc>
        <w:tc>
          <w:tcPr>
            <w:tcW w:w="1134" w:type="dxa"/>
          </w:tcPr>
          <w:p w:rsidR="00492C1C" w:rsidRDefault="00492C1C" w:rsidP="0048400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202</w:t>
            </w:r>
            <w:r w:rsidR="0048400A">
              <w:rPr>
                <w:rFonts w:ascii="Times New Roman" w:hAnsi="Times New Roman"/>
                <w:b/>
                <w:sz w:val="24"/>
                <w:szCs w:val="24"/>
                <w:lang w:eastAsia="ru-RU"/>
              </w:rPr>
              <w:t>2</w:t>
            </w:r>
          </w:p>
        </w:tc>
      </w:tr>
      <w:tr w:rsidR="0048400A" w:rsidRPr="00673693" w:rsidTr="00492C1C">
        <w:trPr>
          <w:cantSplit/>
        </w:trPr>
        <w:tc>
          <w:tcPr>
            <w:tcW w:w="5104" w:type="dxa"/>
          </w:tcPr>
          <w:p w:rsidR="0048400A" w:rsidRPr="00673693" w:rsidRDefault="0048400A" w:rsidP="009700D7">
            <w:pPr>
              <w:pStyle w:val="a8"/>
              <w:spacing w:before="0" w:beforeAutospacing="0" w:after="0" w:afterAutospacing="0"/>
            </w:pPr>
            <w:r w:rsidRPr="00673693">
              <w:t xml:space="preserve">1. Среднедушевые денежные доходы населения </w:t>
            </w:r>
          </w:p>
        </w:tc>
        <w:tc>
          <w:tcPr>
            <w:tcW w:w="1417" w:type="dxa"/>
          </w:tcPr>
          <w:p w:rsidR="0048400A" w:rsidRPr="00673693" w:rsidRDefault="0048400A" w:rsidP="009700D7">
            <w:pPr>
              <w:pStyle w:val="a8"/>
              <w:spacing w:before="0" w:beforeAutospacing="0" w:after="0" w:afterAutospacing="0"/>
              <w:jc w:val="center"/>
            </w:pPr>
            <w:r>
              <w:t>рублей</w:t>
            </w:r>
          </w:p>
        </w:tc>
        <w:tc>
          <w:tcPr>
            <w:tcW w:w="1134" w:type="dxa"/>
          </w:tcPr>
          <w:p w:rsidR="0048400A" w:rsidRPr="00673693" w:rsidRDefault="0048400A" w:rsidP="0048400A">
            <w:pPr>
              <w:pStyle w:val="a8"/>
              <w:spacing w:before="0" w:beforeAutospacing="0" w:after="0" w:afterAutospacing="0"/>
              <w:jc w:val="center"/>
            </w:pPr>
            <w:r>
              <w:t>15841,0</w:t>
            </w:r>
          </w:p>
        </w:tc>
        <w:tc>
          <w:tcPr>
            <w:tcW w:w="1134" w:type="dxa"/>
          </w:tcPr>
          <w:p w:rsidR="0048400A" w:rsidRDefault="0048400A" w:rsidP="0048400A">
            <w:pPr>
              <w:pStyle w:val="a8"/>
              <w:spacing w:before="0" w:beforeAutospacing="0" w:after="0" w:afterAutospacing="0"/>
              <w:jc w:val="center"/>
            </w:pPr>
            <w:r>
              <w:t>16677,0</w:t>
            </w:r>
          </w:p>
        </w:tc>
        <w:tc>
          <w:tcPr>
            <w:tcW w:w="1134" w:type="dxa"/>
          </w:tcPr>
          <w:p w:rsidR="0048400A" w:rsidRDefault="00B173F4" w:rsidP="00001E76">
            <w:pPr>
              <w:pStyle w:val="a8"/>
              <w:spacing w:before="0" w:beforeAutospacing="0" w:after="0" w:afterAutospacing="0"/>
              <w:jc w:val="center"/>
            </w:pPr>
            <w:r>
              <w:t>18201</w:t>
            </w:r>
          </w:p>
        </w:tc>
      </w:tr>
      <w:tr w:rsidR="0048400A" w:rsidRPr="00673693" w:rsidTr="00492C1C">
        <w:trPr>
          <w:cantSplit/>
        </w:trPr>
        <w:tc>
          <w:tcPr>
            <w:tcW w:w="5104" w:type="dxa"/>
          </w:tcPr>
          <w:p w:rsidR="0048400A" w:rsidRDefault="0048400A" w:rsidP="009700D7">
            <w:pPr>
              <w:pStyle w:val="a8"/>
              <w:spacing w:before="0" w:beforeAutospacing="0" w:after="0" w:afterAutospacing="0"/>
            </w:pPr>
            <w:r w:rsidRPr="00673693">
              <w:t>2. Среднемесячная начисленная заработная плата работников</w:t>
            </w:r>
            <w:r>
              <w:t>:</w:t>
            </w:r>
          </w:p>
          <w:p w:rsidR="0048400A" w:rsidRDefault="0048400A" w:rsidP="009700D7">
            <w:pPr>
              <w:pStyle w:val="a8"/>
              <w:spacing w:before="0" w:beforeAutospacing="0" w:after="0" w:afterAutospacing="0"/>
              <w:ind w:firstLine="318"/>
            </w:pPr>
            <w:r>
              <w:t>- </w:t>
            </w:r>
            <w:r w:rsidRPr="00673693">
              <w:t xml:space="preserve"> по полному </w:t>
            </w:r>
            <w:r>
              <w:t>кругу предприятий и организаций;</w:t>
            </w:r>
          </w:p>
          <w:p w:rsidR="0048400A" w:rsidRDefault="0048400A" w:rsidP="009700D7">
            <w:pPr>
              <w:pStyle w:val="a8"/>
              <w:spacing w:before="0" w:beforeAutospacing="0" w:after="0" w:afterAutospacing="0"/>
              <w:ind w:firstLine="318"/>
            </w:pPr>
            <w:r>
              <w:t>- </w:t>
            </w:r>
            <w:r w:rsidRPr="00673693">
              <w:t xml:space="preserve">по </w:t>
            </w:r>
            <w:r>
              <w:t>крупным и средним</w:t>
            </w:r>
            <w:r w:rsidRPr="00673693">
              <w:t xml:space="preserve"> предприяти</w:t>
            </w:r>
            <w:r>
              <w:t>ям и организациям;</w:t>
            </w:r>
          </w:p>
          <w:p w:rsidR="0048400A" w:rsidRDefault="0048400A" w:rsidP="009700D7">
            <w:pPr>
              <w:pStyle w:val="a8"/>
              <w:spacing w:before="0" w:beforeAutospacing="0" w:after="0" w:afterAutospacing="0"/>
              <w:ind w:firstLine="318"/>
            </w:pPr>
            <w:r>
              <w:t>- </w:t>
            </w:r>
            <w:r w:rsidRPr="00AF560C">
              <w:t>муниципальных дошкольных образовательных учреждений</w:t>
            </w:r>
            <w:r>
              <w:t>;</w:t>
            </w:r>
          </w:p>
          <w:p w:rsidR="0048400A" w:rsidRPr="00AF560C" w:rsidRDefault="0048400A" w:rsidP="009700D7">
            <w:pPr>
              <w:pStyle w:val="a8"/>
              <w:spacing w:before="0" w:beforeAutospacing="0" w:after="0" w:afterAutospacing="0"/>
              <w:ind w:firstLine="318"/>
            </w:pPr>
            <w:r>
              <w:t>- </w:t>
            </w:r>
            <w:r w:rsidRPr="00AF560C">
              <w:t>муниципальных общеобразовательных учреждений;</w:t>
            </w:r>
          </w:p>
          <w:p w:rsidR="0048400A" w:rsidRPr="00AF560C" w:rsidRDefault="0048400A" w:rsidP="009700D7">
            <w:pPr>
              <w:pStyle w:val="a8"/>
              <w:spacing w:before="0" w:beforeAutospacing="0" w:after="0" w:afterAutospacing="0"/>
              <w:ind w:firstLine="318"/>
            </w:pPr>
            <w:r w:rsidRPr="00AF560C">
              <w:t>- муниципальных учреждений культуры и искусства;</w:t>
            </w:r>
          </w:p>
          <w:p w:rsidR="0048400A" w:rsidRPr="00673693" w:rsidRDefault="0048400A" w:rsidP="009700D7">
            <w:pPr>
              <w:pStyle w:val="a8"/>
              <w:spacing w:before="0" w:beforeAutospacing="0" w:after="0" w:afterAutospacing="0"/>
              <w:ind w:firstLine="318"/>
            </w:pPr>
            <w:r w:rsidRPr="00AF560C">
              <w:t>- муниципальных учреждений физической культуры и спорта</w:t>
            </w:r>
          </w:p>
        </w:tc>
        <w:tc>
          <w:tcPr>
            <w:tcW w:w="1417" w:type="dxa"/>
          </w:tcPr>
          <w:p w:rsidR="0048400A" w:rsidRDefault="0048400A" w:rsidP="009700D7">
            <w:pPr>
              <w:pStyle w:val="a8"/>
              <w:spacing w:before="0" w:beforeAutospacing="0" w:after="0" w:afterAutospacing="0"/>
              <w:jc w:val="center"/>
            </w:pPr>
            <w:r>
              <w:t>рублей</w:t>
            </w:r>
          </w:p>
          <w:p w:rsidR="0048400A" w:rsidRDefault="0048400A" w:rsidP="009700D7">
            <w:pPr>
              <w:pStyle w:val="a8"/>
              <w:spacing w:before="0" w:beforeAutospacing="0" w:after="0" w:afterAutospacing="0"/>
              <w:jc w:val="center"/>
            </w:pPr>
          </w:p>
          <w:p w:rsidR="0048400A" w:rsidRPr="00673693" w:rsidRDefault="0048400A" w:rsidP="009700D7">
            <w:pPr>
              <w:pStyle w:val="a8"/>
              <w:spacing w:before="0" w:beforeAutospacing="0" w:after="0" w:afterAutospacing="0"/>
              <w:jc w:val="center"/>
            </w:pPr>
          </w:p>
        </w:tc>
        <w:tc>
          <w:tcPr>
            <w:tcW w:w="1134" w:type="dxa"/>
          </w:tcPr>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30369,0</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34770,5</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3</w:t>
            </w:r>
            <w:r w:rsidR="00B173F4">
              <w:t>0</w:t>
            </w:r>
            <w:r>
              <w:t>204,3</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p>
          <w:p w:rsidR="0048400A" w:rsidRPr="00673693" w:rsidRDefault="0048400A" w:rsidP="0048400A">
            <w:pPr>
              <w:pStyle w:val="a8"/>
              <w:spacing w:before="0" w:beforeAutospacing="0" w:after="0" w:afterAutospacing="0"/>
              <w:jc w:val="center"/>
            </w:pPr>
            <w:r>
              <w:t>18500,5</w:t>
            </w:r>
          </w:p>
        </w:tc>
        <w:tc>
          <w:tcPr>
            <w:tcW w:w="1134" w:type="dxa"/>
          </w:tcPr>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35203,0</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40480,2</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30418,5</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r>
              <w:t>33922</w:t>
            </w:r>
          </w:p>
          <w:p w:rsidR="0048400A" w:rsidRDefault="0048400A" w:rsidP="0048400A">
            <w:pPr>
              <w:pStyle w:val="a8"/>
              <w:spacing w:before="0" w:beforeAutospacing="0" w:after="0" w:afterAutospacing="0"/>
              <w:jc w:val="center"/>
            </w:pPr>
          </w:p>
          <w:p w:rsidR="0048400A" w:rsidRDefault="0048400A" w:rsidP="0048400A">
            <w:pPr>
              <w:pStyle w:val="a8"/>
              <w:spacing w:before="0" w:beforeAutospacing="0" w:after="0" w:afterAutospacing="0"/>
              <w:jc w:val="center"/>
            </w:pPr>
          </w:p>
          <w:p w:rsidR="0048400A" w:rsidRDefault="00B173F4" w:rsidP="0048400A">
            <w:pPr>
              <w:pStyle w:val="a8"/>
              <w:spacing w:before="0" w:beforeAutospacing="0" w:after="0" w:afterAutospacing="0"/>
              <w:jc w:val="center"/>
            </w:pPr>
            <w:r>
              <w:t>21</w:t>
            </w:r>
            <w:r w:rsidR="0048400A">
              <w:t>110,4</w:t>
            </w:r>
          </w:p>
        </w:tc>
        <w:tc>
          <w:tcPr>
            <w:tcW w:w="1134" w:type="dxa"/>
          </w:tcPr>
          <w:p w:rsidR="0048400A" w:rsidRDefault="0048400A"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r>
              <w:t>42731,0</w:t>
            </w: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r>
              <w:t>46920,5</w:t>
            </w: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r>
              <w:t>36840,0</w:t>
            </w: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r>
              <w:t>39340,2</w:t>
            </w: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p>
          <w:p w:rsidR="00B173F4" w:rsidRDefault="00B173F4" w:rsidP="00001E76">
            <w:pPr>
              <w:pStyle w:val="a8"/>
              <w:spacing w:before="0" w:beforeAutospacing="0" w:after="0" w:afterAutospacing="0"/>
              <w:jc w:val="center"/>
            </w:pPr>
            <w:r>
              <w:t>25602,20</w:t>
            </w:r>
          </w:p>
        </w:tc>
      </w:tr>
      <w:tr w:rsidR="0048400A" w:rsidRPr="00673693" w:rsidTr="00492C1C">
        <w:trPr>
          <w:cantSplit/>
          <w:trHeight w:val="335"/>
        </w:trPr>
        <w:tc>
          <w:tcPr>
            <w:tcW w:w="5104" w:type="dxa"/>
          </w:tcPr>
          <w:p w:rsidR="0048400A" w:rsidRPr="00673693" w:rsidRDefault="0048400A" w:rsidP="009700D7">
            <w:pPr>
              <w:pStyle w:val="a8"/>
              <w:spacing w:before="0" w:beforeAutospacing="0" w:after="0" w:afterAutospacing="0"/>
            </w:pPr>
            <w:r>
              <w:t>3</w:t>
            </w:r>
            <w:r w:rsidRPr="00673693">
              <w:t xml:space="preserve">.Средний размер пенсий </w:t>
            </w:r>
          </w:p>
        </w:tc>
        <w:tc>
          <w:tcPr>
            <w:tcW w:w="1417" w:type="dxa"/>
          </w:tcPr>
          <w:p w:rsidR="0048400A" w:rsidRPr="00673693" w:rsidRDefault="0048400A" w:rsidP="009700D7">
            <w:pPr>
              <w:pStyle w:val="a8"/>
              <w:spacing w:before="0" w:beforeAutospacing="0" w:after="0" w:afterAutospacing="0"/>
              <w:jc w:val="center"/>
            </w:pPr>
            <w:r>
              <w:t>рублей</w:t>
            </w:r>
          </w:p>
        </w:tc>
        <w:tc>
          <w:tcPr>
            <w:tcW w:w="1134" w:type="dxa"/>
          </w:tcPr>
          <w:p w:rsidR="0048400A" w:rsidRPr="00024CFA" w:rsidRDefault="0048400A" w:rsidP="0048400A">
            <w:pPr>
              <w:pStyle w:val="a8"/>
              <w:spacing w:before="0" w:beforeAutospacing="0" w:after="0" w:afterAutospacing="0"/>
              <w:jc w:val="center"/>
            </w:pPr>
            <w:r>
              <w:t>14093</w:t>
            </w:r>
          </w:p>
        </w:tc>
        <w:tc>
          <w:tcPr>
            <w:tcW w:w="1134" w:type="dxa"/>
          </w:tcPr>
          <w:p w:rsidR="0048400A" w:rsidRPr="00900D6C" w:rsidRDefault="00900D6C" w:rsidP="0048400A">
            <w:pPr>
              <w:pStyle w:val="a8"/>
              <w:spacing w:before="0" w:beforeAutospacing="0" w:after="0" w:afterAutospacing="0"/>
              <w:jc w:val="center"/>
            </w:pPr>
            <w:r w:rsidRPr="00900D6C">
              <w:t>16333,2</w:t>
            </w:r>
          </w:p>
        </w:tc>
        <w:tc>
          <w:tcPr>
            <w:tcW w:w="1134" w:type="dxa"/>
          </w:tcPr>
          <w:p w:rsidR="0048400A" w:rsidRPr="00900D6C" w:rsidRDefault="00900D6C" w:rsidP="00001E76">
            <w:pPr>
              <w:pStyle w:val="a8"/>
              <w:spacing w:before="0" w:beforeAutospacing="0" w:after="0" w:afterAutospacing="0"/>
              <w:jc w:val="center"/>
            </w:pPr>
            <w:r w:rsidRPr="00900D6C">
              <w:t>18103,4</w:t>
            </w:r>
          </w:p>
        </w:tc>
      </w:tr>
    </w:tbl>
    <w:p w:rsidR="00AF560C" w:rsidRPr="00673693" w:rsidRDefault="00AF560C" w:rsidP="009700D7">
      <w:pPr>
        <w:tabs>
          <w:tab w:val="left" w:pos="180"/>
        </w:tabs>
        <w:spacing w:after="0" w:line="240" w:lineRule="auto"/>
        <w:jc w:val="center"/>
        <w:rPr>
          <w:rFonts w:ascii="Times New Roman" w:hAnsi="Times New Roman" w:cs="Times New Roman"/>
          <w:b/>
          <w:sz w:val="28"/>
          <w:szCs w:val="28"/>
        </w:rPr>
      </w:pPr>
    </w:p>
    <w:p w:rsidR="00BE37E3" w:rsidRPr="007B0ADD" w:rsidRDefault="00B25242" w:rsidP="004E1B94">
      <w:pPr>
        <w:spacing w:after="0" w:line="240" w:lineRule="auto"/>
        <w:ind w:firstLine="567"/>
        <w:rPr>
          <w:rFonts w:ascii="Times New Roman" w:hAnsi="Times New Roman" w:cs="Times New Roman"/>
          <w:b/>
          <w:sz w:val="24"/>
          <w:szCs w:val="24"/>
        </w:rPr>
      </w:pPr>
      <w:r>
        <w:rPr>
          <w:rFonts w:ascii="Times New Roman" w:hAnsi="Times New Roman" w:cs="Times New Roman"/>
          <w:b/>
          <w:sz w:val="24"/>
          <w:szCs w:val="24"/>
        </w:rPr>
        <w:t xml:space="preserve">   </w:t>
      </w:r>
      <w:r w:rsidR="00C134D4" w:rsidRPr="007B0ADD">
        <w:rPr>
          <w:rFonts w:ascii="Times New Roman" w:hAnsi="Times New Roman" w:cs="Times New Roman"/>
          <w:b/>
          <w:sz w:val="24"/>
          <w:szCs w:val="24"/>
        </w:rPr>
        <w:t>3.</w:t>
      </w:r>
      <w:r w:rsidR="00B702EB" w:rsidRPr="007B0ADD">
        <w:rPr>
          <w:rFonts w:ascii="Times New Roman" w:hAnsi="Times New Roman" w:cs="Times New Roman"/>
          <w:b/>
          <w:sz w:val="24"/>
          <w:szCs w:val="24"/>
        </w:rPr>
        <w:t> </w:t>
      </w:r>
      <w:r w:rsidR="00B03600" w:rsidRPr="007B0ADD">
        <w:rPr>
          <w:rFonts w:ascii="Times New Roman" w:hAnsi="Times New Roman" w:cs="Times New Roman"/>
          <w:b/>
          <w:sz w:val="24"/>
          <w:szCs w:val="24"/>
        </w:rPr>
        <w:t>Экономи</w:t>
      </w:r>
      <w:r w:rsidR="00F84F20" w:rsidRPr="007B0ADD">
        <w:rPr>
          <w:rFonts w:ascii="Times New Roman" w:hAnsi="Times New Roman" w:cs="Times New Roman"/>
          <w:b/>
          <w:sz w:val="24"/>
          <w:szCs w:val="24"/>
        </w:rPr>
        <w:t xml:space="preserve">ческий потенциал </w:t>
      </w:r>
    </w:p>
    <w:p w:rsidR="00F85C56" w:rsidRPr="00F85C56" w:rsidRDefault="00F85C56" w:rsidP="00F85C56">
      <w:pPr>
        <w:autoSpaceDE w:val="0"/>
        <w:autoSpaceDN w:val="0"/>
        <w:adjustRightInd w:val="0"/>
        <w:spacing w:after="0" w:line="240" w:lineRule="auto"/>
        <w:ind w:firstLine="709"/>
        <w:jc w:val="both"/>
        <w:rPr>
          <w:rFonts w:ascii="Times New Roman" w:hAnsi="Times New Roman" w:cs="Times New Roman"/>
          <w:b/>
          <w:sz w:val="24"/>
          <w:szCs w:val="24"/>
        </w:rPr>
      </w:pPr>
      <w:r w:rsidRPr="00F85C56">
        <w:rPr>
          <w:rFonts w:ascii="Times New Roman" w:hAnsi="Times New Roman" w:cs="Times New Roman"/>
          <w:b/>
          <w:sz w:val="24"/>
          <w:szCs w:val="24"/>
        </w:rPr>
        <w:t xml:space="preserve">Приоритеты социально-экономического </w:t>
      </w:r>
      <w:proofErr w:type="gramStart"/>
      <w:r w:rsidRPr="00F85C56">
        <w:rPr>
          <w:rFonts w:ascii="Times New Roman" w:hAnsi="Times New Roman" w:cs="Times New Roman"/>
          <w:b/>
          <w:sz w:val="24"/>
          <w:szCs w:val="24"/>
        </w:rPr>
        <w:t>развития города Куйбышева Куйбышевского района Новосибирской области</w:t>
      </w:r>
      <w:proofErr w:type="gramEnd"/>
      <w:r w:rsidRPr="00F85C56">
        <w:rPr>
          <w:rFonts w:ascii="Times New Roman" w:hAnsi="Times New Roman" w:cs="Times New Roman"/>
          <w:b/>
          <w:sz w:val="24"/>
          <w:szCs w:val="24"/>
        </w:rPr>
        <w:t xml:space="preserve"> на 202</w:t>
      </w:r>
      <w:r w:rsidR="0048400A">
        <w:rPr>
          <w:rFonts w:ascii="Times New Roman" w:hAnsi="Times New Roman" w:cs="Times New Roman"/>
          <w:b/>
          <w:sz w:val="24"/>
          <w:szCs w:val="24"/>
        </w:rPr>
        <w:t>2</w:t>
      </w:r>
      <w:r w:rsidRPr="00F85C56">
        <w:rPr>
          <w:rFonts w:ascii="Times New Roman" w:hAnsi="Times New Roman" w:cs="Times New Roman"/>
          <w:b/>
          <w:sz w:val="24"/>
          <w:szCs w:val="24"/>
        </w:rPr>
        <w:t xml:space="preserve"> год и плановый период 202</w:t>
      </w:r>
      <w:r w:rsidR="0048400A">
        <w:rPr>
          <w:rFonts w:ascii="Times New Roman" w:hAnsi="Times New Roman" w:cs="Times New Roman"/>
          <w:b/>
          <w:sz w:val="24"/>
          <w:szCs w:val="24"/>
        </w:rPr>
        <w:t>3</w:t>
      </w:r>
      <w:r w:rsidRPr="00F85C56">
        <w:rPr>
          <w:rFonts w:ascii="Times New Roman" w:hAnsi="Times New Roman" w:cs="Times New Roman"/>
          <w:b/>
          <w:sz w:val="24"/>
          <w:szCs w:val="24"/>
        </w:rPr>
        <w:t xml:space="preserve"> и 202</w:t>
      </w:r>
      <w:r w:rsidR="0048400A">
        <w:rPr>
          <w:rFonts w:ascii="Times New Roman" w:hAnsi="Times New Roman" w:cs="Times New Roman"/>
          <w:b/>
          <w:sz w:val="24"/>
          <w:szCs w:val="24"/>
        </w:rPr>
        <w:t>4</w:t>
      </w:r>
      <w:r w:rsidRPr="00F85C56">
        <w:rPr>
          <w:rFonts w:ascii="Times New Roman" w:hAnsi="Times New Roman" w:cs="Times New Roman"/>
          <w:b/>
          <w:sz w:val="24"/>
          <w:szCs w:val="24"/>
        </w:rPr>
        <w:t xml:space="preserve"> годов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i/>
          <w:sz w:val="24"/>
          <w:szCs w:val="24"/>
        </w:rPr>
      </w:pPr>
      <w:r w:rsidRPr="0048400A">
        <w:rPr>
          <w:rFonts w:ascii="Times New Roman" w:hAnsi="Times New Roman" w:cs="Times New Roman"/>
          <w:i/>
          <w:sz w:val="24"/>
          <w:szCs w:val="24"/>
        </w:rPr>
        <w:t>1. развитие человеческого капитала и социальной сферы;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Стабилизация численности населения города Куйбышева: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мер, направленных на улучшение положения семей с детьми, укрепление института семьи, повышение престижа материнства и отцовства, развитие и сохранение семейных ценностей;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предупреждение и снижение смертности по основным классам причин, содействие увеличению продолжительности здоровой жизни населения;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создания условий для сохранения репродуктивного здоровья населения, снижения материнской, младенческой и детской смертности;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добровольному переселению соотечественников, проживающих за рубежом;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lastRenderedPageBreak/>
        <w:t>повышение уровня рождаемости, за счет создания условий для рождения в семьях второго и последующих детей, включая вопросы обеспечения многодетных семей земельными участками, предоставляемыми для жилищного строительства, с необходимой инженерной инфраструктурой;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совершенствование управления миграционными процессами в целях снижения дефицита трудовых ресурсов, необходимых для удовлетворения потребностей экономики.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Формирование здорового образа жизни у граждан, обеспечение населения доступной и качественной медицинской помощью:</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формирование системы мотивации граждан, особенно детей и лиц трудоспособного возраста, к ведению здорового образа жизни, переходу на здоровое питание и к регулярным занятиям спортом;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формирование эффективной системы профилактики заболеваний, предусматривающей увеличение охвата граждан профилактическими медицинскими осмотрами;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доступности и качества оказания высокотехнологичной медицинской помощи;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развития и внедрения инновационных, в том числе разработанных и ранее не применявшихся методов профилактики, диагностики, лечения и реабилитации;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предоставление льготного лекарственного обеспечения отдельным категориям граждан;</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оснащение медицинских организаций, на базе которых оказывается первичная медико-санитарная помощь,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совершенствование кадрового обеспечения системы здравоохранения, </w:t>
      </w:r>
      <w:proofErr w:type="gramStart"/>
      <w:r w:rsidRPr="0048400A">
        <w:rPr>
          <w:rFonts w:ascii="Times New Roman" w:hAnsi="Times New Roman" w:cs="Times New Roman"/>
          <w:sz w:val="24"/>
          <w:szCs w:val="24"/>
        </w:rPr>
        <w:t>включающее</w:t>
      </w:r>
      <w:proofErr w:type="gramEnd"/>
      <w:r w:rsidRPr="0048400A">
        <w:rPr>
          <w:rFonts w:ascii="Times New Roman" w:hAnsi="Times New Roman" w:cs="Times New Roman"/>
          <w:sz w:val="24"/>
          <w:szCs w:val="24"/>
        </w:rPr>
        <w:t xml:space="preserve"> в том числе постоянное повышение профессионального уровня и расширение квалификации медицинских работников, введение обязательной аккредитации медицинских работников;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современной системы оказания медицинской помощи лицам старших возрастных групп во взаимодействии с организациями социального обслуживания, некоммерческими организациями, осуществляющими деятельность в сфере охраны здоровья граждан, социальными службами, добровольцами (волонтерами).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благополучия и высокого уровня жизни населения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установленных соотношений между средней заработной платой отдельных категорий работников бюджетной сферы и средней заработной платой в регионе;</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повышения уровня реального размера заработной платы работников государственных и муниципальных учреждений;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обеспечение ведомственного </w:t>
      </w:r>
      <w:proofErr w:type="gramStart"/>
      <w:r w:rsidRPr="0048400A">
        <w:rPr>
          <w:rFonts w:ascii="Times New Roman" w:hAnsi="Times New Roman" w:cs="Times New Roman"/>
          <w:sz w:val="24"/>
          <w:szCs w:val="24"/>
        </w:rPr>
        <w:t>контроля за</w:t>
      </w:r>
      <w:proofErr w:type="gramEnd"/>
      <w:r w:rsidRPr="0048400A">
        <w:rPr>
          <w:rFonts w:ascii="Times New Roman" w:hAnsi="Times New Roman" w:cs="Times New Roman"/>
          <w:sz w:val="24"/>
          <w:szCs w:val="24"/>
        </w:rPr>
        <w:t xml:space="preserve"> соблюдением трудового законодательства и иных нормативных правовых актов, содержащих нормы трудового права, в организациях бюджетной сферы;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формирование эффективной системы мер по снижению уровня бедности и повышение доходов населения, включая целевую поддержку семей с детьми и отдельных категорий населения, содействие трудовой занятости, развитие социальной инфраструктуры поддержки населения, сокращение уровня безработицы.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максимальной реализации трудового потенциала, обеспечения эффективной занятости граждан:</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обеспечение стабильной ситуации на официальном рынке труда, осуществление опережающих действий по содействию трудоустройству высвобождаемых работников на имеющиеся вакантные рабочие места;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организация профессиональной переподготовки и повышения </w:t>
      </w:r>
      <w:proofErr w:type="gramStart"/>
      <w:r w:rsidRPr="0048400A">
        <w:rPr>
          <w:rFonts w:ascii="Times New Roman" w:hAnsi="Times New Roman" w:cs="Times New Roman"/>
          <w:sz w:val="24"/>
          <w:szCs w:val="24"/>
        </w:rPr>
        <w:t>квалификации</w:t>
      </w:r>
      <w:proofErr w:type="gramEnd"/>
      <w:r w:rsidRPr="0048400A">
        <w:rPr>
          <w:rFonts w:ascii="Times New Roman" w:hAnsi="Times New Roman" w:cs="Times New Roman"/>
          <w:sz w:val="24"/>
          <w:szCs w:val="24"/>
        </w:rPr>
        <w:t xml:space="preserve"> ищущих работу граждан, включая граждан </w:t>
      </w:r>
      <w:proofErr w:type="spellStart"/>
      <w:r w:rsidRPr="0048400A">
        <w:rPr>
          <w:rFonts w:ascii="Times New Roman" w:hAnsi="Times New Roman" w:cs="Times New Roman"/>
          <w:sz w:val="24"/>
          <w:szCs w:val="24"/>
        </w:rPr>
        <w:t>предпенсионного</w:t>
      </w:r>
      <w:proofErr w:type="spellEnd"/>
      <w:r w:rsidRPr="0048400A">
        <w:rPr>
          <w:rFonts w:ascii="Times New Roman" w:hAnsi="Times New Roman" w:cs="Times New Roman"/>
          <w:sz w:val="24"/>
          <w:szCs w:val="24"/>
        </w:rPr>
        <w:t xml:space="preserve"> возраста и женщин, воспитывающих детей дошкольного возраста;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сбалансированности спроса и предложения рабочей силы, стимулирование населения к трудовой активности, повышение конкурентоспособности молодежи на рынке труда и граждан с инвалидностью;</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мероприятий предусмотренных муниципальной программой «Об организации временной занятости несовершеннолетних граждан  в городе Куйбышеве Куйбышевского района Новосибирской области на 2022–2024 годы»;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lastRenderedPageBreak/>
        <w:t xml:space="preserve">совершенствование системы содействия занятости населения через создание новых эффективных рабочих мест, расширение возможностей </w:t>
      </w:r>
      <w:proofErr w:type="spellStart"/>
      <w:r w:rsidRPr="0048400A">
        <w:rPr>
          <w:rFonts w:ascii="Times New Roman" w:hAnsi="Times New Roman" w:cs="Times New Roman"/>
          <w:sz w:val="24"/>
          <w:szCs w:val="24"/>
        </w:rPr>
        <w:t>самозанятости</w:t>
      </w:r>
      <w:proofErr w:type="spellEnd"/>
      <w:r w:rsidRPr="0048400A">
        <w:rPr>
          <w:rFonts w:ascii="Times New Roman" w:hAnsi="Times New Roman" w:cs="Times New Roman"/>
          <w:sz w:val="24"/>
          <w:szCs w:val="24"/>
        </w:rPr>
        <w:t xml:space="preserve"> и предпринимательства, использование гибких форм занятости;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организация профессионального обучения и повышения квалификации граждан старше 50 лет, женщин, воспитывающих детей дошкольного возраста, а также работников предприятий, реализующих мероприятия по повышению производительности труда;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эффективного функционирования неконкурентоспособных групп населения: квотирование рабочих мест для лиц с ограниченной трудоспособностью, содействие занятости молодежи, организация занятости подростков и школьников в свободное от учебы время;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организация оплачиваемых общественных работ для безработных  граждан, проживающих на территории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привлечения в город высококвалифицированных, профессиональных кадров в соответствии с текущими и перспективными потребностями;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мероприятий по улучшению условий и охраны труда, направленных на сохранение жизни и здоровья работников в процессе трудовой деятельности;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государственных гарантий в области содействия занятости населения, социальной поддержки граждан в период их вынужденной безработицы.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Развитие конкурентного, современного и качественного образования, обеспечение равных образовательных возможностей для граждан:</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в системе дошкольного, общего и дополнительного образования детей условий для получения общедоступного качественного образования;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дополнительных мест в системе общего образования в соответствии с прогнозируемой потребностью и современными требованиями к условиям обучения, обеспечивающих односменный режим обучения в общеобразовательных организациях;</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комплекса мероприятий по обеспечению безопасности и сохранению здоровья детей;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предоставление мест в дошкольных организациях, создание мест для детей в возрасте от 2 месяцев до 3 лет с учетом существующей потребности, развитие вариативных форм дошкольного образования, развитие сети частных образовательных организаций, реализующих программы дошкольного образования;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уровня воспитательной работы в общеобразовательных организациях, реализация мер по развитию дополнительного образования детей;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обновление кадрового состава образовательных организаций и привлечение молодых педагогов для работы в сфере образования;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развитие современной инфраструктуры подготовки квалифицированных специалистов и рабочих кадров в соответствии с современными стандартами и передовыми технологиями;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дальнейшее развитие системы среднего профессионального образования с учетом реализации практико-ориентированного обучения;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современной и безопасной цифровой образовательной среды, обеспечивающей высокое качество и доступность образования всех видов и уровней;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укрепление материально- технической базы образовательных учреждений: оснащение комплексом учебного оборудования, технологическим оборудованием, спортивным инвентарём и медицинским оборудованием, приобретение мебели, обновление книжного фонда библиотек, проведение капитальных ремонтов, развитие материально-технической базы мест летнего отдыха для оздоровления детей и подростков.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Формирование условий для развития нравственной разносторонней личности, имеющей возможности для самореализации: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привлечение населения города к процессу передачи народных традиций и участию в самодеятельном народном творчестве в целях сохранения нематериального культурного наследия национальностей, проживающих на территории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совершенствование условий для формирования у населения потребности в культурных ценностях и реализации творческого потенциала, вовлечения населения в культурную жизнь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lastRenderedPageBreak/>
        <w:t>обеспечение формирования гармоничной и комфортной культурной среды и модернизация инфраструктуры в сфере культуры;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роста профессионального мастерства и повышения квалификации и переподготовки специалистов учреждений культуры, обеспечение развития сферы культуры профессиональными кадрами;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разработка и реализация новой модели государственной культурной политики, обеспечивающей эффективное межведомственное взаимодействие, активное вовлечение населения, общественных организаций и коммерческого сектора в формирование культурного пространства;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переход на автоматизированную выдачу документов в городских филиалах, создание нового информационного ресурса (сайт детской библиотеки), продолжение работы над электронным ресурсом;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поддержка развития системы образования в сфере культуры, содействие участию молодых талантов во всероссийских и международных творческих состязаниях;</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полноценного комплектования, сохранения и активного использования в интересах общества и государства музейного фонда, фондов общедоступных публичных библиотек;</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обеспечение применение инновационных форм мероприятий  в научно – просветительной деятельности  музея в режиме </w:t>
      </w:r>
      <w:proofErr w:type="spellStart"/>
      <w:r w:rsidRPr="0048400A">
        <w:rPr>
          <w:rFonts w:ascii="Times New Roman" w:hAnsi="Times New Roman" w:cs="Times New Roman"/>
          <w:sz w:val="24"/>
          <w:szCs w:val="24"/>
        </w:rPr>
        <w:t>оффлайн</w:t>
      </w:r>
      <w:proofErr w:type="spellEnd"/>
      <w:r w:rsidRPr="0048400A">
        <w:rPr>
          <w:rFonts w:ascii="Times New Roman" w:hAnsi="Times New Roman" w:cs="Times New Roman"/>
          <w:sz w:val="24"/>
          <w:szCs w:val="24"/>
        </w:rPr>
        <w:t xml:space="preserve"> и инновационных форм мероприятий  в научно – просветительной деятельности;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модернизация центральной библиотеки в рамках реализации НП «Культура» по созданию модельных библиотек;</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мотивации населения к регулярным занятиям физической культурой и спортом и ведению здорового образа жизни;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развитие детского и юношеского спорта, внеурочных форм занятий физкультурой и спортом;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развитие массовости физкультурного и спортивного движения (проведение спартакиад, спортивных фестивалей, игр, турниров, туристских слетов, спортивных мероприятий), а также вовлечения людей с ограниченными возможностями здоровья к занятиям физической культурой, спортом;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расширение сети современной инфраструктуры физической культуры и спорта в городе, строительство спортивных площадок в шаговой доступности и плоскостных сооружений;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развития и реализации культурного, нравственного, интеллектуального и творческого потенциала молодежи;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эффективности системы патриотического воспитания граждан;</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развитию добровольческой и благотворительной деятельности;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созданию и развитию инфраструктуры для осуществления молодежной политики;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 обеспечение развития профессиональных компетенций специалистов, осуществляющих работу с молодежью;</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привлечения активных граждан и социально ориентированных некоммерческих организаций в процесс социально-экономического развития через расширение участия негосударственных организаций в реализации приоритетных социально значимых проектов и программ;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областных целевых программ и инвестиционных проектов по реконструкции, строительству и материально-техническому оснащению объектов культуры. Проведение капитального ремонта зданий. Материально-техническое оснащение учреждений культуры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комфортной жизни и самореализации отдельных категорий населения, нуждающихся в особой заботе государства, повышение эффективности мер социальной защиты: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укрепление традиционных семейных ценностей; повышение качества и доступности социальных услуг для семей с детьми, нуждающихся в социальной помощи; внедрение новых принципов развития сектора детского отдыха;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lastRenderedPageBreak/>
        <w:t>развитие адресной системы социального обслуживания и сопровождения детей с особенностями здоровья и семей, их воспитывающих;</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совершенствование работы по предоставлению качественных и востребованных социальных услуг гражданам старшего поколения во всех формах социального обслуживания;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формированию конкурентного рынка социальных услуг;</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всех гарантированных социальных обязательств различным категориям граждан с учетом адресных технологий и критериев индивидуальной нуждаемости.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Стимулирование развития комплексного жилищного строительства, формирование рынка доступного и комфортного жилья на территории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площадок комплексного жилищного строительства объектами инженерной и транспортной инфраструктуры;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эффективности использования земельных ресурсов, вовлечение в жилищное строительство неэффективно используемых земельных участков в федеральной и муниципальной собственности, развитие индивидуального жилищного строительства;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снижение административных барьеров и затрат на прохождение согласований в строительстве;</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снос ветхого аварийного жилищного фонда;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проведение расселения граждан из аварийного жилищного фонда и проведение капитального ремонта жилищного фонда;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наращивание темпов жилищного строительства, обеспечение ввода в эксплуатацию индивидуальных жилых домов, построенных населением за свой счет и с помощью кредитов;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вовлечения в жилищное строительство неэффективно используемых земельных участков всех форм собственности;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формирование площадок под комплексное освоение территорий;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формирование и предоставление земельных участков льготной категории населения;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развитие конкуренции в управлении жилищным фондом и его обслуживании, повышение качества предоставляемых жилищно-коммунальных услуг, требований к качеству деятельности управляющих компаний, привлечение общественных организаций к деятельности по осуществлению контроля над выполнением организациями коммунального комплекса своих обязательств.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i/>
          <w:sz w:val="24"/>
          <w:szCs w:val="24"/>
        </w:rPr>
      </w:pPr>
      <w:r w:rsidRPr="0048400A">
        <w:rPr>
          <w:rFonts w:ascii="Times New Roman" w:hAnsi="Times New Roman" w:cs="Times New Roman"/>
          <w:i/>
          <w:sz w:val="24"/>
          <w:szCs w:val="24"/>
        </w:rPr>
        <w:t>2. развитие конкурентоспособной экономики с высоким уровнем предпринимательской активности и конкуренции;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Обеспечение прорывного экономического развития на базе важнейших конкурентных преимуществ: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ускорение процессов цифровой трансформации социально-экономической деятельности за счет масштабного внедрения цифровых технологий;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созданию высокопроизводительных рабочих мест, повышению производительности труда и внедрению инструментов бережливого производства;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упрощение доступа инвесторов к земельным ресурсам;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формированию устойчивого государственного оборонного заказа, поддержка развития производства конкурентоспособной гражданской продукции на предприятиях оборонно-промышленного комплекса для увеличения загрузки производственных мощностей;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стимулирование технологического обновления и перевооружения субъектов деятельности в сфере промышленности; внедрение новых высокопроизводительных технологий, разработки новых видов инновационной продукции;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развитие малого и среднего предпринимательства, особенно в сфере материального производства и инновационной деятельности;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населения города продовольствием, безопасным и конкурентным по цене и своим потребительским свойствам.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развитию многоформатной инфраструктуры торговли, обеспечение качества и безопасности потребительских товаров и услуг:</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достижение нормативов минимальной обеспеченности населения площадью стационарных, не стационарных торговых объектов и торговых объектов местного значения, обеспечение </w:t>
      </w:r>
      <w:r w:rsidRPr="0048400A">
        <w:rPr>
          <w:rFonts w:ascii="Times New Roman" w:hAnsi="Times New Roman" w:cs="Times New Roman"/>
          <w:sz w:val="24"/>
          <w:szCs w:val="24"/>
        </w:rPr>
        <w:lastRenderedPageBreak/>
        <w:t>комфортных условий для потребителей при получении услуг розничной торговли с возможностью выбора торгового формата;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комплекса мер социального, экономического, нормативно-правового, информационного и организационного характера, направленного на создание условий для эффективного развития многоформатной торговли, наиболее полного удовлетворения спроса населения на потребительские товары и услуги, в первую очередь отечественного производства, по доступным ценам;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уровня сбалансированности торговых форматов за счет развития ярмарочной и мобильной торговли;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расширению ассортимента предоставляемых платных услуг, в том числе услуг образования, транспорта, медицинских и туристических, повышению их качества, а также увеличению их доступности для различных категорий граждан;</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формирование привлекательного для местных жителей и гостей города туристско-рекреационного комплекса, развитие внутреннего и въездного туризма, в частности таких сегментов туристского рынка, как оздоровительный, медицинский, детский, сельский, событийный, культурно-познавательный туризм.</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i/>
          <w:sz w:val="24"/>
          <w:szCs w:val="24"/>
        </w:rPr>
      </w:pPr>
      <w:r w:rsidRPr="0048400A">
        <w:rPr>
          <w:rFonts w:ascii="Times New Roman" w:hAnsi="Times New Roman" w:cs="Times New Roman"/>
          <w:i/>
          <w:sz w:val="24"/>
          <w:szCs w:val="24"/>
        </w:rPr>
        <w:t>3. создание современной и безопасной среды для жизни населения города, преображение муниципального образования;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рационального природопользования как основы экологической безопасности, высоких стандартов экологического благополучия: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сохранение благоприятной окружающей среды, биологического разнообразия и природных ресурсов для удовлетворения потребностей нынешнего и будущих поколений, реализации права каждого человека на благоприятную окружающую среду, укрепления правопорядка в области охраны окружающей среды и обеспечения экологической безопасности;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снижения антропогенного воздействия на окружающую среду за счет очистки сточных вод;</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совершенствование системы обращения с отходами производства и потребления, направленное на снижение негативного воздействия отходов производства и потребления на окружающую среду, с участием регионального оператора.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условий для инфраструктурного развития территории: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оптимизация территориального размещения производств: стимулирование распределения экономических объектов;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создание условий для комфортного проживания населения;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комплексному освоению территорий и развитию застроенных территорий в целях жилищного строительства на основе утвержденной градостроительной документации;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содействие строительству объектов инженерной, коммунальной, дорожной и общественной инфраструктуры, в том числе на территориях массовой жилой застройки, территориях интенсивного инвестиционного развития;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приведение объектов жилищно-коммунальной инфраструктуры в нормативное состояние;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выполнение мероприятий в рамках региональной программы капитального ремонта общего имущества в многоквартирных домах, расположенных на территории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проведение реконструкции и капитального ремонта городского муниципального жилищного фонда;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участие в социально-значимых для города проектах, конкурсах;</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результативности функционирования системы жилищно-коммунального хозяйства, обеспечение эффективной работы предприятий жилищно-коммунальной сферы;</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бесперебойного функционирования объектов коммунального комплекса и энергетики в период отопительного сезона;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создание благоприятных условий для привлечения инвестиций в сферу жилищно-коммунального хозяйства в целях решения задач модернизации и повышения </w:t>
      </w:r>
      <w:proofErr w:type="spellStart"/>
      <w:r w:rsidRPr="0048400A">
        <w:rPr>
          <w:rFonts w:ascii="Times New Roman" w:hAnsi="Times New Roman" w:cs="Times New Roman"/>
          <w:sz w:val="24"/>
          <w:szCs w:val="24"/>
        </w:rPr>
        <w:t>энергоэффективности</w:t>
      </w:r>
      <w:proofErr w:type="spellEnd"/>
      <w:r w:rsidRPr="0048400A">
        <w:rPr>
          <w:rFonts w:ascii="Times New Roman" w:hAnsi="Times New Roman" w:cs="Times New Roman"/>
          <w:sz w:val="24"/>
          <w:szCs w:val="24"/>
        </w:rPr>
        <w:t xml:space="preserve"> объектов коммунального хозяйства;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рассмотрения проектов государственно-частного партнерства в коммунальной сфере;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инициирование органами местного самоуправления инвестиционных предложений по реализации инвестиционных проектов, отвечающих интересам развития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lastRenderedPageBreak/>
        <w:t>создание условий для безопасного проживания граждан на территории города путем снижения вероятности реализации угроз криминального, террористического, природного, техногенного и иного характера;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снижение уровня аварийности и повышения безопасности пассажирских перевозок;</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транспортных потребностей населения города в пассажирских перевозках;</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достижения целей и целевых показателей федерального проекта «Безопасность дорожного движения» в части снижения количества погибших участников дорожного движения;</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обеспечение роста объемов дорожного строительства на основе новых технологий и решений.</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i/>
          <w:sz w:val="24"/>
          <w:szCs w:val="24"/>
        </w:rPr>
      </w:pPr>
      <w:r w:rsidRPr="0048400A">
        <w:rPr>
          <w:rFonts w:ascii="Times New Roman" w:hAnsi="Times New Roman" w:cs="Times New Roman"/>
          <w:i/>
          <w:sz w:val="24"/>
          <w:szCs w:val="24"/>
        </w:rPr>
        <w:t>4. совершенствование муниципального управления процессами социально-экономического развития города в целях обеспечения устойчивого развития экономики и социальной стабильности: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качества и доступности предоставления муниципальных услуг, в том числе на базе многофункциональных центров;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улучшение состояния инвестиционного климата в городе;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активизация инвестиционных процессов на муниципальном уровне за счет развития механизмов стимулирования частных инвестиций, развитие муниципально-частного партнерства, эффективного вовлечения региональных институтов развития в инвестиционный процесс;</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применение информационного моделирования при подготовке проектной документации для строительства объектов, финансируемых с привлечением средств бюджетов бюджетной системы Российской Федерации, в случае, если договор заключен после 1 января 2022 года;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создание необходимой инфраструктуры для инвесторов на территориях опережающего социально-экономического развития в целях формирования благоприятных условий для привлечения инвестиций, обеспечения ускоренного социально-экономического развития и создания комфортных условий для жизни;</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активизация инвестиционных процессов на муниципальном уровне за счет развития механизмов стимулирования частных инвестиций, развития государственно-частного партнерства и муниципально-частного партнерства;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реализация национальных проектов, которые охватывают наиболее значимые для населения сферы жизни: здравоохранение, цифровую экономику, образование, науку, безопасные и качественные автомобильные дороги, и другие;</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увеличение налогового потенциала и уровня собственных доходов бюджета города;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повышение прозрачности и открытости бюджета и бюджетного процесса для населения города;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повышение собираемости налогов и снижение уровня недоимки;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создание условий для долгосрочной сбалансированности и устойчивости бюджетной системы, выполнение всех принятых, в первую очередь социально значимых, обязательств;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совершенствование межбюджетных отношений, укрепление самостоятельности местных бюджетов;</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сохранение долговой устойчивости на высоком уровне и минимизация расходов на обслуживание государственного внутреннего долга;</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повышение качества и эффективности управления бюджетными средствами; </w:t>
      </w:r>
    </w:p>
    <w:p w:rsidR="0048400A"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proofErr w:type="gramStart"/>
      <w:r w:rsidRPr="0048400A">
        <w:rPr>
          <w:rFonts w:ascii="Times New Roman" w:hAnsi="Times New Roman" w:cs="Times New Roman"/>
          <w:sz w:val="24"/>
          <w:szCs w:val="24"/>
        </w:rPr>
        <w:t>обеспечение при формировании проекта бюджета на очередной финансовый год и на плановый период приоритетности определения бюджетных ассигнований областного бюджета на обеспечение реализации региональных проектов, государственных программ Новосибирской области, обеспечивающих достижение целей и целевых показателей, выполнение задач, определенных Указом Президента Российской Федерации от 07.05.2018 № 204 «О национальных целях и стратегических задачах развития Российской Федерации на период до 2024 года», Указом Президента</w:t>
      </w:r>
      <w:proofErr w:type="gramEnd"/>
      <w:r w:rsidRPr="0048400A">
        <w:rPr>
          <w:rFonts w:ascii="Times New Roman" w:hAnsi="Times New Roman" w:cs="Times New Roman"/>
          <w:sz w:val="24"/>
          <w:szCs w:val="24"/>
        </w:rPr>
        <w:t xml:space="preserve"> Российской Федерации от 21.07.2020 № 474 «О национальных целях развития Российской Федерации на период до 2030 года», гарантированное финансирование мероприятий, направленных на реализацию задач, поставленных Президентом Российской Федерации; </w:t>
      </w:r>
    </w:p>
    <w:p w:rsidR="00492C1C" w:rsidRPr="0048400A" w:rsidRDefault="0048400A" w:rsidP="0048400A">
      <w:pPr>
        <w:autoSpaceDE w:val="0"/>
        <w:autoSpaceDN w:val="0"/>
        <w:adjustRightInd w:val="0"/>
        <w:spacing w:after="0" w:line="240" w:lineRule="auto"/>
        <w:ind w:firstLine="709"/>
        <w:jc w:val="both"/>
        <w:rPr>
          <w:rFonts w:ascii="Times New Roman" w:hAnsi="Times New Roman" w:cs="Times New Roman"/>
          <w:sz w:val="24"/>
          <w:szCs w:val="24"/>
        </w:rPr>
      </w:pPr>
      <w:r w:rsidRPr="0048400A">
        <w:rPr>
          <w:rFonts w:ascii="Times New Roman" w:hAnsi="Times New Roman" w:cs="Times New Roman"/>
          <w:sz w:val="24"/>
          <w:szCs w:val="24"/>
        </w:rPr>
        <w:t xml:space="preserve">активное взаимодействие с областными органами власти, государственными институтами развития, коммерческими структурами в целях привлечения средств федерального бюджета и </w:t>
      </w:r>
      <w:r w:rsidRPr="0048400A">
        <w:rPr>
          <w:rFonts w:ascii="Times New Roman" w:hAnsi="Times New Roman" w:cs="Times New Roman"/>
          <w:sz w:val="24"/>
          <w:szCs w:val="24"/>
        </w:rPr>
        <w:lastRenderedPageBreak/>
        <w:t>внебюджетных источников на реализацию перспективных инфраструктурных, социальных, инновационных, природоохранных и иных проектов, в том числе в рамках государственных программ Новосибирской области.</w:t>
      </w:r>
    </w:p>
    <w:p w:rsidR="00F85C56" w:rsidRPr="00ED6550" w:rsidRDefault="00F85C56" w:rsidP="00F85C56">
      <w:pPr>
        <w:spacing w:after="0" w:line="240" w:lineRule="auto"/>
        <w:jc w:val="both"/>
        <w:rPr>
          <w:rFonts w:ascii="Times New Roman" w:hAnsi="Times New Roman" w:cs="Times New Roman"/>
          <w:i/>
          <w:sz w:val="24"/>
          <w:szCs w:val="24"/>
        </w:rPr>
      </w:pPr>
    </w:p>
    <w:p w:rsidR="00A97015" w:rsidRPr="007B0ADD" w:rsidRDefault="00187C2D" w:rsidP="00AB0EE2">
      <w:pPr>
        <w:spacing w:after="0" w:line="240" w:lineRule="auto"/>
        <w:ind w:firstLine="567"/>
        <w:jc w:val="both"/>
        <w:rPr>
          <w:rFonts w:ascii="Times New Roman" w:hAnsi="Times New Roman" w:cs="Times New Roman"/>
          <w:sz w:val="24"/>
          <w:szCs w:val="24"/>
        </w:rPr>
      </w:pPr>
      <w:r w:rsidRPr="007B0ADD">
        <w:rPr>
          <w:rFonts w:ascii="Times New Roman" w:hAnsi="Times New Roman" w:cs="Times New Roman"/>
          <w:b/>
          <w:sz w:val="24"/>
          <w:szCs w:val="24"/>
          <w:u w:val="single"/>
        </w:rPr>
        <w:t>Промышленность</w:t>
      </w:r>
      <w:r w:rsidR="001317F4" w:rsidRPr="007B0ADD">
        <w:rPr>
          <w:rFonts w:ascii="Times New Roman" w:hAnsi="Times New Roman" w:cs="Times New Roman"/>
          <w:b/>
          <w:sz w:val="24"/>
          <w:szCs w:val="24"/>
        </w:rPr>
        <w:t xml:space="preserve"> </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 xml:space="preserve">Ведущее место в экономике города принадлежит промышленному производству, которое остается основным сектором  для создания материальных благ, товарной и денежной массы, новых рабочих мест и инвестиционных источников. </w:t>
      </w:r>
      <w:proofErr w:type="gramStart"/>
      <w:r w:rsidRPr="0048400A">
        <w:rPr>
          <w:rFonts w:ascii="Times New Roman" w:hAnsi="Times New Roman" w:cs="Times New Roman"/>
          <w:noProof/>
          <w:sz w:val="24"/>
          <w:szCs w:val="24"/>
          <w:lang w:eastAsia="ru-RU"/>
        </w:rPr>
        <w:t>За 2022 год объем отгруженных товаров собственного производства, выполненных работ и услуг собственными силами организаций, включая обрабатывающую отрасль, отрасль производства и распределения электроэнергии, газа и воды против прошлого 2021 года увеличился в действующих ценах на 15% и составил 7637,3 млн.руб. В целом, объем промышленного производства определен, в первую очередь, предприятиями химической промышленности (ФКП «Анозит», ООО «Доктор Фармер»), доля которых в</w:t>
      </w:r>
      <w:proofErr w:type="gramEnd"/>
      <w:r w:rsidRPr="0048400A">
        <w:rPr>
          <w:rFonts w:ascii="Times New Roman" w:hAnsi="Times New Roman" w:cs="Times New Roman"/>
          <w:noProof/>
          <w:sz w:val="24"/>
          <w:szCs w:val="24"/>
          <w:lang w:eastAsia="ru-RU"/>
        </w:rPr>
        <w:t xml:space="preserve"> общем объеме составляет - 40,2%. </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Так по итогам 2022 года объем выпуска промышленной продукции ФКП «Анозит» увеличился в сравнении с прошлым годом на 74,3% и сформировался на уровне 2711,8 млн.руб. В 2022 году предприятие не приостанавливало выпуск продукции и в летний период времени.</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 xml:space="preserve">В свою очередь снизились объемы выпуска промышленной продукции, как в стоимостном, так и в натуральном выражении на предприятии ООО «Доктор Фармер». Данный показатель за 2022 год сформировался на уровне 353,6 млн.руб. </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 xml:space="preserve">Порядка 38% в общем объеме промышленного производства приходится на отрасль пищевой промышленности. </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ЗАО «Ерофеев» выпущено продукции на сумму 1175,5 млн.руб., прирост данного показателя в сравнении с прошлым годом составил 8,8%.</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Темп роста выпуска пищевой продукции ООО «Сибирский рыбный дом» в сравнении с 2021 годом составил 103,2%. Объем производства сформировался порядка 288 млн.руб.</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ООО «Баланс» произведено молока и молочной продукции на сумму 989,8 млн.руб. Сегодня молочный завод закупает сырье у производителей Барабинского, Доволенского, Чулымского, Искитимского, Маслянинского района. Большая часть произведенной продукции приходится для организации школьного питания в общеобразовательных учреждениях.</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Сократились объемы производства ООО «ФИШ МЭН» (на 14,3%) и составили в денежном выражении 493,8 млн.руб.</w:t>
      </w:r>
    </w:p>
    <w:p w:rsidR="0048400A" w:rsidRPr="0048400A"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Производство хлеба и хлебобулочных изделий – одна из важнейших отраслей пищевой промышленности. Несмотря на рост цен, спрос на него, в отличие от спроса на другие продукты, остается стабильным. Так мини-пекарнями, цехами города выпущено более 600 тонн хлеба и хлебобулочных изделий на сумму порядка 28 млн.руб. Доля привозной продукции на хлебном рынке остается на прежнем уровне - 40% (Татарск, Омск, Новосибирск). Набирает популяризацию выпуск хлебобулочных изделий через сеть кондитерских цехов.</w:t>
      </w:r>
    </w:p>
    <w:p w:rsidR="00492C1C" w:rsidRDefault="0048400A" w:rsidP="0048400A">
      <w:pPr>
        <w:tabs>
          <w:tab w:val="left" w:pos="567"/>
        </w:tabs>
        <w:spacing w:after="0" w:line="24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ab/>
      </w:r>
      <w:r w:rsidRPr="0048400A">
        <w:rPr>
          <w:rFonts w:ascii="Times New Roman" w:hAnsi="Times New Roman" w:cs="Times New Roman"/>
          <w:noProof/>
          <w:sz w:val="24"/>
          <w:szCs w:val="24"/>
          <w:lang w:eastAsia="ru-RU"/>
        </w:rPr>
        <w:t>Объем выпуска производства ООО «Строитель» увеличился к прошлому году на 19,5% и составил в денежном выражении 184,7 млн.руб. Произведено 13264 куб.м. сборного железобетона и прочих сборных строительных изделий.</w:t>
      </w:r>
    </w:p>
    <w:p w:rsidR="0048400A" w:rsidRDefault="0048400A" w:rsidP="0048400A">
      <w:pPr>
        <w:tabs>
          <w:tab w:val="left" w:pos="567"/>
        </w:tabs>
        <w:spacing w:after="0" w:line="240" w:lineRule="auto"/>
        <w:jc w:val="both"/>
        <w:rPr>
          <w:rFonts w:ascii="Times New Roman" w:hAnsi="Times New Roman" w:cs="Times New Roman"/>
          <w:b/>
          <w:sz w:val="24"/>
          <w:szCs w:val="24"/>
        </w:rPr>
      </w:pPr>
    </w:p>
    <w:p w:rsidR="00633863" w:rsidRPr="00186CDF" w:rsidRDefault="00633863" w:rsidP="00633863">
      <w:pPr>
        <w:spacing w:after="0" w:line="240" w:lineRule="auto"/>
        <w:jc w:val="center"/>
        <w:rPr>
          <w:rFonts w:ascii="Times New Roman" w:hAnsi="Times New Roman" w:cs="Times New Roman"/>
          <w:b/>
          <w:sz w:val="24"/>
          <w:szCs w:val="24"/>
        </w:rPr>
      </w:pPr>
      <w:r w:rsidRPr="00186CDF">
        <w:rPr>
          <w:rFonts w:ascii="Times New Roman" w:hAnsi="Times New Roman" w:cs="Times New Roman"/>
          <w:b/>
          <w:sz w:val="24"/>
          <w:szCs w:val="24"/>
        </w:rPr>
        <w:t xml:space="preserve">Основные предприятия муниципального </w:t>
      </w:r>
      <w:r w:rsidR="00EE3A98" w:rsidRPr="00186CDF">
        <w:rPr>
          <w:rFonts w:ascii="Times New Roman" w:hAnsi="Times New Roman" w:cs="Times New Roman"/>
          <w:b/>
          <w:sz w:val="24"/>
          <w:szCs w:val="24"/>
        </w:rPr>
        <w:t>образования</w:t>
      </w:r>
      <w:r w:rsidRPr="00186CDF">
        <w:rPr>
          <w:rFonts w:ascii="Times New Roman" w:hAnsi="Times New Roman" w:cs="Times New Roman"/>
          <w:b/>
          <w:sz w:val="24"/>
          <w:szCs w:val="24"/>
        </w:rPr>
        <w:t xml:space="preserve"> </w:t>
      </w:r>
    </w:p>
    <w:p w:rsidR="00633863" w:rsidRPr="00186CDF" w:rsidRDefault="00633863" w:rsidP="00633863">
      <w:pPr>
        <w:spacing w:after="0" w:line="240" w:lineRule="auto"/>
        <w:jc w:val="center"/>
        <w:rPr>
          <w:rFonts w:ascii="Times New Roman" w:hAnsi="Times New Roman" w:cs="Times New Roman"/>
        </w:rPr>
      </w:pPr>
      <w:r w:rsidRPr="00186CDF">
        <w:rPr>
          <w:rFonts w:ascii="Times New Roman" w:hAnsi="Times New Roman" w:cs="Times New Roman"/>
        </w:rPr>
        <w:t>(приводятся в разрезе основных отраслей)</w:t>
      </w:r>
    </w:p>
    <w:tbl>
      <w:tblPr>
        <w:tblStyle w:val="a3"/>
        <w:tblW w:w="0" w:type="auto"/>
        <w:tblLook w:val="04A0" w:firstRow="1" w:lastRow="0" w:firstColumn="1" w:lastColumn="0" w:noHBand="0" w:noVBand="1"/>
      </w:tblPr>
      <w:tblGrid>
        <w:gridCol w:w="638"/>
        <w:gridCol w:w="3581"/>
        <w:gridCol w:w="822"/>
        <w:gridCol w:w="2239"/>
        <w:gridCol w:w="7"/>
        <w:gridCol w:w="2851"/>
      </w:tblGrid>
      <w:tr w:rsidR="00633863" w:rsidRPr="00186CDF" w:rsidTr="009D25EA">
        <w:tc>
          <w:tcPr>
            <w:tcW w:w="638"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w:t>
            </w:r>
          </w:p>
          <w:p w:rsidR="00633863" w:rsidRPr="00186CDF" w:rsidRDefault="00633863" w:rsidP="00633863">
            <w:pPr>
              <w:rPr>
                <w:rFonts w:ascii="Times New Roman" w:hAnsi="Times New Roman" w:cs="Times New Roman"/>
              </w:rPr>
            </w:pPr>
            <w:proofErr w:type="gramStart"/>
            <w:r w:rsidRPr="00186CDF">
              <w:rPr>
                <w:rFonts w:ascii="Times New Roman" w:hAnsi="Times New Roman" w:cs="Times New Roman"/>
              </w:rPr>
              <w:t>п</w:t>
            </w:r>
            <w:proofErr w:type="gramEnd"/>
            <w:r w:rsidRPr="00186CDF">
              <w:rPr>
                <w:rFonts w:ascii="Times New Roman" w:hAnsi="Times New Roman" w:cs="Times New Roman"/>
              </w:rPr>
              <w:t>/п</w:t>
            </w:r>
          </w:p>
        </w:tc>
        <w:tc>
          <w:tcPr>
            <w:tcW w:w="4403" w:type="dxa"/>
            <w:gridSpan w:val="2"/>
          </w:tcPr>
          <w:p w:rsidR="00633863" w:rsidRPr="00186CDF" w:rsidRDefault="00633863" w:rsidP="00633863">
            <w:pPr>
              <w:jc w:val="center"/>
              <w:rPr>
                <w:rFonts w:ascii="Times New Roman" w:hAnsi="Times New Roman" w:cs="Times New Roman"/>
              </w:rPr>
            </w:pPr>
            <w:r w:rsidRPr="00186CDF">
              <w:rPr>
                <w:rFonts w:ascii="Times New Roman" w:hAnsi="Times New Roman" w:cs="Times New Roman"/>
              </w:rPr>
              <w:t>Наименование предприятия</w:t>
            </w:r>
          </w:p>
        </w:tc>
        <w:tc>
          <w:tcPr>
            <w:tcW w:w="2246" w:type="dxa"/>
            <w:gridSpan w:val="2"/>
          </w:tcPr>
          <w:p w:rsidR="00633863" w:rsidRPr="00186CDF" w:rsidRDefault="00633863" w:rsidP="00633863">
            <w:pPr>
              <w:jc w:val="center"/>
              <w:rPr>
                <w:rFonts w:ascii="Times New Roman" w:hAnsi="Times New Roman" w:cs="Times New Roman"/>
              </w:rPr>
            </w:pPr>
            <w:r w:rsidRPr="00186CDF">
              <w:rPr>
                <w:rFonts w:ascii="Times New Roman" w:hAnsi="Times New Roman" w:cs="Times New Roman"/>
              </w:rPr>
              <w:t xml:space="preserve">Местонахождение </w:t>
            </w:r>
          </w:p>
        </w:tc>
        <w:tc>
          <w:tcPr>
            <w:tcW w:w="2851" w:type="dxa"/>
          </w:tcPr>
          <w:p w:rsidR="00633863" w:rsidRPr="00186CDF" w:rsidRDefault="00633863" w:rsidP="00633863">
            <w:pPr>
              <w:jc w:val="center"/>
              <w:rPr>
                <w:rFonts w:ascii="Times New Roman" w:hAnsi="Times New Roman" w:cs="Times New Roman"/>
              </w:rPr>
            </w:pPr>
            <w:r w:rsidRPr="00186CDF">
              <w:rPr>
                <w:rFonts w:ascii="Times New Roman" w:hAnsi="Times New Roman" w:cs="Times New Roman"/>
              </w:rPr>
              <w:t>Производимая продукция/услуга</w:t>
            </w:r>
          </w:p>
        </w:tc>
      </w:tr>
      <w:tr w:rsidR="00633863" w:rsidRPr="00186CDF" w:rsidTr="009D25EA">
        <w:tc>
          <w:tcPr>
            <w:tcW w:w="10138" w:type="dxa"/>
            <w:gridSpan w:val="6"/>
          </w:tcPr>
          <w:p w:rsidR="00633863" w:rsidRPr="00186CDF" w:rsidRDefault="00633863" w:rsidP="00633863">
            <w:pPr>
              <w:ind w:firstLine="567"/>
              <w:jc w:val="center"/>
              <w:rPr>
                <w:rFonts w:ascii="Times New Roman" w:hAnsi="Times New Roman" w:cs="Times New Roman"/>
              </w:rPr>
            </w:pPr>
            <w:r w:rsidRPr="00186CDF">
              <w:rPr>
                <w:rFonts w:ascii="Times New Roman" w:hAnsi="Times New Roman" w:cs="Times New Roman"/>
              </w:rPr>
              <w:t>химическая промышленность</w:t>
            </w:r>
          </w:p>
        </w:tc>
      </w:tr>
      <w:tr w:rsidR="00633863" w:rsidRPr="00186CDF" w:rsidTr="009D25EA">
        <w:tc>
          <w:tcPr>
            <w:tcW w:w="638" w:type="dxa"/>
          </w:tcPr>
          <w:p w:rsidR="00633863" w:rsidRPr="00186CDF" w:rsidRDefault="00633863" w:rsidP="00633863">
            <w:pPr>
              <w:rPr>
                <w:rFonts w:ascii="Times New Roman" w:hAnsi="Times New Roman" w:cs="Times New Roman"/>
              </w:rPr>
            </w:pPr>
          </w:p>
        </w:tc>
        <w:tc>
          <w:tcPr>
            <w:tcW w:w="4403"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Наименование предприятия</w:t>
            </w: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Местонахождение </w:t>
            </w:r>
          </w:p>
        </w:tc>
        <w:tc>
          <w:tcPr>
            <w:tcW w:w="2851"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Производимая продукция/услуга</w:t>
            </w:r>
          </w:p>
        </w:tc>
      </w:tr>
      <w:tr w:rsidR="00633863" w:rsidRPr="00186CDF" w:rsidTr="009D25EA">
        <w:tc>
          <w:tcPr>
            <w:tcW w:w="638" w:type="dxa"/>
          </w:tcPr>
          <w:p w:rsidR="00633863" w:rsidRPr="00186CDF" w:rsidRDefault="006403E1" w:rsidP="00633863">
            <w:pPr>
              <w:rPr>
                <w:rFonts w:ascii="Times New Roman" w:hAnsi="Times New Roman" w:cs="Times New Roman"/>
              </w:rPr>
            </w:pPr>
            <w:r w:rsidRPr="00186CDF">
              <w:rPr>
                <w:rFonts w:ascii="Times New Roman" w:hAnsi="Times New Roman" w:cs="Times New Roman"/>
              </w:rPr>
              <w:t>1</w:t>
            </w:r>
          </w:p>
        </w:tc>
        <w:tc>
          <w:tcPr>
            <w:tcW w:w="4403"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ФКП «</w:t>
            </w:r>
            <w:proofErr w:type="spellStart"/>
            <w:r w:rsidRPr="00186CDF">
              <w:rPr>
                <w:rFonts w:ascii="Times New Roman" w:hAnsi="Times New Roman" w:cs="Times New Roman"/>
              </w:rPr>
              <w:t>Анозит</w:t>
            </w:r>
            <w:proofErr w:type="spellEnd"/>
            <w:r w:rsidRPr="00186CDF">
              <w:rPr>
                <w:rFonts w:ascii="Times New Roman" w:hAnsi="Times New Roman" w:cs="Times New Roman"/>
              </w:rPr>
              <w:t>»</w:t>
            </w: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632383 </w:t>
            </w:r>
            <w:proofErr w:type="gramStart"/>
            <w:r w:rsidRPr="00186CDF">
              <w:rPr>
                <w:rFonts w:ascii="Times New Roman" w:hAnsi="Times New Roman" w:cs="Times New Roman"/>
              </w:rPr>
              <w:t>Новосибирская</w:t>
            </w:r>
            <w:proofErr w:type="gramEnd"/>
            <w:r w:rsidRPr="00186CDF">
              <w:rPr>
                <w:rFonts w:ascii="Times New Roman" w:hAnsi="Times New Roman" w:cs="Times New Roman"/>
              </w:rPr>
              <w:t xml:space="preserve"> обл.,   г. Куйбышев, ул. Садовая, 1</w:t>
            </w:r>
          </w:p>
        </w:tc>
        <w:tc>
          <w:tcPr>
            <w:tcW w:w="2851" w:type="dxa"/>
          </w:tcPr>
          <w:p w:rsidR="00633863" w:rsidRPr="00186CDF" w:rsidRDefault="00633863" w:rsidP="00633863">
            <w:pPr>
              <w:rPr>
                <w:rFonts w:ascii="Times New Roman" w:hAnsi="Times New Roman" w:cs="Times New Roman"/>
              </w:rPr>
            </w:pPr>
          </w:p>
        </w:tc>
      </w:tr>
      <w:tr w:rsidR="00633863" w:rsidRPr="00186CDF" w:rsidTr="00186CDF">
        <w:trPr>
          <w:trHeight w:val="1133"/>
        </w:trPr>
        <w:tc>
          <w:tcPr>
            <w:tcW w:w="638" w:type="dxa"/>
          </w:tcPr>
          <w:p w:rsidR="00633863" w:rsidRPr="00186CDF" w:rsidRDefault="006403E1" w:rsidP="00633863">
            <w:pPr>
              <w:rPr>
                <w:rFonts w:ascii="Times New Roman" w:hAnsi="Times New Roman" w:cs="Times New Roman"/>
              </w:rPr>
            </w:pPr>
            <w:r w:rsidRPr="00186CDF">
              <w:rPr>
                <w:rFonts w:ascii="Times New Roman" w:hAnsi="Times New Roman" w:cs="Times New Roman"/>
              </w:rPr>
              <w:lastRenderedPageBreak/>
              <w:t>2</w:t>
            </w:r>
          </w:p>
        </w:tc>
        <w:tc>
          <w:tcPr>
            <w:tcW w:w="4403" w:type="dxa"/>
            <w:gridSpan w:val="2"/>
          </w:tcPr>
          <w:p w:rsidR="00633863" w:rsidRPr="00186CDF" w:rsidRDefault="00633863" w:rsidP="006403E1">
            <w:pPr>
              <w:pStyle w:val="aa"/>
            </w:pPr>
            <w:r w:rsidRPr="00186CDF">
              <w:t>ООО «</w:t>
            </w:r>
            <w:proofErr w:type="spellStart"/>
            <w:r w:rsidRPr="00186CDF">
              <w:t>Фармер</w:t>
            </w:r>
            <w:proofErr w:type="spellEnd"/>
            <w:r w:rsidRPr="00186CDF">
              <w:t>»</w:t>
            </w:r>
          </w:p>
        </w:tc>
        <w:tc>
          <w:tcPr>
            <w:tcW w:w="2246" w:type="dxa"/>
            <w:gridSpan w:val="2"/>
          </w:tcPr>
          <w:p w:rsidR="00633863" w:rsidRPr="00186CDF" w:rsidRDefault="00633863" w:rsidP="00633863">
            <w:pPr>
              <w:pStyle w:val="aa"/>
            </w:pPr>
            <w:r w:rsidRPr="00186CDF">
              <w:t xml:space="preserve">632383 </w:t>
            </w:r>
            <w:proofErr w:type="gramStart"/>
            <w:r w:rsidRPr="00186CDF">
              <w:t>Новосибирская</w:t>
            </w:r>
            <w:proofErr w:type="gramEnd"/>
            <w:r w:rsidRPr="00186CDF">
              <w:t xml:space="preserve"> обл., г. Куйбышев, ул. Садовое Кольцо, 1</w:t>
            </w:r>
          </w:p>
        </w:tc>
        <w:tc>
          <w:tcPr>
            <w:tcW w:w="2851"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химические средства  защиты растений</w:t>
            </w:r>
          </w:p>
        </w:tc>
      </w:tr>
      <w:tr w:rsidR="00633863" w:rsidRPr="00492C1C" w:rsidTr="009D25EA">
        <w:tc>
          <w:tcPr>
            <w:tcW w:w="10138" w:type="dxa"/>
            <w:gridSpan w:val="6"/>
          </w:tcPr>
          <w:p w:rsidR="00633863" w:rsidRPr="00186CDF" w:rsidRDefault="00633863" w:rsidP="00633863">
            <w:pPr>
              <w:jc w:val="center"/>
              <w:rPr>
                <w:rFonts w:ascii="Times New Roman" w:hAnsi="Times New Roman" w:cs="Times New Roman"/>
              </w:rPr>
            </w:pPr>
            <w:r w:rsidRPr="00186CDF">
              <w:rPr>
                <w:rFonts w:ascii="Times New Roman" w:hAnsi="Times New Roman" w:cs="Times New Roman"/>
              </w:rPr>
              <w:t>строительство</w:t>
            </w:r>
          </w:p>
        </w:tc>
      </w:tr>
      <w:tr w:rsidR="00633863" w:rsidRPr="00186CDF" w:rsidTr="009D25EA">
        <w:tc>
          <w:tcPr>
            <w:tcW w:w="638" w:type="dxa"/>
          </w:tcPr>
          <w:p w:rsidR="00633863" w:rsidRPr="00186CDF" w:rsidRDefault="006403E1" w:rsidP="00633863">
            <w:pPr>
              <w:rPr>
                <w:rFonts w:ascii="Times New Roman" w:hAnsi="Times New Roman" w:cs="Times New Roman"/>
              </w:rPr>
            </w:pPr>
            <w:r w:rsidRPr="00186CDF">
              <w:rPr>
                <w:rFonts w:ascii="Times New Roman" w:hAnsi="Times New Roman" w:cs="Times New Roman"/>
              </w:rPr>
              <w:t>3</w:t>
            </w:r>
          </w:p>
        </w:tc>
        <w:tc>
          <w:tcPr>
            <w:tcW w:w="4403"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ООО «</w:t>
            </w:r>
            <w:r w:rsidR="001E2738" w:rsidRPr="00186CDF">
              <w:rPr>
                <w:rFonts w:ascii="Times New Roman" w:hAnsi="Times New Roman" w:cs="Times New Roman"/>
              </w:rPr>
              <w:t>Строитель</w:t>
            </w:r>
            <w:r w:rsidRPr="00186CDF">
              <w:rPr>
                <w:rFonts w:ascii="Times New Roman" w:hAnsi="Times New Roman" w:cs="Times New Roman"/>
              </w:rPr>
              <w:t>»</w:t>
            </w:r>
          </w:p>
          <w:p w:rsidR="00633863" w:rsidRPr="00186CDF" w:rsidRDefault="00633863" w:rsidP="00633863">
            <w:pPr>
              <w:rPr>
                <w:rFonts w:ascii="Times New Roman" w:hAnsi="Times New Roman" w:cs="Times New Roman"/>
              </w:rPr>
            </w:pP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632383 </w:t>
            </w:r>
            <w:proofErr w:type="gramStart"/>
            <w:r w:rsidRPr="00186CDF">
              <w:rPr>
                <w:rFonts w:ascii="Times New Roman" w:hAnsi="Times New Roman" w:cs="Times New Roman"/>
              </w:rPr>
              <w:t>Новосибирская</w:t>
            </w:r>
            <w:proofErr w:type="gramEnd"/>
            <w:r w:rsidRPr="00186CDF">
              <w:rPr>
                <w:rFonts w:ascii="Times New Roman" w:hAnsi="Times New Roman" w:cs="Times New Roman"/>
              </w:rPr>
              <w:t xml:space="preserve"> обл.,  г. Куйбышев, ул. Промышленная, 6</w:t>
            </w:r>
          </w:p>
        </w:tc>
        <w:tc>
          <w:tcPr>
            <w:tcW w:w="2851"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сборный железобетон и прочие сборные строительные изделия</w:t>
            </w:r>
          </w:p>
        </w:tc>
      </w:tr>
      <w:tr w:rsidR="00633863" w:rsidRPr="00186CDF" w:rsidTr="009D25EA">
        <w:tc>
          <w:tcPr>
            <w:tcW w:w="10138" w:type="dxa"/>
            <w:gridSpan w:val="6"/>
          </w:tcPr>
          <w:p w:rsidR="00633863" w:rsidRPr="00186CDF" w:rsidRDefault="00633863" w:rsidP="00633863">
            <w:pPr>
              <w:jc w:val="center"/>
              <w:rPr>
                <w:rFonts w:ascii="Times New Roman" w:hAnsi="Times New Roman" w:cs="Times New Roman"/>
              </w:rPr>
            </w:pPr>
            <w:r w:rsidRPr="00186CDF">
              <w:rPr>
                <w:rFonts w:ascii="Times New Roman" w:hAnsi="Times New Roman" w:cs="Times New Roman"/>
              </w:rPr>
              <w:t>пищевая перерабатывающая промышленность</w:t>
            </w:r>
          </w:p>
        </w:tc>
      </w:tr>
      <w:tr w:rsidR="00633863" w:rsidRPr="00492C1C" w:rsidTr="009D25EA">
        <w:tc>
          <w:tcPr>
            <w:tcW w:w="638" w:type="dxa"/>
          </w:tcPr>
          <w:p w:rsidR="00633863" w:rsidRPr="00186CDF" w:rsidRDefault="006D5FDE" w:rsidP="00633863">
            <w:pPr>
              <w:rPr>
                <w:rFonts w:ascii="Times New Roman" w:hAnsi="Times New Roman" w:cs="Times New Roman"/>
              </w:rPr>
            </w:pPr>
            <w:r w:rsidRPr="00186CDF">
              <w:rPr>
                <w:rFonts w:ascii="Times New Roman" w:hAnsi="Times New Roman" w:cs="Times New Roman"/>
              </w:rPr>
              <w:t xml:space="preserve">4 </w:t>
            </w:r>
          </w:p>
        </w:tc>
        <w:tc>
          <w:tcPr>
            <w:tcW w:w="4403"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ЗАО «Ерофеев» </w:t>
            </w: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632387 </w:t>
            </w:r>
            <w:proofErr w:type="gramStart"/>
            <w:r w:rsidRPr="00186CDF">
              <w:rPr>
                <w:rFonts w:ascii="Times New Roman" w:hAnsi="Times New Roman" w:cs="Times New Roman"/>
              </w:rPr>
              <w:t>Новосибирская</w:t>
            </w:r>
            <w:proofErr w:type="gramEnd"/>
            <w:r w:rsidRPr="00186CDF">
              <w:rPr>
                <w:rFonts w:ascii="Times New Roman" w:hAnsi="Times New Roman" w:cs="Times New Roman"/>
              </w:rPr>
              <w:t xml:space="preserve"> обл., г Куйбышев,  ул. Омская, 1,</w:t>
            </w:r>
          </w:p>
        </w:tc>
        <w:tc>
          <w:tcPr>
            <w:tcW w:w="2851"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спирт этиловый ректификованный из пищевого сырья «Люкс»;   концентрат головных примесей; сивушные масла;   барда сухая кормовая</w:t>
            </w:r>
          </w:p>
        </w:tc>
      </w:tr>
      <w:tr w:rsidR="00633863" w:rsidRPr="00492C1C" w:rsidTr="009D25EA">
        <w:tc>
          <w:tcPr>
            <w:tcW w:w="638" w:type="dxa"/>
          </w:tcPr>
          <w:p w:rsidR="00633863" w:rsidRPr="00186CDF" w:rsidRDefault="006D5FDE" w:rsidP="00633863">
            <w:pPr>
              <w:rPr>
                <w:rFonts w:ascii="Times New Roman" w:hAnsi="Times New Roman" w:cs="Times New Roman"/>
              </w:rPr>
            </w:pPr>
            <w:r w:rsidRPr="00186CDF">
              <w:rPr>
                <w:rFonts w:ascii="Times New Roman" w:hAnsi="Times New Roman" w:cs="Times New Roman"/>
              </w:rPr>
              <w:t xml:space="preserve">5 </w:t>
            </w:r>
          </w:p>
        </w:tc>
        <w:tc>
          <w:tcPr>
            <w:tcW w:w="4403"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ООО «ФИШ МЭН»</w:t>
            </w: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632383 Новосибирская обл., г. Куйбышев, </w:t>
            </w:r>
            <w:proofErr w:type="spellStart"/>
            <w:r w:rsidRPr="00186CDF">
              <w:rPr>
                <w:rFonts w:ascii="Times New Roman" w:hAnsi="Times New Roman" w:cs="Times New Roman"/>
              </w:rPr>
              <w:t>ул</w:t>
            </w:r>
            <w:proofErr w:type="gramStart"/>
            <w:r w:rsidRPr="00186CDF">
              <w:rPr>
                <w:rFonts w:ascii="Times New Roman" w:hAnsi="Times New Roman" w:cs="Times New Roman"/>
              </w:rPr>
              <w:t>.О</w:t>
            </w:r>
            <w:proofErr w:type="gramEnd"/>
            <w:r w:rsidRPr="00186CDF">
              <w:rPr>
                <w:rFonts w:ascii="Times New Roman" w:hAnsi="Times New Roman" w:cs="Times New Roman"/>
              </w:rPr>
              <w:t>лимпийская</w:t>
            </w:r>
            <w:proofErr w:type="spellEnd"/>
            <w:r w:rsidRPr="00186CDF">
              <w:rPr>
                <w:rFonts w:ascii="Times New Roman" w:hAnsi="Times New Roman" w:cs="Times New Roman"/>
              </w:rPr>
              <w:t xml:space="preserve"> 1е</w:t>
            </w:r>
          </w:p>
        </w:tc>
        <w:tc>
          <w:tcPr>
            <w:tcW w:w="2851"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переработанная рыба </w:t>
            </w:r>
            <w:proofErr w:type="spellStart"/>
            <w:r w:rsidRPr="00186CDF">
              <w:rPr>
                <w:rFonts w:ascii="Times New Roman" w:hAnsi="Times New Roman" w:cs="Times New Roman"/>
              </w:rPr>
              <w:t>реч</w:t>
            </w:r>
            <w:proofErr w:type="spellEnd"/>
            <w:r w:rsidRPr="00186CDF">
              <w:rPr>
                <w:rFonts w:ascii="Times New Roman" w:hAnsi="Times New Roman" w:cs="Times New Roman"/>
              </w:rPr>
              <w:t>. происхождения окунь, судак (разделка, филе)</w:t>
            </w:r>
          </w:p>
          <w:p w:rsidR="00633863" w:rsidRPr="00186CDF" w:rsidRDefault="00633863" w:rsidP="00633863">
            <w:pPr>
              <w:rPr>
                <w:rFonts w:ascii="Times New Roman" w:hAnsi="Times New Roman" w:cs="Times New Roman"/>
              </w:rPr>
            </w:pPr>
          </w:p>
        </w:tc>
      </w:tr>
      <w:tr w:rsidR="00633863" w:rsidRPr="00492C1C" w:rsidTr="009D25EA">
        <w:tc>
          <w:tcPr>
            <w:tcW w:w="638" w:type="dxa"/>
          </w:tcPr>
          <w:p w:rsidR="00633863" w:rsidRPr="00186CDF" w:rsidRDefault="006D5FDE" w:rsidP="00633863">
            <w:pPr>
              <w:rPr>
                <w:rFonts w:ascii="Times New Roman" w:hAnsi="Times New Roman" w:cs="Times New Roman"/>
              </w:rPr>
            </w:pPr>
            <w:r w:rsidRPr="00186CDF">
              <w:rPr>
                <w:rFonts w:ascii="Times New Roman" w:hAnsi="Times New Roman" w:cs="Times New Roman"/>
              </w:rPr>
              <w:t>6</w:t>
            </w:r>
          </w:p>
        </w:tc>
        <w:tc>
          <w:tcPr>
            <w:tcW w:w="4403"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ООО Сибирский рыбный дом»</w:t>
            </w: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 xml:space="preserve">632383 Новосибирская обл., г. Куйбышев, </w:t>
            </w:r>
            <w:proofErr w:type="spellStart"/>
            <w:r w:rsidRPr="00186CDF">
              <w:rPr>
                <w:rFonts w:ascii="Times New Roman" w:hAnsi="Times New Roman" w:cs="Times New Roman"/>
              </w:rPr>
              <w:t>ул</w:t>
            </w:r>
            <w:proofErr w:type="gramStart"/>
            <w:r w:rsidRPr="00186CDF">
              <w:rPr>
                <w:rFonts w:ascii="Times New Roman" w:hAnsi="Times New Roman" w:cs="Times New Roman"/>
              </w:rPr>
              <w:t>.О</w:t>
            </w:r>
            <w:proofErr w:type="gramEnd"/>
            <w:r w:rsidRPr="00186CDF">
              <w:rPr>
                <w:rFonts w:ascii="Times New Roman" w:hAnsi="Times New Roman" w:cs="Times New Roman"/>
              </w:rPr>
              <w:t>лимпийская</w:t>
            </w:r>
            <w:proofErr w:type="spellEnd"/>
            <w:r w:rsidRPr="00186CDF">
              <w:rPr>
                <w:rFonts w:ascii="Times New Roman" w:hAnsi="Times New Roman" w:cs="Times New Roman"/>
              </w:rPr>
              <w:t xml:space="preserve"> 1е</w:t>
            </w:r>
          </w:p>
        </w:tc>
        <w:tc>
          <w:tcPr>
            <w:tcW w:w="2851" w:type="dxa"/>
          </w:tcPr>
          <w:p w:rsidR="00633863" w:rsidRPr="00186CDF" w:rsidRDefault="00633863" w:rsidP="00633863">
            <w:pPr>
              <w:rPr>
                <w:rFonts w:ascii="Times New Roman" w:hAnsi="Times New Roman" w:cs="Times New Roman"/>
              </w:rPr>
            </w:pPr>
            <w:proofErr w:type="spellStart"/>
            <w:r w:rsidRPr="00186CDF">
              <w:rPr>
                <w:rFonts w:ascii="Times New Roman" w:hAnsi="Times New Roman" w:cs="Times New Roman"/>
              </w:rPr>
              <w:t>вялення</w:t>
            </w:r>
            <w:proofErr w:type="spellEnd"/>
            <w:r w:rsidRPr="00186CDF">
              <w:rPr>
                <w:rFonts w:ascii="Times New Roman" w:hAnsi="Times New Roman" w:cs="Times New Roman"/>
              </w:rPr>
              <w:t xml:space="preserve"> продукция</w:t>
            </w:r>
          </w:p>
        </w:tc>
      </w:tr>
      <w:tr w:rsidR="00633863" w:rsidRPr="00492C1C" w:rsidTr="009D25EA">
        <w:tc>
          <w:tcPr>
            <w:tcW w:w="638" w:type="dxa"/>
          </w:tcPr>
          <w:p w:rsidR="00633863" w:rsidRPr="00186CDF" w:rsidRDefault="006D5FDE" w:rsidP="00633863">
            <w:pPr>
              <w:rPr>
                <w:rFonts w:ascii="Times New Roman" w:hAnsi="Times New Roman" w:cs="Times New Roman"/>
              </w:rPr>
            </w:pPr>
            <w:r w:rsidRPr="00186CDF">
              <w:rPr>
                <w:rFonts w:ascii="Times New Roman" w:hAnsi="Times New Roman" w:cs="Times New Roman"/>
              </w:rPr>
              <w:t>7</w:t>
            </w:r>
          </w:p>
        </w:tc>
        <w:tc>
          <w:tcPr>
            <w:tcW w:w="4403" w:type="dxa"/>
            <w:gridSpan w:val="2"/>
          </w:tcPr>
          <w:p w:rsidR="00633863" w:rsidRPr="00186CDF" w:rsidRDefault="00633863" w:rsidP="001E2738">
            <w:pPr>
              <w:rPr>
                <w:rFonts w:ascii="Times New Roman" w:hAnsi="Times New Roman" w:cs="Times New Roman"/>
              </w:rPr>
            </w:pPr>
            <w:r w:rsidRPr="00186CDF">
              <w:rPr>
                <w:rFonts w:ascii="Times New Roman" w:hAnsi="Times New Roman" w:cs="Times New Roman"/>
              </w:rPr>
              <w:t xml:space="preserve">ООО «Баланс» </w:t>
            </w:r>
          </w:p>
        </w:tc>
        <w:tc>
          <w:tcPr>
            <w:tcW w:w="2246" w:type="dxa"/>
            <w:gridSpan w:val="2"/>
          </w:tcPr>
          <w:p w:rsidR="00633863" w:rsidRPr="00186CDF" w:rsidRDefault="00633863" w:rsidP="00633863">
            <w:pPr>
              <w:rPr>
                <w:rFonts w:ascii="Times New Roman" w:hAnsi="Times New Roman" w:cs="Times New Roman"/>
              </w:rPr>
            </w:pPr>
            <w:r w:rsidRPr="00186CDF">
              <w:rPr>
                <w:rFonts w:ascii="Times New Roman" w:hAnsi="Times New Roman" w:cs="Times New Roman"/>
              </w:rPr>
              <w:t>632385 Новосибирская обл.,  г. Куйбышев, ул</w:t>
            </w:r>
            <w:proofErr w:type="gramStart"/>
            <w:r w:rsidRPr="00186CDF">
              <w:rPr>
                <w:rFonts w:ascii="Times New Roman" w:hAnsi="Times New Roman" w:cs="Times New Roman"/>
              </w:rPr>
              <w:t>.В</w:t>
            </w:r>
            <w:proofErr w:type="gramEnd"/>
            <w:r w:rsidRPr="00186CDF">
              <w:rPr>
                <w:rFonts w:ascii="Times New Roman" w:hAnsi="Times New Roman" w:cs="Times New Roman"/>
              </w:rPr>
              <w:t>олодарского,11</w:t>
            </w:r>
          </w:p>
        </w:tc>
        <w:tc>
          <w:tcPr>
            <w:tcW w:w="2851" w:type="dxa"/>
          </w:tcPr>
          <w:p w:rsidR="00633863" w:rsidRPr="00186CDF" w:rsidRDefault="00633863" w:rsidP="00633863">
            <w:pPr>
              <w:rPr>
                <w:rFonts w:ascii="Times New Roman" w:hAnsi="Times New Roman" w:cs="Times New Roman"/>
              </w:rPr>
            </w:pPr>
            <w:r w:rsidRPr="00186CDF">
              <w:rPr>
                <w:rFonts w:ascii="Times New Roman" w:hAnsi="Times New Roman" w:cs="Times New Roman"/>
              </w:rPr>
              <w:t>Производство сухих молочных продуктов: сухого цельного молока и сухого обезжиренного молока. Цельномолочная продукция.</w:t>
            </w:r>
          </w:p>
        </w:tc>
      </w:tr>
      <w:tr w:rsidR="009D25EA" w:rsidRPr="00492C1C" w:rsidTr="009D25EA">
        <w:tc>
          <w:tcPr>
            <w:tcW w:w="10138" w:type="dxa"/>
            <w:gridSpan w:val="6"/>
          </w:tcPr>
          <w:p w:rsidR="009D25EA" w:rsidRPr="00186CDF" w:rsidRDefault="009D25EA" w:rsidP="0008680F">
            <w:pPr>
              <w:ind w:firstLine="567"/>
              <w:jc w:val="center"/>
              <w:rPr>
                <w:rFonts w:ascii="Times New Roman" w:hAnsi="Times New Roman" w:cs="Times New Roman"/>
                <w:b/>
              </w:rPr>
            </w:pPr>
            <w:r w:rsidRPr="00186CDF">
              <w:rPr>
                <w:rFonts w:ascii="Times New Roman" w:hAnsi="Times New Roman" w:cs="Times New Roman"/>
                <w:b/>
              </w:rPr>
              <w:t xml:space="preserve">Пекарни </w:t>
            </w:r>
            <w:r w:rsidRPr="00186CDF">
              <w:rPr>
                <w:rFonts w:ascii="Times New Roman" w:hAnsi="Times New Roman" w:cs="Times New Roman"/>
              </w:rPr>
              <w:t>(малый бизнес)</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8</w:t>
            </w:r>
          </w:p>
        </w:tc>
        <w:tc>
          <w:tcPr>
            <w:tcW w:w="4403" w:type="dxa"/>
            <w:gridSpan w:val="2"/>
          </w:tcPr>
          <w:p w:rsidR="009D25EA" w:rsidRPr="00186CDF" w:rsidRDefault="009D25EA" w:rsidP="0008680F">
            <w:pPr>
              <w:rPr>
                <w:rFonts w:ascii="Times New Roman" w:hAnsi="Times New Roman" w:cs="Times New Roman"/>
              </w:rPr>
            </w:pPr>
            <w:r w:rsidRPr="00186CDF">
              <w:rPr>
                <w:rFonts w:ascii="Times New Roman" w:hAnsi="Times New Roman" w:cs="Times New Roman"/>
              </w:rPr>
              <w:t>Химзавод (пекарня ФКП «</w:t>
            </w:r>
            <w:proofErr w:type="spellStart"/>
            <w:r w:rsidRPr="00186CDF">
              <w:rPr>
                <w:rFonts w:ascii="Times New Roman" w:hAnsi="Times New Roman" w:cs="Times New Roman"/>
              </w:rPr>
              <w:t>Анозит</w:t>
            </w:r>
            <w:proofErr w:type="spellEnd"/>
            <w:r w:rsidRPr="00186CDF">
              <w:rPr>
                <w:rFonts w:ascii="Times New Roman" w:hAnsi="Times New Roman" w:cs="Times New Roman"/>
              </w:rPr>
              <w:t>»)</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 xml:space="preserve">НСО </w:t>
            </w:r>
            <w:r w:rsidRPr="00186CDF">
              <w:rPr>
                <w:rFonts w:ascii="Times New Roman" w:eastAsia="Calibri" w:hAnsi="Times New Roman" w:cs="Times New Roman"/>
              </w:rPr>
              <w:t xml:space="preserve"> </w:t>
            </w:r>
            <w:r w:rsidRPr="00186CDF">
              <w:rPr>
                <w:rFonts w:ascii="Times New Roman" w:hAnsi="Times New Roman" w:cs="Times New Roman"/>
              </w:rPr>
              <w:t xml:space="preserve"> город Куйбышев</w:t>
            </w:r>
          </w:p>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у</w:t>
            </w:r>
            <w:r w:rsidRPr="00186CDF">
              <w:rPr>
                <w:rFonts w:ascii="Times New Roman" w:eastAsia="Calibri" w:hAnsi="Times New Roman" w:cs="Times New Roman"/>
              </w:rPr>
              <w:t>л</w:t>
            </w:r>
            <w:r w:rsidRPr="00186CDF">
              <w:rPr>
                <w:rFonts w:ascii="Times New Roman" w:hAnsi="Times New Roman" w:cs="Times New Roman"/>
              </w:rPr>
              <w:t>ица</w:t>
            </w:r>
            <w:r w:rsidRPr="00186CDF">
              <w:rPr>
                <w:rFonts w:ascii="Times New Roman" w:eastAsia="Calibri" w:hAnsi="Times New Roman" w:cs="Times New Roman"/>
              </w:rPr>
              <w:t xml:space="preserve"> Садовое Кольцо,1</w:t>
            </w:r>
          </w:p>
        </w:tc>
        <w:tc>
          <w:tcPr>
            <w:tcW w:w="2858" w:type="dxa"/>
            <w:gridSpan w:val="2"/>
          </w:tcPr>
          <w:p w:rsidR="009D25EA" w:rsidRPr="00186CDF" w:rsidRDefault="009D25EA" w:rsidP="0008680F">
            <w:pPr>
              <w:jc w:val="both"/>
              <w:rPr>
                <w:rFonts w:ascii="Times New Roman" w:hAnsi="Times New Roman" w:cs="Times New Roman"/>
                <w:b/>
              </w:rPr>
            </w:pPr>
            <w:r w:rsidRPr="00186CDF">
              <w:rPr>
                <w:rFonts w:ascii="Times New Roman" w:hAnsi="Times New Roman" w:cs="Times New Roman"/>
              </w:rPr>
              <w:t>хлеб, хлебобулочные изделия</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9</w:t>
            </w:r>
          </w:p>
        </w:tc>
        <w:tc>
          <w:tcPr>
            <w:tcW w:w="4403" w:type="dxa"/>
            <w:gridSpan w:val="2"/>
          </w:tcPr>
          <w:p w:rsidR="009D25EA" w:rsidRPr="00186CDF" w:rsidRDefault="009D25EA" w:rsidP="0008680F">
            <w:pPr>
              <w:rPr>
                <w:rFonts w:ascii="Times New Roman" w:hAnsi="Times New Roman" w:cs="Times New Roman"/>
              </w:rPr>
            </w:pPr>
            <w:r w:rsidRPr="00186CDF">
              <w:rPr>
                <w:rFonts w:ascii="Times New Roman" w:hAnsi="Times New Roman" w:cs="Times New Roman"/>
              </w:rPr>
              <w:t>ООО «Урожай»</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НСО  город Куйбышев, улица Первомайская площадь, 1</w:t>
            </w:r>
          </w:p>
        </w:tc>
        <w:tc>
          <w:tcPr>
            <w:tcW w:w="2858" w:type="dxa"/>
            <w:gridSpan w:val="2"/>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хлеб, хлебобулочные изделия</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10</w:t>
            </w:r>
          </w:p>
        </w:tc>
        <w:tc>
          <w:tcPr>
            <w:tcW w:w="4403" w:type="dxa"/>
            <w:gridSpan w:val="2"/>
          </w:tcPr>
          <w:p w:rsidR="009D25EA" w:rsidRPr="00186CDF" w:rsidRDefault="009D25EA" w:rsidP="0008680F">
            <w:pPr>
              <w:rPr>
                <w:rFonts w:ascii="Times New Roman" w:hAnsi="Times New Roman" w:cs="Times New Roman"/>
              </w:rPr>
            </w:pPr>
            <w:r w:rsidRPr="00186CDF">
              <w:rPr>
                <w:rFonts w:ascii="Times New Roman" w:hAnsi="Times New Roman" w:cs="Times New Roman"/>
              </w:rPr>
              <w:t>ООО «</w:t>
            </w:r>
            <w:proofErr w:type="spellStart"/>
            <w:r w:rsidRPr="00186CDF">
              <w:rPr>
                <w:rFonts w:ascii="Times New Roman" w:hAnsi="Times New Roman" w:cs="Times New Roman"/>
              </w:rPr>
              <w:t>Карад</w:t>
            </w:r>
            <w:proofErr w:type="spellEnd"/>
            <w:r w:rsidRPr="00186CDF">
              <w:rPr>
                <w:rFonts w:ascii="Times New Roman" w:hAnsi="Times New Roman" w:cs="Times New Roman"/>
              </w:rPr>
              <w:t>»</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НСО  город Куйбышев, улица  Войкова,3</w:t>
            </w:r>
          </w:p>
        </w:tc>
        <w:tc>
          <w:tcPr>
            <w:tcW w:w="2858" w:type="dxa"/>
            <w:gridSpan w:val="2"/>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хлеб, хлебобулочные изделия</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11</w:t>
            </w:r>
          </w:p>
        </w:tc>
        <w:tc>
          <w:tcPr>
            <w:tcW w:w="4403" w:type="dxa"/>
            <w:gridSpan w:val="2"/>
          </w:tcPr>
          <w:p w:rsidR="009D25EA" w:rsidRPr="00186CDF" w:rsidRDefault="009D25EA" w:rsidP="009D25EA">
            <w:pPr>
              <w:rPr>
                <w:rFonts w:ascii="Times New Roman" w:hAnsi="Times New Roman" w:cs="Times New Roman"/>
              </w:rPr>
            </w:pPr>
            <w:r w:rsidRPr="00186CDF">
              <w:rPr>
                <w:rFonts w:ascii="Times New Roman" w:hAnsi="Times New Roman" w:cs="Times New Roman"/>
              </w:rPr>
              <w:t xml:space="preserve">ИП </w:t>
            </w:r>
            <w:proofErr w:type="spellStart"/>
            <w:r w:rsidRPr="00186CDF">
              <w:rPr>
                <w:rFonts w:ascii="Times New Roman" w:hAnsi="Times New Roman" w:cs="Times New Roman"/>
              </w:rPr>
              <w:t>Шатохин</w:t>
            </w:r>
            <w:proofErr w:type="spellEnd"/>
            <w:r w:rsidRPr="00186CDF">
              <w:rPr>
                <w:rFonts w:ascii="Times New Roman" w:hAnsi="Times New Roman" w:cs="Times New Roman"/>
              </w:rPr>
              <w:t xml:space="preserve"> Е.Н.</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НСО  город Куйбышев, улица  Энгельса, 91</w:t>
            </w:r>
          </w:p>
        </w:tc>
        <w:tc>
          <w:tcPr>
            <w:tcW w:w="2858" w:type="dxa"/>
            <w:gridSpan w:val="2"/>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хлеб, хлебобулочные изделия</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12</w:t>
            </w:r>
          </w:p>
        </w:tc>
        <w:tc>
          <w:tcPr>
            <w:tcW w:w="4403" w:type="dxa"/>
            <w:gridSpan w:val="2"/>
          </w:tcPr>
          <w:p w:rsidR="009D25EA" w:rsidRPr="00186CDF" w:rsidRDefault="009D25EA" w:rsidP="0048400A">
            <w:pPr>
              <w:rPr>
                <w:rFonts w:ascii="Times New Roman" w:hAnsi="Times New Roman" w:cs="Times New Roman"/>
              </w:rPr>
            </w:pPr>
            <w:r w:rsidRPr="00186CDF">
              <w:rPr>
                <w:rFonts w:ascii="Times New Roman" w:hAnsi="Times New Roman" w:cs="Times New Roman"/>
              </w:rPr>
              <w:t xml:space="preserve">ИП </w:t>
            </w:r>
            <w:r w:rsidR="0048400A">
              <w:rPr>
                <w:rFonts w:ascii="Times New Roman" w:hAnsi="Times New Roman" w:cs="Times New Roman"/>
              </w:rPr>
              <w:t>Рыжова С.В.</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 xml:space="preserve">НСО </w:t>
            </w:r>
            <w:r w:rsidRPr="00186CDF">
              <w:rPr>
                <w:rFonts w:ascii="Times New Roman" w:eastAsia="Calibri" w:hAnsi="Times New Roman" w:cs="Times New Roman"/>
              </w:rPr>
              <w:t xml:space="preserve"> </w:t>
            </w:r>
            <w:r w:rsidRPr="00186CDF">
              <w:rPr>
                <w:rFonts w:ascii="Times New Roman" w:hAnsi="Times New Roman" w:cs="Times New Roman"/>
              </w:rPr>
              <w:t xml:space="preserve"> город Куйбышев, </w:t>
            </w:r>
          </w:p>
          <w:p w:rsidR="009D25EA" w:rsidRPr="00186CDF" w:rsidRDefault="0048400A" w:rsidP="0048400A">
            <w:pPr>
              <w:jc w:val="both"/>
              <w:rPr>
                <w:rFonts w:ascii="Times New Roman" w:hAnsi="Times New Roman" w:cs="Times New Roman"/>
              </w:rPr>
            </w:pPr>
            <w:r w:rsidRPr="00186CDF">
              <w:rPr>
                <w:rFonts w:ascii="Times New Roman" w:hAnsi="Times New Roman" w:cs="Times New Roman"/>
              </w:rPr>
              <w:t>Э</w:t>
            </w:r>
            <w:r w:rsidR="009D25EA" w:rsidRPr="00186CDF">
              <w:rPr>
                <w:rFonts w:ascii="Times New Roman" w:hAnsi="Times New Roman" w:cs="Times New Roman"/>
              </w:rPr>
              <w:t>нергетик</w:t>
            </w:r>
            <w:r>
              <w:rPr>
                <w:rFonts w:ascii="Times New Roman" w:hAnsi="Times New Roman" w:cs="Times New Roman"/>
              </w:rPr>
              <w:t>, 12а</w:t>
            </w:r>
          </w:p>
        </w:tc>
        <w:tc>
          <w:tcPr>
            <w:tcW w:w="2858" w:type="dxa"/>
            <w:gridSpan w:val="2"/>
          </w:tcPr>
          <w:p w:rsidR="009D25EA" w:rsidRPr="00186CDF" w:rsidRDefault="009D25EA" w:rsidP="0008680F">
            <w:pPr>
              <w:jc w:val="both"/>
              <w:rPr>
                <w:rFonts w:ascii="Times New Roman" w:hAnsi="Times New Roman" w:cs="Times New Roman"/>
                <w:b/>
              </w:rPr>
            </w:pPr>
            <w:r w:rsidRPr="00186CDF">
              <w:rPr>
                <w:rFonts w:ascii="Times New Roman" w:hAnsi="Times New Roman" w:cs="Times New Roman"/>
              </w:rPr>
              <w:t>хлеб, хлебобулочные изделия</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13</w:t>
            </w:r>
          </w:p>
        </w:tc>
        <w:tc>
          <w:tcPr>
            <w:tcW w:w="4403" w:type="dxa"/>
            <w:gridSpan w:val="2"/>
          </w:tcPr>
          <w:p w:rsidR="009D25EA" w:rsidRPr="00186CDF" w:rsidRDefault="009D25EA" w:rsidP="0008680F">
            <w:pPr>
              <w:rPr>
                <w:rFonts w:ascii="Times New Roman" w:hAnsi="Times New Roman" w:cs="Times New Roman"/>
              </w:rPr>
            </w:pPr>
            <w:r w:rsidRPr="00186CDF">
              <w:rPr>
                <w:rFonts w:ascii="Times New Roman" w:hAnsi="Times New Roman" w:cs="Times New Roman"/>
              </w:rPr>
              <w:t>ИП Иванов</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 xml:space="preserve">НСО </w:t>
            </w:r>
            <w:r w:rsidRPr="00186CDF">
              <w:rPr>
                <w:rFonts w:ascii="Times New Roman" w:eastAsia="Calibri" w:hAnsi="Times New Roman" w:cs="Times New Roman"/>
              </w:rPr>
              <w:t xml:space="preserve"> </w:t>
            </w:r>
            <w:r w:rsidRPr="00186CDF">
              <w:rPr>
                <w:rFonts w:ascii="Times New Roman" w:hAnsi="Times New Roman" w:cs="Times New Roman"/>
              </w:rPr>
              <w:t xml:space="preserve"> город Куйбышев, </w:t>
            </w:r>
          </w:p>
          <w:p w:rsidR="009D25EA" w:rsidRPr="00186CDF" w:rsidRDefault="0048400A" w:rsidP="0048400A">
            <w:pPr>
              <w:jc w:val="both"/>
              <w:rPr>
                <w:rFonts w:ascii="Times New Roman" w:hAnsi="Times New Roman" w:cs="Times New Roman"/>
              </w:rPr>
            </w:pPr>
            <w:r w:rsidRPr="00186CDF">
              <w:rPr>
                <w:rFonts w:ascii="Times New Roman" w:hAnsi="Times New Roman" w:cs="Times New Roman"/>
              </w:rPr>
              <w:t>Э</w:t>
            </w:r>
            <w:r w:rsidR="009D25EA" w:rsidRPr="00186CDF">
              <w:rPr>
                <w:rFonts w:ascii="Times New Roman" w:hAnsi="Times New Roman" w:cs="Times New Roman"/>
              </w:rPr>
              <w:t>нергетик</w:t>
            </w:r>
            <w:r>
              <w:rPr>
                <w:rFonts w:ascii="Times New Roman" w:hAnsi="Times New Roman" w:cs="Times New Roman"/>
              </w:rPr>
              <w:t xml:space="preserve"> </w:t>
            </w:r>
          </w:p>
        </w:tc>
        <w:tc>
          <w:tcPr>
            <w:tcW w:w="2858" w:type="dxa"/>
            <w:gridSpan w:val="2"/>
          </w:tcPr>
          <w:p w:rsidR="009D25EA" w:rsidRPr="00186CDF" w:rsidRDefault="009D25EA" w:rsidP="0008680F">
            <w:pPr>
              <w:jc w:val="both"/>
              <w:rPr>
                <w:rFonts w:ascii="Times New Roman" w:hAnsi="Times New Roman" w:cs="Times New Roman"/>
                <w:b/>
              </w:rPr>
            </w:pPr>
            <w:r w:rsidRPr="00186CDF">
              <w:rPr>
                <w:rFonts w:ascii="Times New Roman" w:hAnsi="Times New Roman" w:cs="Times New Roman"/>
              </w:rPr>
              <w:t>хлеб, хлебобулочные изделия</w:t>
            </w:r>
          </w:p>
        </w:tc>
      </w:tr>
      <w:tr w:rsidR="009D25EA" w:rsidRPr="00492C1C" w:rsidTr="009D25EA">
        <w:tc>
          <w:tcPr>
            <w:tcW w:w="638" w:type="dxa"/>
          </w:tcPr>
          <w:p w:rsidR="009D25EA" w:rsidRPr="00186CDF" w:rsidRDefault="009D25EA" w:rsidP="0008680F">
            <w:pPr>
              <w:rPr>
                <w:rFonts w:ascii="Times New Roman" w:hAnsi="Times New Roman" w:cs="Times New Roman"/>
              </w:rPr>
            </w:pPr>
            <w:r w:rsidRPr="00186CDF">
              <w:rPr>
                <w:rFonts w:ascii="Times New Roman" w:hAnsi="Times New Roman" w:cs="Times New Roman"/>
              </w:rPr>
              <w:t>14</w:t>
            </w:r>
          </w:p>
        </w:tc>
        <w:tc>
          <w:tcPr>
            <w:tcW w:w="4403" w:type="dxa"/>
            <w:gridSpan w:val="2"/>
          </w:tcPr>
          <w:p w:rsidR="009D25EA" w:rsidRPr="00186CDF" w:rsidRDefault="009D25EA" w:rsidP="0008680F">
            <w:pPr>
              <w:rPr>
                <w:rFonts w:ascii="Times New Roman" w:hAnsi="Times New Roman" w:cs="Times New Roman"/>
              </w:rPr>
            </w:pPr>
            <w:r w:rsidRPr="00186CDF">
              <w:rPr>
                <w:rFonts w:ascii="Times New Roman" w:hAnsi="Times New Roman" w:cs="Times New Roman"/>
              </w:rPr>
              <w:t>ИП Семенова</w:t>
            </w:r>
          </w:p>
        </w:tc>
        <w:tc>
          <w:tcPr>
            <w:tcW w:w="2239" w:type="dxa"/>
          </w:tcPr>
          <w:p w:rsidR="009D25EA" w:rsidRPr="00186CDF" w:rsidRDefault="009D25EA" w:rsidP="0008680F">
            <w:pPr>
              <w:jc w:val="both"/>
              <w:rPr>
                <w:rFonts w:ascii="Times New Roman" w:hAnsi="Times New Roman" w:cs="Times New Roman"/>
              </w:rPr>
            </w:pPr>
            <w:r w:rsidRPr="00186CDF">
              <w:rPr>
                <w:rFonts w:ascii="Times New Roman" w:hAnsi="Times New Roman" w:cs="Times New Roman"/>
              </w:rPr>
              <w:t>НСО  город Куйбышев,</w:t>
            </w:r>
          </w:p>
          <w:p w:rsidR="009D25EA" w:rsidRPr="00186CDF" w:rsidRDefault="009D25EA" w:rsidP="00392FE5">
            <w:pPr>
              <w:jc w:val="both"/>
              <w:rPr>
                <w:rFonts w:ascii="Times New Roman" w:hAnsi="Times New Roman" w:cs="Times New Roman"/>
              </w:rPr>
            </w:pPr>
            <w:r w:rsidRPr="00186CDF">
              <w:rPr>
                <w:rFonts w:ascii="Times New Roman" w:hAnsi="Times New Roman" w:cs="Times New Roman"/>
              </w:rPr>
              <w:t>у</w:t>
            </w:r>
            <w:r w:rsidRPr="00186CDF">
              <w:rPr>
                <w:rFonts w:ascii="Times New Roman" w:eastAsia="Calibri" w:hAnsi="Times New Roman" w:cs="Times New Roman"/>
              </w:rPr>
              <w:t>л</w:t>
            </w:r>
            <w:r w:rsidRPr="00186CDF">
              <w:rPr>
                <w:rFonts w:ascii="Times New Roman" w:hAnsi="Times New Roman" w:cs="Times New Roman"/>
              </w:rPr>
              <w:t>ица</w:t>
            </w:r>
            <w:r w:rsidRPr="00186CDF">
              <w:rPr>
                <w:rFonts w:ascii="Times New Roman" w:eastAsia="Calibri" w:hAnsi="Times New Roman" w:cs="Times New Roman"/>
              </w:rPr>
              <w:t xml:space="preserve"> </w:t>
            </w:r>
            <w:r w:rsidR="00392FE5">
              <w:rPr>
                <w:rFonts w:ascii="Times New Roman" w:eastAsia="Calibri" w:hAnsi="Times New Roman" w:cs="Times New Roman"/>
              </w:rPr>
              <w:t>Войкова</w:t>
            </w:r>
            <w:r w:rsidRPr="00186CDF">
              <w:rPr>
                <w:rFonts w:ascii="Times New Roman" w:eastAsia="Calibri" w:hAnsi="Times New Roman" w:cs="Times New Roman"/>
              </w:rPr>
              <w:t xml:space="preserve">,12 </w:t>
            </w:r>
          </w:p>
        </w:tc>
        <w:tc>
          <w:tcPr>
            <w:tcW w:w="2858" w:type="dxa"/>
            <w:gridSpan w:val="2"/>
          </w:tcPr>
          <w:p w:rsidR="009D25EA" w:rsidRPr="00186CDF" w:rsidRDefault="009D25EA" w:rsidP="0008680F">
            <w:pPr>
              <w:jc w:val="both"/>
              <w:rPr>
                <w:rFonts w:ascii="Times New Roman" w:hAnsi="Times New Roman" w:cs="Times New Roman"/>
                <w:b/>
              </w:rPr>
            </w:pPr>
            <w:r w:rsidRPr="00186CDF">
              <w:rPr>
                <w:rFonts w:ascii="Times New Roman" w:hAnsi="Times New Roman" w:cs="Times New Roman"/>
              </w:rPr>
              <w:t>хлеб, хлебобулочные изделия</w:t>
            </w:r>
          </w:p>
        </w:tc>
      </w:tr>
      <w:tr w:rsidR="00B865A8" w:rsidRPr="00492C1C" w:rsidTr="009D25EA">
        <w:tc>
          <w:tcPr>
            <w:tcW w:w="638" w:type="dxa"/>
          </w:tcPr>
          <w:p w:rsidR="00B865A8" w:rsidRPr="00186CDF" w:rsidRDefault="00B865A8" w:rsidP="0008680F">
            <w:pPr>
              <w:rPr>
                <w:rFonts w:ascii="Times New Roman" w:hAnsi="Times New Roman" w:cs="Times New Roman"/>
              </w:rPr>
            </w:pPr>
            <w:r w:rsidRPr="00186CDF">
              <w:rPr>
                <w:rFonts w:ascii="Times New Roman" w:hAnsi="Times New Roman" w:cs="Times New Roman"/>
              </w:rPr>
              <w:t>15</w:t>
            </w:r>
          </w:p>
        </w:tc>
        <w:tc>
          <w:tcPr>
            <w:tcW w:w="4403" w:type="dxa"/>
            <w:gridSpan w:val="2"/>
          </w:tcPr>
          <w:p w:rsidR="00B865A8" w:rsidRPr="00186CDF" w:rsidRDefault="00B865A8" w:rsidP="008C4419">
            <w:pPr>
              <w:rPr>
                <w:rFonts w:ascii="Times New Roman" w:hAnsi="Times New Roman" w:cs="Times New Roman"/>
                <w:bCs/>
              </w:rPr>
            </w:pPr>
            <w:r w:rsidRPr="00186CDF">
              <w:rPr>
                <w:rFonts w:ascii="Times New Roman" w:hAnsi="Times New Roman" w:cs="Times New Roman"/>
                <w:bCs/>
              </w:rPr>
              <w:t>ИП Сахарова Н.В.</w:t>
            </w:r>
          </w:p>
        </w:tc>
        <w:tc>
          <w:tcPr>
            <w:tcW w:w="2239" w:type="dxa"/>
          </w:tcPr>
          <w:p w:rsidR="00B865A8" w:rsidRPr="00186CDF" w:rsidRDefault="00FF34E8" w:rsidP="008C4419">
            <w:pPr>
              <w:jc w:val="both"/>
              <w:rPr>
                <w:rFonts w:ascii="Times New Roman" w:hAnsi="Times New Roman" w:cs="Times New Roman"/>
                <w:bCs/>
              </w:rPr>
            </w:pPr>
            <w:r>
              <w:rPr>
                <w:rFonts w:ascii="Times New Roman" w:hAnsi="Times New Roman" w:cs="Times New Roman"/>
                <w:bCs/>
              </w:rPr>
              <w:t xml:space="preserve">НСО город </w:t>
            </w:r>
            <w:r w:rsidRPr="00FF34E8">
              <w:rPr>
                <w:rFonts w:ascii="Times New Roman" w:hAnsi="Times New Roman" w:cs="Times New Roman"/>
                <w:bCs/>
              </w:rPr>
              <w:t>Куйбышев, квартал 12, дом 3</w:t>
            </w:r>
          </w:p>
        </w:tc>
        <w:tc>
          <w:tcPr>
            <w:tcW w:w="2858" w:type="dxa"/>
            <w:gridSpan w:val="2"/>
          </w:tcPr>
          <w:p w:rsidR="00B865A8" w:rsidRPr="00186CDF" w:rsidRDefault="00B865A8" w:rsidP="008C4419">
            <w:pPr>
              <w:jc w:val="both"/>
              <w:rPr>
                <w:rFonts w:ascii="Times New Roman" w:hAnsi="Times New Roman" w:cs="Times New Roman"/>
                <w:bCs/>
              </w:rPr>
            </w:pPr>
            <w:r w:rsidRPr="00186CDF">
              <w:rPr>
                <w:rFonts w:ascii="Times New Roman" w:hAnsi="Times New Roman" w:cs="Times New Roman"/>
                <w:bCs/>
              </w:rPr>
              <w:t>производства хлеба и кондитер</w:t>
            </w:r>
          </w:p>
        </w:tc>
      </w:tr>
      <w:tr w:rsidR="00186CDF" w:rsidRPr="00492C1C" w:rsidTr="009D25EA">
        <w:tc>
          <w:tcPr>
            <w:tcW w:w="638" w:type="dxa"/>
          </w:tcPr>
          <w:p w:rsidR="00186CDF" w:rsidRPr="00186CDF" w:rsidRDefault="00186CDF" w:rsidP="0008680F">
            <w:pPr>
              <w:rPr>
                <w:rFonts w:ascii="Times New Roman" w:hAnsi="Times New Roman" w:cs="Times New Roman"/>
              </w:rPr>
            </w:pPr>
            <w:r>
              <w:rPr>
                <w:rFonts w:ascii="Times New Roman" w:hAnsi="Times New Roman" w:cs="Times New Roman"/>
              </w:rPr>
              <w:t>16</w:t>
            </w:r>
          </w:p>
        </w:tc>
        <w:tc>
          <w:tcPr>
            <w:tcW w:w="4403" w:type="dxa"/>
            <w:gridSpan w:val="2"/>
          </w:tcPr>
          <w:p w:rsidR="00186CDF" w:rsidRPr="00186CDF" w:rsidRDefault="00186CDF" w:rsidP="008C4419">
            <w:pPr>
              <w:rPr>
                <w:rFonts w:ascii="Times New Roman" w:hAnsi="Times New Roman" w:cs="Times New Roman"/>
                <w:bCs/>
              </w:rPr>
            </w:pPr>
            <w:r w:rsidRPr="00186CDF">
              <w:rPr>
                <w:rFonts w:ascii="Times New Roman" w:hAnsi="Times New Roman" w:cs="Times New Roman"/>
                <w:bCs/>
              </w:rPr>
              <w:t>ООО "</w:t>
            </w:r>
            <w:proofErr w:type="spellStart"/>
            <w:r w:rsidRPr="00186CDF">
              <w:rPr>
                <w:rFonts w:ascii="Times New Roman" w:hAnsi="Times New Roman" w:cs="Times New Roman"/>
                <w:bCs/>
              </w:rPr>
              <w:t>Холифуд</w:t>
            </w:r>
            <w:proofErr w:type="spellEnd"/>
            <w:r w:rsidRPr="00186CDF">
              <w:rPr>
                <w:rFonts w:ascii="Times New Roman" w:hAnsi="Times New Roman" w:cs="Times New Roman"/>
                <w:bCs/>
              </w:rPr>
              <w:t>"</w:t>
            </w:r>
            <w:r>
              <w:rPr>
                <w:rFonts w:ascii="Times New Roman" w:hAnsi="Times New Roman" w:cs="Times New Roman"/>
                <w:bCs/>
              </w:rPr>
              <w:t xml:space="preserve"> </w:t>
            </w:r>
          </w:p>
        </w:tc>
        <w:tc>
          <w:tcPr>
            <w:tcW w:w="2239" w:type="dxa"/>
          </w:tcPr>
          <w:p w:rsidR="00186CDF" w:rsidRPr="00186CDF" w:rsidRDefault="00186CDF" w:rsidP="00186CDF">
            <w:pPr>
              <w:jc w:val="both"/>
              <w:rPr>
                <w:rFonts w:ascii="Times New Roman" w:hAnsi="Times New Roman" w:cs="Times New Roman"/>
              </w:rPr>
            </w:pPr>
            <w:r w:rsidRPr="00186CDF">
              <w:rPr>
                <w:rFonts w:ascii="Times New Roman" w:hAnsi="Times New Roman" w:cs="Times New Roman"/>
              </w:rPr>
              <w:t xml:space="preserve">НСО </w:t>
            </w:r>
            <w:r w:rsidRPr="00186CDF">
              <w:rPr>
                <w:rFonts w:ascii="Times New Roman" w:eastAsia="Calibri" w:hAnsi="Times New Roman" w:cs="Times New Roman"/>
              </w:rPr>
              <w:t xml:space="preserve"> </w:t>
            </w:r>
            <w:r w:rsidRPr="00186CDF">
              <w:rPr>
                <w:rFonts w:ascii="Times New Roman" w:hAnsi="Times New Roman" w:cs="Times New Roman"/>
              </w:rPr>
              <w:t xml:space="preserve"> город </w:t>
            </w:r>
            <w:r w:rsidRPr="00186CDF">
              <w:rPr>
                <w:rFonts w:ascii="Times New Roman" w:hAnsi="Times New Roman" w:cs="Times New Roman"/>
              </w:rPr>
              <w:lastRenderedPageBreak/>
              <w:t xml:space="preserve">Куйбышев, </w:t>
            </w:r>
          </w:p>
          <w:p w:rsidR="00186CDF" w:rsidRPr="00186CDF" w:rsidRDefault="00186CDF" w:rsidP="008C4419">
            <w:pPr>
              <w:jc w:val="both"/>
              <w:rPr>
                <w:rFonts w:ascii="Times New Roman" w:hAnsi="Times New Roman" w:cs="Times New Roman"/>
                <w:bCs/>
              </w:rPr>
            </w:pPr>
            <w:r w:rsidRPr="00186CDF">
              <w:rPr>
                <w:rFonts w:ascii="Times New Roman" w:hAnsi="Times New Roman" w:cs="Times New Roman"/>
                <w:bCs/>
              </w:rPr>
              <w:t>ул. Гоголя, 19а</w:t>
            </w:r>
          </w:p>
        </w:tc>
        <w:tc>
          <w:tcPr>
            <w:tcW w:w="2858" w:type="dxa"/>
            <w:gridSpan w:val="2"/>
          </w:tcPr>
          <w:p w:rsidR="00186CDF" w:rsidRPr="00186CDF" w:rsidRDefault="00186CDF" w:rsidP="00186CDF">
            <w:pPr>
              <w:jc w:val="both"/>
              <w:rPr>
                <w:rFonts w:ascii="Times New Roman" w:hAnsi="Times New Roman" w:cs="Times New Roman"/>
                <w:bCs/>
              </w:rPr>
            </w:pPr>
            <w:r w:rsidRPr="00186CDF">
              <w:rPr>
                <w:rFonts w:ascii="Times New Roman" w:hAnsi="Times New Roman" w:cs="Times New Roman"/>
                <w:bCs/>
              </w:rPr>
              <w:lastRenderedPageBreak/>
              <w:t xml:space="preserve">производства хлеба и </w:t>
            </w:r>
            <w:r>
              <w:rPr>
                <w:rFonts w:ascii="Times New Roman" w:hAnsi="Times New Roman" w:cs="Times New Roman"/>
                <w:bCs/>
              </w:rPr>
              <w:lastRenderedPageBreak/>
              <w:t>хлебобулочных изделий</w:t>
            </w:r>
          </w:p>
        </w:tc>
      </w:tr>
      <w:tr w:rsidR="00392FE5" w:rsidRPr="00492C1C" w:rsidTr="009D25EA">
        <w:tc>
          <w:tcPr>
            <w:tcW w:w="638" w:type="dxa"/>
          </w:tcPr>
          <w:p w:rsidR="00392FE5" w:rsidRDefault="00392FE5" w:rsidP="0008680F">
            <w:pPr>
              <w:rPr>
                <w:rFonts w:ascii="Times New Roman" w:hAnsi="Times New Roman" w:cs="Times New Roman"/>
              </w:rPr>
            </w:pPr>
            <w:r>
              <w:rPr>
                <w:rFonts w:ascii="Times New Roman" w:hAnsi="Times New Roman" w:cs="Times New Roman"/>
              </w:rPr>
              <w:lastRenderedPageBreak/>
              <w:t>17</w:t>
            </w:r>
          </w:p>
        </w:tc>
        <w:tc>
          <w:tcPr>
            <w:tcW w:w="4403" w:type="dxa"/>
            <w:gridSpan w:val="2"/>
          </w:tcPr>
          <w:p w:rsidR="00392FE5" w:rsidRPr="00186CDF" w:rsidRDefault="00392FE5" w:rsidP="008C4419">
            <w:pPr>
              <w:rPr>
                <w:rFonts w:ascii="Times New Roman" w:hAnsi="Times New Roman" w:cs="Times New Roman"/>
                <w:bCs/>
              </w:rPr>
            </w:pPr>
            <w:r>
              <w:rPr>
                <w:rFonts w:ascii="Times New Roman" w:hAnsi="Times New Roman" w:cs="Times New Roman"/>
                <w:bCs/>
              </w:rPr>
              <w:t>КЗТПО</w:t>
            </w:r>
          </w:p>
        </w:tc>
        <w:tc>
          <w:tcPr>
            <w:tcW w:w="2239" w:type="dxa"/>
          </w:tcPr>
          <w:p w:rsidR="00392FE5" w:rsidRPr="00392FE5" w:rsidRDefault="00392FE5" w:rsidP="00392FE5">
            <w:pPr>
              <w:jc w:val="both"/>
              <w:rPr>
                <w:rFonts w:ascii="Times New Roman" w:hAnsi="Times New Roman" w:cs="Times New Roman"/>
              </w:rPr>
            </w:pPr>
            <w:r w:rsidRPr="00392FE5">
              <w:rPr>
                <w:rFonts w:ascii="Times New Roman" w:hAnsi="Times New Roman" w:cs="Times New Roman"/>
              </w:rPr>
              <w:t xml:space="preserve">НСО   город Куйбышев, </w:t>
            </w:r>
          </w:p>
          <w:p w:rsidR="00392FE5" w:rsidRPr="00186CDF" w:rsidRDefault="00392FE5" w:rsidP="00392FE5">
            <w:pPr>
              <w:jc w:val="both"/>
              <w:rPr>
                <w:rFonts w:ascii="Times New Roman" w:hAnsi="Times New Roman" w:cs="Times New Roman"/>
              </w:rPr>
            </w:pPr>
            <w:proofErr w:type="spellStart"/>
            <w:r>
              <w:rPr>
                <w:rFonts w:ascii="Times New Roman" w:hAnsi="Times New Roman" w:cs="Times New Roman"/>
                <w:bCs/>
              </w:rPr>
              <w:t>у</w:t>
            </w:r>
            <w:r w:rsidRPr="00392FE5">
              <w:rPr>
                <w:rFonts w:ascii="Times New Roman" w:hAnsi="Times New Roman" w:cs="Times New Roman"/>
                <w:bCs/>
              </w:rPr>
              <w:t>л</w:t>
            </w:r>
            <w:proofErr w:type="gramStart"/>
            <w:r>
              <w:rPr>
                <w:rFonts w:ascii="Times New Roman" w:hAnsi="Times New Roman" w:cs="Times New Roman"/>
                <w:bCs/>
              </w:rPr>
              <w:t>.П</w:t>
            </w:r>
            <w:proofErr w:type="gramEnd"/>
            <w:r>
              <w:rPr>
                <w:rFonts w:ascii="Times New Roman" w:hAnsi="Times New Roman" w:cs="Times New Roman"/>
                <w:bCs/>
              </w:rPr>
              <w:t>ервомайская</w:t>
            </w:r>
            <w:proofErr w:type="spellEnd"/>
            <w:r>
              <w:rPr>
                <w:rFonts w:ascii="Times New Roman" w:hAnsi="Times New Roman" w:cs="Times New Roman"/>
                <w:bCs/>
              </w:rPr>
              <w:t xml:space="preserve"> площадь, д.19</w:t>
            </w:r>
          </w:p>
        </w:tc>
        <w:tc>
          <w:tcPr>
            <w:tcW w:w="2858" w:type="dxa"/>
            <w:gridSpan w:val="2"/>
          </w:tcPr>
          <w:p w:rsidR="00392FE5" w:rsidRPr="00186CDF" w:rsidRDefault="00392FE5" w:rsidP="00186CDF">
            <w:pPr>
              <w:jc w:val="both"/>
              <w:rPr>
                <w:rFonts w:ascii="Times New Roman" w:hAnsi="Times New Roman" w:cs="Times New Roman"/>
                <w:bCs/>
              </w:rPr>
            </w:pPr>
            <w:r w:rsidRPr="00392FE5">
              <w:rPr>
                <w:rFonts w:ascii="Times New Roman" w:hAnsi="Times New Roman" w:cs="Times New Roman"/>
                <w:bCs/>
              </w:rPr>
              <w:t>производства хлеба и хлебобулочных изделий</w:t>
            </w:r>
          </w:p>
        </w:tc>
      </w:tr>
      <w:tr w:rsidR="0048400A" w:rsidRPr="00492C1C" w:rsidTr="009D25EA">
        <w:tc>
          <w:tcPr>
            <w:tcW w:w="638" w:type="dxa"/>
          </w:tcPr>
          <w:p w:rsidR="0048400A" w:rsidRDefault="00392FE5" w:rsidP="0008680F">
            <w:pPr>
              <w:rPr>
                <w:rFonts w:ascii="Times New Roman" w:hAnsi="Times New Roman" w:cs="Times New Roman"/>
              </w:rPr>
            </w:pPr>
            <w:r>
              <w:rPr>
                <w:rFonts w:ascii="Times New Roman" w:hAnsi="Times New Roman" w:cs="Times New Roman"/>
              </w:rPr>
              <w:t>18</w:t>
            </w:r>
          </w:p>
        </w:tc>
        <w:tc>
          <w:tcPr>
            <w:tcW w:w="4403" w:type="dxa"/>
            <w:gridSpan w:val="2"/>
          </w:tcPr>
          <w:p w:rsidR="0048400A" w:rsidRPr="00186CDF" w:rsidRDefault="00392FE5" w:rsidP="008C4419">
            <w:pPr>
              <w:rPr>
                <w:rFonts w:ascii="Times New Roman" w:hAnsi="Times New Roman" w:cs="Times New Roman"/>
                <w:bCs/>
              </w:rPr>
            </w:pPr>
            <w:r>
              <w:rPr>
                <w:rFonts w:ascii="Times New Roman" w:hAnsi="Times New Roman" w:cs="Times New Roman"/>
                <w:bCs/>
              </w:rPr>
              <w:t>Куйбышевский ПТПК</w:t>
            </w:r>
          </w:p>
        </w:tc>
        <w:tc>
          <w:tcPr>
            <w:tcW w:w="2239" w:type="dxa"/>
          </w:tcPr>
          <w:p w:rsidR="00392FE5" w:rsidRPr="00392FE5" w:rsidRDefault="00392FE5" w:rsidP="00392FE5">
            <w:pPr>
              <w:jc w:val="both"/>
              <w:rPr>
                <w:rFonts w:ascii="Times New Roman" w:hAnsi="Times New Roman" w:cs="Times New Roman"/>
              </w:rPr>
            </w:pPr>
            <w:r w:rsidRPr="00392FE5">
              <w:rPr>
                <w:rFonts w:ascii="Times New Roman" w:hAnsi="Times New Roman" w:cs="Times New Roman"/>
              </w:rPr>
              <w:t xml:space="preserve">НСО   город Куйбышев, </w:t>
            </w:r>
          </w:p>
          <w:p w:rsidR="0048400A" w:rsidRPr="00186CDF" w:rsidRDefault="00392FE5" w:rsidP="00392FE5">
            <w:pPr>
              <w:jc w:val="both"/>
              <w:rPr>
                <w:rFonts w:ascii="Times New Roman" w:hAnsi="Times New Roman" w:cs="Times New Roman"/>
              </w:rPr>
            </w:pPr>
            <w:proofErr w:type="spellStart"/>
            <w:r>
              <w:rPr>
                <w:rFonts w:ascii="Times New Roman" w:hAnsi="Times New Roman" w:cs="Times New Roman"/>
                <w:bCs/>
              </w:rPr>
              <w:t>у</w:t>
            </w:r>
            <w:r w:rsidRPr="00392FE5">
              <w:rPr>
                <w:rFonts w:ascii="Times New Roman" w:hAnsi="Times New Roman" w:cs="Times New Roman"/>
                <w:bCs/>
              </w:rPr>
              <w:t>л</w:t>
            </w:r>
            <w:proofErr w:type="gramStart"/>
            <w:r>
              <w:rPr>
                <w:rFonts w:ascii="Times New Roman" w:hAnsi="Times New Roman" w:cs="Times New Roman"/>
                <w:bCs/>
              </w:rPr>
              <w:t>.П</w:t>
            </w:r>
            <w:proofErr w:type="gramEnd"/>
            <w:r>
              <w:rPr>
                <w:rFonts w:ascii="Times New Roman" w:hAnsi="Times New Roman" w:cs="Times New Roman"/>
                <w:bCs/>
              </w:rPr>
              <w:t>ервомайская</w:t>
            </w:r>
            <w:proofErr w:type="spellEnd"/>
            <w:r>
              <w:rPr>
                <w:rFonts w:ascii="Times New Roman" w:hAnsi="Times New Roman" w:cs="Times New Roman"/>
                <w:bCs/>
              </w:rPr>
              <w:t xml:space="preserve"> площадь, д.19</w:t>
            </w:r>
          </w:p>
        </w:tc>
        <w:tc>
          <w:tcPr>
            <w:tcW w:w="2858" w:type="dxa"/>
            <w:gridSpan w:val="2"/>
          </w:tcPr>
          <w:p w:rsidR="0048400A" w:rsidRPr="00186CDF" w:rsidRDefault="00392FE5" w:rsidP="00186CDF">
            <w:pPr>
              <w:jc w:val="both"/>
              <w:rPr>
                <w:rFonts w:ascii="Times New Roman" w:hAnsi="Times New Roman" w:cs="Times New Roman"/>
                <w:bCs/>
              </w:rPr>
            </w:pPr>
            <w:r w:rsidRPr="00392FE5">
              <w:rPr>
                <w:rFonts w:ascii="Times New Roman" w:hAnsi="Times New Roman" w:cs="Times New Roman"/>
                <w:bCs/>
              </w:rPr>
              <w:t>производства хлеба и хлебобулочных изделий</w:t>
            </w:r>
          </w:p>
        </w:tc>
      </w:tr>
      <w:tr w:rsidR="00392FE5" w:rsidRPr="00492C1C" w:rsidTr="009D25EA">
        <w:tc>
          <w:tcPr>
            <w:tcW w:w="638" w:type="dxa"/>
          </w:tcPr>
          <w:p w:rsidR="00392FE5" w:rsidRDefault="00392FE5" w:rsidP="0008680F">
            <w:pPr>
              <w:rPr>
                <w:rFonts w:ascii="Times New Roman" w:hAnsi="Times New Roman" w:cs="Times New Roman"/>
              </w:rPr>
            </w:pPr>
            <w:r>
              <w:rPr>
                <w:rFonts w:ascii="Times New Roman" w:hAnsi="Times New Roman" w:cs="Times New Roman"/>
              </w:rPr>
              <w:t>19</w:t>
            </w:r>
          </w:p>
        </w:tc>
        <w:tc>
          <w:tcPr>
            <w:tcW w:w="4403" w:type="dxa"/>
            <w:gridSpan w:val="2"/>
          </w:tcPr>
          <w:p w:rsidR="00392FE5" w:rsidRDefault="00392FE5" w:rsidP="008C4419">
            <w:pPr>
              <w:rPr>
                <w:rFonts w:ascii="Times New Roman" w:hAnsi="Times New Roman" w:cs="Times New Roman"/>
                <w:bCs/>
              </w:rPr>
            </w:pPr>
            <w:r>
              <w:rPr>
                <w:rFonts w:ascii="Times New Roman" w:hAnsi="Times New Roman" w:cs="Times New Roman"/>
                <w:bCs/>
              </w:rPr>
              <w:t>«Моя сладкая пекарня»</w:t>
            </w:r>
          </w:p>
        </w:tc>
        <w:tc>
          <w:tcPr>
            <w:tcW w:w="2239" w:type="dxa"/>
          </w:tcPr>
          <w:p w:rsidR="00392FE5" w:rsidRPr="00392FE5" w:rsidRDefault="00392FE5" w:rsidP="00392FE5">
            <w:pPr>
              <w:jc w:val="both"/>
              <w:rPr>
                <w:rFonts w:ascii="Times New Roman" w:hAnsi="Times New Roman" w:cs="Times New Roman"/>
              </w:rPr>
            </w:pPr>
            <w:r w:rsidRPr="00392FE5">
              <w:rPr>
                <w:rFonts w:ascii="Times New Roman" w:hAnsi="Times New Roman" w:cs="Times New Roman"/>
              </w:rPr>
              <w:t xml:space="preserve">НСО   город Куйбышев, </w:t>
            </w:r>
            <w:r>
              <w:rPr>
                <w:rFonts w:ascii="Times New Roman" w:hAnsi="Times New Roman" w:cs="Times New Roman"/>
              </w:rPr>
              <w:t>К.Либкнехта,1</w:t>
            </w:r>
          </w:p>
          <w:p w:rsidR="00392FE5" w:rsidRPr="00392FE5" w:rsidRDefault="00392FE5" w:rsidP="00392FE5">
            <w:pPr>
              <w:jc w:val="both"/>
              <w:rPr>
                <w:rFonts w:ascii="Times New Roman" w:hAnsi="Times New Roman" w:cs="Times New Roman"/>
              </w:rPr>
            </w:pPr>
          </w:p>
        </w:tc>
        <w:tc>
          <w:tcPr>
            <w:tcW w:w="2858" w:type="dxa"/>
            <w:gridSpan w:val="2"/>
          </w:tcPr>
          <w:p w:rsidR="00392FE5" w:rsidRPr="00392FE5" w:rsidRDefault="00392FE5" w:rsidP="00186CDF">
            <w:pPr>
              <w:jc w:val="both"/>
              <w:rPr>
                <w:rFonts w:ascii="Times New Roman" w:hAnsi="Times New Roman" w:cs="Times New Roman"/>
                <w:bCs/>
              </w:rPr>
            </w:pPr>
            <w:r w:rsidRPr="00392FE5">
              <w:rPr>
                <w:rFonts w:ascii="Times New Roman" w:hAnsi="Times New Roman" w:cs="Times New Roman"/>
                <w:bCs/>
              </w:rPr>
              <w:t>производства хлеба и хлебобулочных изделий</w:t>
            </w:r>
          </w:p>
        </w:tc>
      </w:tr>
      <w:tr w:rsidR="00B865A8" w:rsidRPr="00492C1C" w:rsidTr="008429E6">
        <w:trPr>
          <w:trHeight w:val="271"/>
        </w:trPr>
        <w:tc>
          <w:tcPr>
            <w:tcW w:w="10138" w:type="dxa"/>
            <w:gridSpan w:val="6"/>
          </w:tcPr>
          <w:p w:rsidR="00B865A8" w:rsidRPr="00FF34E8" w:rsidRDefault="00B865A8" w:rsidP="0008680F">
            <w:pPr>
              <w:jc w:val="center"/>
              <w:rPr>
                <w:rFonts w:ascii="Times New Roman" w:hAnsi="Times New Roman" w:cs="Times New Roman"/>
              </w:rPr>
            </w:pPr>
            <w:r w:rsidRPr="00FF34E8">
              <w:rPr>
                <w:rFonts w:ascii="Times New Roman" w:hAnsi="Times New Roman" w:cs="Times New Roman"/>
                <w:b/>
              </w:rPr>
              <w:t>Забойный цех</w:t>
            </w:r>
            <w:r w:rsidRPr="00FF34E8">
              <w:rPr>
                <w:rFonts w:ascii="Times New Roman" w:hAnsi="Times New Roman" w:cs="Times New Roman"/>
              </w:rPr>
              <w:t xml:space="preserve"> (малый бизнес)</w:t>
            </w:r>
          </w:p>
          <w:p w:rsidR="00B865A8" w:rsidRPr="00FF34E8" w:rsidRDefault="00B865A8" w:rsidP="0008680F">
            <w:pPr>
              <w:jc w:val="center"/>
              <w:rPr>
                <w:rFonts w:ascii="Times New Roman" w:hAnsi="Times New Roman" w:cs="Times New Roman"/>
              </w:rPr>
            </w:pPr>
          </w:p>
        </w:tc>
      </w:tr>
      <w:tr w:rsidR="00B865A8" w:rsidRPr="00492C1C" w:rsidTr="009D25EA">
        <w:tc>
          <w:tcPr>
            <w:tcW w:w="638" w:type="dxa"/>
          </w:tcPr>
          <w:p w:rsidR="00B865A8" w:rsidRPr="00FF34E8" w:rsidRDefault="00B865A8" w:rsidP="00FF34E8">
            <w:pPr>
              <w:rPr>
                <w:rFonts w:ascii="Times New Roman" w:hAnsi="Times New Roman" w:cs="Times New Roman"/>
              </w:rPr>
            </w:pPr>
            <w:r w:rsidRPr="00FF34E8">
              <w:rPr>
                <w:rFonts w:ascii="Times New Roman" w:hAnsi="Times New Roman" w:cs="Times New Roman"/>
              </w:rPr>
              <w:t>1</w:t>
            </w:r>
            <w:r w:rsidR="00FF34E8">
              <w:rPr>
                <w:rFonts w:ascii="Times New Roman" w:hAnsi="Times New Roman" w:cs="Times New Roman"/>
              </w:rPr>
              <w:t>7</w:t>
            </w:r>
          </w:p>
        </w:tc>
        <w:tc>
          <w:tcPr>
            <w:tcW w:w="3581" w:type="dxa"/>
          </w:tcPr>
          <w:p w:rsidR="00B865A8" w:rsidRPr="00FF34E8" w:rsidRDefault="00B865A8" w:rsidP="006F57C1">
            <w:pPr>
              <w:rPr>
                <w:rFonts w:ascii="Times New Roman" w:hAnsi="Times New Roman" w:cs="Times New Roman"/>
              </w:rPr>
            </w:pPr>
            <w:r w:rsidRPr="00FF34E8">
              <w:rPr>
                <w:rFonts w:ascii="Times New Roman" w:hAnsi="Times New Roman" w:cs="Times New Roman"/>
              </w:rPr>
              <w:t>ООО «</w:t>
            </w:r>
            <w:proofErr w:type="spellStart"/>
            <w:r w:rsidR="006F57C1">
              <w:rPr>
                <w:rFonts w:ascii="Times New Roman" w:hAnsi="Times New Roman" w:cs="Times New Roman"/>
              </w:rPr>
              <w:t>Сиброхлад</w:t>
            </w:r>
            <w:proofErr w:type="spellEnd"/>
            <w:r w:rsidRPr="00FF34E8">
              <w:rPr>
                <w:rFonts w:ascii="Times New Roman" w:hAnsi="Times New Roman" w:cs="Times New Roman"/>
              </w:rPr>
              <w:t>»</w:t>
            </w:r>
          </w:p>
        </w:tc>
        <w:tc>
          <w:tcPr>
            <w:tcW w:w="3061" w:type="dxa"/>
            <w:gridSpan w:val="2"/>
          </w:tcPr>
          <w:p w:rsidR="00B865A8" w:rsidRPr="00FF34E8" w:rsidRDefault="00B865A8" w:rsidP="0008680F">
            <w:pPr>
              <w:jc w:val="both"/>
              <w:rPr>
                <w:rFonts w:ascii="Times New Roman" w:hAnsi="Times New Roman" w:cs="Times New Roman"/>
              </w:rPr>
            </w:pPr>
            <w:r w:rsidRPr="00FF34E8">
              <w:rPr>
                <w:rFonts w:ascii="Times New Roman" w:hAnsi="Times New Roman" w:cs="Times New Roman"/>
              </w:rPr>
              <w:t xml:space="preserve">НСО </w:t>
            </w:r>
            <w:r w:rsidRPr="00FF34E8">
              <w:rPr>
                <w:rFonts w:ascii="Times New Roman" w:eastAsia="Calibri" w:hAnsi="Times New Roman" w:cs="Times New Roman"/>
              </w:rPr>
              <w:t xml:space="preserve"> </w:t>
            </w:r>
            <w:r w:rsidRPr="00FF34E8">
              <w:rPr>
                <w:rFonts w:ascii="Times New Roman" w:hAnsi="Times New Roman" w:cs="Times New Roman"/>
              </w:rPr>
              <w:t xml:space="preserve"> город Куйбышев</w:t>
            </w:r>
          </w:p>
          <w:p w:rsidR="00B865A8" w:rsidRPr="00FF34E8" w:rsidRDefault="00B865A8" w:rsidP="0008680F">
            <w:pPr>
              <w:jc w:val="both"/>
              <w:rPr>
                <w:rFonts w:ascii="Times New Roman" w:hAnsi="Times New Roman" w:cs="Times New Roman"/>
              </w:rPr>
            </w:pPr>
            <w:r w:rsidRPr="00FF34E8">
              <w:rPr>
                <w:rFonts w:ascii="Times New Roman" w:hAnsi="Times New Roman" w:cs="Times New Roman"/>
              </w:rPr>
              <w:t>промышленная зона</w:t>
            </w:r>
          </w:p>
        </w:tc>
        <w:tc>
          <w:tcPr>
            <w:tcW w:w="2858" w:type="dxa"/>
            <w:gridSpan w:val="2"/>
          </w:tcPr>
          <w:p w:rsidR="00B865A8" w:rsidRPr="00FF34E8" w:rsidRDefault="00B865A8" w:rsidP="0008680F">
            <w:pPr>
              <w:jc w:val="both"/>
              <w:rPr>
                <w:rFonts w:ascii="Times New Roman" w:hAnsi="Times New Roman" w:cs="Times New Roman"/>
              </w:rPr>
            </w:pPr>
            <w:r w:rsidRPr="00FF34E8">
              <w:rPr>
                <w:rFonts w:ascii="Times New Roman" w:hAnsi="Times New Roman" w:cs="Times New Roman"/>
              </w:rPr>
              <w:t>забой скота</w:t>
            </w:r>
          </w:p>
        </w:tc>
      </w:tr>
      <w:tr w:rsidR="00B865A8" w:rsidRPr="00492C1C" w:rsidTr="009D25EA">
        <w:tc>
          <w:tcPr>
            <w:tcW w:w="10138" w:type="dxa"/>
            <w:gridSpan w:val="6"/>
          </w:tcPr>
          <w:p w:rsidR="00B865A8" w:rsidRDefault="00504E02" w:rsidP="0008680F">
            <w:pPr>
              <w:jc w:val="center"/>
              <w:rPr>
                <w:rFonts w:ascii="Times New Roman" w:hAnsi="Times New Roman" w:cs="Times New Roman"/>
                <w:b/>
              </w:rPr>
            </w:pPr>
            <w:r w:rsidRPr="00FF34E8">
              <w:rPr>
                <w:rFonts w:ascii="Times New Roman" w:hAnsi="Times New Roman" w:cs="Times New Roman"/>
                <w:b/>
              </w:rPr>
              <w:t>Малый бизнес</w:t>
            </w:r>
          </w:p>
          <w:p w:rsidR="008429E6" w:rsidRPr="00FF34E8" w:rsidRDefault="008429E6" w:rsidP="0008680F">
            <w:pPr>
              <w:jc w:val="center"/>
              <w:rPr>
                <w:rFonts w:ascii="Times New Roman" w:hAnsi="Times New Roman" w:cs="Times New Roman"/>
                <w:b/>
              </w:rPr>
            </w:pPr>
          </w:p>
        </w:tc>
      </w:tr>
      <w:tr w:rsidR="00B865A8" w:rsidRPr="00492C1C" w:rsidTr="009D25EA">
        <w:tc>
          <w:tcPr>
            <w:tcW w:w="638" w:type="dxa"/>
          </w:tcPr>
          <w:p w:rsidR="00B865A8" w:rsidRPr="00FF34E8" w:rsidRDefault="00B865A8" w:rsidP="00FF34E8">
            <w:pPr>
              <w:rPr>
                <w:rFonts w:ascii="Times New Roman" w:hAnsi="Times New Roman" w:cs="Times New Roman"/>
              </w:rPr>
            </w:pPr>
            <w:r w:rsidRPr="00FF34E8">
              <w:rPr>
                <w:rFonts w:ascii="Times New Roman" w:hAnsi="Times New Roman" w:cs="Times New Roman"/>
              </w:rPr>
              <w:t>1</w:t>
            </w:r>
            <w:r w:rsidR="00FF34E8">
              <w:rPr>
                <w:rFonts w:ascii="Times New Roman" w:hAnsi="Times New Roman" w:cs="Times New Roman"/>
              </w:rPr>
              <w:t>8</w:t>
            </w:r>
          </w:p>
        </w:tc>
        <w:tc>
          <w:tcPr>
            <w:tcW w:w="3581" w:type="dxa"/>
          </w:tcPr>
          <w:p w:rsidR="00B865A8" w:rsidRPr="00FF34E8" w:rsidRDefault="00B865A8" w:rsidP="0008680F">
            <w:pPr>
              <w:rPr>
                <w:rFonts w:ascii="Times New Roman" w:hAnsi="Times New Roman" w:cs="Times New Roman"/>
                <w:bCs/>
              </w:rPr>
            </w:pPr>
            <w:r w:rsidRPr="00FF34E8">
              <w:rPr>
                <w:rFonts w:ascii="Times New Roman" w:hAnsi="Times New Roman" w:cs="Times New Roman"/>
                <w:bCs/>
              </w:rPr>
              <w:t>ОАО «Барабинская типография»</w:t>
            </w:r>
          </w:p>
          <w:p w:rsidR="00B865A8" w:rsidRPr="00FF34E8" w:rsidRDefault="00B865A8" w:rsidP="0008680F">
            <w:pPr>
              <w:rPr>
                <w:rFonts w:ascii="Times New Roman" w:hAnsi="Times New Roman" w:cs="Times New Roman"/>
                <w:bCs/>
              </w:rPr>
            </w:pPr>
          </w:p>
        </w:tc>
        <w:tc>
          <w:tcPr>
            <w:tcW w:w="3061" w:type="dxa"/>
            <w:gridSpan w:val="2"/>
          </w:tcPr>
          <w:p w:rsidR="00B865A8" w:rsidRPr="00FF34E8" w:rsidRDefault="00B865A8" w:rsidP="0008680F">
            <w:pPr>
              <w:jc w:val="both"/>
              <w:rPr>
                <w:rFonts w:ascii="Times New Roman" w:hAnsi="Times New Roman" w:cs="Times New Roman"/>
                <w:bCs/>
              </w:rPr>
            </w:pPr>
            <w:proofErr w:type="spellStart"/>
            <w:r w:rsidRPr="00FF34E8">
              <w:rPr>
                <w:rFonts w:ascii="Times New Roman" w:hAnsi="Times New Roman" w:cs="Times New Roman"/>
                <w:bCs/>
              </w:rPr>
              <w:t>Радишевский</w:t>
            </w:r>
            <w:proofErr w:type="spellEnd"/>
            <w:r w:rsidRPr="00FF34E8">
              <w:rPr>
                <w:rFonts w:ascii="Times New Roman" w:hAnsi="Times New Roman" w:cs="Times New Roman"/>
                <w:bCs/>
              </w:rPr>
              <w:t xml:space="preserve"> Андрей Владимирович</w:t>
            </w:r>
          </w:p>
        </w:tc>
        <w:tc>
          <w:tcPr>
            <w:tcW w:w="2858" w:type="dxa"/>
            <w:gridSpan w:val="2"/>
          </w:tcPr>
          <w:p w:rsidR="00B865A8" w:rsidRPr="00FF34E8" w:rsidRDefault="00B865A8" w:rsidP="0008680F">
            <w:pPr>
              <w:jc w:val="both"/>
              <w:rPr>
                <w:rFonts w:ascii="Times New Roman" w:hAnsi="Times New Roman" w:cs="Times New Roman"/>
              </w:rPr>
            </w:pPr>
            <w:r w:rsidRPr="00FF34E8">
              <w:rPr>
                <w:rFonts w:ascii="Times New Roman" w:hAnsi="Times New Roman" w:cs="Times New Roman"/>
                <w:bCs/>
              </w:rPr>
              <w:t>печатная продукция</w:t>
            </w:r>
          </w:p>
        </w:tc>
      </w:tr>
      <w:tr w:rsidR="00B865A8" w:rsidRPr="00492C1C" w:rsidTr="009D25EA">
        <w:tc>
          <w:tcPr>
            <w:tcW w:w="638" w:type="dxa"/>
          </w:tcPr>
          <w:p w:rsidR="00B865A8" w:rsidRPr="00FF34E8" w:rsidRDefault="00AB79D2" w:rsidP="00FF34E8">
            <w:pPr>
              <w:rPr>
                <w:rFonts w:ascii="Times New Roman" w:hAnsi="Times New Roman" w:cs="Times New Roman"/>
              </w:rPr>
            </w:pPr>
            <w:r w:rsidRPr="00FF34E8">
              <w:rPr>
                <w:rFonts w:ascii="Times New Roman" w:hAnsi="Times New Roman" w:cs="Times New Roman"/>
              </w:rPr>
              <w:t>1</w:t>
            </w:r>
            <w:r w:rsidR="00FF34E8">
              <w:rPr>
                <w:rFonts w:ascii="Times New Roman" w:hAnsi="Times New Roman" w:cs="Times New Roman"/>
              </w:rPr>
              <w:t>9</w:t>
            </w:r>
          </w:p>
        </w:tc>
        <w:tc>
          <w:tcPr>
            <w:tcW w:w="3581" w:type="dxa"/>
          </w:tcPr>
          <w:p w:rsidR="00B865A8" w:rsidRPr="00FF34E8" w:rsidRDefault="00B865A8" w:rsidP="0008680F">
            <w:pPr>
              <w:rPr>
                <w:rFonts w:ascii="Times New Roman" w:hAnsi="Times New Roman" w:cs="Times New Roman"/>
                <w:bCs/>
              </w:rPr>
            </w:pPr>
            <w:r w:rsidRPr="00FF34E8">
              <w:rPr>
                <w:rFonts w:ascii="Times New Roman" w:hAnsi="Times New Roman" w:cs="Times New Roman"/>
                <w:bCs/>
              </w:rPr>
              <w:t>ФГУ ИК -12</w:t>
            </w:r>
          </w:p>
          <w:p w:rsidR="00B865A8" w:rsidRPr="00FF34E8" w:rsidRDefault="00B865A8" w:rsidP="0008680F">
            <w:pPr>
              <w:rPr>
                <w:rFonts w:ascii="Times New Roman" w:hAnsi="Times New Roman" w:cs="Times New Roman"/>
                <w:bCs/>
              </w:rPr>
            </w:pPr>
          </w:p>
        </w:tc>
        <w:tc>
          <w:tcPr>
            <w:tcW w:w="3061" w:type="dxa"/>
            <w:gridSpan w:val="2"/>
          </w:tcPr>
          <w:p w:rsidR="00B865A8" w:rsidRPr="00FF34E8" w:rsidRDefault="006F57C1" w:rsidP="0008680F">
            <w:pPr>
              <w:jc w:val="both"/>
              <w:rPr>
                <w:rFonts w:ascii="Times New Roman" w:hAnsi="Times New Roman" w:cs="Times New Roman"/>
                <w:bCs/>
              </w:rPr>
            </w:pPr>
            <w:r w:rsidRPr="006F57C1">
              <w:rPr>
                <w:rFonts w:ascii="Times New Roman" w:hAnsi="Times New Roman" w:cs="Times New Roman"/>
                <w:bCs/>
              </w:rPr>
              <w:t>Нагорный Евгений Николаевич</w:t>
            </w:r>
          </w:p>
        </w:tc>
        <w:tc>
          <w:tcPr>
            <w:tcW w:w="2858" w:type="dxa"/>
            <w:gridSpan w:val="2"/>
          </w:tcPr>
          <w:p w:rsidR="00B865A8" w:rsidRPr="00FF34E8" w:rsidRDefault="00B865A8" w:rsidP="0008680F">
            <w:pPr>
              <w:jc w:val="both"/>
              <w:rPr>
                <w:rFonts w:ascii="Times New Roman" w:hAnsi="Times New Roman" w:cs="Times New Roman"/>
              </w:rPr>
            </w:pPr>
            <w:r w:rsidRPr="00FF34E8">
              <w:rPr>
                <w:rFonts w:ascii="Times New Roman" w:hAnsi="Times New Roman" w:cs="Times New Roman"/>
                <w:bCs/>
              </w:rPr>
              <w:t>пошив спецодежды, постельное белье, рукавицы, халат рабочий, куртка рабочая и т.д.</w:t>
            </w:r>
          </w:p>
        </w:tc>
      </w:tr>
      <w:tr w:rsidR="00B865A8" w:rsidRPr="00492C1C" w:rsidTr="009D25EA">
        <w:tc>
          <w:tcPr>
            <w:tcW w:w="638" w:type="dxa"/>
          </w:tcPr>
          <w:p w:rsidR="00B865A8" w:rsidRPr="00FF34E8" w:rsidRDefault="00FF34E8" w:rsidP="00AB79D2">
            <w:pPr>
              <w:rPr>
                <w:rFonts w:ascii="Times New Roman" w:hAnsi="Times New Roman" w:cs="Times New Roman"/>
              </w:rPr>
            </w:pPr>
            <w:r w:rsidRPr="00FF34E8">
              <w:rPr>
                <w:rFonts w:ascii="Times New Roman" w:hAnsi="Times New Roman" w:cs="Times New Roman"/>
              </w:rPr>
              <w:t>20</w:t>
            </w:r>
          </w:p>
        </w:tc>
        <w:tc>
          <w:tcPr>
            <w:tcW w:w="3581" w:type="dxa"/>
          </w:tcPr>
          <w:p w:rsidR="00B865A8" w:rsidRPr="00FF34E8" w:rsidRDefault="00B865A8" w:rsidP="0008680F">
            <w:pPr>
              <w:rPr>
                <w:rFonts w:ascii="Times New Roman" w:hAnsi="Times New Roman" w:cs="Times New Roman"/>
                <w:bCs/>
              </w:rPr>
            </w:pPr>
            <w:r w:rsidRPr="00FF34E8">
              <w:rPr>
                <w:rFonts w:ascii="Times New Roman" w:hAnsi="Times New Roman" w:cs="Times New Roman"/>
                <w:bCs/>
              </w:rPr>
              <w:t xml:space="preserve">ООО «Док </w:t>
            </w:r>
            <w:proofErr w:type="spellStart"/>
            <w:r w:rsidRPr="00FF34E8">
              <w:rPr>
                <w:rFonts w:ascii="Times New Roman" w:hAnsi="Times New Roman" w:cs="Times New Roman"/>
                <w:bCs/>
              </w:rPr>
              <w:t>Каинск</w:t>
            </w:r>
            <w:proofErr w:type="spellEnd"/>
            <w:r w:rsidRPr="00FF34E8">
              <w:rPr>
                <w:rFonts w:ascii="Times New Roman" w:hAnsi="Times New Roman" w:cs="Times New Roman"/>
                <w:bCs/>
              </w:rPr>
              <w:t>»</w:t>
            </w:r>
          </w:p>
        </w:tc>
        <w:tc>
          <w:tcPr>
            <w:tcW w:w="3061" w:type="dxa"/>
            <w:gridSpan w:val="2"/>
          </w:tcPr>
          <w:p w:rsidR="00B865A8" w:rsidRPr="00FF34E8" w:rsidRDefault="00B865A8" w:rsidP="0008680F">
            <w:pPr>
              <w:jc w:val="both"/>
              <w:rPr>
                <w:rFonts w:ascii="Times New Roman" w:hAnsi="Times New Roman" w:cs="Times New Roman"/>
                <w:bCs/>
              </w:rPr>
            </w:pPr>
            <w:r w:rsidRPr="00FF34E8">
              <w:rPr>
                <w:rFonts w:ascii="Times New Roman" w:hAnsi="Times New Roman" w:cs="Times New Roman"/>
                <w:bCs/>
              </w:rPr>
              <w:t>Александров Алексей Николаевич</w:t>
            </w:r>
          </w:p>
        </w:tc>
        <w:tc>
          <w:tcPr>
            <w:tcW w:w="2858" w:type="dxa"/>
            <w:gridSpan w:val="2"/>
          </w:tcPr>
          <w:p w:rsidR="00B865A8" w:rsidRPr="00FF34E8" w:rsidRDefault="00B865A8" w:rsidP="0008680F">
            <w:pPr>
              <w:jc w:val="both"/>
              <w:rPr>
                <w:rFonts w:ascii="Times New Roman" w:hAnsi="Times New Roman" w:cs="Times New Roman"/>
              </w:rPr>
            </w:pPr>
            <w:r w:rsidRPr="00FF34E8">
              <w:rPr>
                <w:rFonts w:ascii="Times New Roman" w:hAnsi="Times New Roman" w:cs="Times New Roman"/>
              </w:rPr>
              <w:t>производство пластмассовых изделий, используемых в строительстве, пластиковые окна</w:t>
            </w:r>
          </w:p>
        </w:tc>
      </w:tr>
      <w:tr w:rsidR="00B865A8" w:rsidRPr="00492C1C" w:rsidTr="009D25EA">
        <w:tc>
          <w:tcPr>
            <w:tcW w:w="638" w:type="dxa"/>
          </w:tcPr>
          <w:p w:rsidR="00B865A8" w:rsidRPr="00FF34E8" w:rsidRDefault="00AB79D2" w:rsidP="00FF34E8">
            <w:pPr>
              <w:rPr>
                <w:rFonts w:ascii="Times New Roman" w:hAnsi="Times New Roman" w:cs="Times New Roman"/>
              </w:rPr>
            </w:pPr>
            <w:r w:rsidRPr="00FF34E8">
              <w:rPr>
                <w:rFonts w:ascii="Times New Roman" w:hAnsi="Times New Roman" w:cs="Times New Roman"/>
              </w:rPr>
              <w:t>2</w:t>
            </w:r>
            <w:r w:rsidR="00FF34E8" w:rsidRPr="00FF34E8">
              <w:rPr>
                <w:rFonts w:ascii="Times New Roman" w:hAnsi="Times New Roman" w:cs="Times New Roman"/>
              </w:rPr>
              <w:t>1</w:t>
            </w:r>
          </w:p>
        </w:tc>
        <w:tc>
          <w:tcPr>
            <w:tcW w:w="3581" w:type="dxa"/>
          </w:tcPr>
          <w:p w:rsidR="00B865A8" w:rsidRPr="00FF34E8" w:rsidRDefault="00B865A8" w:rsidP="0008680F">
            <w:pPr>
              <w:rPr>
                <w:rFonts w:ascii="Times New Roman" w:hAnsi="Times New Roman" w:cs="Times New Roman"/>
                <w:bCs/>
              </w:rPr>
            </w:pPr>
            <w:r w:rsidRPr="00FF34E8">
              <w:rPr>
                <w:rFonts w:ascii="Times New Roman" w:hAnsi="Times New Roman" w:cs="Times New Roman"/>
                <w:bCs/>
              </w:rPr>
              <w:t xml:space="preserve">ИП </w:t>
            </w:r>
            <w:proofErr w:type="spellStart"/>
            <w:r w:rsidRPr="00FF34E8">
              <w:rPr>
                <w:rFonts w:ascii="Times New Roman" w:hAnsi="Times New Roman" w:cs="Times New Roman"/>
                <w:bCs/>
              </w:rPr>
              <w:t>Дикунов</w:t>
            </w:r>
            <w:proofErr w:type="spellEnd"/>
            <w:r w:rsidRPr="00FF34E8">
              <w:rPr>
                <w:rFonts w:ascii="Times New Roman" w:hAnsi="Times New Roman" w:cs="Times New Roman"/>
                <w:bCs/>
              </w:rPr>
              <w:t xml:space="preserve"> А.Г.</w:t>
            </w:r>
          </w:p>
        </w:tc>
        <w:tc>
          <w:tcPr>
            <w:tcW w:w="3061" w:type="dxa"/>
            <w:gridSpan w:val="2"/>
          </w:tcPr>
          <w:p w:rsidR="00B865A8" w:rsidRPr="00FF34E8" w:rsidRDefault="00B865A8" w:rsidP="0008680F">
            <w:pPr>
              <w:jc w:val="both"/>
              <w:rPr>
                <w:rFonts w:ascii="Times New Roman" w:hAnsi="Times New Roman" w:cs="Times New Roman"/>
                <w:bCs/>
              </w:rPr>
            </w:pPr>
            <w:proofErr w:type="spellStart"/>
            <w:r w:rsidRPr="00FF34E8">
              <w:rPr>
                <w:rFonts w:ascii="Times New Roman" w:hAnsi="Times New Roman" w:cs="Times New Roman"/>
                <w:bCs/>
              </w:rPr>
              <w:t>Дикунов</w:t>
            </w:r>
            <w:proofErr w:type="spellEnd"/>
            <w:r w:rsidRPr="00FF34E8">
              <w:rPr>
                <w:rFonts w:ascii="Times New Roman" w:hAnsi="Times New Roman" w:cs="Times New Roman"/>
                <w:bCs/>
              </w:rPr>
              <w:t xml:space="preserve"> Альберт Геннадьевич</w:t>
            </w:r>
          </w:p>
        </w:tc>
        <w:tc>
          <w:tcPr>
            <w:tcW w:w="2858" w:type="dxa"/>
            <w:gridSpan w:val="2"/>
          </w:tcPr>
          <w:p w:rsidR="00B865A8" w:rsidRPr="00FF34E8" w:rsidRDefault="00B865A8" w:rsidP="0008680F">
            <w:pPr>
              <w:jc w:val="both"/>
              <w:rPr>
                <w:rFonts w:ascii="Times New Roman" w:hAnsi="Times New Roman" w:cs="Times New Roman"/>
              </w:rPr>
            </w:pPr>
            <w:r w:rsidRPr="00FF34E8">
              <w:rPr>
                <w:rFonts w:ascii="Times New Roman" w:hAnsi="Times New Roman" w:cs="Times New Roman"/>
                <w:bCs/>
              </w:rPr>
              <w:t>производство полуфабрикатов</w:t>
            </w:r>
          </w:p>
        </w:tc>
      </w:tr>
      <w:tr w:rsidR="00B865A8" w:rsidRPr="00492C1C" w:rsidTr="009D25EA">
        <w:tc>
          <w:tcPr>
            <w:tcW w:w="638" w:type="dxa"/>
          </w:tcPr>
          <w:p w:rsidR="00B865A8" w:rsidRPr="00FF34E8" w:rsidRDefault="00B865A8" w:rsidP="00FF34E8">
            <w:pPr>
              <w:rPr>
                <w:rFonts w:ascii="Times New Roman" w:hAnsi="Times New Roman" w:cs="Times New Roman"/>
              </w:rPr>
            </w:pPr>
            <w:r w:rsidRPr="00FF34E8">
              <w:rPr>
                <w:rFonts w:ascii="Times New Roman" w:hAnsi="Times New Roman" w:cs="Times New Roman"/>
              </w:rPr>
              <w:t>2</w:t>
            </w:r>
            <w:r w:rsidR="00FF34E8" w:rsidRPr="00FF34E8">
              <w:rPr>
                <w:rFonts w:ascii="Times New Roman" w:hAnsi="Times New Roman" w:cs="Times New Roman"/>
              </w:rPr>
              <w:t>2</w:t>
            </w:r>
          </w:p>
        </w:tc>
        <w:tc>
          <w:tcPr>
            <w:tcW w:w="3581" w:type="dxa"/>
          </w:tcPr>
          <w:p w:rsidR="00B865A8" w:rsidRPr="00FF34E8" w:rsidRDefault="00B865A8" w:rsidP="0008680F">
            <w:pPr>
              <w:rPr>
                <w:rFonts w:ascii="Times New Roman" w:hAnsi="Times New Roman" w:cs="Times New Roman"/>
                <w:bCs/>
              </w:rPr>
            </w:pPr>
            <w:r w:rsidRPr="00FF34E8">
              <w:rPr>
                <w:rFonts w:ascii="Times New Roman" w:hAnsi="Times New Roman" w:cs="Times New Roman"/>
                <w:bCs/>
              </w:rPr>
              <w:t xml:space="preserve">ИП </w:t>
            </w:r>
            <w:proofErr w:type="spellStart"/>
            <w:r w:rsidRPr="00FF34E8">
              <w:rPr>
                <w:rFonts w:ascii="Times New Roman" w:hAnsi="Times New Roman" w:cs="Times New Roman"/>
                <w:bCs/>
              </w:rPr>
              <w:t>Тырышкин</w:t>
            </w:r>
            <w:proofErr w:type="spellEnd"/>
            <w:r w:rsidRPr="00FF34E8">
              <w:rPr>
                <w:rFonts w:ascii="Times New Roman" w:hAnsi="Times New Roman" w:cs="Times New Roman"/>
                <w:bCs/>
              </w:rPr>
              <w:t xml:space="preserve"> В.Л.</w:t>
            </w:r>
          </w:p>
        </w:tc>
        <w:tc>
          <w:tcPr>
            <w:tcW w:w="3061" w:type="dxa"/>
            <w:gridSpan w:val="2"/>
          </w:tcPr>
          <w:p w:rsidR="00B865A8" w:rsidRPr="00FF34E8" w:rsidRDefault="00B865A8" w:rsidP="0008680F">
            <w:pPr>
              <w:jc w:val="both"/>
              <w:rPr>
                <w:rFonts w:ascii="Times New Roman" w:hAnsi="Times New Roman" w:cs="Times New Roman"/>
                <w:bCs/>
              </w:rPr>
            </w:pPr>
            <w:proofErr w:type="spellStart"/>
            <w:r w:rsidRPr="00FF34E8">
              <w:rPr>
                <w:rFonts w:ascii="Times New Roman" w:hAnsi="Times New Roman" w:cs="Times New Roman"/>
                <w:bCs/>
              </w:rPr>
              <w:t>Тырышкин</w:t>
            </w:r>
            <w:proofErr w:type="spellEnd"/>
            <w:r w:rsidRPr="00FF34E8">
              <w:rPr>
                <w:rFonts w:ascii="Times New Roman" w:hAnsi="Times New Roman" w:cs="Times New Roman"/>
                <w:bCs/>
              </w:rPr>
              <w:t xml:space="preserve"> Владимир Леонидович</w:t>
            </w:r>
          </w:p>
        </w:tc>
        <w:tc>
          <w:tcPr>
            <w:tcW w:w="2858" w:type="dxa"/>
            <w:gridSpan w:val="2"/>
          </w:tcPr>
          <w:p w:rsidR="00B865A8" w:rsidRPr="00FF34E8" w:rsidRDefault="00B865A8" w:rsidP="0008680F">
            <w:pPr>
              <w:jc w:val="both"/>
              <w:rPr>
                <w:rFonts w:ascii="Times New Roman" w:hAnsi="Times New Roman" w:cs="Times New Roman"/>
                <w:bCs/>
              </w:rPr>
            </w:pPr>
            <w:r w:rsidRPr="00FF34E8">
              <w:rPr>
                <w:rFonts w:ascii="Times New Roman" w:hAnsi="Times New Roman" w:cs="Times New Roman"/>
                <w:bCs/>
              </w:rPr>
              <w:t>производство полуфабрикатов</w:t>
            </w:r>
          </w:p>
        </w:tc>
      </w:tr>
      <w:tr w:rsidR="00B865A8" w:rsidRPr="00492C1C" w:rsidTr="009D25EA">
        <w:tc>
          <w:tcPr>
            <w:tcW w:w="638" w:type="dxa"/>
          </w:tcPr>
          <w:p w:rsidR="00B865A8" w:rsidRPr="00FF34E8" w:rsidRDefault="00AB79D2" w:rsidP="00FF34E8">
            <w:pPr>
              <w:rPr>
                <w:rFonts w:ascii="Times New Roman" w:hAnsi="Times New Roman" w:cs="Times New Roman"/>
              </w:rPr>
            </w:pPr>
            <w:r w:rsidRPr="00FF34E8">
              <w:rPr>
                <w:rFonts w:ascii="Times New Roman" w:hAnsi="Times New Roman" w:cs="Times New Roman"/>
              </w:rPr>
              <w:t>2</w:t>
            </w:r>
            <w:r w:rsidR="00FF34E8" w:rsidRPr="00FF34E8">
              <w:rPr>
                <w:rFonts w:ascii="Times New Roman" w:hAnsi="Times New Roman" w:cs="Times New Roman"/>
              </w:rPr>
              <w:t>3</w:t>
            </w:r>
          </w:p>
        </w:tc>
        <w:tc>
          <w:tcPr>
            <w:tcW w:w="3581" w:type="dxa"/>
          </w:tcPr>
          <w:p w:rsidR="00B865A8" w:rsidRPr="00FF34E8" w:rsidRDefault="00C2669E" w:rsidP="0008680F">
            <w:pPr>
              <w:rPr>
                <w:rFonts w:ascii="Times New Roman" w:hAnsi="Times New Roman" w:cs="Times New Roman"/>
                <w:bCs/>
              </w:rPr>
            </w:pPr>
            <w:r w:rsidRPr="00FF34E8">
              <w:rPr>
                <w:rFonts w:ascii="Times New Roman" w:hAnsi="Times New Roman" w:cs="Times New Roman"/>
                <w:bCs/>
              </w:rPr>
              <w:t>ИП Тараканов С.Н.</w:t>
            </w:r>
          </w:p>
        </w:tc>
        <w:tc>
          <w:tcPr>
            <w:tcW w:w="3061" w:type="dxa"/>
            <w:gridSpan w:val="2"/>
          </w:tcPr>
          <w:p w:rsidR="00B865A8" w:rsidRPr="00FF34E8" w:rsidRDefault="00C2669E" w:rsidP="0008680F">
            <w:pPr>
              <w:jc w:val="both"/>
              <w:rPr>
                <w:rFonts w:ascii="Times New Roman" w:hAnsi="Times New Roman" w:cs="Times New Roman"/>
                <w:bCs/>
              </w:rPr>
            </w:pPr>
            <w:r w:rsidRPr="00FF34E8">
              <w:rPr>
                <w:rFonts w:ascii="Times New Roman" w:hAnsi="Times New Roman" w:cs="Times New Roman"/>
                <w:bCs/>
              </w:rPr>
              <w:t>Тараканов Сергей Николаевич</w:t>
            </w:r>
          </w:p>
        </w:tc>
        <w:tc>
          <w:tcPr>
            <w:tcW w:w="2858" w:type="dxa"/>
            <w:gridSpan w:val="2"/>
          </w:tcPr>
          <w:p w:rsidR="00B865A8" w:rsidRPr="00FF34E8" w:rsidRDefault="00C2669E" w:rsidP="0008680F">
            <w:pPr>
              <w:jc w:val="both"/>
              <w:rPr>
                <w:rFonts w:ascii="Times New Roman" w:hAnsi="Times New Roman" w:cs="Times New Roman"/>
                <w:bCs/>
              </w:rPr>
            </w:pPr>
            <w:r w:rsidRPr="00FF34E8">
              <w:rPr>
                <w:rFonts w:ascii="Times New Roman" w:hAnsi="Times New Roman" w:cs="Times New Roman"/>
                <w:bCs/>
              </w:rPr>
              <w:t>производство спецодежды</w:t>
            </w:r>
          </w:p>
        </w:tc>
      </w:tr>
    </w:tbl>
    <w:p w:rsidR="009D25EA" w:rsidRPr="00492C1C" w:rsidRDefault="009D25EA" w:rsidP="009D25EA">
      <w:pPr>
        <w:tabs>
          <w:tab w:val="left" w:pos="9165"/>
        </w:tabs>
        <w:spacing w:after="0" w:line="240" w:lineRule="auto"/>
        <w:rPr>
          <w:rFonts w:ascii="Times New Roman" w:hAnsi="Times New Roman" w:cs="Times New Roman"/>
          <w:b/>
          <w:color w:val="FF0000"/>
          <w:sz w:val="24"/>
          <w:szCs w:val="24"/>
        </w:rPr>
      </w:pPr>
    </w:p>
    <w:p w:rsidR="008A75A0" w:rsidRPr="00C2677C" w:rsidRDefault="008A75A0" w:rsidP="00E51241">
      <w:pPr>
        <w:pStyle w:val="a8"/>
        <w:shd w:val="clear" w:color="auto" w:fill="FFFFFF"/>
        <w:spacing w:before="0" w:beforeAutospacing="0" w:after="0" w:afterAutospacing="0"/>
        <w:ind w:firstLine="708"/>
        <w:jc w:val="both"/>
        <w:rPr>
          <w:b/>
        </w:rPr>
      </w:pPr>
      <w:r w:rsidRPr="00C2677C">
        <w:rPr>
          <w:b/>
        </w:rPr>
        <w:t>Производственный потенциал ФКУ ИК №12</w:t>
      </w:r>
    </w:p>
    <w:p w:rsidR="006403E1" w:rsidRPr="009E4141" w:rsidRDefault="00E51241" w:rsidP="00E51241">
      <w:pPr>
        <w:pStyle w:val="a8"/>
        <w:shd w:val="clear" w:color="auto" w:fill="FFFFFF"/>
        <w:spacing w:before="0" w:beforeAutospacing="0" w:after="0" w:afterAutospacing="0"/>
        <w:jc w:val="both"/>
      </w:pPr>
      <w:r w:rsidRPr="00C2677C">
        <w:t xml:space="preserve">          В границах территории муниципального образования г</w:t>
      </w:r>
      <w:r w:rsidRPr="00FF34E8">
        <w:t>орода Куйбышев расположено ФКУ ИК №12 главного управления Федеральной службы исполнения наказаний по Новосибирской области. Адрес местонахождения: 632387, Новосибирская область, начальник, полковник внутренней службы -</w:t>
      </w:r>
      <w:r w:rsidR="005069B5">
        <w:t xml:space="preserve"> </w:t>
      </w:r>
      <w:r w:rsidR="005069B5" w:rsidRPr="005069B5">
        <w:t>Нагорный Евгений Николаевич</w:t>
      </w:r>
      <w:r w:rsidRPr="00FF34E8">
        <w:t xml:space="preserve">. Основным видом деятельности учреждения является деятельность по управлению и эксплуатации тюрем, исправительных колоний и других мест лишения свободы, а также по оказанию реабилитационной помощи бывшим заключенным. </w:t>
      </w:r>
      <w:r w:rsidRPr="00FF34E8">
        <w:cr/>
        <w:t xml:space="preserve">         ФКУ ИК-12</w:t>
      </w:r>
      <w:r w:rsidR="000A4BC6">
        <w:t xml:space="preserve"> продолжает </w:t>
      </w:r>
      <w:r w:rsidRPr="00FF34E8">
        <w:t xml:space="preserve"> производит</w:t>
      </w:r>
      <w:r w:rsidR="000A4BC6">
        <w:t>ь</w:t>
      </w:r>
      <w:r w:rsidRPr="00FF34E8">
        <w:t xml:space="preserve"> для собственных нужд и реализует оптом и в розницу следующие виды продукции:</w:t>
      </w:r>
      <w:r w:rsidR="005F0ED9">
        <w:t xml:space="preserve"> швейная продукция (</w:t>
      </w:r>
      <w:r w:rsidRPr="00FF34E8">
        <w:t xml:space="preserve">костюм </w:t>
      </w:r>
      <w:proofErr w:type="gramStart"/>
      <w:r w:rsidRPr="00FF34E8">
        <w:t>х/б</w:t>
      </w:r>
      <w:proofErr w:type="gramEnd"/>
      <w:r w:rsidRPr="00FF34E8">
        <w:t>, халат х/б женски</w:t>
      </w:r>
      <w:r w:rsidR="00CA02C2" w:rsidRPr="00FF34E8">
        <w:t>й</w:t>
      </w:r>
      <w:r w:rsidRPr="00FF34E8">
        <w:t>, костюм  медицинский, рукавицы брезентовые, куртки (синтепон), постельное белье (бязь), матрац, одеяло</w:t>
      </w:r>
      <w:r w:rsidR="005F0ED9">
        <w:t>) и</w:t>
      </w:r>
      <w:r w:rsidRPr="00FF34E8">
        <w:t xml:space="preserve"> </w:t>
      </w:r>
      <w:r w:rsidR="00742C88">
        <w:t xml:space="preserve">деревообрабатывающая </w:t>
      </w:r>
      <w:r w:rsidRPr="00FF34E8">
        <w:t>сувенирная продукция. Производство всех видов осуществляется в соответствии с ГОСТами, продукция отличается высоким качеством при доступной цене. Учреждение активно участвует в конкурсах, ярмарках проводимых органами муниципальной власти. На постоянной основе взаимодействует с организациями малого и среднего бизнеса в части реализации своей продукции.</w:t>
      </w:r>
      <w:r w:rsidRPr="00492C1C">
        <w:rPr>
          <w:color w:val="FF0000"/>
        </w:rPr>
        <w:t xml:space="preserve"> </w:t>
      </w:r>
      <w:r w:rsidRPr="009E4141">
        <w:t>Так за 20</w:t>
      </w:r>
      <w:r w:rsidR="0065301E" w:rsidRPr="009E4141">
        <w:t>2</w:t>
      </w:r>
      <w:r w:rsidR="0060270A" w:rsidRPr="009E4141">
        <w:t>2</w:t>
      </w:r>
      <w:r w:rsidRPr="009E4141">
        <w:t xml:space="preserve"> год учреждением выпущено продукции на сумму </w:t>
      </w:r>
      <w:r w:rsidR="009E4141" w:rsidRPr="009E4141">
        <w:t>15111,06</w:t>
      </w:r>
      <w:r w:rsidR="0065301E" w:rsidRPr="009E4141">
        <w:t xml:space="preserve"> </w:t>
      </w:r>
      <w:proofErr w:type="spellStart"/>
      <w:r w:rsidRPr="009E4141">
        <w:t>тыс</w:t>
      </w:r>
      <w:proofErr w:type="gramStart"/>
      <w:r w:rsidRPr="009E4141">
        <w:t>.р</w:t>
      </w:r>
      <w:proofErr w:type="gramEnd"/>
      <w:r w:rsidRPr="009E4141">
        <w:t>уб</w:t>
      </w:r>
      <w:proofErr w:type="spellEnd"/>
      <w:r w:rsidRPr="009E4141">
        <w:t xml:space="preserve">., реализовано продукции на сумму </w:t>
      </w:r>
      <w:r w:rsidR="009E4141" w:rsidRPr="009E4141">
        <w:t>15059,21</w:t>
      </w:r>
      <w:r w:rsidRPr="009E4141">
        <w:t xml:space="preserve"> </w:t>
      </w:r>
      <w:proofErr w:type="spellStart"/>
      <w:r w:rsidRPr="009E4141">
        <w:t>тыс.руб</w:t>
      </w:r>
      <w:proofErr w:type="spellEnd"/>
      <w:r w:rsidRPr="009E4141">
        <w:t>.</w:t>
      </w:r>
    </w:p>
    <w:p w:rsidR="000C7496" w:rsidRPr="0060270A" w:rsidRDefault="000C7496" w:rsidP="00E51241">
      <w:pPr>
        <w:pStyle w:val="a8"/>
        <w:shd w:val="clear" w:color="auto" w:fill="FFFFFF"/>
        <w:spacing w:before="0" w:beforeAutospacing="0" w:after="0" w:afterAutospacing="0"/>
        <w:jc w:val="both"/>
        <w:rPr>
          <w:color w:val="FF0000"/>
        </w:rPr>
      </w:pPr>
    </w:p>
    <w:p w:rsidR="006403E1" w:rsidRPr="00BA44A6" w:rsidRDefault="006403E1" w:rsidP="006403E1">
      <w:pPr>
        <w:rPr>
          <w:rFonts w:ascii="Times New Roman" w:hAnsi="Times New Roman" w:cs="Times New Roman"/>
          <w:color w:val="FF0000"/>
          <w:sz w:val="28"/>
          <w:szCs w:val="28"/>
        </w:rPr>
      </w:pPr>
      <w:r w:rsidRPr="00BA44A6">
        <w:rPr>
          <w:rFonts w:ascii="Times New Roman" w:hAnsi="Times New Roman" w:cs="Times New Roman"/>
          <w:noProof/>
          <w:color w:val="FF0000"/>
          <w:sz w:val="28"/>
          <w:szCs w:val="28"/>
          <w:lang w:eastAsia="ru-RU"/>
        </w:rPr>
        <w:lastRenderedPageBreak/>
        <w:drawing>
          <wp:inline distT="0" distB="0" distL="0" distR="0">
            <wp:extent cx="6453963" cy="3381154"/>
            <wp:effectExtent l="0" t="0" r="4445" b="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97015" w:rsidRPr="0060270A" w:rsidRDefault="00B57548" w:rsidP="00AB0EE2">
      <w:pPr>
        <w:spacing w:after="0" w:line="240" w:lineRule="auto"/>
        <w:ind w:firstLine="708"/>
        <w:rPr>
          <w:rFonts w:ascii="Times New Roman" w:hAnsi="Times New Roman" w:cs="Times New Roman"/>
          <w:b/>
          <w:sz w:val="24"/>
          <w:szCs w:val="24"/>
          <w:u w:val="single"/>
        </w:rPr>
      </w:pPr>
      <w:r w:rsidRPr="0060270A">
        <w:rPr>
          <w:rFonts w:ascii="Times New Roman" w:hAnsi="Times New Roman" w:cs="Times New Roman"/>
          <w:b/>
          <w:sz w:val="24"/>
          <w:szCs w:val="24"/>
          <w:u w:val="single"/>
        </w:rPr>
        <w:t xml:space="preserve">Торговля и услуги </w:t>
      </w:r>
    </w:p>
    <w:p w:rsidR="0060270A" w:rsidRPr="0060270A" w:rsidRDefault="0060270A" w:rsidP="0060270A">
      <w:pPr>
        <w:suppressAutoHyphens/>
        <w:autoSpaceDN w:val="0"/>
        <w:spacing w:after="0" w:line="240" w:lineRule="auto"/>
        <w:ind w:firstLine="720"/>
        <w:jc w:val="both"/>
        <w:rPr>
          <w:rFonts w:ascii="Times New Roman" w:eastAsia="Times New Roman" w:hAnsi="Times New Roman" w:cs="Times New Roman"/>
          <w:color w:val="FF0000"/>
          <w:kern w:val="3"/>
          <w:sz w:val="24"/>
          <w:szCs w:val="24"/>
          <w:lang w:eastAsia="zh-CN"/>
        </w:rPr>
      </w:pPr>
      <w:r w:rsidRPr="0060270A">
        <w:rPr>
          <w:rFonts w:ascii="Times New Roman" w:eastAsia="Times New Roman" w:hAnsi="Times New Roman" w:cs="Times New Roman"/>
          <w:kern w:val="3"/>
          <w:sz w:val="24"/>
          <w:szCs w:val="24"/>
          <w:lang w:eastAsia="zh-CN"/>
        </w:rPr>
        <w:t>Потребительский рынок в городе представлен более 340 торговыми точками, в том числе: 270 розничных магазинов, 41 современное предприятие торговли (сетевые магазины), 12 торговых центров, 13 предприятий оптовой торговли, 31 павильон и киоск. Всего в сфере занято более 3000 человек - это практически 15% от экономически активного населения города</w:t>
      </w:r>
      <w:r w:rsidRPr="0060270A">
        <w:rPr>
          <w:rFonts w:ascii="Times New Roman" w:eastAsia="Times New Roman" w:hAnsi="Times New Roman" w:cs="Times New Roman"/>
          <w:b/>
          <w:kern w:val="3"/>
          <w:sz w:val="24"/>
          <w:szCs w:val="24"/>
          <w:lang w:eastAsia="zh-CN"/>
        </w:rPr>
        <w:t>.</w:t>
      </w:r>
      <w:r w:rsidRPr="0060270A">
        <w:rPr>
          <w:rFonts w:ascii="Times New Roman" w:eastAsia="Times New Roman" w:hAnsi="Times New Roman" w:cs="Times New Roman"/>
          <w:b/>
          <w:color w:val="FF0000"/>
          <w:kern w:val="3"/>
          <w:sz w:val="24"/>
          <w:szCs w:val="24"/>
          <w:lang w:eastAsia="zh-CN"/>
        </w:rPr>
        <w:t xml:space="preserve"> </w:t>
      </w:r>
      <w:r w:rsidRPr="0060270A">
        <w:rPr>
          <w:rFonts w:ascii="Times New Roman" w:eastAsia="Times New Roman" w:hAnsi="Times New Roman" w:cs="Times New Roman"/>
          <w:kern w:val="3"/>
          <w:sz w:val="24"/>
          <w:szCs w:val="24"/>
          <w:lang w:eastAsia="zh-CN"/>
        </w:rPr>
        <w:t>За январь-декабрь 2022 года создано дополнительно 79 рабочих мест.</w:t>
      </w:r>
    </w:p>
    <w:p w:rsidR="0060270A" w:rsidRPr="0060270A" w:rsidRDefault="0060270A" w:rsidP="0060270A">
      <w:pPr>
        <w:spacing w:after="0" w:line="240" w:lineRule="auto"/>
        <w:ind w:firstLine="720"/>
        <w:jc w:val="both"/>
        <w:rPr>
          <w:rFonts w:ascii="Times New Roman" w:eastAsia="Times New Roman" w:hAnsi="Times New Roman" w:cs="Times New Roman"/>
          <w:sz w:val="24"/>
          <w:szCs w:val="24"/>
          <w:lang w:eastAsia="ru-RU"/>
        </w:rPr>
      </w:pPr>
      <w:r w:rsidRPr="0060270A">
        <w:rPr>
          <w:rFonts w:ascii="Times New Roman" w:eastAsia="Times New Roman" w:hAnsi="Times New Roman" w:cs="Times New Roman"/>
          <w:sz w:val="24"/>
          <w:szCs w:val="24"/>
          <w:lang w:eastAsia="ru-RU"/>
        </w:rPr>
        <w:t>В отчетном году оборот розничной торговли увеличился в сравнении с прошлым годом на 14,4% и сформировался на уровне 7370,4 млн.руб. Сегодня российский рынок покинули ключевые бренды. Сокращение объема поставок затронуло большую часть товаров народного потребления.</w:t>
      </w:r>
      <w:r w:rsidRPr="0060270A">
        <w:rPr>
          <w:rFonts w:ascii="Times New Roman" w:eastAsia="Times New Roman" w:hAnsi="Times New Roman" w:cs="Times New Roman"/>
          <w:sz w:val="24"/>
          <w:szCs w:val="24"/>
          <w:lang w:eastAsia="ru-RU"/>
        </w:rPr>
        <w:br/>
        <w:t xml:space="preserve">Поэтому, одним из факторов наращивания товарооборота на сегодняшний день является рост цен в связи с введенными санкциями. Это падение компенсируется за счет инфляции. Кроме того, в общем обороте розничной торговли увеличилась онлайн-продажа. Лидерами стали </w:t>
      </w:r>
      <w:proofErr w:type="gramStart"/>
      <w:r w:rsidRPr="0060270A">
        <w:rPr>
          <w:rFonts w:ascii="Times New Roman" w:eastAsia="Times New Roman" w:hAnsi="Times New Roman" w:cs="Times New Roman"/>
          <w:sz w:val="24"/>
          <w:szCs w:val="24"/>
          <w:lang w:eastAsia="ru-RU"/>
        </w:rPr>
        <w:t>интернет-магазины</w:t>
      </w:r>
      <w:proofErr w:type="gramEnd"/>
      <w:r w:rsidRPr="0060270A">
        <w:rPr>
          <w:rFonts w:ascii="Times New Roman" w:eastAsia="Times New Roman" w:hAnsi="Times New Roman" w:cs="Times New Roman"/>
          <w:sz w:val="24"/>
          <w:szCs w:val="24"/>
          <w:lang w:eastAsia="ru-RU"/>
        </w:rPr>
        <w:t xml:space="preserve"> </w:t>
      </w:r>
      <w:proofErr w:type="spellStart"/>
      <w:r w:rsidRPr="0060270A">
        <w:rPr>
          <w:rFonts w:ascii="Times New Roman" w:eastAsia="Times New Roman" w:hAnsi="Times New Roman" w:cs="Times New Roman"/>
          <w:sz w:val="24"/>
          <w:szCs w:val="24"/>
          <w:lang w:eastAsia="ru-RU"/>
        </w:rPr>
        <w:t>Ozon</w:t>
      </w:r>
      <w:proofErr w:type="spellEnd"/>
      <w:r w:rsidRPr="0060270A">
        <w:rPr>
          <w:rFonts w:ascii="Times New Roman" w:eastAsia="Times New Roman" w:hAnsi="Times New Roman" w:cs="Times New Roman"/>
          <w:sz w:val="24"/>
          <w:szCs w:val="24"/>
          <w:lang w:eastAsia="ru-RU"/>
        </w:rPr>
        <w:t xml:space="preserve">, </w:t>
      </w:r>
      <w:proofErr w:type="spellStart"/>
      <w:r w:rsidRPr="0060270A">
        <w:rPr>
          <w:rFonts w:ascii="Times New Roman" w:eastAsia="Times New Roman" w:hAnsi="Times New Roman" w:cs="Times New Roman"/>
          <w:sz w:val="24"/>
          <w:szCs w:val="24"/>
          <w:lang w:eastAsia="ru-RU"/>
        </w:rPr>
        <w:t>Wildberries</w:t>
      </w:r>
      <w:proofErr w:type="spellEnd"/>
      <w:r w:rsidRPr="0060270A">
        <w:rPr>
          <w:rFonts w:ascii="Times New Roman" w:eastAsia="Times New Roman" w:hAnsi="Times New Roman" w:cs="Times New Roman"/>
          <w:sz w:val="24"/>
          <w:szCs w:val="24"/>
          <w:lang w:eastAsia="ru-RU"/>
        </w:rPr>
        <w:t xml:space="preserve">. По данным Росстата, в структуре продаж этих </w:t>
      </w:r>
      <w:proofErr w:type="gramStart"/>
      <w:r w:rsidRPr="0060270A">
        <w:rPr>
          <w:rFonts w:ascii="Times New Roman" w:eastAsia="Times New Roman" w:hAnsi="Times New Roman" w:cs="Times New Roman"/>
          <w:sz w:val="24"/>
          <w:szCs w:val="24"/>
          <w:lang w:eastAsia="ru-RU"/>
        </w:rPr>
        <w:t>интернет-магазинов</w:t>
      </w:r>
      <w:proofErr w:type="gramEnd"/>
      <w:r w:rsidRPr="0060270A">
        <w:rPr>
          <w:rFonts w:ascii="Times New Roman" w:eastAsia="Times New Roman" w:hAnsi="Times New Roman" w:cs="Times New Roman"/>
          <w:sz w:val="24"/>
          <w:szCs w:val="24"/>
          <w:lang w:eastAsia="ru-RU"/>
        </w:rPr>
        <w:t xml:space="preserve"> преобладает мужская, женская и детская одежда (16,9%), обувь (7,2%), игры и игрушки (4%), компьютеры (3,6%), бытовые электротовары (3,2%). На территории города работает 8 пунктов выдачи товаров.</w:t>
      </w:r>
    </w:p>
    <w:p w:rsidR="0060270A" w:rsidRPr="0060270A" w:rsidRDefault="0060270A" w:rsidP="0060270A">
      <w:pPr>
        <w:suppressAutoHyphens/>
        <w:autoSpaceDN w:val="0"/>
        <w:spacing w:after="0" w:line="240" w:lineRule="auto"/>
        <w:ind w:firstLine="720"/>
        <w:jc w:val="both"/>
        <w:rPr>
          <w:rFonts w:ascii="Times New Roman" w:eastAsia="Times New Roman" w:hAnsi="Times New Roman" w:cs="Times New Roman"/>
          <w:kern w:val="3"/>
          <w:sz w:val="24"/>
          <w:szCs w:val="24"/>
          <w:lang w:eastAsia="zh-CN"/>
        </w:rPr>
      </w:pPr>
      <w:r w:rsidRPr="0060270A">
        <w:rPr>
          <w:rFonts w:ascii="Times New Roman" w:eastAsia="Times New Roman" w:hAnsi="Times New Roman" w:cs="Times New Roman"/>
          <w:kern w:val="3"/>
          <w:sz w:val="24"/>
          <w:szCs w:val="24"/>
          <w:lang w:eastAsia="zh-CN"/>
        </w:rPr>
        <w:t xml:space="preserve">Сеть предприятий общественного питания, которой пользуется население города и района, представлена 41 предприятием различного типа: ресторанами, кафе, столовыми промышленных предприятий, закусочными, </w:t>
      </w:r>
      <w:proofErr w:type="gramStart"/>
      <w:r w:rsidRPr="0060270A">
        <w:rPr>
          <w:rFonts w:ascii="Times New Roman" w:eastAsia="Times New Roman" w:hAnsi="Times New Roman" w:cs="Times New Roman"/>
          <w:kern w:val="3"/>
          <w:sz w:val="24"/>
          <w:szCs w:val="24"/>
          <w:lang w:eastAsia="zh-CN"/>
        </w:rPr>
        <w:t>суши-барами</w:t>
      </w:r>
      <w:proofErr w:type="gramEnd"/>
      <w:r w:rsidRPr="0060270A">
        <w:rPr>
          <w:rFonts w:ascii="Times New Roman" w:eastAsia="Times New Roman" w:hAnsi="Times New Roman" w:cs="Times New Roman"/>
          <w:kern w:val="3"/>
          <w:sz w:val="24"/>
          <w:szCs w:val="24"/>
          <w:lang w:eastAsia="zh-CN"/>
        </w:rPr>
        <w:t xml:space="preserve"> и др.</w:t>
      </w:r>
      <w:r w:rsidRPr="0060270A">
        <w:rPr>
          <w:rFonts w:ascii="Times New Roman" w:eastAsia="Times New Roman" w:hAnsi="Times New Roman" w:cs="Times New Roman"/>
          <w:b/>
          <w:kern w:val="3"/>
          <w:sz w:val="24"/>
          <w:szCs w:val="24"/>
          <w:lang w:eastAsia="zh-CN"/>
        </w:rPr>
        <w:t xml:space="preserve"> </w:t>
      </w:r>
      <w:r w:rsidRPr="0060270A">
        <w:rPr>
          <w:rFonts w:ascii="Times New Roman" w:eastAsia="Times New Roman" w:hAnsi="Times New Roman" w:cs="Times New Roman"/>
          <w:kern w:val="3"/>
          <w:sz w:val="24"/>
          <w:szCs w:val="24"/>
          <w:lang w:eastAsia="zh-CN"/>
        </w:rPr>
        <w:t xml:space="preserve">На протяжении двух лет всё больше популярность на рынке общественного питания приобретают кафе-бистро. Объем оборота общественного питания за отчетный период составил порядка 530,7 млн.руб. </w:t>
      </w:r>
    </w:p>
    <w:p w:rsidR="0060270A" w:rsidRPr="0060270A" w:rsidRDefault="0060270A" w:rsidP="0060270A">
      <w:pPr>
        <w:suppressAutoHyphens/>
        <w:autoSpaceDN w:val="0"/>
        <w:spacing w:after="0" w:line="240" w:lineRule="auto"/>
        <w:ind w:firstLine="720"/>
        <w:jc w:val="both"/>
        <w:rPr>
          <w:rFonts w:ascii="Times New Roman" w:eastAsia="Times New Roman" w:hAnsi="Times New Roman" w:cs="Times New Roman"/>
          <w:kern w:val="3"/>
          <w:sz w:val="24"/>
          <w:szCs w:val="24"/>
          <w:lang w:eastAsia="zh-CN"/>
        </w:rPr>
      </w:pPr>
      <w:r w:rsidRPr="0060270A">
        <w:rPr>
          <w:rFonts w:ascii="Times New Roman" w:eastAsia="Times New Roman" w:hAnsi="Times New Roman" w:cs="Times New Roman"/>
          <w:kern w:val="3"/>
          <w:sz w:val="24"/>
          <w:szCs w:val="24"/>
          <w:lang w:eastAsia="zh-CN"/>
        </w:rPr>
        <w:t xml:space="preserve">Важной частью потребительской корзины являются платные услуги, доля которых в потребительских расходах населения остается низкой, как по причине снижения благосостояния горожан, так и в связи с карантинными ограничениями 2020-2021 гг. и санкциями 2022 года. За 2022 год населению города реализовано платных услуг на сумму 1449 млн.руб., в том числе бытовых услуг 134,7 млн.руб. </w:t>
      </w:r>
    </w:p>
    <w:p w:rsidR="004478FF" w:rsidRDefault="007B0ADD" w:rsidP="00EA4BE0">
      <w:pPr>
        <w:spacing w:after="0" w:line="240" w:lineRule="auto"/>
        <w:jc w:val="both"/>
        <w:rPr>
          <w:b/>
          <w:color w:val="000000" w:themeColor="text1"/>
          <w:sz w:val="24"/>
          <w:szCs w:val="24"/>
        </w:rPr>
      </w:pPr>
      <w:r w:rsidRPr="0060270A">
        <w:rPr>
          <w:b/>
          <w:color w:val="000000" w:themeColor="text1"/>
          <w:sz w:val="24"/>
          <w:szCs w:val="24"/>
        </w:rPr>
        <w:lastRenderedPageBreak/>
        <w:tab/>
      </w:r>
      <w:r w:rsidR="00E77C86" w:rsidRPr="00790C60">
        <w:rPr>
          <w:b/>
          <w:color w:val="000000" w:themeColor="text1"/>
          <w:sz w:val="24"/>
          <w:szCs w:val="24"/>
        </w:rPr>
        <w:t xml:space="preserve">   </w:t>
      </w:r>
      <w:r w:rsidR="004478FF">
        <w:rPr>
          <w:noProof/>
          <w:lang w:eastAsia="ru-RU"/>
        </w:rPr>
        <w:drawing>
          <wp:inline distT="0" distB="0" distL="0" distR="0" wp14:anchorId="6ABBD9B3" wp14:editId="439BA888">
            <wp:extent cx="6485861" cy="4444409"/>
            <wp:effectExtent l="0" t="0" r="0" b="0"/>
            <wp:docPr id="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8589F" w:rsidRDefault="0058589F" w:rsidP="0058589F">
      <w:pPr>
        <w:rPr>
          <w:b/>
          <w:color w:val="000000" w:themeColor="text1"/>
          <w:sz w:val="24"/>
          <w:szCs w:val="24"/>
        </w:rPr>
      </w:pPr>
    </w:p>
    <w:p w:rsidR="00304B14" w:rsidRPr="00233BD0" w:rsidRDefault="00E77C86" w:rsidP="0058589F">
      <w:pPr>
        <w:rPr>
          <w:rFonts w:ascii="Times New Roman" w:hAnsi="Times New Roman" w:cs="Times New Roman"/>
          <w:b/>
          <w:sz w:val="24"/>
          <w:szCs w:val="24"/>
          <w:u w:val="single"/>
        </w:rPr>
      </w:pPr>
      <w:r w:rsidRPr="00790C60">
        <w:rPr>
          <w:b/>
          <w:color w:val="000000" w:themeColor="text1"/>
          <w:sz w:val="24"/>
          <w:szCs w:val="24"/>
        </w:rPr>
        <w:t xml:space="preserve"> </w:t>
      </w:r>
      <w:r>
        <w:rPr>
          <w:b/>
          <w:sz w:val="24"/>
          <w:szCs w:val="24"/>
        </w:rPr>
        <w:t xml:space="preserve"> </w:t>
      </w:r>
      <w:r w:rsidR="00492C1C">
        <w:rPr>
          <w:b/>
          <w:sz w:val="24"/>
          <w:szCs w:val="24"/>
        </w:rPr>
        <w:t xml:space="preserve">            </w:t>
      </w:r>
      <w:r w:rsidR="00304B14" w:rsidRPr="00233BD0">
        <w:rPr>
          <w:rFonts w:ascii="Times New Roman" w:hAnsi="Times New Roman" w:cs="Times New Roman"/>
          <w:b/>
          <w:sz w:val="24"/>
          <w:szCs w:val="24"/>
          <w:u w:val="single"/>
        </w:rPr>
        <w:t xml:space="preserve">Малое </w:t>
      </w:r>
      <w:r w:rsidR="007466D6" w:rsidRPr="00233BD0">
        <w:rPr>
          <w:rFonts w:ascii="Times New Roman" w:hAnsi="Times New Roman" w:cs="Times New Roman"/>
          <w:b/>
          <w:sz w:val="24"/>
          <w:szCs w:val="24"/>
          <w:u w:val="single"/>
        </w:rPr>
        <w:t xml:space="preserve">и среднее </w:t>
      </w:r>
      <w:r w:rsidR="00304B14" w:rsidRPr="00233BD0">
        <w:rPr>
          <w:rFonts w:ascii="Times New Roman" w:hAnsi="Times New Roman" w:cs="Times New Roman"/>
          <w:b/>
          <w:sz w:val="24"/>
          <w:szCs w:val="24"/>
          <w:u w:val="single"/>
        </w:rPr>
        <w:t xml:space="preserve">предпринимательство </w:t>
      </w:r>
    </w:p>
    <w:p w:rsidR="00976907" w:rsidRPr="00976907" w:rsidRDefault="00976907" w:rsidP="00976907">
      <w:pPr>
        <w:numPr>
          <w:ilvl w:val="1"/>
          <w:numId w:val="21"/>
        </w:numPr>
        <w:tabs>
          <w:tab w:val="left" w:pos="360"/>
          <w:tab w:val="left" w:pos="720"/>
          <w:tab w:val="left" w:pos="900"/>
        </w:tabs>
        <w:autoSpaceDN w:val="0"/>
        <w:spacing w:after="0" w:line="240" w:lineRule="auto"/>
        <w:ind w:firstLine="720"/>
        <w:jc w:val="both"/>
        <w:rPr>
          <w:rFonts w:ascii="Times New Roman" w:eastAsia="Times New Roman" w:hAnsi="Times New Roman" w:cs="Times New Roman"/>
          <w:sz w:val="24"/>
          <w:szCs w:val="24"/>
          <w:lang w:eastAsia="ru-RU"/>
        </w:rPr>
      </w:pPr>
      <w:r w:rsidRPr="00976907">
        <w:rPr>
          <w:rFonts w:ascii="Times New Roman" w:eastAsia="Times New Roman" w:hAnsi="Times New Roman" w:cs="Times New Roman"/>
          <w:sz w:val="24"/>
          <w:szCs w:val="24"/>
          <w:lang w:eastAsia="ru-RU"/>
        </w:rPr>
        <w:t xml:space="preserve">С весны 2020 года малый бизнес работает в условиях высокой неопределенности – за это время экономическая среда существенно изменилась. Сегодня в новых условиях снижается численность субъектов малого предпринимательства. Причиной этого послужило снижение доходов населения и, как следствие, падение потребительского спроса, отсутствие поставок товара из-за ухода производителей из России, закрытие дилерских центров, часть бизнеса закрывается из-за невозможности работать с увеличившимися издержками. После введения в России </w:t>
      </w:r>
      <w:proofErr w:type="spellStart"/>
      <w:r w:rsidRPr="00976907">
        <w:rPr>
          <w:rFonts w:ascii="Times New Roman" w:eastAsia="Times New Roman" w:hAnsi="Times New Roman" w:cs="Times New Roman"/>
          <w:sz w:val="24"/>
          <w:szCs w:val="24"/>
          <w:lang w:eastAsia="ru-RU"/>
        </w:rPr>
        <w:t>самозанятости</w:t>
      </w:r>
      <w:proofErr w:type="spellEnd"/>
      <w:r w:rsidRPr="00976907">
        <w:rPr>
          <w:rFonts w:ascii="Times New Roman" w:eastAsia="Times New Roman" w:hAnsi="Times New Roman" w:cs="Times New Roman"/>
          <w:sz w:val="24"/>
          <w:szCs w:val="24"/>
          <w:lang w:eastAsia="ru-RU"/>
        </w:rPr>
        <w:t xml:space="preserve">, многие ИП задумались о смене налогового режима. Сейчас часть предпринимателей, сохранив свой статус, пользуются преимуществами </w:t>
      </w:r>
      <w:proofErr w:type="spellStart"/>
      <w:r w:rsidRPr="00976907">
        <w:rPr>
          <w:rFonts w:ascii="Times New Roman" w:eastAsia="Times New Roman" w:hAnsi="Times New Roman" w:cs="Times New Roman"/>
          <w:sz w:val="24"/>
          <w:szCs w:val="24"/>
          <w:lang w:eastAsia="ru-RU"/>
        </w:rPr>
        <w:t>самозанятости</w:t>
      </w:r>
      <w:proofErr w:type="spellEnd"/>
      <w:r w:rsidRPr="00976907">
        <w:rPr>
          <w:rFonts w:ascii="Times New Roman" w:eastAsia="Times New Roman" w:hAnsi="Times New Roman" w:cs="Times New Roman"/>
          <w:sz w:val="24"/>
          <w:szCs w:val="24"/>
          <w:lang w:eastAsia="ru-RU"/>
        </w:rPr>
        <w:t>.</w:t>
      </w:r>
    </w:p>
    <w:p w:rsidR="00976907" w:rsidRPr="00976907" w:rsidRDefault="00976907" w:rsidP="00976907">
      <w:pPr>
        <w:numPr>
          <w:ilvl w:val="1"/>
          <w:numId w:val="21"/>
        </w:numPr>
        <w:tabs>
          <w:tab w:val="left" w:pos="360"/>
          <w:tab w:val="left" w:pos="720"/>
          <w:tab w:val="left" w:pos="900"/>
        </w:tabs>
        <w:autoSpaceDN w:val="0"/>
        <w:spacing w:after="0" w:line="240" w:lineRule="auto"/>
        <w:ind w:firstLine="720"/>
        <w:jc w:val="both"/>
        <w:rPr>
          <w:rFonts w:ascii="Times New Roman" w:eastAsia="Times New Roman" w:hAnsi="Times New Roman" w:cs="Times New Roman"/>
          <w:sz w:val="24"/>
          <w:szCs w:val="24"/>
          <w:lang w:eastAsia="ru-RU"/>
        </w:rPr>
      </w:pPr>
      <w:r w:rsidRPr="00976907">
        <w:rPr>
          <w:rFonts w:ascii="Times New Roman" w:eastAsia="Times New Roman" w:hAnsi="Times New Roman" w:cs="Times New Roman"/>
          <w:sz w:val="24"/>
          <w:szCs w:val="24"/>
          <w:lang w:eastAsia="ru-RU"/>
        </w:rPr>
        <w:t xml:space="preserve">На сегодняшний день по данным органов статистики в городе Куйбышеве действует 151 малое предприятие, учтенное в статистическом регистре хозяйствующих субъектов РОСТАТА. Численность работников на малых предприятиях составила порядка 1300 человек. </w:t>
      </w:r>
    </w:p>
    <w:p w:rsidR="00976907" w:rsidRPr="00976907" w:rsidRDefault="00976907" w:rsidP="00976907">
      <w:pPr>
        <w:numPr>
          <w:ilvl w:val="1"/>
          <w:numId w:val="21"/>
        </w:numPr>
        <w:tabs>
          <w:tab w:val="left" w:pos="360"/>
          <w:tab w:val="left" w:pos="720"/>
          <w:tab w:val="left" w:pos="900"/>
        </w:tabs>
        <w:autoSpaceDN w:val="0"/>
        <w:spacing w:after="0" w:line="240" w:lineRule="auto"/>
        <w:ind w:firstLine="720"/>
        <w:jc w:val="both"/>
        <w:rPr>
          <w:rFonts w:ascii="Times New Roman" w:eastAsia="Times New Roman" w:hAnsi="Times New Roman" w:cs="Times New Roman"/>
          <w:b/>
          <w:color w:val="FF0000"/>
          <w:sz w:val="24"/>
          <w:szCs w:val="24"/>
          <w:lang w:eastAsia="ru-RU"/>
        </w:rPr>
      </w:pPr>
      <w:r w:rsidRPr="00976907">
        <w:rPr>
          <w:rFonts w:ascii="Times New Roman" w:eastAsia="Times New Roman" w:hAnsi="Times New Roman" w:cs="Times New Roman"/>
          <w:sz w:val="24"/>
          <w:szCs w:val="24"/>
          <w:lang w:eastAsia="ru-RU"/>
        </w:rPr>
        <w:t>На 01.01.2023г. зарегистрировано 817 индивидуальных предпринимателей, осуществляющих свою деятельность без образования юридического лица, основным видом деятельности которых является оказание услуг в сфере оптовой и розничной торговли.</w:t>
      </w:r>
    </w:p>
    <w:p w:rsidR="00492C1C" w:rsidRPr="0039086E" w:rsidRDefault="00492C1C" w:rsidP="00492C1C">
      <w:pPr>
        <w:pStyle w:val="af7"/>
        <w:spacing w:after="0" w:line="240" w:lineRule="auto"/>
        <w:ind w:firstLine="709"/>
        <w:jc w:val="both"/>
        <w:rPr>
          <w:rFonts w:ascii="Times New Roman" w:hAnsi="Times New Roman"/>
          <w:sz w:val="24"/>
          <w:szCs w:val="24"/>
        </w:rPr>
      </w:pPr>
    </w:p>
    <w:p w:rsidR="00E51241" w:rsidRPr="00AE67AD" w:rsidRDefault="00E51241" w:rsidP="00E51241">
      <w:pPr>
        <w:rPr>
          <w:rFonts w:ascii="Times New Roman" w:hAnsi="Times New Roman" w:cs="Times New Roman"/>
          <w:b/>
          <w:sz w:val="28"/>
          <w:szCs w:val="28"/>
          <w:u w:val="single"/>
        </w:rPr>
      </w:pPr>
      <w:r>
        <w:rPr>
          <w:noProof/>
          <w:lang w:eastAsia="ru-RU"/>
        </w:rPr>
        <w:lastRenderedPageBreak/>
        <w:drawing>
          <wp:inline distT="0" distB="0" distL="0" distR="0">
            <wp:extent cx="6562504" cy="3902149"/>
            <wp:effectExtent l="0" t="0" r="0" b="0"/>
            <wp:docPr id="8"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51241" w:rsidRDefault="00E51241" w:rsidP="00E51241">
      <w:pPr>
        <w:spacing w:after="0" w:line="240" w:lineRule="auto"/>
        <w:ind w:firstLine="567"/>
        <w:jc w:val="both"/>
        <w:rPr>
          <w:rFonts w:ascii="Times New Roman" w:eastAsia="Calibri" w:hAnsi="Times New Roman" w:cs="Times New Roman"/>
          <w:sz w:val="24"/>
          <w:szCs w:val="24"/>
        </w:rPr>
      </w:pPr>
    </w:p>
    <w:p w:rsidR="00CC068A" w:rsidRPr="00233BD0" w:rsidRDefault="00E51241" w:rsidP="009700D7">
      <w:pPr>
        <w:tabs>
          <w:tab w:val="left" w:pos="5103"/>
          <w:tab w:val="left" w:pos="864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67540A" w:rsidRPr="002E47B8">
        <w:rPr>
          <w:rFonts w:ascii="Times New Roman" w:hAnsi="Times New Roman" w:cs="Times New Roman"/>
          <w:b/>
          <w:sz w:val="24"/>
          <w:szCs w:val="24"/>
        </w:rPr>
        <w:t xml:space="preserve">  </w:t>
      </w:r>
      <w:r w:rsidR="0034515E" w:rsidRPr="00233BD0">
        <w:rPr>
          <w:rFonts w:ascii="Times New Roman" w:hAnsi="Times New Roman" w:cs="Times New Roman"/>
          <w:b/>
          <w:sz w:val="24"/>
          <w:szCs w:val="24"/>
        </w:rPr>
        <w:t>4.</w:t>
      </w:r>
      <w:r w:rsidR="00B702EB" w:rsidRPr="00233BD0">
        <w:rPr>
          <w:rFonts w:ascii="Times New Roman" w:hAnsi="Times New Roman" w:cs="Times New Roman"/>
          <w:b/>
          <w:sz w:val="24"/>
          <w:szCs w:val="24"/>
        </w:rPr>
        <w:t> </w:t>
      </w:r>
      <w:r w:rsidR="00A146DA" w:rsidRPr="00233BD0">
        <w:rPr>
          <w:rFonts w:ascii="Times New Roman" w:hAnsi="Times New Roman" w:cs="Times New Roman"/>
          <w:b/>
          <w:sz w:val="24"/>
          <w:szCs w:val="24"/>
        </w:rPr>
        <w:t>Туристический потенциал</w:t>
      </w:r>
    </w:p>
    <w:p w:rsidR="00071DB5" w:rsidRDefault="00071DB5" w:rsidP="009700D7">
      <w:pPr>
        <w:spacing w:after="0" w:line="240" w:lineRule="auto"/>
        <w:jc w:val="center"/>
        <w:rPr>
          <w:rFonts w:ascii="Times New Roman" w:hAnsi="Times New Roman" w:cs="Times New Roman"/>
          <w:b/>
          <w:sz w:val="24"/>
          <w:szCs w:val="24"/>
        </w:rPr>
      </w:pPr>
    </w:p>
    <w:p w:rsidR="006C51AD" w:rsidRPr="006C51AD" w:rsidRDefault="006C51AD" w:rsidP="008063B9">
      <w:pPr>
        <w:spacing w:after="0" w:line="240" w:lineRule="auto"/>
        <w:ind w:firstLine="708"/>
        <w:jc w:val="both"/>
        <w:rPr>
          <w:rFonts w:ascii="Times New Roman" w:eastAsia="Calibri" w:hAnsi="Times New Roman" w:cs="Times New Roman"/>
          <w:sz w:val="24"/>
          <w:szCs w:val="24"/>
        </w:rPr>
      </w:pPr>
      <w:r w:rsidRPr="006C51AD">
        <w:rPr>
          <w:rFonts w:ascii="Times New Roman" w:eastAsia="Calibri" w:hAnsi="Times New Roman" w:cs="Times New Roman"/>
          <w:sz w:val="24"/>
          <w:szCs w:val="24"/>
        </w:rPr>
        <w:t>Город Куйбышев стоит на Московско-Сибирском тракте и располагает серьезным туристическим потенциалом не только для внутреннего, но и въездного туризма: статус исторического, уникальность архитектуры, традиции, народные промыслы. Здесь достаточно велики запасы р</w:t>
      </w:r>
      <w:r w:rsidR="008063B9" w:rsidRPr="008063B9">
        <w:rPr>
          <w:rFonts w:ascii="Times New Roman" w:eastAsia="Calibri" w:hAnsi="Times New Roman" w:cs="Times New Roman"/>
          <w:sz w:val="24"/>
          <w:szCs w:val="24"/>
        </w:rPr>
        <w:t>есурсов познавательного туризма.</w:t>
      </w:r>
      <w:r w:rsidRPr="006C51AD">
        <w:rPr>
          <w:rFonts w:ascii="Times New Roman" w:eastAsia="Calibri" w:hAnsi="Times New Roman" w:cs="Times New Roman"/>
          <w:sz w:val="24"/>
          <w:szCs w:val="24"/>
        </w:rPr>
        <w:t xml:space="preserve"> </w:t>
      </w:r>
      <w:r w:rsidR="008063B9" w:rsidRPr="008063B9">
        <w:rPr>
          <w:rFonts w:ascii="Times New Roman" w:eastAsia="Calibri" w:hAnsi="Times New Roman" w:cs="Times New Roman"/>
          <w:sz w:val="24"/>
          <w:szCs w:val="24"/>
        </w:rPr>
        <w:t>Н</w:t>
      </w:r>
      <w:r w:rsidRPr="006C51AD">
        <w:rPr>
          <w:rFonts w:ascii="Times New Roman" w:eastAsia="Calibri" w:hAnsi="Times New Roman" w:cs="Times New Roman"/>
          <w:sz w:val="24"/>
          <w:szCs w:val="24"/>
        </w:rPr>
        <w:t>асчитывается  более 80 памятников истории, культуры и археологии, 3 музейных объекта, один из которых старейший в области, работает с 1947 г. Именно поэтому</w:t>
      </w:r>
      <w:r w:rsidR="008063B9" w:rsidRPr="008063B9">
        <w:rPr>
          <w:rFonts w:ascii="Times New Roman" w:eastAsia="Calibri" w:hAnsi="Times New Roman" w:cs="Times New Roman"/>
          <w:sz w:val="24"/>
          <w:szCs w:val="24"/>
        </w:rPr>
        <w:t>,</w:t>
      </w:r>
      <w:r w:rsidRPr="006C51AD">
        <w:rPr>
          <w:rFonts w:ascii="Times New Roman" w:eastAsia="Calibri" w:hAnsi="Times New Roman" w:cs="Times New Roman"/>
          <w:sz w:val="24"/>
          <w:szCs w:val="24"/>
        </w:rPr>
        <w:t xml:space="preserve"> туризм рассматривается как приоритетное направление для развития </w:t>
      </w:r>
      <w:r w:rsidR="008063B9" w:rsidRPr="008063B9">
        <w:rPr>
          <w:rFonts w:ascii="Times New Roman" w:eastAsia="Calibri" w:hAnsi="Times New Roman" w:cs="Times New Roman"/>
          <w:sz w:val="24"/>
          <w:szCs w:val="24"/>
        </w:rPr>
        <w:t>территории, а сам город с 2014 года</w:t>
      </w:r>
      <w:r w:rsidRPr="006C51AD">
        <w:rPr>
          <w:rFonts w:ascii="Times New Roman" w:eastAsia="Calibri" w:hAnsi="Times New Roman" w:cs="Times New Roman"/>
          <w:sz w:val="24"/>
          <w:szCs w:val="24"/>
        </w:rPr>
        <w:t xml:space="preserve"> является членом межмуниципальной Ассоциации «Сибирский тракт».</w:t>
      </w:r>
      <w:r w:rsidRPr="006C51AD">
        <w:rPr>
          <w:rFonts w:ascii="Times New Roman" w:eastAsia="Calibri" w:hAnsi="Times New Roman" w:cs="Times New Roman"/>
          <w:b/>
          <w:sz w:val="24"/>
          <w:szCs w:val="24"/>
        </w:rPr>
        <w:t xml:space="preserve"> </w:t>
      </w:r>
    </w:p>
    <w:p w:rsidR="006C51AD" w:rsidRPr="006C51AD" w:rsidRDefault="006C51AD" w:rsidP="008063B9">
      <w:pPr>
        <w:spacing w:after="0" w:line="240" w:lineRule="auto"/>
        <w:jc w:val="both"/>
        <w:rPr>
          <w:rFonts w:ascii="Times New Roman" w:eastAsia="Calibri" w:hAnsi="Times New Roman" w:cs="Times New Roman"/>
          <w:sz w:val="24"/>
          <w:szCs w:val="24"/>
        </w:rPr>
      </w:pPr>
      <w:r w:rsidRPr="006C51AD">
        <w:rPr>
          <w:rFonts w:ascii="Times New Roman" w:eastAsia="Calibri" w:hAnsi="Times New Roman" w:cs="Times New Roman"/>
          <w:sz w:val="24"/>
          <w:szCs w:val="24"/>
        </w:rPr>
        <w:tab/>
        <w:t xml:space="preserve">В </w:t>
      </w:r>
      <w:r w:rsidR="008063B9">
        <w:rPr>
          <w:rFonts w:ascii="Times New Roman" w:eastAsia="Calibri" w:hAnsi="Times New Roman" w:cs="Times New Roman"/>
          <w:sz w:val="24"/>
          <w:szCs w:val="24"/>
        </w:rPr>
        <w:t xml:space="preserve">2020 </w:t>
      </w:r>
      <w:r w:rsidRPr="006C51AD">
        <w:rPr>
          <w:rFonts w:ascii="Times New Roman" w:eastAsia="Calibri" w:hAnsi="Times New Roman" w:cs="Times New Roman"/>
          <w:sz w:val="24"/>
          <w:szCs w:val="24"/>
        </w:rPr>
        <w:t xml:space="preserve">году продолжал формироваться туристический комплекс, обеспечивающий информацией об услугах и обслуживающий маршруты автотуристов. Туристический комплекс призван позиционировать город и презентовать его на интерактивной карте «Сибирского тракта». Ведется работа по его информационному наполнению: зарегистрированы целевые туристические услуги с навигационными средствами –  QR-коды, установлены информационно-навигационные панели, отражающие данные услуги. Ведется работа по привлечению к работе и включению в информационную сеть </w:t>
      </w:r>
      <w:proofErr w:type="spellStart"/>
      <w:r w:rsidRPr="006C51AD">
        <w:rPr>
          <w:rFonts w:ascii="Times New Roman" w:eastAsia="Calibri" w:hAnsi="Times New Roman" w:cs="Times New Roman"/>
          <w:sz w:val="24"/>
          <w:szCs w:val="24"/>
        </w:rPr>
        <w:t>туркомплекса</w:t>
      </w:r>
      <w:proofErr w:type="spellEnd"/>
      <w:r w:rsidRPr="006C51AD">
        <w:rPr>
          <w:rFonts w:ascii="Times New Roman" w:eastAsia="Calibri" w:hAnsi="Times New Roman" w:cs="Times New Roman"/>
          <w:sz w:val="24"/>
          <w:szCs w:val="24"/>
        </w:rPr>
        <w:t xml:space="preserve"> резидентов, обслуживающих туристов. </w:t>
      </w:r>
    </w:p>
    <w:p w:rsidR="006C51AD" w:rsidRPr="006C51AD" w:rsidRDefault="006C51AD" w:rsidP="008063B9">
      <w:pPr>
        <w:spacing w:after="0" w:line="240" w:lineRule="auto"/>
        <w:ind w:firstLine="651"/>
        <w:jc w:val="both"/>
        <w:rPr>
          <w:rFonts w:ascii="Times New Roman" w:eastAsia="Calibri" w:hAnsi="Times New Roman" w:cs="Times New Roman"/>
          <w:i/>
          <w:sz w:val="24"/>
          <w:szCs w:val="24"/>
        </w:rPr>
      </w:pPr>
      <w:r w:rsidRPr="006C51AD">
        <w:rPr>
          <w:rFonts w:ascii="Times New Roman" w:eastAsia="Calibri" w:hAnsi="Times New Roman" w:cs="Times New Roman"/>
          <w:sz w:val="24"/>
          <w:szCs w:val="24"/>
        </w:rPr>
        <w:t>В рамках проекта «Сибирский тракт» в течение года, несмотря на существенные ограничения, связанные с санитарно-эпидемиологической обстановкой, продолжалась работа сотрудников музея, направленная на  повышение туристической привлекательности города Куйбышева и среди которых следует отметить:</w:t>
      </w:r>
    </w:p>
    <w:p w:rsidR="00CD5930" w:rsidRDefault="006C51AD" w:rsidP="008063B9">
      <w:pPr>
        <w:spacing w:after="0" w:line="240" w:lineRule="auto"/>
        <w:ind w:firstLine="708"/>
        <w:jc w:val="both"/>
        <w:rPr>
          <w:rFonts w:ascii="Times New Roman" w:eastAsia="Times New Roman" w:hAnsi="Times New Roman" w:cs="Times New Roman"/>
          <w:sz w:val="24"/>
          <w:szCs w:val="24"/>
          <w:lang w:eastAsia="ru-RU"/>
        </w:rPr>
      </w:pPr>
      <w:r w:rsidRPr="006C51AD">
        <w:rPr>
          <w:rFonts w:ascii="Times New Roman" w:eastAsia="Calibri" w:hAnsi="Times New Roman" w:cs="Times New Roman"/>
          <w:sz w:val="24"/>
          <w:szCs w:val="24"/>
        </w:rPr>
        <w:t xml:space="preserve">- </w:t>
      </w:r>
      <w:r w:rsidRPr="006C51AD">
        <w:rPr>
          <w:rFonts w:ascii="Times New Roman" w:eastAsia="Times New Roman" w:hAnsi="Times New Roman" w:cs="Times New Roman"/>
          <w:sz w:val="24"/>
          <w:szCs w:val="24"/>
          <w:lang w:eastAsia="ru-RU"/>
        </w:rPr>
        <w:t xml:space="preserve">по итогам конкурса проведения межрегиональной акции «Маршрутом А.П. Чехова по Сибири на Сахалин – 2021» МКУК «Музейный комплекс» </w:t>
      </w:r>
      <w:r w:rsidR="00CD5930">
        <w:rPr>
          <w:rFonts w:ascii="Times New Roman" w:eastAsia="Times New Roman" w:hAnsi="Times New Roman" w:cs="Times New Roman"/>
          <w:sz w:val="24"/>
          <w:szCs w:val="24"/>
          <w:lang w:eastAsia="ru-RU"/>
        </w:rPr>
        <w:t>получил д</w:t>
      </w:r>
      <w:r w:rsidRPr="006C51AD">
        <w:rPr>
          <w:rFonts w:ascii="Times New Roman" w:eastAsia="Times New Roman" w:hAnsi="Times New Roman" w:cs="Times New Roman"/>
          <w:sz w:val="24"/>
          <w:szCs w:val="24"/>
          <w:lang w:eastAsia="ru-RU"/>
        </w:rPr>
        <w:t>иплом 1 ст. в номинации «Партнерский характер» за видеофильм «</w:t>
      </w:r>
      <w:proofErr w:type="spellStart"/>
      <w:r w:rsidRPr="006C51AD">
        <w:rPr>
          <w:rFonts w:ascii="Times New Roman" w:eastAsia="Times New Roman" w:hAnsi="Times New Roman" w:cs="Times New Roman"/>
          <w:sz w:val="24"/>
          <w:szCs w:val="24"/>
          <w:lang w:eastAsia="ru-RU"/>
        </w:rPr>
        <w:t>ПереЧИТАЕМ</w:t>
      </w:r>
      <w:proofErr w:type="spellEnd"/>
      <w:r w:rsidRPr="006C51AD">
        <w:rPr>
          <w:rFonts w:ascii="Times New Roman" w:eastAsia="Times New Roman" w:hAnsi="Times New Roman" w:cs="Times New Roman"/>
          <w:sz w:val="24"/>
          <w:szCs w:val="24"/>
          <w:lang w:eastAsia="ru-RU"/>
        </w:rPr>
        <w:t xml:space="preserve"> путевые очерки «ИЗ СИБИРИ» А.П. Чехова»)</w:t>
      </w:r>
      <w:r w:rsidR="00CD5930">
        <w:rPr>
          <w:rFonts w:ascii="Times New Roman" w:eastAsia="Times New Roman" w:hAnsi="Times New Roman" w:cs="Times New Roman"/>
          <w:sz w:val="24"/>
          <w:szCs w:val="24"/>
          <w:lang w:eastAsia="ru-RU"/>
        </w:rPr>
        <w:t>;</w:t>
      </w:r>
      <w:r w:rsidRPr="006C51AD">
        <w:rPr>
          <w:rFonts w:ascii="Times New Roman" w:eastAsia="Times New Roman" w:hAnsi="Times New Roman" w:cs="Times New Roman"/>
          <w:sz w:val="24"/>
          <w:szCs w:val="24"/>
          <w:lang w:eastAsia="ru-RU"/>
        </w:rPr>
        <w:t xml:space="preserve"> </w:t>
      </w:r>
    </w:p>
    <w:p w:rsidR="006C51AD" w:rsidRPr="006C51AD" w:rsidRDefault="006C51AD" w:rsidP="008063B9">
      <w:pPr>
        <w:spacing w:after="0" w:line="240" w:lineRule="auto"/>
        <w:ind w:firstLine="708"/>
        <w:jc w:val="both"/>
        <w:rPr>
          <w:rFonts w:ascii="Times New Roman" w:eastAsia="Times New Roman" w:hAnsi="Times New Roman" w:cs="Times New Roman"/>
          <w:sz w:val="24"/>
          <w:szCs w:val="24"/>
          <w:lang w:eastAsia="ru-RU"/>
        </w:rPr>
      </w:pPr>
      <w:r w:rsidRPr="006C51AD">
        <w:rPr>
          <w:rFonts w:ascii="Times New Roman" w:eastAsia="Times New Roman" w:hAnsi="Times New Roman" w:cs="Times New Roman"/>
          <w:sz w:val="24"/>
          <w:szCs w:val="24"/>
          <w:lang w:eastAsia="ru-RU"/>
        </w:rPr>
        <w:t>-</w:t>
      </w:r>
      <w:r w:rsidRPr="006C51AD">
        <w:rPr>
          <w:rFonts w:ascii="Calibri" w:eastAsia="Calibri" w:hAnsi="Calibri" w:cs="Times New Roman"/>
          <w:sz w:val="24"/>
          <w:szCs w:val="24"/>
        </w:rPr>
        <w:t xml:space="preserve"> </w:t>
      </w:r>
      <w:r w:rsidRPr="006C51AD">
        <w:rPr>
          <w:rFonts w:ascii="Times New Roman" w:eastAsia="Times New Roman" w:hAnsi="Times New Roman" w:cs="Times New Roman"/>
          <w:sz w:val="24"/>
          <w:szCs w:val="24"/>
          <w:lang w:eastAsia="ru-RU"/>
        </w:rPr>
        <w:t xml:space="preserve">на официальном сайте </w:t>
      </w:r>
      <w:hyperlink r:id="rId17" w:history="1">
        <w:r w:rsidRPr="008063B9">
          <w:rPr>
            <w:rFonts w:ascii="Times New Roman" w:eastAsia="Times New Roman" w:hAnsi="Times New Roman" w:cs="Times New Roman"/>
            <w:sz w:val="24"/>
            <w:szCs w:val="24"/>
            <w:u w:val="single"/>
            <w:lang w:eastAsia="ru-RU"/>
          </w:rPr>
          <w:t>https://sibtract.ru/</w:t>
        </w:r>
      </w:hyperlink>
      <w:r w:rsidRPr="006C51AD">
        <w:rPr>
          <w:rFonts w:ascii="Times New Roman" w:eastAsia="Times New Roman" w:hAnsi="Times New Roman" w:cs="Times New Roman"/>
          <w:sz w:val="24"/>
          <w:szCs w:val="24"/>
          <w:lang w:eastAsia="ru-RU"/>
        </w:rPr>
        <w:t xml:space="preserve"> «Сибирский тракт» Ассоциации «Сибирский тракт» обновлена информация о памятниках и достопримечательностях города Куйбышева, об услугах, предлагаемых МКУК «Музейный комплекса»  –  2 экскурсионные программы (обзорная экскурсия по экспозиции «</w:t>
      </w:r>
      <w:proofErr w:type="spellStart"/>
      <w:r w:rsidRPr="006C51AD">
        <w:rPr>
          <w:rFonts w:ascii="Times New Roman" w:eastAsia="Times New Roman" w:hAnsi="Times New Roman" w:cs="Times New Roman"/>
          <w:sz w:val="24"/>
          <w:szCs w:val="24"/>
          <w:lang w:eastAsia="ru-RU"/>
        </w:rPr>
        <w:t>Каинск</w:t>
      </w:r>
      <w:proofErr w:type="spellEnd"/>
      <w:r w:rsidRPr="006C51AD">
        <w:rPr>
          <w:rFonts w:ascii="Times New Roman" w:eastAsia="Times New Roman" w:hAnsi="Times New Roman" w:cs="Times New Roman"/>
          <w:sz w:val="24"/>
          <w:szCs w:val="24"/>
          <w:lang w:eastAsia="ru-RU"/>
        </w:rPr>
        <w:t>. 1722 – 1917 гг.» «</w:t>
      </w:r>
      <w:proofErr w:type="spellStart"/>
      <w:r w:rsidRPr="006C51AD">
        <w:rPr>
          <w:rFonts w:ascii="Times New Roman" w:eastAsia="Times New Roman" w:hAnsi="Times New Roman" w:cs="Times New Roman"/>
          <w:sz w:val="24"/>
          <w:szCs w:val="24"/>
          <w:lang w:eastAsia="ru-RU"/>
        </w:rPr>
        <w:t>Каинск</w:t>
      </w:r>
      <w:proofErr w:type="spellEnd"/>
      <w:r w:rsidRPr="006C51AD">
        <w:rPr>
          <w:rFonts w:ascii="Times New Roman" w:eastAsia="Times New Roman" w:hAnsi="Times New Roman" w:cs="Times New Roman"/>
          <w:sz w:val="24"/>
          <w:szCs w:val="24"/>
          <w:lang w:eastAsia="ru-RU"/>
        </w:rPr>
        <w:t xml:space="preserve"> – один из старейших городов Западной Сибири» и пешеходная экскурсия по историческому центру </w:t>
      </w:r>
      <w:proofErr w:type="spellStart"/>
      <w:r w:rsidRPr="006C51AD">
        <w:rPr>
          <w:rFonts w:ascii="Times New Roman" w:eastAsia="Times New Roman" w:hAnsi="Times New Roman" w:cs="Times New Roman"/>
          <w:sz w:val="24"/>
          <w:szCs w:val="24"/>
          <w:lang w:eastAsia="ru-RU"/>
        </w:rPr>
        <w:t>г</w:t>
      </w:r>
      <w:proofErr w:type="gramStart"/>
      <w:r w:rsidRPr="006C51AD">
        <w:rPr>
          <w:rFonts w:ascii="Times New Roman" w:eastAsia="Times New Roman" w:hAnsi="Times New Roman" w:cs="Times New Roman"/>
          <w:sz w:val="24"/>
          <w:szCs w:val="24"/>
          <w:lang w:eastAsia="ru-RU"/>
        </w:rPr>
        <w:t>.К</w:t>
      </w:r>
      <w:proofErr w:type="gramEnd"/>
      <w:r w:rsidRPr="006C51AD">
        <w:rPr>
          <w:rFonts w:ascii="Times New Roman" w:eastAsia="Times New Roman" w:hAnsi="Times New Roman" w:cs="Times New Roman"/>
          <w:sz w:val="24"/>
          <w:szCs w:val="24"/>
          <w:lang w:eastAsia="ru-RU"/>
        </w:rPr>
        <w:t>уйбышева</w:t>
      </w:r>
      <w:proofErr w:type="spellEnd"/>
      <w:r w:rsidRPr="006C51AD">
        <w:rPr>
          <w:rFonts w:ascii="Times New Roman" w:eastAsia="Times New Roman" w:hAnsi="Times New Roman" w:cs="Times New Roman"/>
          <w:sz w:val="24"/>
          <w:szCs w:val="24"/>
          <w:lang w:eastAsia="ru-RU"/>
        </w:rPr>
        <w:t xml:space="preserve"> «</w:t>
      </w:r>
      <w:proofErr w:type="spellStart"/>
      <w:r w:rsidRPr="006C51AD">
        <w:rPr>
          <w:rFonts w:ascii="Times New Roman" w:eastAsia="Times New Roman" w:hAnsi="Times New Roman" w:cs="Times New Roman"/>
          <w:sz w:val="24"/>
          <w:szCs w:val="24"/>
          <w:lang w:eastAsia="ru-RU"/>
        </w:rPr>
        <w:t>Каинск</w:t>
      </w:r>
      <w:proofErr w:type="spellEnd"/>
      <w:r w:rsidRPr="006C51AD">
        <w:rPr>
          <w:rFonts w:ascii="Times New Roman" w:eastAsia="Times New Roman" w:hAnsi="Times New Roman" w:cs="Times New Roman"/>
          <w:sz w:val="24"/>
          <w:szCs w:val="24"/>
          <w:lang w:eastAsia="ru-RU"/>
        </w:rPr>
        <w:t xml:space="preserve"> </w:t>
      </w:r>
      <w:r w:rsidRPr="006C51AD">
        <w:rPr>
          <w:rFonts w:ascii="Times New Roman" w:eastAsia="Times New Roman" w:hAnsi="Times New Roman" w:cs="Times New Roman"/>
          <w:sz w:val="24"/>
          <w:szCs w:val="24"/>
          <w:lang w:eastAsia="ru-RU"/>
        </w:rPr>
        <w:lastRenderedPageBreak/>
        <w:t xml:space="preserve">исторический»), о научно-просветительном событии «Литературно-краеведческое путешествие: В городе  </w:t>
      </w:r>
      <w:r w:rsidRPr="006C51AD">
        <w:rPr>
          <w:rFonts w:ascii="Times New Roman" w:eastAsia="Times New Roman" w:hAnsi="Times New Roman" w:cs="Times New Roman"/>
          <w:sz w:val="24"/>
          <w:szCs w:val="24"/>
          <w:lang w:val="en-US" w:eastAsia="ru-RU"/>
        </w:rPr>
        <w:t>K</w:t>
      </w:r>
      <w:r w:rsidRPr="006C51AD">
        <w:rPr>
          <w:rFonts w:ascii="Times New Roman" w:eastAsia="Times New Roman" w:hAnsi="Times New Roman" w:cs="Times New Roman"/>
          <w:sz w:val="24"/>
          <w:szCs w:val="24"/>
          <w:lang w:eastAsia="ru-RU"/>
        </w:rPr>
        <w:t>… А.П. Чехов: созвучен разным поколеньям» (в рамках ежегодной межрегиональной  акции «Маршрутом А.П. Чехова по Сибири на Сахалин»);</w:t>
      </w:r>
    </w:p>
    <w:p w:rsidR="006C51AD" w:rsidRPr="006C51AD" w:rsidRDefault="006C51AD" w:rsidP="008063B9">
      <w:pPr>
        <w:spacing w:after="0" w:line="240" w:lineRule="auto"/>
        <w:ind w:firstLine="708"/>
        <w:jc w:val="both"/>
        <w:rPr>
          <w:rFonts w:ascii="Times New Roman" w:eastAsia="Times New Roman" w:hAnsi="Times New Roman" w:cs="Times New Roman"/>
          <w:sz w:val="24"/>
          <w:szCs w:val="24"/>
          <w:lang w:eastAsia="ru-RU"/>
        </w:rPr>
      </w:pPr>
      <w:r w:rsidRPr="006C51AD">
        <w:rPr>
          <w:rFonts w:ascii="Times New Roman" w:eastAsia="Times New Roman" w:hAnsi="Times New Roman" w:cs="Times New Roman"/>
          <w:sz w:val="24"/>
          <w:szCs w:val="24"/>
          <w:lang w:eastAsia="ru-RU"/>
        </w:rPr>
        <w:t xml:space="preserve">- подготовлены тексты для аудиогида (общая информация о </w:t>
      </w:r>
      <w:proofErr w:type="spellStart"/>
      <w:r w:rsidRPr="006C51AD">
        <w:rPr>
          <w:rFonts w:ascii="Times New Roman" w:eastAsia="Times New Roman" w:hAnsi="Times New Roman" w:cs="Times New Roman"/>
          <w:sz w:val="24"/>
          <w:szCs w:val="24"/>
          <w:lang w:eastAsia="ru-RU"/>
        </w:rPr>
        <w:t>г</w:t>
      </w:r>
      <w:proofErr w:type="gramStart"/>
      <w:r w:rsidRPr="006C51AD">
        <w:rPr>
          <w:rFonts w:ascii="Times New Roman" w:eastAsia="Times New Roman" w:hAnsi="Times New Roman" w:cs="Times New Roman"/>
          <w:sz w:val="24"/>
          <w:szCs w:val="24"/>
          <w:lang w:eastAsia="ru-RU"/>
        </w:rPr>
        <w:t>.К</w:t>
      </w:r>
      <w:proofErr w:type="gramEnd"/>
      <w:r w:rsidRPr="006C51AD">
        <w:rPr>
          <w:rFonts w:ascii="Times New Roman" w:eastAsia="Times New Roman" w:hAnsi="Times New Roman" w:cs="Times New Roman"/>
          <w:sz w:val="24"/>
          <w:szCs w:val="24"/>
          <w:lang w:eastAsia="ru-RU"/>
        </w:rPr>
        <w:t>уйбышеве</w:t>
      </w:r>
      <w:proofErr w:type="spellEnd"/>
      <w:r w:rsidRPr="006C51AD">
        <w:rPr>
          <w:rFonts w:ascii="Times New Roman" w:eastAsia="Times New Roman" w:hAnsi="Times New Roman" w:cs="Times New Roman"/>
          <w:sz w:val="24"/>
          <w:szCs w:val="24"/>
          <w:lang w:eastAsia="ru-RU"/>
        </w:rPr>
        <w:t xml:space="preserve">,  историческая справка «Памятники истории и архитектуры, достопримечательности </w:t>
      </w:r>
      <w:proofErr w:type="spellStart"/>
      <w:r w:rsidRPr="006C51AD">
        <w:rPr>
          <w:rFonts w:ascii="Times New Roman" w:eastAsia="Times New Roman" w:hAnsi="Times New Roman" w:cs="Times New Roman"/>
          <w:sz w:val="24"/>
          <w:szCs w:val="24"/>
          <w:lang w:eastAsia="ru-RU"/>
        </w:rPr>
        <w:t>г.Куйбышева</w:t>
      </w:r>
      <w:proofErr w:type="spellEnd"/>
      <w:r w:rsidRPr="006C51AD">
        <w:rPr>
          <w:rFonts w:ascii="Times New Roman" w:eastAsia="Times New Roman" w:hAnsi="Times New Roman" w:cs="Times New Roman"/>
          <w:sz w:val="24"/>
          <w:szCs w:val="24"/>
          <w:lang w:eastAsia="ru-RU"/>
        </w:rPr>
        <w:t xml:space="preserve">», а также информация о городской  инфраструктуре для туристов – гостиницы, автозаправочные станции, кафе и т.д.) для размещения на странице Куйбышевского </w:t>
      </w:r>
      <w:proofErr w:type="spellStart"/>
      <w:r w:rsidRPr="006C51AD">
        <w:rPr>
          <w:rFonts w:ascii="Times New Roman" w:eastAsia="Times New Roman" w:hAnsi="Times New Roman" w:cs="Times New Roman"/>
          <w:sz w:val="24"/>
          <w:szCs w:val="24"/>
          <w:lang w:eastAsia="ru-RU"/>
        </w:rPr>
        <w:t>турузла</w:t>
      </w:r>
      <w:proofErr w:type="spellEnd"/>
      <w:r w:rsidRPr="006C51AD">
        <w:rPr>
          <w:rFonts w:ascii="Times New Roman" w:eastAsia="Times New Roman" w:hAnsi="Times New Roman" w:cs="Times New Roman"/>
          <w:sz w:val="24"/>
          <w:szCs w:val="24"/>
          <w:lang w:eastAsia="ru-RU"/>
        </w:rPr>
        <w:t xml:space="preserve"> и для размещения</w:t>
      </w:r>
      <w:r w:rsidRPr="006C51AD">
        <w:rPr>
          <w:rFonts w:ascii="Calibri" w:eastAsia="Calibri" w:hAnsi="Calibri" w:cs="Times New Roman"/>
          <w:sz w:val="24"/>
          <w:szCs w:val="24"/>
        </w:rPr>
        <w:t xml:space="preserve"> </w:t>
      </w:r>
      <w:r w:rsidRPr="006C51AD">
        <w:rPr>
          <w:rFonts w:ascii="Times New Roman" w:eastAsia="Times New Roman" w:hAnsi="Times New Roman" w:cs="Times New Roman"/>
          <w:sz w:val="24"/>
          <w:szCs w:val="24"/>
          <w:lang w:eastAsia="ru-RU"/>
        </w:rPr>
        <w:t xml:space="preserve">на официальном сайте </w:t>
      </w:r>
      <w:hyperlink r:id="rId18" w:history="1">
        <w:r w:rsidRPr="008063B9">
          <w:rPr>
            <w:rFonts w:ascii="Times New Roman" w:eastAsia="Times New Roman" w:hAnsi="Times New Roman" w:cs="Times New Roman"/>
            <w:sz w:val="24"/>
            <w:szCs w:val="24"/>
            <w:u w:val="single"/>
            <w:lang w:eastAsia="ru-RU"/>
          </w:rPr>
          <w:t>https://sibtract.ru/</w:t>
        </w:r>
      </w:hyperlink>
      <w:r w:rsidRPr="006C51AD">
        <w:rPr>
          <w:rFonts w:ascii="Times New Roman" w:eastAsia="Times New Roman" w:hAnsi="Times New Roman" w:cs="Times New Roman"/>
          <w:sz w:val="24"/>
          <w:szCs w:val="24"/>
          <w:lang w:eastAsia="ru-RU"/>
        </w:rPr>
        <w:t xml:space="preserve"> «Сибирский тракт» Ассоциации «Сибирский тракт»;  </w:t>
      </w:r>
    </w:p>
    <w:p w:rsidR="006C51AD" w:rsidRPr="006C51AD" w:rsidRDefault="006C51AD" w:rsidP="008063B9">
      <w:pPr>
        <w:spacing w:after="0" w:line="240" w:lineRule="auto"/>
        <w:ind w:firstLine="708"/>
        <w:jc w:val="both"/>
        <w:rPr>
          <w:rFonts w:ascii="Times New Roman" w:eastAsia="Times New Roman" w:hAnsi="Times New Roman" w:cs="Times New Roman"/>
          <w:sz w:val="24"/>
          <w:szCs w:val="24"/>
          <w:lang w:eastAsia="ru-RU"/>
        </w:rPr>
      </w:pPr>
      <w:r w:rsidRPr="006C51AD">
        <w:rPr>
          <w:rFonts w:ascii="Times New Roman" w:eastAsia="Times New Roman" w:hAnsi="Times New Roman" w:cs="Times New Roman"/>
          <w:sz w:val="24"/>
          <w:szCs w:val="24"/>
          <w:lang w:eastAsia="ru-RU"/>
        </w:rPr>
        <w:t>- с целью развития туризма установлены и развиваются сотруднические отношения с такими туристическими агентствами, как  «</w:t>
      </w:r>
      <w:proofErr w:type="spellStart"/>
      <w:r w:rsidRPr="006C51AD">
        <w:rPr>
          <w:rFonts w:ascii="Times New Roman" w:eastAsia="Times New Roman" w:hAnsi="Times New Roman" w:cs="Times New Roman"/>
          <w:sz w:val="24"/>
          <w:szCs w:val="24"/>
          <w:lang w:eastAsia="ru-RU"/>
        </w:rPr>
        <w:t>Геотур</w:t>
      </w:r>
      <w:proofErr w:type="spellEnd"/>
      <w:r w:rsidRPr="006C51AD">
        <w:rPr>
          <w:rFonts w:ascii="Times New Roman" w:eastAsia="Times New Roman" w:hAnsi="Times New Roman" w:cs="Times New Roman"/>
          <w:sz w:val="24"/>
          <w:szCs w:val="24"/>
          <w:lang w:eastAsia="ru-RU"/>
        </w:rPr>
        <w:t xml:space="preserve"> сервис» (</w:t>
      </w:r>
      <w:proofErr w:type="spellStart"/>
      <w:r w:rsidRPr="006C51AD">
        <w:rPr>
          <w:rFonts w:ascii="Times New Roman" w:eastAsia="Times New Roman" w:hAnsi="Times New Roman" w:cs="Times New Roman"/>
          <w:sz w:val="24"/>
          <w:szCs w:val="24"/>
          <w:lang w:eastAsia="ru-RU"/>
        </w:rPr>
        <w:t>г</w:t>
      </w:r>
      <w:proofErr w:type="gramStart"/>
      <w:r w:rsidRPr="006C51AD">
        <w:rPr>
          <w:rFonts w:ascii="Times New Roman" w:eastAsia="Times New Roman" w:hAnsi="Times New Roman" w:cs="Times New Roman"/>
          <w:sz w:val="24"/>
          <w:szCs w:val="24"/>
          <w:lang w:eastAsia="ru-RU"/>
        </w:rPr>
        <w:t>.Б</w:t>
      </w:r>
      <w:proofErr w:type="gramEnd"/>
      <w:r w:rsidRPr="006C51AD">
        <w:rPr>
          <w:rFonts w:ascii="Times New Roman" w:eastAsia="Times New Roman" w:hAnsi="Times New Roman" w:cs="Times New Roman"/>
          <w:sz w:val="24"/>
          <w:szCs w:val="24"/>
          <w:lang w:eastAsia="ru-RU"/>
        </w:rPr>
        <w:t>арабинск</w:t>
      </w:r>
      <w:proofErr w:type="spellEnd"/>
      <w:r w:rsidRPr="006C51AD">
        <w:rPr>
          <w:rFonts w:ascii="Times New Roman" w:eastAsia="Times New Roman" w:hAnsi="Times New Roman" w:cs="Times New Roman"/>
          <w:sz w:val="24"/>
          <w:szCs w:val="24"/>
          <w:lang w:eastAsia="ru-RU"/>
        </w:rPr>
        <w:t>), «Гид. Сибирь» (</w:t>
      </w:r>
      <w:proofErr w:type="spellStart"/>
      <w:r w:rsidRPr="006C51AD">
        <w:rPr>
          <w:rFonts w:ascii="Times New Roman" w:eastAsia="Times New Roman" w:hAnsi="Times New Roman" w:cs="Times New Roman"/>
          <w:sz w:val="24"/>
          <w:szCs w:val="24"/>
          <w:lang w:eastAsia="ru-RU"/>
        </w:rPr>
        <w:t>г</w:t>
      </w:r>
      <w:proofErr w:type="gramStart"/>
      <w:r w:rsidRPr="006C51AD">
        <w:rPr>
          <w:rFonts w:ascii="Times New Roman" w:eastAsia="Times New Roman" w:hAnsi="Times New Roman" w:cs="Times New Roman"/>
          <w:sz w:val="24"/>
          <w:szCs w:val="24"/>
          <w:lang w:eastAsia="ru-RU"/>
        </w:rPr>
        <w:t>.Н</w:t>
      </w:r>
      <w:proofErr w:type="gramEnd"/>
      <w:r w:rsidRPr="006C51AD">
        <w:rPr>
          <w:rFonts w:ascii="Times New Roman" w:eastAsia="Times New Roman" w:hAnsi="Times New Roman" w:cs="Times New Roman"/>
          <w:sz w:val="24"/>
          <w:szCs w:val="24"/>
          <w:lang w:eastAsia="ru-RU"/>
        </w:rPr>
        <w:t>овосибирск</w:t>
      </w:r>
      <w:proofErr w:type="spellEnd"/>
      <w:r w:rsidRPr="006C51AD">
        <w:rPr>
          <w:rFonts w:ascii="Times New Roman" w:eastAsia="Times New Roman" w:hAnsi="Times New Roman" w:cs="Times New Roman"/>
          <w:sz w:val="24"/>
          <w:szCs w:val="24"/>
          <w:lang w:eastAsia="ru-RU"/>
        </w:rPr>
        <w:t>), «</w:t>
      </w:r>
      <w:proofErr w:type="spellStart"/>
      <w:r w:rsidRPr="006C51AD">
        <w:rPr>
          <w:rFonts w:ascii="Times New Roman" w:eastAsia="Times New Roman" w:hAnsi="Times New Roman" w:cs="Times New Roman"/>
          <w:sz w:val="24"/>
          <w:szCs w:val="24"/>
          <w:lang w:eastAsia="ru-RU"/>
        </w:rPr>
        <w:t>Гилена</w:t>
      </w:r>
      <w:proofErr w:type="spellEnd"/>
      <w:r w:rsidRPr="006C51AD">
        <w:rPr>
          <w:rFonts w:ascii="Times New Roman" w:eastAsia="Times New Roman" w:hAnsi="Times New Roman" w:cs="Times New Roman"/>
          <w:sz w:val="24"/>
          <w:szCs w:val="24"/>
          <w:lang w:eastAsia="ru-RU"/>
        </w:rPr>
        <w:t>» (</w:t>
      </w:r>
      <w:proofErr w:type="spellStart"/>
      <w:r w:rsidRPr="006C51AD">
        <w:rPr>
          <w:rFonts w:ascii="Times New Roman" w:eastAsia="Times New Roman" w:hAnsi="Times New Roman" w:cs="Times New Roman"/>
          <w:sz w:val="24"/>
          <w:szCs w:val="24"/>
          <w:lang w:eastAsia="ru-RU"/>
        </w:rPr>
        <w:t>г.Новосибирск</w:t>
      </w:r>
      <w:proofErr w:type="spellEnd"/>
      <w:r w:rsidRPr="006C51AD">
        <w:rPr>
          <w:rFonts w:ascii="Times New Roman" w:eastAsia="Times New Roman" w:hAnsi="Times New Roman" w:cs="Times New Roman"/>
          <w:sz w:val="24"/>
          <w:szCs w:val="24"/>
          <w:lang w:eastAsia="ru-RU"/>
        </w:rPr>
        <w:t xml:space="preserve">); за период 2022г. музей принял туристический группы из </w:t>
      </w:r>
      <w:proofErr w:type="spellStart"/>
      <w:r w:rsidRPr="006C51AD">
        <w:rPr>
          <w:rFonts w:ascii="Times New Roman" w:eastAsia="Times New Roman" w:hAnsi="Times New Roman" w:cs="Times New Roman"/>
          <w:sz w:val="24"/>
          <w:szCs w:val="24"/>
          <w:lang w:eastAsia="ru-RU"/>
        </w:rPr>
        <w:t>г.Новосибирска</w:t>
      </w:r>
      <w:proofErr w:type="spellEnd"/>
      <w:r w:rsidRPr="006C51AD">
        <w:rPr>
          <w:rFonts w:ascii="Times New Roman" w:eastAsia="Times New Roman" w:hAnsi="Times New Roman" w:cs="Times New Roman"/>
          <w:sz w:val="24"/>
          <w:szCs w:val="24"/>
          <w:lang w:eastAsia="ru-RU"/>
        </w:rPr>
        <w:t xml:space="preserve">, </w:t>
      </w:r>
      <w:proofErr w:type="spellStart"/>
      <w:r w:rsidRPr="006C51AD">
        <w:rPr>
          <w:rFonts w:ascii="Times New Roman" w:eastAsia="Times New Roman" w:hAnsi="Times New Roman" w:cs="Times New Roman"/>
          <w:sz w:val="24"/>
          <w:szCs w:val="24"/>
          <w:lang w:eastAsia="ru-RU"/>
        </w:rPr>
        <w:t>Чулымского</w:t>
      </w:r>
      <w:proofErr w:type="spellEnd"/>
      <w:r w:rsidRPr="006C51AD">
        <w:rPr>
          <w:rFonts w:ascii="Times New Roman" w:eastAsia="Times New Roman" w:hAnsi="Times New Roman" w:cs="Times New Roman"/>
          <w:sz w:val="24"/>
          <w:szCs w:val="24"/>
          <w:lang w:eastAsia="ru-RU"/>
        </w:rPr>
        <w:t>, Убинского районов – всего 181 турист. Недостаточное количество туристов, с нашей точки зрения, объясняется большой уд</w:t>
      </w:r>
      <w:r w:rsidR="00310BC6">
        <w:rPr>
          <w:rFonts w:ascii="Times New Roman" w:eastAsia="Times New Roman" w:hAnsi="Times New Roman" w:cs="Times New Roman"/>
          <w:sz w:val="24"/>
          <w:szCs w:val="24"/>
          <w:lang w:eastAsia="ru-RU"/>
        </w:rPr>
        <w:t>аленностью от областных центров;</w:t>
      </w:r>
    </w:p>
    <w:p w:rsidR="006C51AD" w:rsidRPr="006C51AD" w:rsidRDefault="006C51AD" w:rsidP="008063B9">
      <w:pPr>
        <w:spacing w:after="0" w:line="240" w:lineRule="auto"/>
        <w:ind w:firstLine="708"/>
        <w:jc w:val="both"/>
        <w:rPr>
          <w:rFonts w:ascii="Times New Roman" w:eastAsia="Times New Roman" w:hAnsi="Times New Roman" w:cs="Times New Roman"/>
          <w:sz w:val="24"/>
          <w:szCs w:val="24"/>
          <w:lang w:eastAsia="ru-RU"/>
        </w:rPr>
      </w:pPr>
      <w:r w:rsidRPr="006C51AD">
        <w:rPr>
          <w:rFonts w:ascii="Times New Roman" w:eastAsia="Times New Roman" w:hAnsi="Times New Roman" w:cs="Times New Roman"/>
          <w:sz w:val="24"/>
          <w:szCs w:val="24"/>
          <w:lang w:eastAsia="ru-RU"/>
        </w:rPr>
        <w:t xml:space="preserve">- в рамках семейного туризма посетили Музейный комплекс </w:t>
      </w:r>
      <w:proofErr w:type="spellStart"/>
      <w:r w:rsidRPr="006C51AD">
        <w:rPr>
          <w:rFonts w:ascii="Times New Roman" w:eastAsia="Times New Roman" w:hAnsi="Times New Roman" w:cs="Times New Roman"/>
          <w:sz w:val="24"/>
          <w:szCs w:val="24"/>
          <w:lang w:eastAsia="ru-RU"/>
        </w:rPr>
        <w:t>г</w:t>
      </w:r>
      <w:proofErr w:type="gramStart"/>
      <w:r w:rsidRPr="006C51AD">
        <w:rPr>
          <w:rFonts w:ascii="Times New Roman" w:eastAsia="Times New Roman" w:hAnsi="Times New Roman" w:cs="Times New Roman"/>
          <w:sz w:val="24"/>
          <w:szCs w:val="24"/>
          <w:lang w:eastAsia="ru-RU"/>
        </w:rPr>
        <w:t>.К</w:t>
      </w:r>
      <w:proofErr w:type="gramEnd"/>
      <w:r w:rsidRPr="006C51AD">
        <w:rPr>
          <w:rFonts w:ascii="Times New Roman" w:eastAsia="Times New Roman" w:hAnsi="Times New Roman" w:cs="Times New Roman"/>
          <w:sz w:val="24"/>
          <w:szCs w:val="24"/>
          <w:lang w:eastAsia="ru-RU"/>
        </w:rPr>
        <w:t>уйбышева</w:t>
      </w:r>
      <w:proofErr w:type="spellEnd"/>
      <w:r w:rsidRPr="006C51AD">
        <w:rPr>
          <w:rFonts w:ascii="Times New Roman" w:eastAsia="Times New Roman" w:hAnsi="Times New Roman" w:cs="Times New Roman"/>
          <w:sz w:val="24"/>
          <w:szCs w:val="24"/>
          <w:lang w:eastAsia="ru-RU"/>
        </w:rPr>
        <w:t xml:space="preserve"> семьи из гг. Москва, Санкт-</w:t>
      </w:r>
      <w:proofErr w:type="spellStart"/>
      <w:r w:rsidRPr="006C51AD">
        <w:rPr>
          <w:rFonts w:ascii="Times New Roman" w:eastAsia="Times New Roman" w:hAnsi="Times New Roman" w:cs="Times New Roman"/>
          <w:sz w:val="24"/>
          <w:szCs w:val="24"/>
          <w:lang w:eastAsia="ru-RU"/>
        </w:rPr>
        <w:t>Перербург</w:t>
      </w:r>
      <w:proofErr w:type="spellEnd"/>
      <w:r w:rsidRPr="006C51AD">
        <w:rPr>
          <w:rFonts w:ascii="Times New Roman" w:eastAsia="Times New Roman" w:hAnsi="Times New Roman" w:cs="Times New Roman"/>
          <w:sz w:val="24"/>
          <w:szCs w:val="24"/>
          <w:lang w:eastAsia="ru-RU"/>
        </w:rPr>
        <w:t xml:space="preserve">, Кемерово, Барнаул, Тобольск, Омск, Новосибирск. </w:t>
      </w:r>
    </w:p>
    <w:p w:rsidR="006C51AD" w:rsidRPr="006C51AD" w:rsidRDefault="006C51AD" w:rsidP="008063B9">
      <w:pPr>
        <w:spacing w:after="0" w:line="240" w:lineRule="auto"/>
        <w:ind w:firstLine="708"/>
        <w:jc w:val="both"/>
        <w:rPr>
          <w:rFonts w:ascii="Times New Roman" w:eastAsia="Times New Roman" w:hAnsi="Times New Roman" w:cs="Times New Roman"/>
          <w:sz w:val="24"/>
          <w:szCs w:val="24"/>
          <w:lang w:eastAsia="ru-RU"/>
        </w:rPr>
      </w:pPr>
      <w:r w:rsidRPr="006C51AD">
        <w:rPr>
          <w:rFonts w:ascii="Times New Roman" w:eastAsia="Times New Roman" w:hAnsi="Times New Roman" w:cs="Times New Roman"/>
          <w:sz w:val="24"/>
          <w:szCs w:val="24"/>
          <w:lang w:eastAsia="ru-RU"/>
        </w:rPr>
        <w:t xml:space="preserve">МКУК «Музейный комплекс принимает участие в реализации пилотного проекта по развитию сети </w:t>
      </w:r>
      <w:proofErr w:type="spellStart"/>
      <w:r w:rsidRPr="006C51AD">
        <w:rPr>
          <w:rFonts w:ascii="Times New Roman" w:eastAsia="Times New Roman" w:hAnsi="Times New Roman" w:cs="Times New Roman"/>
          <w:sz w:val="24"/>
          <w:szCs w:val="24"/>
          <w:lang w:eastAsia="ru-RU"/>
        </w:rPr>
        <w:t>автотуристических</w:t>
      </w:r>
      <w:proofErr w:type="spellEnd"/>
      <w:r w:rsidRPr="006C51AD">
        <w:rPr>
          <w:rFonts w:ascii="Times New Roman" w:eastAsia="Times New Roman" w:hAnsi="Times New Roman" w:cs="Times New Roman"/>
          <w:sz w:val="24"/>
          <w:szCs w:val="24"/>
          <w:lang w:eastAsia="ru-RU"/>
        </w:rPr>
        <w:t xml:space="preserve"> маршрутов «Сибирский тракт» Ассоциации межмуниципального сотрудничества «Сибирский тракт».  </w:t>
      </w:r>
      <w:proofErr w:type="gramStart"/>
      <w:r w:rsidRPr="006C51AD">
        <w:rPr>
          <w:rFonts w:ascii="Times New Roman" w:eastAsia="Times New Roman" w:hAnsi="Times New Roman" w:cs="Times New Roman"/>
          <w:sz w:val="24"/>
          <w:szCs w:val="24"/>
          <w:lang w:eastAsia="ru-RU"/>
        </w:rPr>
        <w:t>В соответствии с Планом мероприятий по реализации Стратегии развития туризма в Российской Федерации (п. 19 Постановления правительства РФ от 11.10.2014г. № 2246-р) проект реализуется на территориях Уральского, Сибирского, Дальневосточного Федеральных округов и включен в концепцию ФЦП «Развитие внутреннего и въездного туризма РФ (2019 – 2025 гг.).</w:t>
      </w:r>
      <w:proofErr w:type="gramEnd"/>
      <w:r w:rsidRPr="006C51AD">
        <w:rPr>
          <w:rFonts w:ascii="Times New Roman" w:eastAsia="Times New Roman" w:hAnsi="Times New Roman" w:cs="Times New Roman"/>
          <w:sz w:val="24"/>
          <w:szCs w:val="24"/>
          <w:lang w:eastAsia="ru-RU"/>
        </w:rPr>
        <w:t xml:space="preserve"> </w:t>
      </w:r>
      <w:r w:rsidRPr="006C51AD">
        <w:rPr>
          <w:rFonts w:ascii="Times New Roman" w:eastAsia="Calibri" w:hAnsi="Times New Roman" w:cs="Times New Roman"/>
          <w:sz w:val="24"/>
          <w:szCs w:val="24"/>
        </w:rPr>
        <w:t>Ежегодно, с 2012г.</w:t>
      </w:r>
      <w:r w:rsidRPr="006C51AD">
        <w:rPr>
          <w:rFonts w:ascii="Calibri" w:eastAsia="Calibri" w:hAnsi="Calibri" w:cs="Times New Roman"/>
          <w:sz w:val="24"/>
          <w:szCs w:val="24"/>
        </w:rPr>
        <w:t xml:space="preserve"> </w:t>
      </w:r>
      <w:r w:rsidRPr="006C51AD">
        <w:rPr>
          <w:rFonts w:ascii="Times New Roman" w:eastAsia="Calibri" w:hAnsi="Times New Roman" w:cs="Times New Roman"/>
          <w:sz w:val="24"/>
          <w:szCs w:val="24"/>
        </w:rPr>
        <w:t>в рамках межрегиональной ассоциации «Сибирский тракт» музей продолжает сотрудничество в популяризации города Куйбышева для туристов.</w:t>
      </w:r>
    </w:p>
    <w:p w:rsidR="006C51AD" w:rsidRPr="006C51AD" w:rsidRDefault="006C51AD" w:rsidP="008063B9">
      <w:pPr>
        <w:keepNext/>
        <w:autoSpaceDE w:val="0"/>
        <w:autoSpaceDN w:val="0"/>
        <w:adjustRightInd w:val="0"/>
        <w:spacing w:after="0" w:line="240" w:lineRule="auto"/>
        <w:jc w:val="both"/>
        <w:rPr>
          <w:rFonts w:ascii="Times New Roman" w:eastAsia="Calibri" w:hAnsi="Times New Roman" w:cs="Times New Roman"/>
          <w:sz w:val="24"/>
          <w:szCs w:val="24"/>
        </w:rPr>
      </w:pPr>
      <w:r w:rsidRPr="006C51AD">
        <w:rPr>
          <w:rFonts w:ascii="Times New Roman" w:eastAsia="Calibri" w:hAnsi="Times New Roman" w:cs="Times New Roman"/>
          <w:sz w:val="24"/>
          <w:szCs w:val="24"/>
        </w:rPr>
        <w:tab/>
        <w:t xml:space="preserve">В настоящее время посещение Музейного комплекса </w:t>
      </w:r>
      <w:proofErr w:type="spellStart"/>
      <w:r w:rsidRPr="006C51AD">
        <w:rPr>
          <w:rFonts w:ascii="Times New Roman" w:eastAsia="Calibri" w:hAnsi="Times New Roman" w:cs="Times New Roman"/>
          <w:sz w:val="24"/>
          <w:szCs w:val="24"/>
        </w:rPr>
        <w:t>г</w:t>
      </w:r>
      <w:proofErr w:type="gramStart"/>
      <w:r w:rsidRPr="006C51AD">
        <w:rPr>
          <w:rFonts w:ascii="Times New Roman" w:eastAsia="Calibri" w:hAnsi="Times New Roman" w:cs="Times New Roman"/>
          <w:sz w:val="24"/>
          <w:szCs w:val="24"/>
        </w:rPr>
        <w:t>.К</w:t>
      </w:r>
      <w:proofErr w:type="gramEnd"/>
      <w:r w:rsidRPr="006C51AD">
        <w:rPr>
          <w:rFonts w:ascii="Times New Roman" w:eastAsia="Calibri" w:hAnsi="Times New Roman" w:cs="Times New Roman"/>
          <w:sz w:val="24"/>
          <w:szCs w:val="24"/>
        </w:rPr>
        <w:t>уйбышева</w:t>
      </w:r>
      <w:proofErr w:type="spellEnd"/>
      <w:r w:rsidRPr="006C51AD">
        <w:rPr>
          <w:rFonts w:ascii="Times New Roman" w:eastAsia="Calibri" w:hAnsi="Times New Roman" w:cs="Times New Roman"/>
          <w:sz w:val="24"/>
          <w:szCs w:val="24"/>
        </w:rPr>
        <w:t xml:space="preserve"> является одним из видов культурно-познавательного туризма. Категория туристов – все возрастные категории населения. Способ передвижения –  пеший. В перечень целевых туристических услуг МКУК «Музейный комплекс» входят обзорные экскурсии по экспозициям музея и исторической части города Куйбышева. </w:t>
      </w:r>
    </w:p>
    <w:p w:rsidR="006C51AD" w:rsidRPr="006C51AD" w:rsidRDefault="006C51AD" w:rsidP="008063B9">
      <w:pPr>
        <w:spacing w:after="0" w:line="240" w:lineRule="auto"/>
        <w:rPr>
          <w:rFonts w:ascii="Calibri" w:eastAsia="Calibri" w:hAnsi="Calibri" w:cs="Times New Roman"/>
          <w:sz w:val="24"/>
          <w:szCs w:val="24"/>
        </w:rPr>
      </w:pPr>
    </w:p>
    <w:p w:rsidR="00B508A8" w:rsidRPr="00233BD0" w:rsidRDefault="00B508A8" w:rsidP="009700D7">
      <w:pPr>
        <w:spacing w:after="0" w:line="240" w:lineRule="auto"/>
        <w:jc w:val="center"/>
        <w:rPr>
          <w:rFonts w:ascii="Times New Roman" w:hAnsi="Times New Roman" w:cs="Times New Roman"/>
          <w:b/>
          <w:sz w:val="24"/>
          <w:szCs w:val="24"/>
        </w:rPr>
      </w:pPr>
      <w:r w:rsidRPr="00233BD0">
        <w:rPr>
          <w:rFonts w:ascii="Times New Roman" w:hAnsi="Times New Roman" w:cs="Times New Roman"/>
          <w:b/>
          <w:sz w:val="24"/>
          <w:szCs w:val="24"/>
        </w:rPr>
        <w:t>Гостиницы</w:t>
      </w:r>
    </w:p>
    <w:p w:rsidR="00B34BA9" w:rsidRPr="00233BD0" w:rsidRDefault="00B34BA9" w:rsidP="009700D7">
      <w:pPr>
        <w:spacing w:after="0" w:line="240" w:lineRule="auto"/>
        <w:jc w:val="center"/>
        <w:rPr>
          <w:rFonts w:ascii="Times New Roman" w:hAnsi="Times New Roman" w:cs="Times New Roman"/>
          <w:b/>
          <w:sz w:val="24"/>
          <w:szCs w:val="24"/>
        </w:rPr>
      </w:pPr>
    </w:p>
    <w:tbl>
      <w:tblPr>
        <w:tblStyle w:val="a3"/>
        <w:tblW w:w="10173" w:type="dxa"/>
        <w:tblLook w:val="04A0" w:firstRow="1" w:lastRow="0" w:firstColumn="1" w:lastColumn="0" w:noHBand="0" w:noVBand="1"/>
      </w:tblPr>
      <w:tblGrid>
        <w:gridCol w:w="2357"/>
        <w:gridCol w:w="2752"/>
        <w:gridCol w:w="2306"/>
        <w:gridCol w:w="2758"/>
      </w:tblGrid>
      <w:tr w:rsidR="00B508A8" w:rsidRPr="00233BD0" w:rsidTr="00347E86">
        <w:tc>
          <w:tcPr>
            <w:tcW w:w="2518" w:type="dxa"/>
          </w:tcPr>
          <w:p w:rsidR="00B508A8" w:rsidRPr="00233BD0" w:rsidRDefault="00B508A8" w:rsidP="009700D7">
            <w:pPr>
              <w:jc w:val="center"/>
              <w:rPr>
                <w:rFonts w:ascii="Times New Roman" w:hAnsi="Times New Roman" w:cs="Times New Roman"/>
                <w:b/>
                <w:sz w:val="24"/>
                <w:szCs w:val="24"/>
              </w:rPr>
            </w:pPr>
            <w:r w:rsidRPr="00233BD0">
              <w:rPr>
                <w:rFonts w:ascii="Times New Roman" w:hAnsi="Times New Roman" w:cs="Times New Roman"/>
                <w:b/>
                <w:sz w:val="24"/>
                <w:szCs w:val="24"/>
              </w:rPr>
              <w:t>Наименование</w:t>
            </w:r>
          </w:p>
        </w:tc>
        <w:tc>
          <w:tcPr>
            <w:tcW w:w="2971" w:type="dxa"/>
          </w:tcPr>
          <w:p w:rsidR="00B508A8" w:rsidRPr="00233BD0" w:rsidRDefault="00B508A8" w:rsidP="009700D7">
            <w:pPr>
              <w:jc w:val="center"/>
              <w:rPr>
                <w:rFonts w:ascii="Times New Roman" w:hAnsi="Times New Roman" w:cs="Times New Roman"/>
                <w:b/>
                <w:sz w:val="24"/>
                <w:szCs w:val="24"/>
              </w:rPr>
            </w:pPr>
            <w:r w:rsidRPr="00233BD0">
              <w:rPr>
                <w:rFonts w:ascii="Times New Roman" w:hAnsi="Times New Roman" w:cs="Times New Roman"/>
                <w:b/>
                <w:sz w:val="24"/>
                <w:szCs w:val="24"/>
              </w:rPr>
              <w:t>Адрес</w:t>
            </w:r>
          </w:p>
        </w:tc>
        <w:tc>
          <w:tcPr>
            <w:tcW w:w="1689" w:type="dxa"/>
          </w:tcPr>
          <w:p w:rsidR="00B508A8" w:rsidRPr="00233BD0" w:rsidRDefault="00B508A8" w:rsidP="009700D7">
            <w:pPr>
              <w:jc w:val="center"/>
              <w:rPr>
                <w:rFonts w:ascii="Times New Roman" w:hAnsi="Times New Roman" w:cs="Times New Roman"/>
                <w:b/>
                <w:sz w:val="24"/>
                <w:szCs w:val="24"/>
              </w:rPr>
            </w:pPr>
            <w:r w:rsidRPr="00233BD0">
              <w:rPr>
                <w:rFonts w:ascii="Times New Roman" w:hAnsi="Times New Roman" w:cs="Times New Roman"/>
                <w:b/>
                <w:sz w:val="24"/>
                <w:szCs w:val="24"/>
              </w:rPr>
              <w:t>Количе</w:t>
            </w:r>
            <w:r w:rsidR="00B702EB" w:rsidRPr="00233BD0">
              <w:rPr>
                <w:rFonts w:ascii="Times New Roman" w:hAnsi="Times New Roman" w:cs="Times New Roman"/>
                <w:b/>
                <w:sz w:val="24"/>
                <w:szCs w:val="24"/>
              </w:rPr>
              <w:t>ство номеров/</w:t>
            </w:r>
            <w:r w:rsidRPr="00233BD0">
              <w:rPr>
                <w:rFonts w:ascii="Times New Roman" w:hAnsi="Times New Roman" w:cs="Times New Roman"/>
                <w:b/>
                <w:sz w:val="24"/>
                <w:szCs w:val="24"/>
              </w:rPr>
              <w:t>мест</w:t>
            </w:r>
            <w:r w:rsidR="00691CFF">
              <w:rPr>
                <w:rFonts w:ascii="Times New Roman" w:hAnsi="Times New Roman" w:cs="Times New Roman"/>
                <w:b/>
                <w:sz w:val="24"/>
                <w:szCs w:val="24"/>
              </w:rPr>
              <w:t>/звезд</w:t>
            </w:r>
          </w:p>
        </w:tc>
        <w:tc>
          <w:tcPr>
            <w:tcW w:w="2995" w:type="dxa"/>
          </w:tcPr>
          <w:p w:rsidR="00B508A8" w:rsidRPr="00233BD0" w:rsidRDefault="00B508A8" w:rsidP="009700D7">
            <w:pPr>
              <w:jc w:val="center"/>
              <w:rPr>
                <w:rFonts w:ascii="Times New Roman" w:hAnsi="Times New Roman" w:cs="Times New Roman"/>
                <w:b/>
                <w:sz w:val="24"/>
                <w:szCs w:val="24"/>
              </w:rPr>
            </w:pPr>
            <w:r w:rsidRPr="00233BD0">
              <w:rPr>
                <w:rFonts w:ascii="Times New Roman" w:hAnsi="Times New Roman" w:cs="Times New Roman"/>
                <w:b/>
                <w:sz w:val="24"/>
                <w:szCs w:val="24"/>
              </w:rPr>
              <w:t>Телефон</w:t>
            </w:r>
          </w:p>
        </w:tc>
      </w:tr>
      <w:tr w:rsidR="00B508A8" w:rsidRPr="00233BD0" w:rsidTr="00347E86">
        <w:tc>
          <w:tcPr>
            <w:tcW w:w="2518" w:type="dxa"/>
          </w:tcPr>
          <w:p w:rsidR="00B508A8" w:rsidRPr="00233BD0" w:rsidRDefault="00523B67" w:rsidP="00347E86">
            <w:pPr>
              <w:ind w:right="-92"/>
              <w:rPr>
                <w:rFonts w:ascii="Times New Roman" w:hAnsi="Times New Roman" w:cs="Times New Roman"/>
                <w:sz w:val="24"/>
                <w:szCs w:val="24"/>
              </w:rPr>
            </w:pPr>
            <w:r w:rsidRPr="00233BD0">
              <w:rPr>
                <w:rFonts w:ascii="Times New Roman" w:hAnsi="Times New Roman" w:cs="Times New Roman"/>
                <w:sz w:val="24"/>
                <w:szCs w:val="24"/>
              </w:rPr>
              <w:t>Гостиничный комплекс «Юбилейный»</w:t>
            </w:r>
          </w:p>
        </w:tc>
        <w:tc>
          <w:tcPr>
            <w:tcW w:w="2971" w:type="dxa"/>
          </w:tcPr>
          <w:p w:rsidR="00B508A8" w:rsidRPr="00233BD0" w:rsidRDefault="00523B67" w:rsidP="009700D7">
            <w:pPr>
              <w:rPr>
                <w:rFonts w:ascii="Times New Roman" w:hAnsi="Times New Roman" w:cs="Times New Roman"/>
                <w:sz w:val="24"/>
                <w:szCs w:val="24"/>
              </w:rPr>
            </w:pPr>
            <w:proofErr w:type="spellStart"/>
            <w:r w:rsidRPr="00233BD0">
              <w:rPr>
                <w:rFonts w:ascii="Times New Roman" w:hAnsi="Times New Roman" w:cs="Times New Roman"/>
                <w:sz w:val="24"/>
                <w:szCs w:val="24"/>
              </w:rPr>
              <w:t>г</w:t>
            </w:r>
            <w:proofErr w:type="gramStart"/>
            <w:r w:rsidRPr="00233BD0">
              <w:rPr>
                <w:rFonts w:ascii="Times New Roman" w:hAnsi="Times New Roman" w:cs="Times New Roman"/>
                <w:sz w:val="24"/>
                <w:szCs w:val="24"/>
              </w:rPr>
              <w:t>.К</w:t>
            </w:r>
            <w:proofErr w:type="gramEnd"/>
            <w:r w:rsidRPr="00233BD0">
              <w:rPr>
                <w:rFonts w:ascii="Times New Roman" w:hAnsi="Times New Roman" w:cs="Times New Roman"/>
                <w:sz w:val="24"/>
                <w:szCs w:val="24"/>
              </w:rPr>
              <w:t>уйбышев</w:t>
            </w:r>
            <w:proofErr w:type="spellEnd"/>
            <w:r w:rsidRPr="00233BD0">
              <w:rPr>
                <w:rFonts w:ascii="Times New Roman" w:hAnsi="Times New Roman" w:cs="Times New Roman"/>
                <w:sz w:val="24"/>
                <w:szCs w:val="24"/>
              </w:rPr>
              <w:t xml:space="preserve"> кв.12 дом 3</w:t>
            </w:r>
          </w:p>
        </w:tc>
        <w:tc>
          <w:tcPr>
            <w:tcW w:w="1689" w:type="dxa"/>
          </w:tcPr>
          <w:p w:rsidR="00B508A8" w:rsidRPr="00233BD0" w:rsidRDefault="00B7223C" w:rsidP="00B7223C">
            <w:pPr>
              <w:jc w:val="center"/>
              <w:rPr>
                <w:rFonts w:ascii="Times New Roman" w:hAnsi="Times New Roman" w:cs="Times New Roman"/>
                <w:sz w:val="24"/>
                <w:szCs w:val="24"/>
              </w:rPr>
            </w:pPr>
            <w:r>
              <w:rPr>
                <w:rFonts w:ascii="Times New Roman" w:hAnsi="Times New Roman" w:cs="Times New Roman"/>
                <w:sz w:val="24"/>
                <w:szCs w:val="24"/>
              </w:rPr>
              <w:t>50/66/**</w:t>
            </w:r>
          </w:p>
        </w:tc>
        <w:tc>
          <w:tcPr>
            <w:tcW w:w="2995" w:type="dxa"/>
          </w:tcPr>
          <w:p w:rsidR="00B508A8" w:rsidRPr="00233BD0" w:rsidRDefault="00523B67" w:rsidP="00523B67">
            <w:pPr>
              <w:jc w:val="center"/>
              <w:rPr>
                <w:rFonts w:ascii="Times New Roman" w:hAnsi="Times New Roman" w:cs="Times New Roman"/>
                <w:sz w:val="24"/>
                <w:szCs w:val="24"/>
              </w:rPr>
            </w:pPr>
            <w:r w:rsidRPr="00233BD0">
              <w:rPr>
                <w:rFonts w:ascii="Times New Roman" w:hAnsi="Times New Roman" w:cs="Times New Roman"/>
                <w:sz w:val="24"/>
                <w:szCs w:val="24"/>
              </w:rPr>
              <w:t>383 (62-52-085)</w:t>
            </w:r>
          </w:p>
        </w:tc>
      </w:tr>
      <w:tr w:rsidR="00B702EB" w:rsidRPr="00233BD0" w:rsidTr="00347E86">
        <w:tc>
          <w:tcPr>
            <w:tcW w:w="2518" w:type="dxa"/>
          </w:tcPr>
          <w:p w:rsidR="00B702EB" w:rsidRPr="00233BD0" w:rsidRDefault="00523B67" w:rsidP="00347E86">
            <w:pPr>
              <w:ind w:right="-92"/>
              <w:rPr>
                <w:rFonts w:ascii="Times New Roman" w:hAnsi="Times New Roman" w:cs="Times New Roman"/>
                <w:sz w:val="24"/>
                <w:szCs w:val="24"/>
              </w:rPr>
            </w:pPr>
            <w:r w:rsidRPr="00233BD0">
              <w:rPr>
                <w:rFonts w:ascii="Times New Roman" w:hAnsi="Times New Roman" w:cs="Times New Roman"/>
                <w:sz w:val="24"/>
                <w:szCs w:val="24"/>
              </w:rPr>
              <w:t>Гостиничный комплекс «Уют»</w:t>
            </w:r>
          </w:p>
        </w:tc>
        <w:tc>
          <w:tcPr>
            <w:tcW w:w="2971" w:type="dxa"/>
          </w:tcPr>
          <w:p w:rsidR="00B702EB" w:rsidRPr="00233BD0" w:rsidRDefault="001535D8" w:rsidP="001535D8">
            <w:pPr>
              <w:rPr>
                <w:rFonts w:ascii="Times New Roman" w:hAnsi="Times New Roman" w:cs="Times New Roman"/>
                <w:sz w:val="24"/>
                <w:szCs w:val="24"/>
              </w:rPr>
            </w:pP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уйбышев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ул.Молодежная</w:t>
            </w:r>
            <w:proofErr w:type="spellEnd"/>
            <w:r>
              <w:rPr>
                <w:rFonts w:ascii="Times New Roman" w:hAnsi="Times New Roman" w:cs="Times New Roman"/>
                <w:sz w:val="24"/>
                <w:szCs w:val="24"/>
              </w:rPr>
              <w:t>, д.</w:t>
            </w:r>
            <w:r w:rsidR="00523B67" w:rsidRPr="00233BD0">
              <w:rPr>
                <w:rFonts w:ascii="Times New Roman" w:hAnsi="Times New Roman" w:cs="Times New Roman"/>
                <w:sz w:val="24"/>
                <w:szCs w:val="24"/>
              </w:rPr>
              <w:t xml:space="preserve"> </w:t>
            </w:r>
            <w:r>
              <w:rPr>
                <w:rFonts w:ascii="Times New Roman" w:hAnsi="Times New Roman" w:cs="Times New Roman"/>
                <w:sz w:val="24"/>
                <w:szCs w:val="24"/>
              </w:rPr>
              <w:t>1</w:t>
            </w:r>
            <w:r w:rsidR="00523B67" w:rsidRPr="00233BD0">
              <w:rPr>
                <w:rFonts w:ascii="Times New Roman" w:hAnsi="Times New Roman" w:cs="Times New Roman"/>
                <w:sz w:val="24"/>
                <w:szCs w:val="24"/>
              </w:rPr>
              <w:t>0А</w:t>
            </w:r>
          </w:p>
        </w:tc>
        <w:tc>
          <w:tcPr>
            <w:tcW w:w="1689" w:type="dxa"/>
          </w:tcPr>
          <w:p w:rsidR="00B702EB" w:rsidRPr="00233BD0" w:rsidRDefault="004A0872" w:rsidP="00523B67">
            <w:pPr>
              <w:jc w:val="center"/>
              <w:rPr>
                <w:rFonts w:ascii="Times New Roman" w:hAnsi="Times New Roman" w:cs="Times New Roman"/>
                <w:sz w:val="24"/>
                <w:szCs w:val="24"/>
              </w:rPr>
            </w:pPr>
            <w:r>
              <w:rPr>
                <w:rFonts w:ascii="Times New Roman" w:hAnsi="Times New Roman" w:cs="Times New Roman"/>
                <w:sz w:val="24"/>
                <w:szCs w:val="24"/>
              </w:rPr>
              <w:t>5/13</w:t>
            </w:r>
            <w:r w:rsidR="00691CFF">
              <w:rPr>
                <w:rFonts w:ascii="Times New Roman" w:hAnsi="Times New Roman" w:cs="Times New Roman"/>
                <w:sz w:val="24"/>
                <w:szCs w:val="24"/>
              </w:rPr>
              <w:t>/**</w:t>
            </w:r>
          </w:p>
        </w:tc>
        <w:tc>
          <w:tcPr>
            <w:tcW w:w="2995" w:type="dxa"/>
          </w:tcPr>
          <w:p w:rsidR="00B702EB" w:rsidRPr="00233BD0" w:rsidRDefault="00523B67" w:rsidP="00523B67">
            <w:pPr>
              <w:jc w:val="center"/>
              <w:rPr>
                <w:rFonts w:ascii="Times New Roman" w:hAnsi="Times New Roman" w:cs="Times New Roman"/>
                <w:sz w:val="24"/>
                <w:szCs w:val="24"/>
              </w:rPr>
            </w:pPr>
            <w:r w:rsidRPr="00233BD0">
              <w:rPr>
                <w:rFonts w:ascii="Times New Roman" w:hAnsi="Times New Roman" w:cs="Times New Roman"/>
                <w:sz w:val="24"/>
                <w:szCs w:val="24"/>
              </w:rPr>
              <w:t>383 (62-23-230)</w:t>
            </w:r>
          </w:p>
        </w:tc>
      </w:tr>
      <w:tr w:rsidR="00FA2E06" w:rsidRPr="00233BD0" w:rsidTr="00347E86">
        <w:tc>
          <w:tcPr>
            <w:tcW w:w="2518" w:type="dxa"/>
          </w:tcPr>
          <w:p w:rsidR="00FA2E06" w:rsidRPr="00F01A6E" w:rsidRDefault="00FA2E06" w:rsidP="00347E86">
            <w:pPr>
              <w:ind w:right="-92"/>
              <w:rPr>
                <w:rFonts w:ascii="Times New Roman" w:hAnsi="Times New Roman" w:cs="Times New Roman"/>
                <w:sz w:val="24"/>
                <w:szCs w:val="24"/>
              </w:rPr>
            </w:pPr>
            <w:r w:rsidRPr="00F01A6E">
              <w:rPr>
                <w:rFonts w:ascii="Times New Roman" w:hAnsi="Times New Roman" w:cs="Times New Roman"/>
                <w:sz w:val="24"/>
                <w:szCs w:val="24"/>
              </w:rPr>
              <w:t>Гостиничный комплекс «Три Кита»</w:t>
            </w:r>
          </w:p>
        </w:tc>
        <w:tc>
          <w:tcPr>
            <w:tcW w:w="2971" w:type="dxa"/>
          </w:tcPr>
          <w:p w:rsidR="00FA2E06" w:rsidRPr="00F01A6E" w:rsidRDefault="00FA2E06" w:rsidP="00FA2E06">
            <w:pPr>
              <w:rPr>
                <w:rFonts w:ascii="Times New Roman" w:hAnsi="Times New Roman" w:cs="Times New Roman"/>
                <w:sz w:val="24"/>
                <w:szCs w:val="24"/>
              </w:rPr>
            </w:pPr>
            <w:proofErr w:type="spellStart"/>
            <w:r w:rsidRPr="00F01A6E">
              <w:rPr>
                <w:rFonts w:ascii="Times New Roman" w:hAnsi="Times New Roman" w:cs="Times New Roman"/>
                <w:sz w:val="24"/>
                <w:szCs w:val="24"/>
              </w:rPr>
              <w:t>г</w:t>
            </w:r>
            <w:proofErr w:type="gramStart"/>
            <w:r w:rsidRPr="00F01A6E">
              <w:rPr>
                <w:rFonts w:ascii="Times New Roman" w:hAnsi="Times New Roman" w:cs="Times New Roman"/>
                <w:sz w:val="24"/>
                <w:szCs w:val="24"/>
              </w:rPr>
              <w:t>.К</w:t>
            </w:r>
            <w:proofErr w:type="gramEnd"/>
            <w:r w:rsidRPr="00F01A6E">
              <w:rPr>
                <w:rFonts w:ascii="Times New Roman" w:hAnsi="Times New Roman" w:cs="Times New Roman"/>
                <w:sz w:val="24"/>
                <w:szCs w:val="24"/>
              </w:rPr>
              <w:t>уйбышев</w:t>
            </w:r>
            <w:proofErr w:type="spellEnd"/>
            <w:r w:rsidRPr="00F01A6E">
              <w:rPr>
                <w:rFonts w:ascii="Times New Roman" w:hAnsi="Times New Roman" w:cs="Times New Roman"/>
                <w:sz w:val="24"/>
                <w:szCs w:val="24"/>
              </w:rPr>
              <w:t xml:space="preserve"> ул.Путевая,4</w:t>
            </w:r>
          </w:p>
        </w:tc>
        <w:tc>
          <w:tcPr>
            <w:tcW w:w="1689" w:type="dxa"/>
          </w:tcPr>
          <w:p w:rsidR="00FA2E06" w:rsidRPr="00F01A6E" w:rsidRDefault="004A0872" w:rsidP="00523B67">
            <w:pPr>
              <w:jc w:val="center"/>
              <w:rPr>
                <w:rFonts w:ascii="Times New Roman" w:hAnsi="Times New Roman" w:cs="Times New Roman"/>
                <w:sz w:val="24"/>
                <w:szCs w:val="24"/>
              </w:rPr>
            </w:pPr>
            <w:r w:rsidRPr="00F01A6E">
              <w:rPr>
                <w:rFonts w:ascii="Times New Roman" w:hAnsi="Times New Roman" w:cs="Times New Roman"/>
                <w:sz w:val="24"/>
                <w:szCs w:val="24"/>
              </w:rPr>
              <w:t>12/23</w:t>
            </w:r>
            <w:r w:rsidR="00691CFF" w:rsidRPr="00F01A6E">
              <w:rPr>
                <w:rFonts w:ascii="Times New Roman" w:hAnsi="Times New Roman" w:cs="Times New Roman"/>
                <w:sz w:val="24"/>
                <w:szCs w:val="24"/>
              </w:rPr>
              <w:t>/**</w:t>
            </w:r>
          </w:p>
        </w:tc>
        <w:tc>
          <w:tcPr>
            <w:tcW w:w="2995" w:type="dxa"/>
          </w:tcPr>
          <w:p w:rsidR="00347E86" w:rsidRPr="00F01A6E" w:rsidRDefault="00FA2E06" w:rsidP="00523B67">
            <w:pPr>
              <w:jc w:val="center"/>
            </w:pPr>
            <w:r w:rsidRPr="00F01A6E">
              <w:rPr>
                <w:rFonts w:ascii="Times New Roman" w:hAnsi="Times New Roman" w:cs="Times New Roman"/>
                <w:sz w:val="24"/>
                <w:szCs w:val="24"/>
              </w:rPr>
              <w:t>8-913-456-67-67</w:t>
            </w:r>
            <w:r w:rsidR="003A55A6" w:rsidRPr="00F01A6E">
              <w:t xml:space="preserve"> </w:t>
            </w:r>
          </w:p>
          <w:p w:rsidR="00FA2E06" w:rsidRPr="00F01A6E" w:rsidRDefault="003A55A6" w:rsidP="00523B67">
            <w:pPr>
              <w:jc w:val="center"/>
              <w:rPr>
                <w:rFonts w:ascii="Times New Roman" w:hAnsi="Times New Roman" w:cs="Times New Roman"/>
                <w:sz w:val="24"/>
                <w:szCs w:val="24"/>
              </w:rPr>
            </w:pPr>
            <w:r w:rsidRPr="00F01A6E">
              <w:rPr>
                <w:rFonts w:ascii="Times New Roman" w:hAnsi="Times New Roman" w:cs="Times New Roman"/>
                <w:sz w:val="24"/>
                <w:szCs w:val="24"/>
              </w:rPr>
              <w:t>hotel-trikita@yandex.ru</w:t>
            </w:r>
          </w:p>
        </w:tc>
      </w:tr>
      <w:tr w:rsidR="00B55A38" w:rsidRPr="00233BD0" w:rsidTr="00347E86">
        <w:tc>
          <w:tcPr>
            <w:tcW w:w="2518" w:type="dxa"/>
          </w:tcPr>
          <w:p w:rsidR="00B55A38" w:rsidRPr="00B55A38" w:rsidRDefault="00B55A38" w:rsidP="00347E86">
            <w:pPr>
              <w:ind w:right="-92"/>
              <w:rPr>
                <w:rFonts w:ascii="Times New Roman" w:hAnsi="Times New Roman" w:cs="Times New Roman"/>
                <w:sz w:val="24"/>
                <w:szCs w:val="24"/>
              </w:rPr>
            </w:pPr>
            <w:r>
              <w:rPr>
                <w:rFonts w:ascii="Times New Roman" w:hAnsi="Times New Roman" w:cs="Times New Roman"/>
                <w:sz w:val="24"/>
                <w:szCs w:val="24"/>
              </w:rPr>
              <w:t>Хостел «Второй этаж»</w:t>
            </w:r>
          </w:p>
        </w:tc>
        <w:tc>
          <w:tcPr>
            <w:tcW w:w="2971" w:type="dxa"/>
          </w:tcPr>
          <w:p w:rsidR="00B55A38" w:rsidRPr="00B55A38" w:rsidRDefault="007D6BC8" w:rsidP="007D6BC8">
            <w:pPr>
              <w:rPr>
                <w:rFonts w:ascii="Times New Roman" w:hAnsi="Times New Roman" w:cs="Times New Roman"/>
                <w:sz w:val="24"/>
                <w:szCs w:val="24"/>
              </w:rPr>
            </w:pPr>
            <w:proofErr w:type="spellStart"/>
            <w:r w:rsidRPr="00B55A38">
              <w:rPr>
                <w:rFonts w:ascii="Times New Roman" w:hAnsi="Times New Roman" w:cs="Times New Roman"/>
                <w:sz w:val="24"/>
                <w:szCs w:val="24"/>
              </w:rPr>
              <w:t>г</w:t>
            </w:r>
            <w:proofErr w:type="gramStart"/>
            <w:r w:rsidRPr="00B55A38">
              <w:rPr>
                <w:rFonts w:ascii="Times New Roman" w:hAnsi="Times New Roman" w:cs="Times New Roman"/>
                <w:sz w:val="24"/>
                <w:szCs w:val="24"/>
              </w:rPr>
              <w:t>.К</w:t>
            </w:r>
            <w:proofErr w:type="gramEnd"/>
            <w:r w:rsidRPr="00B55A38">
              <w:rPr>
                <w:rFonts w:ascii="Times New Roman" w:hAnsi="Times New Roman" w:cs="Times New Roman"/>
                <w:sz w:val="24"/>
                <w:szCs w:val="24"/>
              </w:rPr>
              <w:t>уйбышев</w:t>
            </w:r>
            <w:proofErr w:type="spellEnd"/>
            <w:r w:rsidRPr="00B55A38">
              <w:rPr>
                <w:rFonts w:ascii="Times New Roman" w:hAnsi="Times New Roman" w:cs="Times New Roman"/>
                <w:sz w:val="24"/>
                <w:szCs w:val="24"/>
              </w:rPr>
              <w:t xml:space="preserve"> ул.</w:t>
            </w:r>
            <w:r>
              <w:rPr>
                <w:rFonts w:ascii="Times New Roman" w:hAnsi="Times New Roman" w:cs="Times New Roman"/>
                <w:sz w:val="24"/>
                <w:szCs w:val="24"/>
              </w:rPr>
              <w:t>Куйбышева,28</w:t>
            </w:r>
          </w:p>
        </w:tc>
        <w:tc>
          <w:tcPr>
            <w:tcW w:w="1689" w:type="dxa"/>
          </w:tcPr>
          <w:p w:rsidR="00B55A38" w:rsidRPr="00B55A38" w:rsidRDefault="004A0872" w:rsidP="00276D4C">
            <w:pPr>
              <w:jc w:val="center"/>
              <w:rPr>
                <w:rFonts w:ascii="Times New Roman" w:hAnsi="Times New Roman" w:cs="Times New Roman"/>
                <w:sz w:val="24"/>
                <w:szCs w:val="24"/>
              </w:rPr>
            </w:pPr>
            <w:r>
              <w:rPr>
                <w:rFonts w:ascii="Times New Roman" w:hAnsi="Times New Roman" w:cs="Times New Roman"/>
                <w:sz w:val="24"/>
                <w:szCs w:val="24"/>
              </w:rPr>
              <w:t>6/12</w:t>
            </w:r>
            <w:r w:rsidR="00691CFF">
              <w:rPr>
                <w:rFonts w:ascii="Times New Roman" w:hAnsi="Times New Roman" w:cs="Times New Roman"/>
                <w:sz w:val="24"/>
                <w:szCs w:val="24"/>
              </w:rPr>
              <w:t>/***</w:t>
            </w:r>
          </w:p>
        </w:tc>
        <w:tc>
          <w:tcPr>
            <w:tcW w:w="2995" w:type="dxa"/>
          </w:tcPr>
          <w:p w:rsidR="00B55A38" w:rsidRPr="00B55A38" w:rsidRDefault="007D6BC8" w:rsidP="00523B67">
            <w:pPr>
              <w:jc w:val="center"/>
              <w:rPr>
                <w:rFonts w:ascii="Times New Roman" w:hAnsi="Times New Roman" w:cs="Times New Roman"/>
                <w:sz w:val="24"/>
                <w:szCs w:val="24"/>
              </w:rPr>
            </w:pPr>
            <w:r w:rsidRPr="007D6BC8">
              <w:rPr>
                <w:rFonts w:ascii="Times New Roman" w:hAnsi="Times New Roman" w:cs="Times New Roman"/>
                <w:sz w:val="24"/>
                <w:szCs w:val="24"/>
              </w:rPr>
              <w:t>7-913-205-206-3</w:t>
            </w:r>
          </w:p>
        </w:tc>
      </w:tr>
      <w:tr w:rsidR="007D6BC8" w:rsidRPr="00233BD0" w:rsidTr="00347E86">
        <w:tc>
          <w:tcPr>
            <w:tcW w:w="2518" w:type="dxa"/>
          </w:tcPr>
          <w:p w:rsidR="007D6BC8" w:rsidRDefault="007D6BC8" w:rsidP="00347E86">
            <w:pPr>
              <w:ind w:right="-92"/>
              <w:rPr>
                <w:rFonts w:ascii="Times New Roman" w:hAnsi="Times New Roman" w:cs="Times New Roman"/>
                <w:sz w:val="24"/>
                <w:szCs w:val="24"/>
              </w:rPr>
            </w:pPr>
            <w:r>
              <w:rPr>
                <w:rFonts w:ascii="Times New Roman" w:hAnsi="Times New Roman" w:cs="Times New Roman"/>
                <w:sz w:val="24"/>
                <w:szCs w:val="24"/>
              </w:rPr>
              <w:t xml:space="preserve">Хостел </w:t>
            </w:r>
            <w:r w:rsidR="00092BA9">
              <w:rPr>
                <w:rFonts w:ascii="Times New Roman" w:hAnsi="Times New Roman" w:cs="Times New Roman"/>
                <w:sz w:val="24"/>
                <w:szCs w:val="24"/>
              </w:rPr>
              <w:t>«</w:t>
            </w:r>
            <w:r>
              <w:rPr>
                <w:rFonts w:ascii="Times New Roman" w:hAnsi="Times New Roman" w:cs="Times New Roman"/>
                <w:sz w:val="24"/>
                <w:szCs w:val="24"/>
              </w:rPr>
              <w:t>МК-95</w:t>
            </w:r>
            <w:r w:rsidR="00092BA9">
              <w:rPr>
                <w:rFonts w:ascii="Times New Roman" w:hAnsi="Times New Roman" w:cs="Times New Roman"/>
                <w:sz w:val="24"/>
                <w:szCs w:val="24"/>
              </w:rPr>
              <w:t>»</w:t>
            </w:r>
          </w:p>
        </w:tc>
        <w:tc>
          <w:tcPr>
            <w:tcW w:w="2971" w:type="dxa"/>
          </w:tcPr>
          <w:p w:rsidR="007D6BC8" w:rsidRPr="00B55A38" w:rsidRDefault="00092BA9" w:rsidP="001535D8">
            <w:pPr>
              <w:rPr>
                <w:rFonts w:ascii="Times New Roman" w:hAnsi="Times New Roman" w:cs="Times New Roman"/>
                <w:sz w:val="24"/>
                <w:szCs w:val="24"/>
              </w:rPr>
            </w:pPr>
            <w:r w:rsidRPr="00092BA9">
              <w:rPr>
                <w:rFonts w:ascii="Times New Roman" w:hAnsi="Times New Roman" w:cs="Times New Roman"/>
                <w:sz w:val="24"/>
                <w:szCs w:val="24"/>
              </w:rPr>
              <w:t xml:space="preserve">Куйбышев, ул. Александра Невского, </w:t>
            </w:r>
            <w:r w:rsidR="001535D8">
              <w:rPr>
                <w:rFonts w:ascii="Times New Roman" w:hAnsi="Times New Roman" w:cs="Times New Roman"/>
                <w:sz w:val="24"/>
                <w:szCs w:val="24"/>
              </w:rPr>
              <w:t>6</w:t>
            </w:r>
            <w:r w:rsidRPr="00092BA9">
              <w:rPr>
                <w:rFonts w:ascii="Times New Roman" w:hAnsi="Times New Roman" w:cs="Times New Roman"/>
                <w:sz w:val="24"/>
                <w:szCs w:val="24"/>
              </w:rPr>
              <w:t>2</w:t>
            </w:r>
          </w:p>
        </w:tc>
        <w:tc>
          <w:tcPr>
            <w:tcW w:w="1689" w:type="dxa"/>
          </w:tcPr>
          <w:p w:rsidR="007D6BC8" w:rsidRPr="00B55A38" w:rsidRDefault="004A0872" w:rsidP="00523B67">
            <w:pPr>
              <w:jc w:val="center"/>
              <w:rPr>
                <w:rFonts w:ascii="Times New Roman" w:hAnsi="Times New Roman" w:cs="Times New Roman"/>
                <w:sz w:val="24"/>
                <w:szCs w:val="24"/>
              </w:rPr>
            </w:pPr>
            <w:r>
              <w:rPr>
                <w:rFonts w:ascii="Times New Roman" w:hAnsi="Times New Roman" w:cs="Times New Roman"/>
                <w:sz w:val="24"/>
                <w:szCs w:val="24"/>
              </w:rPr>
              <w:t>22/150</w:t>
            </w:r>
            <w:r w:rsidR="00691CFF">
              <w:rPr>
                <w:rFonts w:ascii="Times New Roman" w:hAnsi="Times New Roman" w:cs="Times New Roman"/>
                <w:sz w:val="24"/>
                <w:szCs w:val="24"/>
              </w:rPr>
              <w:t>/**</w:t>
            </w:r>
          </w:p>
        </w:tc>
        <w:tc>
          <w:tcPr>
            <w:tcW w:w="2995" w:type="dxa"/>
          </w:tcPr>
          <w:p w:rsidR="007D6BC8" w:rsidRPr="007D6BC8" w:rsidRDefault="000E2B68" w:rsidP="00523B67">
            <w:pPr>
              <w:jc w:val="center"/>
              <w:rPr>
                <w:rFonts w:ascii="Times New Roman" w:hAnsi="Times New Roman" w:cs="Times New Roman"/>
                <w:sz w:val="24"/>
                <w:szCs w:val="24"/>
              </w:rPr>
            </w:pPr>
            <w:r>
              <w:rPr>
                <w:rFonts w:ascii="Times New Roman" w:hAnsi="Times New Roman" w:cs="Times New Roman"/>
                <w:sz w:val="24"/>
                <w:szCs w:val="24"/>
              </w:rPr>
              <w:t>8-913-793-10-97</w:t>
            </w:r>
          </w:p>
        </w:tc>
      </w:tr>
    </w:tbl>
    <w:p w:rsidR="009F75FA" w:rsidRPr="00233BD0" w:rsidRDefault="009F75FA" w:rsidP="009700D7">
      <w:pPr>
        <w:tabs>
          <w:tab w:val="left" w:pos="5103"/>
          <w:tab w:val="left" w:pos="8640"/>
        </w:tabs>
        <w:spacing w:after="0" w:line="240" w:lineRule="auto"/>
        <w:rPr>
          <w:rFonts w:ascii="Times New Roman" w:hAnsi="Times New Roman" w:cs="Times New Roman"/>
          <w:b/>
          <w:sz w:val="24"/>
          <w:szCs w:val="24"/>
        </w:rPr>
      </w:pPr>
    </w:p>
    <w:p w:rsidR="00324892" w:rsidRPr="00233BD0" w:rsidRDefault="0034515E" w:rsidP="009700D7">
      <w:pPr>
        <w:tabs>
          <w:tab w:val="left" w:pos="5103"/>
          <w:tab w:val="left" w:pos="8640"/>
        </w:tabs>
        <w:spacing w:after="0" w:line="240" w:lineRule="auto"/>
        <w:rPr>
          <w:rFonts w:ascii="Times New Roman" w:hAnsi="Times New Roman" w:cs="Times New Roman"/>
          <w:b/>
          <w:sz w:val="24"/>
          <w:szCs w:val="24"/>
        </w:rPr>
      </w:pPr>
      <w:r w:rsidRPr="00233BD0">
        <w:rPr>
          <w:rFonts w:ascii="Times New Roman" w:hAnsi="Times New Roman" w:cs="Times New Roman"/>
          <w:b/>
          <w:sz w:val="24"/>
          <w:szCs w:val="24"/>
        </w:rPr>
        <w:t>5</w:t>
      </w:r>
      <w:r w:rsidR="00C134D4" w:rsidRPr="00233BD0">
        <w:rPr>
          <w:rFonts w:ascii="Times New Roman" w:hAnsi="Times New Roman" w:cs="Times New Roman"/>
          <w:b/>
          <w:sz w:val="24"/>
          <w:szCs w:val="24"/>
        </w:rPr>
        <w:t>.</w:t>
      </w:r>
      <w:r w:rsidR="00B702EB" w:rsidRPr="00233BD0">
        <w:rPr>
          <w:rFonts w:ascii="Times New Roman" w:hAnsi="Times New Roman" w:cs="Times New Roman"/>
          <w:b/>
          <w:sz w:val="24"/>
          <w:szCs w:val="24"/>
        </w:rPr>
        <w:t xml:space="preserve"> Социальная </w:t>
      </w:r>
      <w:r w:rsidR="00A21A07" w:rsidRPr="00233BD0">
        <w:rPr>
          <w:rFonts w:ascii="Times New Roman" w:hAnsi="Times New Roman" w:cs="Times New Roman"/>
          <w:b/>
          <w:sz w:val="24"/>
          <w:szCs w:val="24"/>
        </w:rPr>
        <w:t>инфраструктура</w:t>
      </w:r>
    </w:p>
    <w:p w:rsidR="008C60C5" w:rsidRPr="00233BD0" w:rsidRDefault="008C60C5" w:rsidP="009700D7">
      <w:pPr>
        <w:spacing w:after="0" w:line="240" w:lineRule="auto"/>
        <w:jc w:val="both"/>
        <w:rPr>
          <w:rFonts w:ascii="Times New Roman" w:hAnsi="Times New Roman" w:cs="Times New Roman"/>
          <w:i/>
          <w:sz w:val="24"/>
          <w:szCs w:val="24"/>
        </w:rPr>
      </w:pPr>
    </w:p>
    <w:tbl>
      <w:tblPr>
        <w:tblStyle w:val="a3"/>
        <w:tblW w:w="10173" w:type="dxa"/>
        <w:tblLayout w:type="fixed"/>
        <w:tblLook w:val="04A0" w:firstRow="1" w:lastRow="0" w:firstColumn="1" w:lastColumn="0" w:noHBand="0" w:noVBand="1"/>
      </w:tblPr>
      <w:tblGrid>
        <w:gridCol w:w="3794"/>
        <w:gridCol w:w="3827"/>
        <w:gridCol w:w="2552"/>
      </w:tblGrid>
      <w:tr w:rsidR="00F44480" w:rsidRPr="00233BD0" w:rsidTr="008C60C5">
        <w:tc>
          <w:tcPr>
            <w:tcW w:w="10173" w:type="dxa"/>
            <w:gridSpan w:val="3"/>
          </w:tcPr>
          <w:p w:rsidR="00F44480" w:rsidRPr="00233BD0" w:rsidRDefault="00F44480" w:rsidP="009700D7">
            <w:pPr>
              <w:jc w:val="center"/>
              <w:rPr>
                <w:rFonts w:ascii="Times New Roman" w:hAnsi="Times New Roman" w:cs="Times New Roman"/>
                <w:b/>
                <w:sz w:val="24"/>
                <w:szCs w:val="24"/>
              </w:rPr>
            </w:pPr>
            <w:r w:rsidRPr="00233BD0">
              <w:rPr>
                <w:rFonts w:ascii="Times New Roman" w:hAnsi="Times New Roman" w:cs="Times New Roman"/>
                <w:b/>
                <w:sz w:val="24"/>
                <w:szCs w:val="24"/>
              </w:rPr>
              <w:t>Дошкольное образование</w:t>
            </w:r>
          </w:p>
        </w:tc>
      </w:tr>
      <w:tr w:rsidR="001C30D0" w:rsidRPr="00492C1C" w:rsidTr="008C60C5">
        <w:tc>
          <w:tcPr>
            <w:tcW w:w="3794" w:type="dxa"/>
          </w:tcPr>
          <w:p w:rsidR="001C30D0" w:rsidRPr="00B15C17" w:rsidRDefault="001C30D0" w:rsidP="009700D7">
            <w:pPr>
              <w:jc w:val="center"/>
              <w:rPr>
                <w:rFonts w:ascii="Times New Roman" w:hAnsi="Times New Roman" w:cs="Times New Roman"/>
                <w:sz w:val="24"/>
                <w:szCs w:val="24"/>
              </w:rPr>
            </w:pPr>
            <w:r w:rsidRPr="00B15C17">
              <w:rPr>
                <w:rFonts w:ascii="Times New Roman" w:hAnsi="Times New Roman" w:cs="Times New Roman"/>
                <w:sz w:val="24"/>
                <w:szCs w:val="24"/>
              </w:rPr>
              <w:t>Наименование городского/ сельского поселения</w:t>
            </w:r>
          </w:p>
        </w:tc>
        <w:tc>
          <w:tcPr>
            <w:tcW w:w="3827" w:type="dxa"/>
          </w:tcPr>
          <w:p w:rsidR="001C30D0" w:rsidRPr="00B15C17" w:rsidRDefault="001C30D0" w:rsidP="009700D7">
            <w:pPr>
              <w:jc w:val="center"/>
              <w:rPr>
                <w:rFonts w:ascii="Times New Roman" w:eastAsia="Times New Roman" w:hAnsi="Times New Roman"/>
                <w:sz w:val="24"/>
                <w:szCs w:val="24"/>
                <w:lang w:eastAsia="ru-RU"/>
              </w:rPr>
            </w:pPr>
            <w:r w:rsidRPr="00B15C17">
              <w:rPr>
                <w:rFonts w:ascii="Times New Roman" w:eastAsia="Times New Roman" w:hAnsi="Times New Roman"/>
                <w:sz w:val="24"/>
                <w:szCs w:val="24"/>
                <w:lang w:eastAsia="ru-RU"/>
              </w:rPr>
              <w:t>Количество дошкольных</w:t>
            </w:r>
            <w:r w:rsidR="008C60C5" w:rsidRPr="00B15C17">
              <w:rPr>
                <w:rFonts w:ascii="Times New Roman" w:eastAsia="Times New Roman" w:hAnsi="Times New Roman"/>
                <w:sz w:val="24"/>
                <w:szCs w:val="24"/>
                <w:lang w:eastAsia="ru-RU"/>
              </w:rPr>
              <w:t xml:space="preserve"> образовательных учреждений, единиц</w:t>
            </w:r>
          </w:p>
        </w:tc>
        <w:tc>
          <w:tcPr>
            <w:tcW w:w="2552" w:type="dxa"/>
          </w:tcPr>
          <w:p w:rsidR="001C30D0" w:rsidRPr="00B15C17" w:rsidRDefault="001C30D0" w:rsidP="009700D7">
            <w:pPr>
              <w:jc w:val="center"/>
              <w:rPr>
                <w:rFonts w:ascii="Times New Roman" w:eastAsia="Times New Roman" w:hAnsi="Times New Roman"/>
                <w:sz w:val="24"/>
                <w:szCs w:val="24"/>
                <w:lang w:eastAsia="ru-RU"/>
              </w:rPr>
            </w:pPr>
            <w:r w:rsidRPr="00B15C17">
              <w:rPr>
                <w:rFonts w:ascii="Times New Roman" w:eastAsia="Times New Roman" w:hAnsi="Times New Roman"/>
                <w:sz w:val="24"/>
                <w:szCs w:val="24"/>
                <w:lang w:eastAsia="ru-RU"/>
              </w:rPr>
              <w:t>Количество мест в учреждениях</w:t>
            </w:r>
            <w:r w:rsidR="008C60C5" w:rsidRPr="00B15C17">
              <w:rPr>
                <w:rFonts w:ascii="Times New Roman" w:eastAsia="Times New Roman" w:hAnsi="Times New Roman"/>
                <w:sz w:val="24"/>
                <w:szCs w:val="24"/>
                <w:lang w:eastAsia="ru-RU"/>
              </w:rPr>
              <w:t>, мест</w:t>
            </w:r>
          </w:p>
        </w:tc>
      </w:tr>
      <w:tr w:rsidR="008C60C5" w:rsidRPr="00900D6C" w:rsidTr="008C60C5">
        <w:tc>
          <w:tcPr>
            <w:tcW w:w="3794" w:type="dxa"/>
          </w:tcPr>
          <w:p w:rsidR="008C60C5" w:rsidRPr="00900D6C" w:rsidRDefault="009203DA" w:rsidP="009700D7">
            <w:pPr>
              <w:rPr>
                <w:rFonts w:ascii="Times New Roman" w:hAnsi="Times New Roman" w:cs="Times New Roman"/>
                <w:sz w:val="24"/>
                <w:szCs w:val="24"/>
              </w:rPr>
            </w:pPr>
            <w:proofErr w:type="spellStart"/>
            <w:r w:rsidRPr="00900D6C">
              <w:rPr>
                <w:rFonts w:ascii="Times New Roman" w:hAnsi="Times New Roman" w:cs="Times New Roman"/>
                <w:sz w:val="24"/>
                <w:szCs w:val="24"/>
              </w:rPr>
              <w:lastRenderedPageBreak/>
              <w:t>г</w:t>
            </w:r>
            <w:proofErr w:type="gramStart"/>
            <w:r w:rsidRPr="00900D6C">
              <w:rPr>
                <w:rFonts w:ascii="Times New Roman" w:hAnsi="Times New Roman" w:cs="Times New Roman"/>
                <w:sz w:val="24"/>
                <w:szCs w:val="24"/>
              </w:rPr>
              <w:t>.К</w:t>
            </w:r>
            <w:proofErr w:type="gramEnd"/>
            <w:r w:rsidRPr="00900D6C">
              <w:rPr>
                <w:rFonts w:ascii="Times New Roman" w:hAnsi="Times New Roman" w:cs="Times New Roman"/>
                <w:sz w:val="24"/>
                <w:szCs w:val="24"/>
              </w:rPr>
              <w:t>уйбышев</w:t>
            </w:r>
            <w:proofErr w:type="spellEnd"/>
          </w:p>
        </w:tc>
        <w:tc>
          <w:tcPr>
            <w:tcW w:w="3827" w:type="dxa"/>
          </w:tcPr>
          <w:p w:rsidR="008C60C5" w:rsidRPr="00900D6C" w:rsidRDefault="009203DA"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13</w:t>
            </w:r>
          </w:p>
        </w:tc>
        <w:tc>
          <w:tcPr>
            <w:tcW w:w="2552" w:type="dxa"/>
          </w:tcPr>
          <w:p w:rsidR="008C60C5" w:rsidRPr="00900D6C" w:rsidRDefault="00900D6C"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2130</w:t>
            </w:r>
          </w:p>
        </w:tc>
      </w:tr>
    </w:tbl>
    <w:p w:rsidR="008C60C5" w:rsidRPr="00900D6C" w:rsidRDefault="008C60C5" w:rsidP="009700D7">
      <w:pPr>
        <w:tabs>
          <w:tab w:val="left" w:pos="2943"/>
          <w:tab w:val="left" w:pos="4928"/>
        </w:tabs>
        <w:spacing w:after="0" w:line="240" w:lineRule="auto"/>
        <w:rPr>
          <w:rFonts w:ascii="Times New Roman" w:eastAsia="Times New Roman" w:hAnsi="Times New Roman"/>
          <w:sz w:val="24"/>
          <w:szCs w:val="24"/>
          <w:lang w:eastAsia="ru-RU"/>
        </w:rPr>
      </w:pPr>
    </w:p>
    <w:tbl>
      <w:tblPr>
        <w:tblStyle w:val="a3"/>
        <w:tblW w:w="10173" w:type="dxa"/>
        <w:tblLayout w:type="fixed"/>
        <w:tblLook w:val="04A0" w:firstRow="1" w:lastRow="0" w:firstColumn="1" w:lastColumn="0" w:noHBand="0" w:noVBand="1"/>
      </w:tblPr>
      <w:tblGrid>
        <w:gridCol w:w="2943"/>
        <w:gridCol w:w="2552"/>
        <w:gridCol w:w="2268"/>
        <w:gridCol w:w="2410"/>
      </w:tblGrid>
      <w:tr w:rsidR="00900D6C" w:rsidRPr="00900D6C" w:rsidTr="008C60C5">
        <w:tc>
          <w:tcPr>
            <w:tcW w:w="10173" w:type="dxa"/>
            <w:gridSpan w:val="4"/>
          </w:tcPr>
          <w:p w:rsidR="00F44480" w:rsidRPr="00900D6C" w:rsidRDefault="00F44480" w:rsidP="009700D7">
            <w:pPr>
              <w:jc w:val="center"/>
              <w:rPr>
                <w:rFonts w:ascii="Times New Roman" w:hAnsi="Times New Roman" w:cs="Times New Roman"/>
                <w:b/>
                <w:sz w:val="24"/>
                <w:szCs w:val="24"/>
              </w:rPr>
            </w:pPr>
            <w:r w:rsidRPr="00900D6C">
              <w:rPr>
                <w:rFonts w:ascii="Times New Roman" w:hAnsi="Times New Roman" w:cs="Times New Roman"/>
                <w:b/>
                <w:sz w:val="24"/>
                <w:szCs w:val="24"/>
              </w:rPr>
              <w:t>Общее образование</w:t>
            </w:r>
          </w:p>
        </w:tc>
      </w:tr>
      <w:tr w:rsidR="00900D6C" w:rsidRPr="00900D6C" w:rsidTr="008C60C5">
        <w:tc>
          <w:tcPr>
            <w:tcW w:w="2943" w:type="dxa"/>
            <w:vAlign w:val="center"/>
          </w:tcPr>
          <w:p w:rsidR="001C30D0" w:rsidRPr="00900D6C" w:rsidRDefault="001C30D0"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Наименование городского/ сельского поселения</w:t>
            </w:r>
          </w:p>
        </w:tc>
        <w:tc>
          <w:tcPr>
            <w:tcW w:w="2552" w:type="dxa"/>
            <w:vAlign w:val="center"/>
          </w:tcPr>
          <w:p w:rsidR="001C30D0" w:rsidRPr="00900D6C" w:rsidRDefault="001C30D0"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Количество общ</w:t>
            </w:r>
            <w:r w:rsidR="008C60C5" w:rsidRPr="00900D6C">
              <w:rPr>
                <w:rFonts w:ascii="Times New Roman" w:eastAsia="Times New Roman" w:hAnsi="Times New Roman"/>
                <w:sz w:val="24"/>
                <w:szCs w:val="24"/>
                <w:lang w:eastAsia="ru-RU"/>
              </w:rPr>
              <w:t>еобразовательных учреждений, единиц</w:t>
            </w:r>
          </w:p>
        </w:tc>
        <w:tc>
          <w:tcPr>
            <w:tcW w:w="2268" w:type="dxa"/>
          </w:tcPr>
          <w:p w:rsidR="001C30D0" w:rsidRPr="00900D6C" w:rsidRDefault="001C30D0"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Средняя наполняемость классов</w:t>
            </w:r>
            <w:r w:rsidR="008C60C5" w:rsidRPr="00900D6C">
              <w:rPr>
                <w:rFonts w:ascii="Times New Roman" w:eastAsia="Times New Roman" w:hAnsi="Times New Roman"/>
                <w:sz w:val="24"/>
                <w:szCs w:val="24"/>
                <w:lang w:eastAsia="ru-RU"/>
              </w:rPr>
              <w:t>, человек</w:t>
            </w:r>
          </w:p>
        </w:tc>
        <w:tc>
          <w:tcPr>
            <w:tcW w:w="2410" w:type="dxa"/>
            <w:vAlign w:val="center"/>
          </w:tcPr>
          <w:p w:rsidR="001C30D0" w:rsidRPr="00900D6C" w:rsidRDefault="001C30D0"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Количество мест в учреждени</w:t>
            </w:r>
            <w:r w:rsidR="008C60C5" w:rsidRPr="00900D6C">
              <w:rPr>
                <w:rFonts w:ascii="Times New Roman" w:eastAsia="Times New Roman" w:hAnsi="Times New Roman"/>
                <w:sz w:val="24"/>
                <w:szCs w:val="24"/>
                <w:lang w:eastAsia="ru-RU"/>
              </w:rPr>
              <w:t>ях, мест</w:t>
            </w:r>
          </w:p>
        </w:tc>
      </w:tr>
      <w:tr w:rsidR="00900D6C" w:rsidRPr="00900D6C" w:rsidTr="001E2738">
        <w:trPr>
          <w:trHeight w:val="391"/>
        </w:trPr>
        <w:tc>
          <w:tcPr>
            <w:tcW w:w="2943" w:type="dxa"/>
            <w:vAlign w:val="center"/>
          </w:tcPr>
          <w:p w:rsidR="008C60C5" w:rsidRPr="00900D6C" w:rsidRDefault="009203DA" w:rsidP="009700D7">
            <w:pPr>
              <w:rPr>
                <w:rFonts w:ascii="Times New Roman" w:eastAsia="Times New Roman" w:hAnsi="Times New Roman"/>
                <w:sz w:val="24"/>
                <w:szCs w:val="24"/>
                <w:lang w:eastAsia="ru-RU"/>
              </w:rPr>
            </w:pPr>
            <w:proofErr w:type="spellStart"/>
            <w:r w:rsidRPr="00900D6C">
              <w:rPr>
                <w:rFonts w:ascii="Times New Roman" w:hAnsi="Times New Roman" w:cs="Times New Roman"/>
                <w:sz w:val="24"/>
                <w:szCs w:val="24"/>
              </w:rPr>
              <w:t>г</w:t>
            </w:r>
            <w:proofErr w:type="gramStart"/>
            <w:r w:rsidRPr="00900D6C">
              <w:rPr>
                <w:rFonts w:ascii="Times New Roman" w:hAnsi="Times New Roman" w:cs="Times New Roman"/>
                <w:sz w:val="24"/>
                <w:szCs w:val="24"/>
              </w:rPr>
              <w:t>.К</w:t>
            </w:r>
            <w:proofErr w:type="gramEnd"/>
            <w:r w:rsidRPr="00900D6C">
              <w:rPr>
                <w:rFonts w:ascii="Times New Roman" w:hAnsi="Times New Roman" w:cs="Times New Roman"/>
                <w:sz w:val="24"/>
                <w:szCs w:val="24"/>
              </w:rPr>
              <w:t>уйбышев</w:t>
            </w:r>
            <w:proofErr w:type="spellEnd"/>
          </w:p>
        </w:tc>
        <w:tc>
          <w:tcPr>
            <w:tcW w:w="2552" w:type="dxa"/>
            <w:vAlign w:val="center"/>
          </w:tcPr>
          <w:p w:rsidR="008C60C5" w:rsidRPr="00900D6C" w:rsidRDefault="009203DA" w:rsidP="009700D7">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11</w:t>
            </w:r>
          </w:p>
        </w:tc>
        <w:tc>
          <w:tcPr>
            <w:tcW w:w="2268" w:type="dxa"/>
          </w:tcPr>
          <w:p w:rsidR="008C60C5" w:rsidRPr="00900D6C" w:rsidRDefault="002F336B" w:rsidP="00900D6C">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25,</w:t>
            </w:r>
            <w:r w:rsidR="00900D6C" w:rsidRPr="00900D6C">
              <w:rPr>
                <w:rFonts w:ascii="Times New Roman" w:eastAsia="Times New Roman" w:hAnsi="Times New Roman"/>
                <w:sz w:val="24"/>
                <w:szCs w:val="24"/>
                <w:lang w:eastAsia="ru-RU"/>
              </w:rPr>
              <w:t>4</w:t>
            </w:r>
          </w:p>
        </w:tc>
        <w:tc>
          <w:tcPr>
            <w:tcW w:w="2410" w:type="dxa"/>
            <w:vAlign w:val="center"/>
          </w:tcPr>
          <w:p w:rsidR="008C60C5" w:rsidRPr="00900D6C" w:rsidRDefault="00900D6C" w:rsidP="009203DA">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5719</w:t>
            </w:r>
          </w:p>
        </w:tc>
      </w:tr>
    </w:tbl>
    <w:p w:rsidR="001A1F5F" w:rsidRPr="00492C1C" w:rsidRDefault="001A1F5F" w:rsidP="009700D7">
      <w:pPr>
        <w:spacing w:after="0" w:line="240" w:lineRule="auto"/>
        <w:rPr>
          <w:rFonts w:ascii="Times New Roman" w:hAnsi="Times New Roman" w:cs="Times New Roman"/>
          <w:b/>
          <w:color w:val="FF0000"/>
          <w:sz w:val="24"/>
          <w:szCs w:val="24"/>
        </w:rPr>
      </w:pPr>
    </w:p>
    <w:tbl>
      <w:tblPr>
        <w:tblStyle w:val="a3"/>
        <w:tblW w:w="10173" w:type="dxa"/>
        <w:tblLook w:val="04A0" w:firstRow="1" w:lastRow="0" w:firstColumn="1" w:lastColumn="0" w:noHBand="0" w:noVBand="1"/>
      </w:tblPr>
      <w:tblGrid>
        <w:gridCol w:w="2943"/>
        <w:gridCol w:w="3402"/>
        <w:gridCol w:w="3828"/>
      </w:tblGrid>
      <w:tr w:rsidR="003B6224" w:rsidRPr="00492C1C" w:rsidTr="00513276">
        <w:tc>
          <w:tcPr>
            <w:tcW w:w="10173" w:type="dxa"/>
            <w:gridSpan w:val="3"/>
          </w:tcPr>
          <w:p w:rsidR="003B6224" w:rsidRPr="00B15C17" w:rsidRDefault="001C30D0" w:rsidP="009700D7">
            <w:pPr>
              <w:jc w:val="center"/>
              <w:rPr>
                <w:rFonts w:ascii="Times New Roman" w:hAnsi="Times New Roman" w:cs="Times New Roman"/>
                <w:b/>
                <w:sz w:val="24"/>
                <w:szCs w:val="24"/>
              </w:rPr>
            </w:pPr>
            <w:r w:rsidRPr="00B15C17">
              <w:rPr>
                <w:rFonts w:ascii="Times New Roman" w:hAnsi="Times New Roman" w:cs="Times New Roman"/>
                <w:b/>
                <w:sz w:val="24"/>
                <w:szCs w:val="24"/>
              </w:rPr>
              <w:t>Дополнительное образование</w:t>
            </w:r>
          </w:p>
        </w:tc>
      </w:tr>
      <w:tr w:rsidR="001C30D0" w:rsidRPr="00492C1C" w:rsidTr="00513276">
        <w:tc>
          <w:tcPr>
            <w:tcW w:w="2943" w:type="dxa"/>
          </w:tcPr>
          <w:p w:rsidR="001C30D0" w:rsidRPr="00B15C17" w:rsidRDefault="001C30D0" w:rsidP="009700D7">
            <w:pPr>
              <w:jc w:val="center"/>
              <w:rPr>
                <w:rFonts w:ascii="Times New Roman" w:eastAsia="Times New Roman" w:hAnsi="Times New Roman"/>
                <w:sz w:val="24"/>
                <w:szCs w:val="24"/>
                <w:lang w:eastAsia="ru-RU"/>
              </w:rPr>
            </w:pPr>
            <w:r w:rsidRPr="00B15C17">
              <w:rPr>
                <w:rFonts w:ascii="Times New Roman" w:eastAsia="Times New Roman" w:hAnsi="Times New Roman"/>
                <w:sz w:val="24"/>
                <w:szCs w:val="24"/>
                <w:lang w:eastAsia="ru-RU"/>
              </w:rPr>
              <w:t>Наименование городского/ сельского поселения</w:t>
            </w:r>
          </w:p>
        </w:tc>
        <w:tc>
          <w:tcPr>
            <w:tcW w:w="3402" w:type="dxa"/>
          </w:tcPr>
          <w:p w:rsidR="001C30D0" w:rsidRPr="00B15C17" w:rsidRDefault="001C30D0" w:rsidP="009700D7">
            <w:pPr>
              <w:jc w:val="center"/>
              <w:rPr>
                <w:rFonts w:ascii="Times New Roman" w:eastAsia="Times New Roman" w:hAnsi="Times New Roman"/>
                <w:sz w:val="24"/>
                <w:szCs w:val="24"/>
                <w:lang w:eastAsia="ru-RU"/>
              </w:rPr>
            </w:pPr>
            <w:r w:rsidRPr="00B15C17">
              <w:rPr>
                <w:rFonts w:ascii="Times New Roman" w:eastAsia="Times New Roman" w:hAnsi="Times New Roman"/>
                <w:sz w:val="24"/>
                <w:szCs w:val="24"/>
                <w:lang w:eastAsia="ru-RU"/>
              </w:rPr>
              <w:t xml:space="preserve">Количество учреждений </w:t>
            </w:r>
            <w:r w:rsidR="008C60C5" w:rsidRPr="00B15C17">
              <w:rPr>
                <w:rFonts w:ascii="Times New Roman" w:eastAsia="Times New Roman" w:hAnsi="Times New Roman"/>
                <w:sz w:val="24"/>
                <w:szCs w:val="24"/>
                <w:lang w:eastAsia="ru-RU"/>
              </w:rPr>
              <w:t>дополнительного образования, единиц</w:t>
            </w:r>
          </w:p>
        </w:tc>
        <w:tc>
          <w:tcPr>
            <w:tcW w:w="3828" w:type="dxa"/>
          </w:tcPr>
          <w:p w:rsidR="001C30D0" w:rsidRPr="00B15C17" w:rsidRDefault="001C30D0" w:rsidP="009700D7">
            <w:pPr>
              <w:jc w:val="center"/>
              <w:rPr>
                <w:rFonts w:ascii="Times New Roman" w:eastAsia="Times New Roman" w:hAnsi="Times New Roman"/>
                <w:sz w:val="24"/>
                <w:szCs w:val="24"/>
                <w:lang w:eastAsia="ru-RU"/>
              </w:rPr>
            </w:pPr>
            <w:r w:rsidRPr="00B15C17">
              <w:rPr>
                <w:rFonts w:ascii="Times New Roman" w:eastAsia="Times New Roman" w:hAnsi="Times New Roman"/>
                <w:sz w:val="24"/>
                <w:szCs w:val="24"/>
                <w:lang w:eastAsia="ru-RU"/>
              </w:rPr>
              <w:t>Количество детей в возрасте 7-18 лет, посещающих учреждения д</w:t>
            </w:r>
            <w:r w:rsidR="008C60C5" w:rsidRPr="00B15C17">
              <w:rPr>
                <w:rFonts w:ascii="Times New Roman" w:eastAsia="Times New Roman" w:hAnsi="Times New Roman"/>
                <w:sz w:val="24"/>
                <w:szCs w:val="24"/>
                <w:lang w:eastAsia="ru-RU"/>
              </w:rPr>
              <w:t>ополнительного образования, человек</w:t>
            </w:r>
          </w:p>
        </w:tc>
      </w:tr>
      <w:tr w:rsidR="008C60C5" w:rsidRPr="00492C1C" w:rsidTr="001E2738">
        <w:trPr>
          <w:trHeight w:val="436"/>
        </w:trPr>
        <w:tc>
          <w:tcPr>
            <w:tcW w:w="2943" w:type="dxa"/>
          </w:tcPr>
          <w:p w:rsidR="008C60C5" w:rsidRPr="00B15C17" w:rsidRDefault="009203DA" w:rsidP="009700D7">
            <w:pPr>
              <w:jc w:val="center"/>
              <w:rPr>
                <w:rFonts w:ascii="Times New Roman" w:eastAsia="Times New Roman" w:hAnsi="Times New Roman"/>
                <w:sz w:val="24"/>
                <w:szCs w:val="24"/>
                <w:lang w:eastAsia="ru-RU"/>
              </w:rPr>
            </w:pPr>
            <w:proofErr w:type="spellStart"/>
            <w:r w:rsidRPr="00B15C17">
              <w:rPr>
                <w:rFonts w:ascii="Times New Roman" w:hAnsi="Times New Roman" w:cs="Times New Roman"/>
                <w:sz w:val="24"/>
                <w:szCs w:val="24"/>
              </w:rPr>
              <w:t>г</w:t>
            </w:r>
            <w:proofErr w:type="gramStart"/>
            <w:r w:rsidRPr="00B15C17">
              <w:rPr>
                <w:rFonts w:ascii="Times New Roman" w:hAnsi="Times New Roman" w:cs="Times New Roman"/>
                <w:sz w:val="24"/>
                <w:szCs w:val="24"/>
              </w:rPr>
              <w:t>.К</w:t>
            </w:r>
            <w:proofErr w:type="gramEnd"/>
            <w:r w:rsidRPr="00B15C17">
              <w:rPr>
                <w:rFonts w:ascii="Times New Roman" w:hAnsi="Times New Roman" w:cs="Times New Roman"/>
                <w:sz w:val="24"/>
                <w:szCs w:val="24"/>
              </w:rPr>
              <w:t>уйбышев</w:t>
            </w:r>
            <w:proofErr w:type="spellEnd"/>
            <w:r w:rsidR="001279F9" w:rsidRPr="00B15C17">
              <w:rPr>
                <w:rFonts w:ascii="Times New Roman" w:hAnsi="Times New Roman" w:cs="Times New Roman"/>
                <w:sz w:val="24"/>
                <w:szCs w:val="24"/>
              </w:rPr>
              <w:t xml:space="preserve">  </w:t>
            </w:r>
          </w:p>
        </w:tc>
        <w:tc>
          <w:tcPr>
            <w:tcW w:w="3402" w:type="dxa"/>
          </w:tcPr>
          <w:p w:rsidR="008C60C5" w:rsidRPr="00B15C17" w:rsidRDefault="009F75FA" w:rsidP="009700D7">
            <w:pPr>
              <w:jc w:val="center"/>
              <w:rPr>
                <w:rFonts w:ascii="Times New Roman" w:eastAsia="Times New Roman" w:hAnsi="Times New Roman"/>
                <w:sz w:val="24"/>
                <w:szCs w:val="24"/>
                <w:lang w:eastAsia="ru-RU"/>
              </w:rPr>
            </w:pPr>
            <w:r w:rsidRPr="00B15C17">
              <w:rPr>
                <w:rFonts w:ascii="Times New Roman" w:eastAsia="Times New Roman" w:hAnsi="Times New Roman"/>
                <w:sz w:val="24"/>
                <w:szCs w:val="24"/>
                <w:lang w:eastAsia="ru-RU"/>
              </w:rPr>
              <w:t>2</w:t>
            </w:r>
          </w:p>
        </w:tc>
        <w:tc>
          <w:tcPr>
            <w:tcW w:w="3828" w:type="dxa"/>
          </w:tcPr>
          <w:p w:rsidR="008C60C5" w:rsidRPr="00900D6C" w:rsidRDefault="00F84F56" w:rsidP="00900D6C">
            <w:pPr>
              <w:jc w:val="center"/>
              <w:rPr>
                <w:rFonts w:ascii="Times New Roman" w:eastAsia="Times New Roman" w:hAnsi="Times New Roman"/>
                <w:sz w:val="24"/>
                <w:szCs w:val="24"/>
                <w:lang w:eastAsia="ru-RU"/>
              </w:rPr>
            </w:pPr>
            <w:r w:rsidRPr="00900D6C">
              <w:rPr>
                <w:rFonts w:ascii="Times New Roman" w:eastAsia="Times New Roman" w:hAnsi="Times New Roman"/>
                <w:sz w:val="24"/>
                <w:szCs w:val="24"/>
                <w:lang w:eastAsia="ru-RU"/>
              </w:rPr>
              <w:t>2</w:t>
            </w:r>
            <w:r w:rsidR="00900D6C" w:rsidRPr="00900D6C">
              <w:rPr>
                <w:rFonts w:ascii="Times New Roman" w:eastAsia="Times New Roman" w:hAnsi="Times New Roman"/>
                <w:sz w:val="24"/>
                <w:szCs w:val="24"/>
                <w:lang w:eastAsia="ru-RU"/>
              </w:rPr>
              <w:t>81</w:t>
            </w:r>
          </w:p>
        </w:tc>
      </w:tr>
    </w:tbl>
    <w:p w:rsidR="00513276" w:rsidRPr="00492C1C" w:rsidRDefault="00513276" w:rsidP="009700D7">
      <w:pPr>
        <w:tabs>
          <w:tab w:val="left" w:pos="2943"/>
          <w:tab w:val="left" w:pos="6345"/>
        </w:tabs>
        <w:spacing w:after="0" w:line="240" w:lineRule="auto"/>
        <w:rPr>
          <w:rFonts w:ascii="Times New Roman" w:eastAsia="Times New Roman" w:hAnsi="Times New Roman"/>
          <w:color w:val="FF0000"/>
          <w:sz w:val="24"/>
          <w:szCs w:val="24"/>
          <w:lang w:eastAsia="ru-RU"/>
        </w:rPr>
      </w:pPr>
      <w:r w:rsidRPr="00492C1C">
        <w:rPr>
          <w:rFonts w:ascii="Times New Roman" w:eastAsia="Times New Roman" w:hAnsi="Times New Roman"/>
          <w:color w:val="FF0000"/>
          <w:sz w:val="24"/>
          <w:szCs w:val="24"/>
          <w:lang w:eastAsia="ru-RU"/>
        </w:rPr>
        <w:tab/>
      </w:r>
      <w:r w:rsidRPr="00492C1C">
        <w:rPr>
          <w:rFonts w:ascii="Times New Roman" w:eastAsia="Times New Roman" w:hAnsi="Times New Roman"/>
          <w:color w:val="FF0000"/>
          <w:sz w:val="24"/>
          <w:szCs w:val="24"/>
          <w:lang w:eastAsia="ru-RU"/>
        </w:rPr>
        <w:tab/>
      </w:r>
    </w:p>
    <w:tbl>
      <w:tblPr>
        <w:tblStyle w:val="a3"/>
        <w:tblW w:w="10173" w:type="dxa"/>
        <w:tblLayout w:type="fixed"/>
        <w:tblLook w:val="04A0" w:firstRow="1" w:lastRow="0" w:firstColumn="1" w:lastColumn="0" w:noHBand="0" w:noVBand="1"/>
      </w:tblPr>
      <w:tblGrid>
        <w:gridCol w:w="1668"/>
        <w:gridCol w:w="1701"/>
        <w:gridCol w:w="1842"/>
        <w:gridCol w:w="1985"/>
        <w:gridCol w:w="1701"/>
        <w:gridCol w:w="1276"/>
      </w:tblGrid>
      <w:tr w:rsidR="002A0F64" w:rsidRPr="00492C1C" w:rsidTr="001E2738">
        <w:tc>
          <w:tcPr>
            <w:tcW w:w="10173" w:type="dxa"/>
            <w:gridSpan w:val="6"/>
          </w:tcPr>
          <w:p w:rsidR="002A0F64" w:rsidRPr="00B15C17" w:rsidRDefault="001C30D0" w:rsidP="009700D7">
            <w:pPr>
              <w:jc w:val="center"/>
              <w:rPr>
                <w:rFonts w:ascii="Times New Roman" w:hAnsi="Times New Roman" w:cs="Times New Roman"/>
                <w:b/>
                <w:sz w:val="24"/>
                <w:szCs w:val="24"/>
              </w:rPr>
            </w:pPr>
            <w:r w:rsidRPr="00B15C17">
              <w:rPr>
                <w:rFonts w:ascii="Times New Roman" w:hAnsi="Times New Roman" w:cs="Times New Roman"/>
                <w:b/>
                <w:sz w:val="24"/>
                <w:szCs w:val="24"/>
              </w:rPr>
              <w:t>Здравоохранение</w:t>
            </w:r>
          </w:p>
        </w:tc>
      </w:tr>
      <w:tr w:rsidR="002A0F64" w:rsidRPr="00492C1C" w:rsidTr="00C14801">
        <w:tc>
          <w:tcPr>
            <w:tcW w:w="1668" w:type="dxa"/>
            <w:vMerge w:val="restart"/>
          </w:tcPr>
          <w:p w:rsidR="002A0F64" w:rsidRPr="00B15C17" w:rsidRDefault="001C30D0" w:rsidP="009700D7">
            <w:pPr>
              <w:jc w:val="center"/>
              <w:rPr>
                <w:rFonts w:ascii="Times New Roman" w:hAnsi="Times New Roman"/>
                <w:sz w:val="24"/>
                <w:szCs w:val="24"/>
              </w:rPr>
            </w:pPr>
            <w:r w:rsidRPr="00B15C17">
              <w:rPr>
                <w:rFonts w:ascii="Times New Roman" w:eastAsia="Times New Roman" w:hAnsi="Times New Roman"/>
                <w:sz w:val="24"/>
                <w:szCs w:val="24"/>
                <w:lang w:eastAsia="ru-RU"/>
              </w:rPr>
              <w:t>Наименование городского/ сельского поселения</w:t>
            </w:r>
          </w:p>
        </w:tc>
        <w:tc>
          <w:tcPr>
            <w:tcW w:w="1701" w:type="dxa"/>
            <w:vMerge w:val="restart"/>
          </w:tcPr>
          <w:p w:rsidR="002A0F64" w:rsidRPr="00B15C17" w:rsidRDefault="001C30D0" w:rsidP="009700D7">
            <w:pPr>
              <w:jc w:val="center"/>
              <w:rPr>
                <w:rFonts w:ascii="Times New Roman" w:hAnsi="Times New Roman"/>
                <w:sz w:val="24"/>
                <w:szCs w:val="24"/>
              </w:rPr>
            </w:pPr>
            <w:r w:rsidRPr="00B15C17">
              <w:rPr>
                <w:rFonts w:ascii="Times New Roman" w:eastAsia="Times New Roman" w:hAnsi="Times New Roman"/>
                <w:sz w:val="24"/>
                <w:szCs w:val="24"/>
                <w:lang w:eastAsia="ru-RU"/>
              </w:rPr>
              <w:t>Количество учреждений здравоохранения</w:t>
            </w:r>
            <w:r w:rsidR="00513276" w:rsidRPr="00B15C17">
              <w:rPr>
                <w:rFonts w:ascii="Times New Roman" w:eastAsia="Times New Roman" w:hAnsi="Times New Roman"/>
                <w:sz w:val="24"/>
                <w:szCs w:val="24"/>
                <w:lang w:eastAsia="ru-RU"/>
              </w:rPr>
              <w:t>, единиц</w:t>
            </w:r>
          </w:p>
        </w:tc>
        <w:tc>
          <w:tcPr>
            <w:tcW w:w="6804" w:type="dxa"/>
            <w:gridSpan w:val="4"/>
          </w:tcPr>
          <w:p w:rsidR="002A0F64" w:rsidRPr="00B15C17" w:rsidRDefault="001C30D0" w:rsidP="009700D7">
            <w:pPr>
              <w:jc w:val="center"/>
              <w:rPr>
                <w:rFonts w:ascii="Times New Roman" w:hAnsi="Times New Roman"/>
                <w:sz w:val="24"/>
                <w:szCs w:val="24"/>
              </w:rPr>
            </w:pPr>
            <w:r w:rsidRPr="00B15C17">
              <w:rPr>
                <w:rFonts w:ascii="Times New Roman" w:hAnsi="Times New Roman"/>
                <w:sz w:val="24"/>
                <w:szCs w:val="24"/>
              </w:rPr>
              <w:t>в</w:t>
            </w:r>
            <w:r w:rsidR="002A0F64" w:rsidRPr="00B15C17">
              <w:rPr>
                <w:rFonts w:ascii="Times New Roman" w:hAnsi="Times New Roman"/>
                <w:sz w:val="24"/>
                <w:szCs w:val="24"/>
              </w:rPr>
              <w:t xml:space="preserve"> том числе</w:t>
            </w:r>
          </w:p>
        </w:tc>
      </w:tr>
      <w:tr w:rsidR="00513276" w:rsidRPr="00492C1C" w:rsidTr="00C14801">
        <w:tc>
          <w:tcPr>
            <w:tcW w:w="1668" w:type="dxa"/>
            <w:vMerge/>
          </w:tcPr>
          <w:p w:rsidR="002A0F64" w:rsidRPr="00B15C17" w:rsidRDefault="002A0F64" w:rsidP="009700D7">
            <w:pPr>
              <w:jc w:val="center"/>
              <w:rPr>
                <w:rFonts w:ascii="Times New Roman" w:hAnsi="Times New Roman"/>
                <w:sz w:val="24"/>
                <w:szCs w:val="24"/>
              </w:rPr>
            </w:pPr>
          </w:p>
        </w:tc>
        <w:tc>
          <w:tcPr>
            <w:tcW w:w="1701" w:type="dxa"/>
            <w:vMerge/>
          </w:tcPr>
          <w:p w:rsidR="002A0F64" w:rsidRPr="00B15C17" w:rsidRDefault="002A0F64" w:rsidP="009700D7">
            <w:pPr>
              <w:jc w:val="center"/>
              <w:rPr>
                <w:rFonts w:ascii="Times New Roman" w:hAnsi="Times New Roman"/>
                <w:sz w:val="24"/>
                <w:szCs w:val="24"/>
              </w:rPr>
            </w:pPr>
          </w:p>
        </w:tc>
        <w:tc>
          <w:tcPr>
            <w:tcW w:w="1842" w:type="dxa"/>
          </w:tcPr>
          <w:p w:rsidR="002A0F64" w:rsidRPr="00B15C17" w:rsidRDefault="002A0F64" w:rsidP="009700D7">
            <w:pPr>
              <w:jc w:val="center"/>
              <w:rPr>
                <w:rFonts w:ascii="Times New Roman" w:hAnsi="Times New Roman"/>
                <w:sz w:val="24"/>
                <w:szCs w:val="24"/>
              </w:rPr>
            </w:pPr>
            <w:r w:rsidRPr="00B15C17">
              <w:rPr>
                <w:rFonts w:ascii="Times New Roman" w:hAnsi="Times New Roman"/>
                <w:sz w:val="24"/>
                <w:szCs w:val="24"/>
              </w:rPr>
              <w:t>больницы</w:t>
            </w:r>
          </w:p>
        </w:tc>
        <w:tc>
          <w:tcPr>
            <w:tcW w:w="1985" w:type="dxa"/>
          </w:tcPr>
          <w:p w:rsidR="002A0F64" w:rsidRPr="00B15C17" w:rsidRDefault="00C134D4" w:rsidP="009700D7">
            <w:pPr>
              <w:jc w:val="center"/>
              <w:rPr>
                <w:rFonts w:ascii="Times New Roman" w:hAnsi="Times New Roman"/>
                <w:sz w:val="24"/>
                <w:szCs w:val="24"/>
              </w:rPr>
            </w:pPr>
            <w:r w:rsidRPr="00B15C17">
              <w:rPr>
                <w:rFonts w:ascii="Times New Roman" w:hAnsi="Times New Roman"/>
                <w:sz w:val="24"/>
                <w:szCs w:val="24"/>
              </w:rPr>
              <w:t>поликлиники</w:t>
            </w:r>
          </w:p>
        </w:tc>
        <w:tc>
          <w:tcPr>
            <w:tcW w:w="1701" w:type="dxa"/>
          </w:tcPr>
          <w:p w:rsidR="002A0F64" w:rsidRPr="00B15C17" w:rsidRDefault="00113CCD" w:rsidP="00704F06">
            <w:pPr>
              <w:jc w:val="center"/>
              <w:rPr>
                <w:rFonts w:ascii="Times New Roman" w:hAnsi="Times New Roman"/>
                <w:sz w:val="24"/>
                <w:szCs w:val="24"/>
              </w:rPr>
            </w:pPr>
            <w:r w:rsidRPr="00B15C17">
              <w:rPr>
                <w:rFonts w:ascii="Times New Roman" w:hAnsi="Times New Roman"/>
                <w:sz w:val="24"/>
                <w:szCs w:val="24"/>
              </w:rPr>
              <w:t>ф</w:t>
            </w:r>
            <w:r w:rsidR="00B34BA9" w:rsidRPr="00B15C17">
              <w:rPr>
                <w:rFonts w:ascii="Times New Roman" w:hAnsi="Times New Roman"/>
                <w:sz w:val="24"/>
                <w:szCs w:val="24"/>
              </w:rPr>
              <w:t>ельдшерско</w:t>
            </w:r>
            <w:r w:rsidR="00704F06" w:rsidRPr="00B15C17">
              <w:rPr>
                <w:rFonts w:ascii="Times New Roman" w:hAnsi="Times New Roman"/>
                <w:sz w:val="24"/>
                <w:szCs w:val="24"/>
              </w:rPr>
              <w:t> </w:t>
            </w:r>
            <w:proofErr w:type="gramStart"/>
            <w:r w:rsidR="00B34BA9" w:rsidRPr="00B15C17">
              <w:rPr>
                <w:rFonts w:ascii="Times New Roman" w:hAnsi="Times New Roman"/>
                <w:sz w:val="24"/>
                <w:szCs w:val="24"/>
              </w:rPr>
              <w:t>-а</w:t>
            </w:r>
            <w:proofErr w:type="gramEnd"/>
            <w:r w:rsidR="00B34BA9" w:rsidRPr="00B15C17">
              <w:rPr>
                <w:rFonts w:ascii="Times New Roman" w:hAnsi="Times New Roman"/>
                <w:sz w:val="24"/>
                <w:szCs w:val="24"/>
              </w:rPr>
              <w:t>кушерские пункты</w:t>
            </w:r>
          </w:p>
        </w:tc>
        <w:tc>
          <w:tcPr>
            <w:tcW w:w="1276" w:type="dxa"/>
          </w:tcPr>
          <w:p w:rsidR="002A0F64" w:rsidRPr="00B15C17" w:rsidRDefault="00513276" w:rsidP="009700D7">
            <w:pPr>
              <w:jc w:val="center"/>
              <w:rPr>
                <w:rFonts w:ascii="Times New Roman" w:hAnsi="Times New Roman"/>
                <w:sz w:val="24"/>
                <w:szCs w:val="24"/>
              </w:rPr>
            </w:pPr>
            <w:r w:rsidRPr="00B15C17">
              <w:rPr>
                <w:rFonts w:ascii="Times New Roman" w:hAnsi="Times New Roman"/>
                <w:sz w:val="24"/>
                <w:szCs w:val="24"/>
              </w:rPr>
              <w:t xml:space="preserve">санатории, </w:t>
            </w:r>
            <w:r w:rsidR="001C30D0" w:rsidRPr="00B15C17">
              <w:rPr>
                <w:rFonts w:ascii="Times New Roman" w:hAnsi="Times New Roman"/>
                <w:sz w:val="24"/>
                <w:szCs w:val="24"/>
              </w:rPr>
              <w:t>профилактории</w:t>
            </w:r>
          </w:p>
        </w:tc>
      </w:tr>
      <w:tr w:rsidR="006D5FDE" w:rsidRPr="00492C1C" w:rsidTr="00C14801">
        <w:tc>
          <w:tcPr>
            <w:tcW w:w="1668" w:type="dxa"/>
          </w:tcPr>
          <w:p w:rsidR="006D5FDE" w:rsidRPr="00B15C17" w:rsidRDefault="006D5FDE" w:rsidP="009700D7">
            <w:pPr>
              <w:jc w:val="center"/>
              <w:rPr>
                <w:rFonts w:ascii="Times New Roman" w:hAnsi="Times New Roman"/>
                <w:sz w:val="24"/>
                <w:szCs w:val="24"/>
              </w:rPr>
            </w:pPr>
            <w:proofErr w:type="spellStart"/>
            <w:r w:rsidRPr="00B15C17">
              <w:rPr>
                <w:rFonts w:ascii="Times New Roman" w:hAnsi="Times New Roman" w:cs="Times New Roman"/>
                <w:sz w:val="24"/>
                <w:szCs w:val="24"/>
              </w:rPr>
              <w:t>г</w:t>
            </w:r>
            <w:proofErr w:type="gramStart"/>
            <w:r w:rsidRPr="00B15C17">
              <w:rPr>
                <w:rFonts w:ascii="Times New Roman" w:hAnsi="Times New Roman" w:cs="Times New Roman"/>
                <w:sz w:val="24"/>
                <w:szCs w:val="24"/>
              </w:rPr>
              <w:t>.К</w:t>
            </w:r>
            <w:proofErr w:type="gramEnd"/>
            <w:r w:rsidRPr="00B15C17">
              <w:rPr>
                <w:rFonts w:ascii="Times New Roman" w:hAnsi="Times New Roman" w:cs="Times New Roman"/>
                <w:sz w:val="24"/>
                <w:szCs w:val="24"/>
              </w:rPr>
              <w:t>уйбышев</w:t>
            </w:r>
            <w:proofErr w:type="spellEnd"/>
          </w:p>
        </w:tc>
        <w:tc>
          <w:tcPr>
            <w:tcW w:w="1701" w:type="dxa"/>
          </w:tcPr>
          <w:p w:rsidR="006D5FDE" w:rsidRPr="00B15C17" w:rsidRDefault="006D5FDE" w:rsidP="00C144E9">
            <w:pPr>
              <w:jc w:val="center"/>
              <w:rPr>
                <w:rFonts w:ascii="Times New Roman" w:hAnsi="Times New Roman"/>
                <w:sz w:val="24"/>
                <w:szCs w:val="24"/>
              </w:rPr>
            </w:pPr>
            <w:r w:rsidRPr="00B15C17">
              <w:rPr>
                <w:rFonts w:ascii="Times New Roman" w:hAnsi="Times New Roman"/>
                <w:sz w:val="24"/>
                <w:szCs w:val="24"/>
              </w:rPr>
              <w:t>4</w:t>
            </w:r>
          </w:p>
          <w:p w:rsidR="006D5FDE" w:rsidRPr="00B15C17" w:rsidRDefault="006D5FDE" w:rsidP="00C144E9">
            <w:pPr>
              <w:rPr>
                <w:rFonts w:ascii="Times New Roman" w:hAnsi="Times New Roman"/>
              </w:rPr>
            </w:pPr>
            <w:r w:rsidRPr="00B15C17">
              <w:rPr>
                <w:rFonts w:ascii="Times New Roman" w:hAnsi="Times New Roman"/>
              </w:rPr>
              <w:t>(1ЦРБ; 1стом п-ка; 2диспансера)</w:t>
            </w:r>
          </w:p>
        </w:tc>
        <w:tc>
          <w:tcPr>
            <w:tcW w:w="1842" w:type="dxa"/>
          </w:tcPr>
          <w:p w:rsidR="006D5FDE" w:rsidRPr="00B15C17" w:rsidRDefault="006D5FDE" w:rsidP="00C144E9">
            <w:pPr>
              <w:jc w:val="center"/>
              <w:rPr>
                <w:rFonts w:ascii="Times New Roman" w:hAnsi="Times New Roman"/>
                <w:sz w:val="24"/>
                <w:szCs w:val="24"/>
              </w:rPr>
            </w:pPr>
            <w:r w:rsidRPr="00B15C17">
              <w:rPr>
                <w:rFonts w:ascii="Times New Roman" w:hAnsi="Times New Roman"/>
                <w:sz w:val="24"/>
                <w:szCs w:val="24"/>
              </w:rPr>
              <w:t>1+2</w:t>
            </w:r>
          </w:p>
          <w:p w:rsidR="006D5FDE" w:rsidRPr="00B15C17" w:rsidRDefault="006D5FDE" w:rsidP="00C144E9">
            <w:pPr>
              <w:jc w:val="center"/>
              <w:rPr>
                <w:rFonts w:ascii="Times New Roman" w:hAnsi="Times New Roman"/>
              </w:rPr>
            </w:pPr>
            <w:r w:rsidRPr="00B15C17">
              <w:rPr>
                <w:rFonts w:ascii="Times New Roman" w:hAnsi="Times New Roman"/>
              </w:rPr>
              <w:t>диспансера=3</w:t>
            </w:r>
          </w:p>
          <w:p w:rsidR="006D5FDE" w:rsidRPr="00B15C17" w:rsidRDefault="006D5FDE" w:rsidP="00C144E9">
            <w:pPr>
              <w:jc w:val="center"/>
              <w:rPr>
                <w:rFonts w:ascii="Times New Roman" w:hAnsi="Times New Roman"/>
                <w:sz w:val="24"/>
                <w:szCs w:val="24"/>
              </w:rPr>
            </w:pPr>
            <w:r w:rsidRPr="00B15C17">
              <w:rPr>
                <w:rFonts w:ascii="Times New Roman" w:hAnsi="Times New Roman"/>
              </w:rPr>
              <w:t>(наркологический, тубдиспансер)</w:t>
            </w:r>
          </w:p>
        </w:tc>
        <w:tc>
          <w:tcPr>
            <w:tcW w:w="1985" w:type="dxa"/>
          </w:tcPr>
          <w:p w:rsidR="006D5FDE" w:rsidRPr="00B15C17" w:rsidRDefault="006D5FDE" w:rsidP="00C144E9">
            <w:pPr>
              <w:jc w:val="center"/>
              <w:rPr>
                <w:rFonts w:ascii="Times New Roman" w:hAnsi="Times New Roman"/>
              </w:rPr>
            </w:pPr>
            <w:r w:rsidRPr="00B15C17">
              <w:rPr>
                <w:rFonts w:ascii="Times New Roman" w:hAnsi="Times New Roman"/>
                <w:sz w:val="24"/>
                <w:szCs w:val="24"/>
              </w:rPr>
              <w:t xml:space="preserve">1 </w:t>
            </w:r>
            <w:r w:rsidRPr="00B15C17">
              <w:rPr>
                <w:rFonts w:ascii="Times New Roman" w:hAnsi="Times New Roman"/>
              </w:rPr>
              <w:t>стоматологическая</w:t>
            </w:r>
          </w:p>
          <w:p w:rsidR="006D5FDE" w:rsidRPr="00B15C17" w:rsidRDefault="006D5FDE" w:rsidP="00C144E9">
            <w:pPr>
              <w:rPr>
                <w:rFonts w:ascii="Times New Roman" w:hAnsi="Times New Roman"/>
              </w:rPr>
            </w:pPr>
            <w:proofErr w:type="gramStart"/>
            <w:r w:rsidRPr="00B15C17">
              <w:rPr>
                <w:rFonts w:ascii="Times New Roman" w:hAnsi="Times New Roman"/>
              </w:rPr>
              <w:t>(3-взрослая,</w:t>
            </w:r>
            <w:proofErr w:type="gramEnd"/>
          </w:p>
          <w:p w:rsidR="006D5FDE" w:rsidRPr="00B15C17" w:rsidRDefault="006D5FDE" w:rsidP="00C144E9">
            <w:pPr>
              <w:rPr>
                <w:rFonts w:ascii="Times New Roman" w:hAnsi="Times New Roman"/>
              </w:rPr>
            </w:pPr>
            <w:r w:rsidRPr="00B15C17">
              <w:rPr>
                <w:rFonts w:ascii="Times New Roman" w:hAnsi="Times New Roman"/>
              </w:rPr>
              <w:t xml:space="preserve">детская, </w:t>
            </w:r>
          </w:p>
          <w:p w:rsidR="006D5FDE" w:rsidRPr="00B15C17" w:rsidRDefault="006D5FDE" w:rsidP="00C144E9">
            <w:pPr>
              <w:rPr>
                <w:rFonts w:ascii="Times New Roman" w:hAnsi="Times New Roman"/>
                <w:sz w:val="24"/>
                <w:szCs w:val="24"/>
              </w:rPr>
            </w:pPr>
            <w:r w:rsidRPr="00B15C17">
              <w:rPr>
                <w:rFonts w:ascii="Times New Roman" w:hAnsi="Times New Roman"/>
              </w:rPr>
              <w:t>/</w:t>
            </w:r>
            <w:proofErr w:type="spellStart"/>
            <w:r w:rsidRPr="00B15C17">
              <w:rPr>
                <w:rFonts w:ascii="Times New Roman" w:hAnsi="Times New Roman"/>
              </w:rPr>
              <w:t>консульт</w:t>
            </w:r>
            <w:proofErr w:type="gramStart"/>
            <w:r w:rsidRPr="00B15C17">
              <w:rPr>
                <w:rFonts w:ascii="Times New Roman" w:hAnsi="Times New Roman"/>
              </w:rPr>
              <w:t>.в</w:t>
            </w:r>
            <w:proofErr w:type="spellEnd"/>
            <w:proofErr w:type="gramEnd"/>
            <w:r w:rsidRPr="00B15C17">
              <w:rPr>
                <w:rFonts w:ascii="Times New Roman" w:hAnsi="Times New Roman"/>
              </w:rPr>
              <w:t xml:space="preserve"> составе ЦРБ)</w:t>
            </w:r>
          </w:p>
        </w:tc>
        <w:tc>
          <w:tcPr>
            <w:tcW w:w="1701" w:type="dxa"/>
          </w:tcPr>
          <w:p w:rsidR="006D5FDE" w:rsidRPr="00B15C17" w:rsidRDefault="006D5FDE" w:rsidP="009700D7">
            <w:pPr>
              <w:jc w:val="center"/>
              <w:rPr>
                <w:rFonts w:ascii="Times New Roman" w:hAnsi="Times New Roman"/>
                <w:sz w:val="24"/>
                <w:szCs w:val="24"/>
              </w:rPr>
            </w:pPr>
            <w:r w:rsidRPr="00B15C17">
              <w:rPr>
                <w:rFonts w:ascii="Times New Roman" w:hAnsi="Times New Roman"/>
                <w:sz w:val="24"/>
                <w:szCs w:val="24"/>
              </w:rPr>
              <w:t>-</w:t>
            </w:r>
          </w:p>
        </w:tc>
        <w:tc>
          <w:tcPr>
            <w:tcW w:w="1276" w:type="dxa"/>
          </w:tcPr>
          <w:p w:rsidR="006D5FDE" w:rsidRPr="00B15C17" w:rsidRDefault="006D5FDE" w:rsidP="006D5FDE">
            <w:pPr>
              <w:jc w:val="center"/>
              <w:rPr>
                <w:rFonts w:ascii="Times New Roman" w:hAnsi="Times New Roman"/>
                <w:sz w:val="24"/>
                <w:szCs w:val="24"/>
              </w:rPr>
            </w:pPr>
            <w:r w:rsidRPr="00B15C17">
              <w:rPr>
                <w:rFonts w:ascii="Times New Roman" w:hAnsi="Times New Roman"/>
                <w:sz w:val="24"/>
                <w:szCs w:val="24"/>
              </w:rPr>
              <w:t>1</w:t>
            </w:r>
          </w:p>
        </w:tc>
      </w:tr>
    </w:tbl>
    <w:p w:rsidR="00513276" w:rsidRPr="00492C1C" w:rsidRDefault="00513276" w:rsidP="009700D7">
      <w:pPr>
        <w:tabs>
          <w:tab w:val="left" w:pos="1809"/>
          <w:tab w:val="left" w:pos="3838"/>
          <w:tab w:val="left" w:pos="5238"/>
          <w:tab w:val="left" w:pos="6912"/>
          <w:tab w:val="left" w:pos="8239"/>
        </w:tabs>
        <w:spacing w:after="0" w:line="240" w:lineRule="auto"/>
        <w:rPr>
          <w:rFonts w:ascii="Times New Roman" w:hAnsi="Times New Roman"/>
          <w:color w:val="FF0000"/>
          <w:sz w:val="24"/>
          <w:szCs w:val="24"/>
        </w:rPr>
      </w:pPr>
    </w:p>
    <w:tbl>
      <w:tblPr>
        <w:tblStyle w:val="a3"/>
        <w:tblW w:w="10173" w:type="dxa"/>
        <w:tblLook w:val="04A0" w:firstRow="1" w:lastRow="0" w:firstColumn="1" w:lastColumn="0" w:noHBand="0" w:noVBand="1"/>
      </w:tblPr>
      <w:tblGrid>
        <w:gridCol w:w="1779"/>
        <w:gridCol w:w="1854"/>
        <w:gridCol w:w="1232"/>
        <w:gridCol w:w="1525"/>
        <w:gridCol w:w="2010"/>
        <w:gridCol w:w="1773"/>
      </w:tblGrid>
      <w:tr w:rsidR="00C134D4" w:rsidRPr="00492C1C" w:rsidTr="00EC3A7B">
        <w:tc>
          <w:tcPr>
            <w:tcW w:w="10173" w:type="dxa"/>
            <w:gridSpan w:val="6"/>
          </w:tcPr>
          <w:p w:rsidR="00C134D4" w:rsidRPr="00B15C17" w:rsidRDefault="00C134D4" w:rsidP="009700D7">
            <w:pPr>
              <w:jc w:val="center"/>
              <w:rPr>
                <w:rFonts w:ascii="Times New Roman" w:hAnsi="Times New Roman" w:cs="Times New Roman"/>
                <w:b/>
                <w:sz w:val="24"/>
                <w:szCs w:val="24"/>
              </w:rPr>
            </w:pPr>
            <w:r w:rsidRPr="00B15C17">
              <w:rPr>
                <w:rFonts w:ascii="Times New Roman" w:hAnsi="Times New Roman" w:cs="Times New Roman"/>
                <w:b/>
                <w:sz w:val="24"/>
                <w:szCs w:val="24"/>
              </w:rPr>
              <w:t>Учреждения культуры</w:t>
            </w:r>
          </w:p>
        </w:tc>
      </w:tr>
      <w:tr w:rsidR="00C134D4" w:rsidRPr="00492C1C" w:rsidTr="00EC3A7B">
        <w:tc>
          <w:tcPr>
            <w:tcW w:w="1809" w:type="dxa"/>
            <w:vMerge w:val="restart"/>
          </w:tcPr>
          <w:p w:rsidR="00C134D4" w:rsidRPr="00B55A38" w:rsidRDefault="001C30D0" w:rsidP="009700D7">
            <w:pPr>
              <w:jc w:val="center"/>
              <w:rPr>
                <w:rFonts w:ascii="Times New Roman" w:hAnsi="Times New Roman"/>
                <w:sz w:val="24"/>
                <w:szCs w:val="24"/>
              </w:rPr>
            </w:pPr>
            <w:r w:rsidRPr="00B55A38">
              <w:rPr>
                <w:rFonts w:ascii="Times New Roman" w:eastAsia="Times New Roman" w:hAnsi="Times New Roman"/>
                <w:sz w:val="24"/>
                <w:szCs w:val="24"/>
                <w:lang w:eastAsia="ru-RU"/>
              </w:rPr>
              <w:t>Наименование городского/ сельского поселения</w:t>
            </w:r>
          </w:p>
        </w:tc>
        <w:tc>
          <w:tcPr>
            <w:tcW w:w="2029" w:type="dxa"/>
            <w:vMerge w:val="restart"/>
          </w:tcPr>
          <w:p w:rsidR="00C134D4" w:rsidRPr="00B15C17" w:rsidRDefault="00C134D4" w:rsidP="001E2738">
            <w:pPr>
              <w:jc w:val="center"/>
              <w:rPr>
                <w:rFonts w:ascii="Times New Roman" w:hAnsi="Times New Roman"/>
                <w:sz w:val="24"/>
                <w:szCs w:val="24"/>
              </w:rPr>
            </w:pPr>
            <w:r w:rsidRPr="00B15C17">
              <w:rPr>
                <w:rFonts w:ascii="Times New Roman" w:hAnsi="Times New Roman"/>
                <w:sz w:val="24"/>
                <w:szCs w:val="24"/>
              </w:rPr>
              <w:t>Количество</w:t>
            </w:r>
            <w:r w:rsidR="00513276" w:rsidRPr="00B15C17">
              <w:rPr>
                <w:rFonts w:ascii="Times New Roman" w:hAnsi="Times New Roman"/>
                <w:sz w:val="24"/>
                <w:szCs w:val="24"/>
              </w:rPr>
              <w:t xml:space="preserve"> учреждений культуры, ед</w:t>
            </w:r>
            <w:r w:rsidR="001E2738" w:rsidRPr="00B15C17">
              <w:rPr>
                <w:rFonts w:ascii="Times New Roman" w:hAnsi="Times New Roman"/>
                <w:sz w:val="24"/>
                <w:szCs w:val="24"/>
              </w:rPr>
              <w:t>.</w:t>
            </w:r>
          </w:p>
        </w:tc>
        <w:tc>
          <w:tcPr>
            <w:tcW w:w="6335" w:type="dxa"/>
            <w:gridSpan w:val="4"/>
          </w:tcPr>
          <w:p w:rsidR="00C134D4" w:rsidRPr="00B15C17" w:rsidRDefault="001C30D0" w:rsidP="009700D7">
            <w:pPr>
              <w:jc w:val="center"/>
              <w:rPr>
                <w:rFonts w:ascii="Times New Roman" w:hAnsi="Times New Roman"/>
                <w:sz w:val="24"/>
                <w:szCs w:val="24"/>
              </w:rPr>
            </w:pPr>
            <w:r w:rsidRPr="00B15C17">
              <w:rPr>
                <w:rFonts w:ascii="Times New Roman" w:hAnsi="Times New Roman"/>
                <w:sz w:val="24"/>
                <w:szCs w:val="24"/>
              </w:rPr>
              <w:t>в</w:t>
            </w:r>
            <w:r w:rsidR="00C134D4" w:rsidRPr="00B15C17">
              <w:rPr>
                <w:rFonts w:ascii="Times New Roman" w:hAnsi="Times New Roman"/>
                <w:sz w:val="24"/>
                <w:szCs w:val="24"/>
              </w:rPr>
              <w:t xml:space="preserve"> том числе</w:t>
            </w:r>
          </w:p>
        </w:tc>
      </w:tr>
      <w:tr w:rsidR="00513276" w:rsidRPr="00492C1C" w:rsidTr="00EC3A7B">
        <w:tc>
          <w:tcPr>
            <w:tcW w:w="1809" w:type="dxa"/>
            <w:vMerge/>
          </w:tcPr>
          <w:p w:rsidR="00C134D4" w:rsidRPr="00B55A38" w:rsidRDefault="00C134D4" w:rsidP="009700D7">
            <w:pPr>
              <w:rPr>
                <w:rFonts w:ascii="Times New Roman" w:hAnsi="Times New Roman" w:cs="Times New Roman"/>
                <w:b/>
                <w:sz w:val="24"/>
                <w:szCs w:val="24"/>
              </w:rPr>
            </w:pPr>
          </w:p>
        </w:tc>
        <w:tc>
          <w:tcPr>
            <w:tcW w:w="2029" w:type="dxa"/>
            <w:vMerge/>
          </w:tcPr>
          <w:p w:rsidR="00C134D4" w:rsidRPr="00B15C17" w:rsidRDefault="00C134D4" w:rsidP="009700D7">
            <w:pPr>
              <w:rPr>
                <w:rFonts w:ascii="Times New Roman" w:hAnsi="Times New Roman" w:cs="Times New Roman"/>
                <w:b/>
                <w:sz w:val="24"/>
                <w:szCs w:val="24"/>
              </w:rPr>
            </w:pPr>
          </w:p>
        </w:tc>
        <w:tc>
          <w:tcPr>
            <w:tcW w:w="1400" w:type="dxa"/>
          </w:tcPr>
          <w:p w:rsidR="00C134D4" w:rsidRPr="00B15C17" w:rsidRDefault="00C134D4" w:rsidP="009700D7">
            <w:pPr>
              <w:jc w:val="center"/>
              <w:rPr>
                <w:rFonts w:ascii="Times New Roman" w:hAnsi="Times New Roman"/>
                <w:sz w:val="24"/>
                <w:szCs w:val="24"/>
              </w:rPr>
            </w:pPr>
            <w:r w:rsidRPr="00B15C17">
              <w:rPr>
                <w:rFonts w:ascii="Times New Roman" w:hAnsi="Times New Roman"/>
                <w:sz w:val="24"/>
                <w:szCs w:val="24"/>
              </w:rPr>
              <w:t>клубы</w:t>
            </w:r>
          </w:p>
        </w:tc>
        <w:tc>
          <w:tcPr>
            <w:tcW w:w="1674" w:type="dxa"/>
          </w:tcPr>
          <w:p w:rsidR="00C134D4" w:rsidRPr="00B15C17" w:rsidRDefault="00C134D4" w:rsidP="009700D7">
            <w:pPr>
              <w:jc w:val="center"/>
              <w:rPr>
                <w:rFonts w:ascii="Times New Roman" w:hAnsi="Times New Roman"/>
                <w:sz w:val="24"/>
                <w:szCs w:val="24"/>
              </w:rPr>
            </w:pPr>
            <w:r w:rsidRPr="00B15C17">
              <w:rPr>
                <w:rFonts w:ascii="Times New Roman" w:hAnsi="Times New Roman"/>
                <w:sz w:val="24"/>
                <w:szCs w:val="24"/>
              </w:rPr>
              <w:t>кинозалы</w:t>
            </w:r>
          </w:p>
        </w:tc>
        <w:tc>
          <w:tcPr>
            <w:tcW w:w="1327" w:type="dxa"/>
          </w:tcPr>
          <w:p w:rsidR="00C134D4" w:rsidRPr="00B15C17" w:rsidRDefault="00C134D4" w:rsidP="009700D7">
            <w:pPr>
              <w:jc w:val="center"/>
              <w:rPr>
                <w:rFonts w:ascii="Times New Roman" w:hAnsi="Times New Roman"/>
                <w:sz w:val="24"/>
                <w:szCs w:val="24"/>
              </w:rPr>
            </w:pPr>
            <w:r w:rsidRPr="00B15C17">
              <w:rPr>
                <w:rFonts w:ascii="Times New Roman" w:hAnsi="Times New Roman"/>
                <w:sz w:val="24"/>
                <w:szCs w:val="24"/>
              </w:rPr>
              <w:t>музеи</w:t>
            </w:r>
          </w:p>
        </w:tc>
        <w:tc>
          <w:tcPr>
            <w:tcW w:w="1934" w:type="dxa"/>
          </w:tcPr>
          <w:p w:rsidR="00C134D4" w:rsidRPr="00B15C17" w:rsidRDefault="00C134D4" w:rsidP="009700D7">
            <w:pPr>
              <w:jc w:val="center"/>
              <w:rPr>
                <w:rFonts w:ascii="Times New Roman" w:hAnsi="Times New Roman"/>
                <w:sz w:val="24"/>
                <w:szCs w:val="24"/>
              </w:rPr>
            </w:pPr>
            <w:r w:rsidRPr="00B15C17">
              <w:rPr>
                <w:rFonts w:ascii="Times New Roman" w:hAnsi="Times New Roman"/>
                <w:sz w:val="24"/>
                <w:szCs w:val="24"/>
              </w:rPr>
              <w:t>библиотеки</w:t>
            </w:r>
          </w:p>
        </w:tc>
      </w:tr>
      <w:tr w:rsidR="00513276" w:rsidRPr="00492C1C" w:rsidTr="00EC3A7B">
        <w:tc>
          <w:tcPr>
            <w:tcW w:w="1809" w:type="dxa"/>
          </w:tcPr>
          <w:p w:rsidR="00513276" w:rsidRPr="00B55A38" w:rsidRDefault="009203DA" w:rsidP="009700D7">
            <w:pPr>
              <w:rPr>
                <w:rFonts w:ascii="Times New Roman" w:hAnsi="Times New Roman" w:cs="Times New Roman"/>
                <w:b/>
                <w:sz w:val="24"/>
                <w:szCs w:val="24"/>
              </w:rPr>
            </w:pPr>
            <w:proofErr w:type="spellStart"/>
            <w:r w:rsidRPr="00B55A38">
              <w:rPr>
                <w:rFonts w:ascii="Times New Roman" w:hAnsi="Times New Roman" w:cs="Times New Roman"/>
                <w:sz w:val="24"/>
                <w:szCs w:val="24"/>
              </w:rPr>
              <w:t>г</w:t>
            </w:r>
            <w:proofErr w:type="gramStart"/>
            <w:r w:rsidRPr="00B55A38">
              <w:rPr>
                <w:rFonts w:ascii="Times New Roman" w:hAnsi="Times New Roman" w:cs="Times New Roman"/>
                <w:sz w:val="24"/>
                <w:szCs w:val="24"/>
              </w:rPr>
              <w:t>.К</w:t>
            </w:r>
            <w:proofErr w:type="gramEnd"/>
            <w:r w:rsidRPr="00B55A38">
              <w:rPr>
                <w:rFonts w:ascii="Times New Roman" w:hAnsi="Times New Roman" w:cs="Times New Roman"/>
                <w:sz w:val="24"/>
                <w:szCs w:val="24"/>
              </w:rPr>
              <w:t>уйбышев</w:t>
            </w:r>
            <w:proofErr w:type="spellEnd"/>
          </w:p>
        </w:tc>
        <w:tc>
          <w:tcPr>
            <w:tcW w:w="2029" w:type="dxa"/>
          </w:tcPr>
          <w:p w:rsidR="00513276" w:rsidRPr="00B15C17" w:rsidRDefault="006D5FDE" w:rsidP="009F75FA">
            <w:pPr>
              <w:jc w:val="center"/>
              <w:rPr>
                <w:rFonts w:ascii="Times New Roman" w:hAnsi="Times New Roman" w:cs="Times New Roman"/>
                <w:sz w:val="24"/>
                <w:szCs w:val="24"/>
              </w:rPr>
            </w:pPr>
            <w:r w:rsidRPr="00B15C17">
              <w:rPr>
                <w:rFonts w:ascii="Times New Roman" w:hAnsi="Times New Roman" w:cs="Times New Roman"/>
                <w:sz w:val="24"/>
                <w:szCs w:val="24"/>
              </w:rPr>
              <w:t>3 МКУК «ЦБС», МБУК «КДК», МКУ «МК»</w:t>
            </w:r>
          </w:p>
        </w:tc>
        <w:tc>
          <w:tcPr>
            <w:tcW w:w="1400" w:type="dxa"/>
          </w:tcPr>
          <w:p w:rsidR="00513276" w:rsidRPr="00B15C17" w:rsidRDefault="009F75FA" w:rsidP="009F75FA">
            <w:pPr>
              <w:jc w:val="center"/>
              <w:rPr>
                <w:rFonts w:ascii="Times New Roman" w:hAnsi="Times New Roman"/>
                <w:sz w:val="24"/>
                <w:szCs w:val="24"/>
              </w:rPr>
            </w:pPr>
            <w:r w:rsidRPr="00B15C17">
              <w:rPr>
                <w:rFonts w:ascii="Times New Roman" w:hAnsi="Times New Roman"/>
                <w:sz w:val="24"/>
                <w:szCs w:val="24"/>
              </w:rPr>
              <w:t>-</w:t>
            </w:r>
          </w:p>
        </w:tc>
        <w:tc>
          <w:tcPr>
            <w:tcW w:w="1674" w:type="dxa"/>
          </w:tcPr>
          <w:p w:rsidR="00513276" w:rsidRPr="00B15C17" w:rsidRDefault="00175918" w:rsidP="009F75FA">
            <w:pPr>
              <w:jc w:val="center"/>
              <w:rPr>
                <w:rFonts w:ascii="Times New Roman" w:hAnsi="Times New Roman"/>
                <w:sz w:val="24"/>
                <w:szCs w:val="24"/>
              </w:rPr>
            </w:pPr>
            <w:r w:rsidRPr="00B15C17">
              <w:rPr>
                <w:rFonts w:ascii="Times New Roman" w:hAnsi="Times New Roman"/>
                <w:sz w:val="24"/>
                <w:szCs w:val="24"/>
              </w:rPr>
              <w:t>1</w:t>
            </w:r>
          </w:p>
        </w:tc>
        <w:tc>
          <w:tcPr>
            <w:tcW w:w="1327" w:type="dxa"/>
          </w:tcPr>
          <w:p w:rsidR="00513276" w:rsidRPr="00B15C17" w:rsidRDefault="00D5292E" w:rsidP="009F75FA">
            <w:pPr>
              <w:jc w:val="center"/>
              <w:rPr>
                <w:rFonts w:ascii="Times New Roman" w:hAnsi="Times New Roman"/>
                <w:sz w:val="24"/>
                <w:szCs w:val="24"/>
              </w:rPr>
            </w:pPr>
            <w:r w:rsidRPr="00B15C17">
              <w:rPr>
                <w:rFonts w:ascii="Times New Roman" w:hAnsi="Times New Roman"/>
                <w:sz w:val="24"/>
                <w:szCs w:val="24"/>
              </w:rPr>
              <w:t>1комплекс (3подразделения)</w:t>
            </w:r>
          </w:p>
        </w:tc>
        <w:tc>
          <w:tcPr>
            <w:tcW w:w="1934" w:type="dxa"/>
          </w:tcPr>
          <w:p w:rsidR="00513276" w:rsidRPr="00B15C17" w:rsidRDefault="006D5FDE" w:rsidP="009F75FA">
            <w:pPr>
              <w:jc w:val="center"/>
              <w:rPr>
                <w:rFonts w:ascii="Times New Roman" w:hAnsi="Times New Roman"/>
                <w:sz w:val="24"/>
                <w:szCs w:val="24"/>
              </w:rPr>
            </w:pPr>
            <w:r w:rsidRPr="00B15C17">
              <w:rPr>
                <w:rFonts w:ascii="Times New Roman" w:hAnsi="Times New Roman"/>
                <w:sz w:val="24"/>
                <w:szCs w:val="24"/>
              </w:rPr>
              <w:t>1 МКУК – 4 библиотеки</w:t>
            </w:r>
          </w:p>
        </w:tc>
      </w:tr>
    </w:tbl>
    <w:p w:rsidR="00C26A6D" w:rsidRPr="00492C1C" w:rsidRDefault="00C26A6D" w:rsidP="009700D7">
      <w:pPr>
        <w:spacing w:after="0" w:line="240" w:lineRule="auto"/>
        <w:rPr>
          <w:rFonts w:ascii="Times New Roman" w:hAnsi="Times New Roman" w:cs="Times New Roman"/>
          <w:b/>
          <w:color w:val="FF0000"/>
          <w:sz w:val="24"/>
          <w:szCs w:val="24"/>
        </w:rPr>
      </w:pPr>
    </w:p>
    <w:tbl>
      <w:tblPr>
        <w:tblStyle w:val="a3"/>
        <w:tblW w:w="10173" w:type="dxa"/>
        <w:tblLayout w:type="fixed"/>
        <w:tblLook w:val="04A0" w:firstRow="1" w:lastRow="0" w:firstColumn="1" w:lastColumn="0" w:noHBand="0" w:noVBand="1"/>
      </w:tblPr>
      <w:tblGrid>
        <w:gridCol w:w="1719"/>
        <w:gridCol w:w="1650"/>
        <w:gridCol w:w="1418"/>
        <w:gridCol w:w="1276"/>
        <w:gridCol w:w="1272"/>
        <w:gridCol w:w="1420"/>
        <w:gridCol w:w="1418"/>
      </w:tblGrid>
      <w:tr w:rsidR="00B01731" w:rsidRPr="00492C1C" w:rsidTr="00513276">
        <w:tc>
          <w:tcPr>
            <w:tcW w:w="10173" w:type="dxa"/>
            <w:gridSpan w:val="7"/>
          </w:tcPr>
          <w:p w:rsidR="00B01731" w:rsidRPr="002F336B" w:rsidRDefault="00B01731" w:rsidP="009700D7">
            <w:pPr>
              <w:jc w:val="center"/>
              <w:rPr>
                <w:rFonts w:ascii="Times New Roman" w:hAnsi="Times New Roman" w:cs="Times New Roman"/>
                <w:b/>
                <w:sz w:val="24"/>
                <w:szCs w:val="24"/>
              </w:rPr>
            </w:pPr>
            <w:r w:rsidRPr="002F336B">
              <w:rPr>
                <w:rFonts w:ascii="Times New Roman" w:hAnsi="Times New Roman" w:cs="Times New Roman"/>
                <w:b/>
                <w:sz w:val="24"/>
                <w:szCs w:val="24"/>
              </w:rPr>
              <w:t xml:space="preserve">Спортивные объекты </w:t>
            </w:r>
          </w:p>
        </w:tc>
      </w:tr>
      <w:tr w:rsidR="00B01731" w:rsidRPr="002F336B" w:rsidTr="00513276">
        <w:tc>
          <w:tcPr>
            <w:tcW w:w="1719" w:type="dxa"/>
            <w:vMerge w:val="restart"/>
          </w:tcPr>
          <w:p w:rsidR="00B01731" w:rsidRPr="002F336B" w:rsidRDefault="00B01731" w:rsidP="009700D7">
            <w:pPr>
              <w:jc w:val="center"/>
              <w:rPr>
                <w:rFonts w:ascii="Times New Roman" w:hAnsi="Times New Roman"/>
                <w:sz w:val="24"/>
                <w:szCs w:val="24"/>
              </w:rPr>
            </w:pPr>
            <w:r w:rsidRPr="002F336B">
              <w:rPr>
                <w:rFonts w:ascii="Times New Roman" w:eastAsia="Times New Roman" w:hAnsi="Times New Roman"/>
                <w:sz w:val="24"/>
                <w:szCs w:val="24"/>
                <w:lang w:eastAsia="ru-RU"/>
              </w:rPr>
              <w:t>Наименование городского/ сельского поселения</w:t>
            </w:r>
          </w:p>
        </w:tc>
        <w:tc>
          <w:tcPr>
            <w:tcW w:w="1650" w:type="dxa"/>
            <w:vMerge w:val="restart"/>
          </w:tcPr>
          <w:p w:rsidR="00B01731" w:rsidRPr="002F336B" w:rsidRDefault="00B01731" w:rsidP="009700D7">
            <w:pPr>
              <w:jc w:val="center"/>
              <w:rPr>
                <w:rFonts w:ascii="Times New Roman" w:hAnsi="Times New Roman"/>
                <w:sz w:val="24"/>
                <w:szCs w:val="24"/>
              </w:rPr>
            </w:pPr>
            <w:r w:rsidRPr="002F336B">
              <w:rPr>
                <w:rFonts w:ascii="Times New Roman" w:eastAsia="Times New Roman" w:hAnsi="Times New Roman"/>
                <w:sz w:val="24"/>
                <w:szCs w:val="24"/>
                <w:lang w:eastAsia="ru-RU"/>
              </w:rPr>
              <w:t>Количество спортивных сооружений</w:t>
            </w:r>
            <w:r w:rsidR="00513276" w:rsidRPr="002F336B">
              <w:rPr>
                <w:rFonts w:ascii="Times New Roman" w:eastAsia="Times New Roman" w:hAnsi="Times New Roman"/>
                <w:sz w:val="24"/>
                <w:szCs w:val="24"/>
                <w:lang w:eastAsia="ru-RU"/>
              </w:rPr>
              <w:t>, единиц</w:t>
            </w:r>
          </w:p>
        </w:tc>
        <w:tc>
          <w:tcPr>
            <w:tcW w:w="6804" w:type="dxa"/>
            <w:gridSpan w:val="5"/>
          </w:tcPr>
          <w:p w:rsidR="00B01731" w:rsidRPr="002F336B" w:rsidRDefault="00B01731" w:rsidP="009700D7">
            <w:pPr>
              <w:jc w:val="center"/>
              <w:rPr>
                <w:rFonts w:ascii="Times New Roman" w:hAnsi="Times New Roman"/>
                <w:sz w:val="24"/>
                <w:szCs w:val="24"/>
              </w:rPr>
            </w:pPr>
            <w:r w:rsidRPr="002F336B">
              <w:rPr>
                <w:rFonts w:ascii="Times New Roman" w:hAnsi="Times New Roman"/>
                <w:sz w:val="24"/>
                <w:szCs w:val="24"/>
              </w:rPr>
              <w:t>в том числе</w:t>
            </w:r>
          </w:p>
        </w:tc>
      </w:tr>
      <w:tr w:rsidR="00B01731" w:rsidRPr="002F336B" w:rsidTr="00513276">
        <w:tc>
          <w:tcPr>
            <w:tcW w:w="1719" w:type="dxa"/>
            <w:vMerge/>
          </w:tcPr>
          <w:p w:rsidR="00B01731" w:rsidRPr="002F336B" w:rsidRDefault="00B01731" w:rsidP="009700D7">
            <w:pPr>
              <w:jc w:val="center"/>
              <w:rPr>
                <w:rFonts w:ascii="Times New Roman" w:hAnsi="Times New Roman"/>
                <w:sz w:val="24"/>
                <w:szCs w:val="24"/>
              </w:rPr>
            </w:pPr>
          </w:p>
        </w:tc>
        <w:tc>
          <w:tcPr>
            <w:tcW w:w="1650" w:type="dxa"/>
            <w:vMerge/>
          </w:tcPr>
          <w:p w:rsidR="00B01731" w:rsidRPr="002F336B" w:rsidRDefault="00B01731" w:rsidP="009700D7">
            <w:pPr>
              <w:jc w:val="center"/>
              <w:rPr>
                <w:rFonts w:ascii="Times New Roman" w:hAnsi="Times New Roman"/>
                <w:sz w:val="24"/>
                <w:szCs w:val="24"/>
              </w:rPr>
            </w:pPr>
          </w:p>
        </w:tc>
        <w:tc>
          <w:tcPr>
            <w:tcW w:w="1418" w:type="dxa"/>
          </w:tcPr>
          <w:p w:rsidR="00B01731" w:rsidRPr="002F336B" w:rsidRDefault="00B01731" w:rsidP="009700D7">
            <w:pPr>
              <w:jc w:val="center"/>
              <w:rPr>
                <w:rFonts w:ascii="Times New Roman" w:hAnsi="Times New Roman"/>
                <w:sz w:val="24"/>
                <w:szCs w:val="24"/>
              </w:rPr>
            </w:pPr>
            <w:proofErr w:type="gramStart"/>
            <w:r w:rsidRPr="002F336B">
              <w:rPr>
                <w:rFonts w:ascii="Times New Roman" w:hAnsi="Times New Roman"/>
                <w:sz w:val="24"/>
                <w:szCs w:val="24"/>
              </w:rPr>
              <w:t>спорт-комплексы</w:t>
            </w:r>
            <w:proofErr w:type="gramEnd"/>
          </w:p>
        </w:tc>
        <w:tc>
          <w:tcPr>
            <w:tcW w:w="1276" w:type="dxa"/>
          </w:tcPr>
          <w:p w:rsidR="00B01731" w:rsidRPr="002F336B" w:rsidRDefault="00B01731" w:rsidP="009700D7">
            <w:pPr>
              <w:jc w:val="center"/>
              <w:rPr>
                <w:rFonts w:ascii="Times New Roman" w:hAnsi="Times New Roman"/>
                <w:sz w:val="24"/>
                <w:szCs w:val="24"/>
              </w:rPr>
            </w:pPr>
            <w:r w:rsidRPr="002F336B">
              <w:rPr>
                <w:rFonts w:ascii="Times New Roman" w:hAnsi="Times New Roman"/>
                <w:sz w:val="24"/>
                <w:szCs w:val="24"/>
              </w:rPr>
              <w:t>стадионы</w:t>
            </w:r>
          </w:p>
        </w:tc>
        <w:tc>
          <w:tcPr>
            <w:tcW w:w="1272" w:type="dxa"/>
          </w:tcPr>
          <w:p w:rsidR="00B01731" w:rsidRPr="002F336B" w:rsidRDefault="00B01731" w:rsidP="009700D7">
            <w:pPr>
              <w:jc w:val="center"/>
              <w:rPr>
                <w:rFonts w:ascii="Times New Roman" w:hAnsi="Times New Roman"/>
                <w:sz w:val="24"/>
                <w:szCs w:val="24"/>
              </w:rPr>
            </w:pPr>
            <w:r w:rsidRPr="002F336B">
              <w:rPr>
                <w:rFonts w:ascii="Times New Roman" w:hAnsi="Times New Roman"/>
                <w:sz w:val="24"/>
                <w:szCs w:val="24"/>
              </w:rPr>
              <w:t>бассейны</w:t>
            </w:r>
          </w:p>
        </w:tc>
        <w:tc>
          <w:tcPr>
            <w:tcW w:w="1420" w:type="dxa"/>
          </w:tcPr>
          <w:p w:rsidR="00B01731" w:rsidRPr="002F336B" w:rsidRDefault="00513276" w:rsidP="009700D7">
            <w:pPr>
              <w:jc w:val="center"/>
              <w:rPr>
                <w:rFonts w:ascii="Times New Roman" w:hAnsi="Times New Roman"/>
                <w:sz w:val="24"/>
                <w:szCs w:val="24"/>
              </w:rPr>
            </w:pPr>
            <w:r w:rsidRPr="002F336B">
              <w:rPr>
                <w:rFonts w:ascii="Times New Roman" w:hAnsi="Times New Roman"/>
                <w:sz w:val="24"/>
                <w:szCs w:val="24"/>
              </w:rPr>
              <w:t>с</w:t>
            </w:r>
            <w:r w:rsidR="00B01731" w:rsidRPr="002F336B">
              <w:rPr>
                <w:rFonts w:ascii="Times New Roman" w:hAnsi="Times New Roman"/>
                <w:sz w:val="24"/>
                <w:szCs w:val="24"/>
              </w:rPr>
              <w:t>портзалы, включая школьные</w:t>
            </w:r>
          </w:p>
        </w:tc>
        <w:tc>
          <w:tcPr>
            <w:tcW w:w="1418" w:type="dxa"/>
          </w:tcPr>
          <w:p w:rsidR="00B01731" w:rsidRPr="002F336B" w:rsidRDefault="0063085E" w:rsidP="009700D7">
            <w:pPr>
              <w:jc w:val="center"/>
              <w:rPr>
                <w:rFonts w:ascii="Times New Roman" w:hAnsi="Times New Roman"/>
                <w:sz w:val="24"/>
                <w:szCs w:val="24"/>
              </w:rPr>
            </w:pPr>
            <w:r>
              <w:rPr>
                <w:rFonts w:ascii="Times New Roman" w:hAnsi="Times New Roman"/>
                <w:sz w:val="24"/>
                <w:szCs w:val="24"/>
              </w:rPr>
              <w:t>хоккейные коробки</w:t>
            </w:r>
          </w:p>
        </w:tc>
      </w:tr>
      <w:tr w:rsidR="006D5FDE" w:rsidRPr="002F336B" w:rsidTr="002F336B">
        <w:trPr>
          <w:trHeight w:val="163"/>
        </w:trPr>
        <w:tc>
          <w:tcPr>
            <w:tcW w:w="1719" w:type="dxa"/>
          </w:tcPr>
          <w:p w:rsidR="006D5FDE" w:rsidRPr="002F336B" w:rsidRDefault="006D5FDE" w:rsidP="009700D7">
            <w:pPr>
              <w:jc w:val="center"/>
              <w:rPr>
                <w:rFonts w:ascii="Times New Roman" w:hAnsi="Times New Roman"/>
                <w:sz w:val="24"/>
                <w:szCs w:val="24"/>
              </w:rPr>
            </w:pPr>
            <w:proofErr w:type="spellStart"/>
            <w:r w:rsidRPr="002F336B">
              <w:rPr>
                <w:rFonts w:ascii="Times New Roman" w:hAnsi="Times New Roman" w:cs="Times New Roman"/>
                <w:sz w:val="24"/>
                <w:szCs w:val="24"/>
              </w:rPr>
              <w:t>г</w:t>
            </w:r>
            <w:proofErr w:type="gramStart"/>
            <w:r w:rsidRPr="002F336B">
              <w:rPr>
                <w:rFonts w:ascii="Times New Roman" w:hAnsi="Times New Roman" w:cs="Times New Roman"/>
                <w:sz w:val="24"/>
                <w:szCs w:val="24"/>
              </w:rPr>
              <w:t>.К</w:t>
            </w:r>
            <w:proofErr w:type="gramEnd"/>
            <w:r w:rsidRPr="002F336B">
              <w:rPr>
                <w:rFonts w:ascii="Times New Roman" w:hAnsi="Times New Roman" w:cs="Times New Roman"/>
                <w:sz w:val="24"/>
                <w:szCs w:val="24"/>
              </w:rPr>
              <w:t>уйбышев</w:t>
            </w:r>
            <w:proofErr w:type="spellEnd"/>
          </w:p>
        </w:tc>
        <w:tc>
          <w:tcPr>
            <w:tcW w:w="1650" w:type="dxa"/>
          </w:tcPr>
          <w:p w:rsidR="006D5FDE" w:rsidRPr="002F336B" w:rsidRDefault="0063085E" w:rsidP="00D471CD">
            <w:pPr>
              <w:jc w:val="center"/>
              <w:rPr>
                <w:rFonts w:ascii="Times New Roman" w:hAnsi="Times New Roman" w:cs="Times New Roman"/>
                <w:sz w:val="24"/>
                <w:szCs w:val="24"/>
              </w:rPr>
            </w:pPr>
            <w:r>
              <w:rPr>
                <w:rFonts w:ascii="Times New Roman" w:hAnsi="Times New Roman" w:cs="Times New Roman"/>
                <w:sz w:val="24"/>
                <w:szCs w:val="24"/>
              </w:rPr>
              <w:t>80</w:t>
            </w:r>
          </w:p>
        </w:tc>
        <w:tc>
          <w:tcPr>
            <w:tcW w:w="1418" w:type="dxa"/>
          </w:tcPr>
          <w:p w:rsidR="006D5FDE" w:rsidRPr="002F336B" w:rsidRDefault="00645C16" w:rsidP="00C144E9">
            <w:pPr>
              <w:jc w:val="center"/>
              <w:rPr>
                <w:rFonts w:ascii="Times New Roman" w:hAnsi="Times New Roman" w:cs="Times New Roman"/>
                <w:sz w:val="24"/>
                <w:szCs w:val="24"/>
              </w:rPr>
            </w:pPr>
            <w:r w:rsidRPr="002F336B">
              <w:rPr>
                <w:rFonts w:ascii="Times New Roman" w:hAnsi="Times New Roman" w:cs="Times New Roman"/>
                <w:sz w:val="24"/>
                <w:szCs w:val="24"/>
              </w:rPr>
              <w:t>2</w:t>
            </w:r>
          </w:p>
        </w:tc>
        <w:tc>
          <w:tcPr>
            <w:tcW w:w="1276" w:type="dxa"/>
          </w:tcPr>
          <w:p w:rsidR="006D5FDE" w:rsidRPr="002F336B" w:rsidRDefault="006D5FDE" w:rsidP="00C144E9">
            <w:pPr>
              <w:jc w:val="center"/>
              <w:rPr>
                <w:rFonts w:ascii="Times New Roman" w:hAnsi="Times New Roman" w:cs="Times New Roman"/>
                <w:sz w:val="24"/>
                <w:szCs w:val="24"/>
              </w:rPr>
            </w:pPr>
            <w:r w:rsidRPr="002F336B">
              <w:rPr>
                <w:rFonts w:ascii="Times New Roman" w:hAnsi="Times New Roman" w:cs="Times New Roman"/>
                <w:sz w:val="24"/>
                <w:szCs w:val="24"/>
              </w:rPr>
              <w:t>1</w:t>
            </w:r>
          </w:p>
        </w:tc>
        <w:tc>
          <w:tcPr>
            <w:tcW w:w="1272" w:type="dxa"/>
          </w:tcPr>
          <w:p w:rsidR="006D5FDE" w:rsidRPr="002F336B" w:rsidRDefault="006D5FDE" w:rsidP="00C144E9">
            <w:pPr>
              <w:jc w:val="center"/>
              <w:rPr>
                <w:rFonts w:ascii="Times New Roman" w:hAnsi="Times New Roman" w:cs="Times New Roman"/>
                <w:sz w:val="24"/>
                <w:szCs w:val="24"/>
              </w:rPr>
            </w:pPr>
            <w:r w:rsidRPr="002F336B">
              <w:rPr>
                <w:rFonts w:ascii="Times New Roman" w:hAnsi="Times New Roman" w:cs="Times New Roman"/>
                <w:sz w:val="24"/>
                <w:szCs w:val="24"/>
              </w:rPr>
              <w:t>1</w:t>
            </w:r>
          </w:p>
        </w:tc>
        <w:tc>
          <w:tcPr>
            <w:tcW w:w="1420" w:type="dxa"/>
          </w:tcPr>
          <w:p w:rsidR="006D5FDE" w:rsidRPr="002F336B" w:rsidRDefault="00D471CD" w:rsidP="0063085E">
            <w:pPr>
              <w:jc w:val="center"/>
              <w:rPr>
                <w:rFonts w:ascii="Times New Roman" w:hAnsi="Times New Roman" w:cs="Times New Roman"/>
                <w:sz w:val="24"/>
                <w:szCs w:val="24"/>
              </w:rPr>
            </w:pPr>
            <w:r>
              <w:rPr>
                <w:rFonts w:ascii="Times New Roman" w:hAnsi="Times New Roman" w:cs="Times New Roman"/>
                <w:sz w:val="24"/>
                <w:szCs w:val="24"/>
              </w:rPr>
              <w:t>1</w:t>
            </w:r>
            <w:r w:rsidR="0063085E">
              <w:rPr>
                <w:rFonts w:ascii="Times New Roman" w:hAnsi="Times New Roman" w:cs="Times New Roman"/>
                <w:sz w:val="24"/>
                <w:szCs w:val="24"/>
              </w:rPr>
              <w:t>9</w:t>
            </w:r>
          </w:p>
        </w:tc>
        <w:tc>
          <w:tcPr>
            <w:tcW w:w="1418" w:type="dxa"/>
          </w:tcPr>
          <w:p w:rsidR="006D5FDE" w:rsidRPr="002F336B" w:rsidRDefault="0063085E" w:rsidP="002F336B">
            <w:pPr>
              <w:jc w:val="center"/>
              <w:rPr>
                <w:rFonts w:ascii="Times New Roman" w:hAnsi="Times New Roman" w:cs="Times New Roman"/>
                <w:sz w:val="24"/>
                <w:szCs w:val="24"/>
              </w:rPr>
            </w:pPr>
            <w:r>
              <w:rPr>
                <w:rFonts w:ascii="Times New Roman" w:hAnsi="Times New Roman" w:cs="Times New Roman"/>
                <w:sz w:val="24"/>
                <w:szCs w:val="24"/>
              </w:rPr>
              <w:t>6</w:t>
            </w:r>
          </w:p>
        </w:tc>
      </w:tr>
    </w:tbl>
    <w:p w:rsidR="003B6224" w:rsidRPr="00492C1C" w:rsidRDefault="003B6224" w:rsidP="009700D7">
      <w:pPr>
        <w:spacing w:after="0" w:line="240" w:lineRule="auto"/>
        <w:rPr>
          <w:rFonts w:ascii="Times New Roman" w:hAnsi="Times New Roman" w:cs="Times New Roman"/>
          <w:b/>
          <w:color w:val="FF0000"/>
          <w:sz w:val="24"/>
          <w:szCs w:val="24"/>
        </w:rPr>
      </w:pPr>
    </w:p>
    <w:p w:rsidR="00113EBD" w:rsidRPr="00B15C17" w:rsidRDefault="0034515E" w:rsidP="00233BD0">
      <w:pPr>
        <w:rPr>
          <w:rFonts w:ascii="Times New Roman" w:hAnsi="Times New Roman" w:cs="Times New Roman"/>
          <w:b/>
          <w:sz w:val="24"/>
          <w:szCs w:val="24"/>
        </w:rPr>
      </w:pPr>
      <w:r w:rsidRPr="00B15C17">
        <w:rPr>
          <w:rFonts w:ascii="Times New Roman" w:hAnsi="Times New Roman" w:cs="Times New Roman"/>
          <w:b/>
          <w:sz w:val="24"/>
          <w:szCs w:val="24"/>
        </w:rPr>
        <w:t>6</w:t>
      </w:r>
      <w:r w:rsidR="00513276" w:rsidRPr="00B15C17">
        <w:rPr>
          <w:rFonts w:ascii="Times New Roman" w:hAnsi="Times New Roman" w:cs="Times New Roman"/>
          <w:b/>
          <w:sz w:val="24"/>
          <w:szCs w:val="24"/>
        </w:rPr>
        <w:t>. </w:t>
      </w:r>
      <w:r w:rsidR="00113EBD" w:rsidRPr="00B15C17">
        <w:rPr>
          <w:rFonts w:ascii="Times New Roman" w:hAnsi="Times New Roman" w:cs="Times New Roman"/>
          <w:b/>
          <w:sz w:val="24"/>
          <w:szCs w:val="24"/>
        </w:rPr>
        <w:t>Инженерно</w:t>
      </w:r>
      <w:r w:rsidR="00513276" w:rsidRPr="00B15C17">
        <w:rPr>
          <w:rFonts w:ascii="Times New Roman" w:hAnsi="Times New Roman" w:cs="Times New Roman"/>
          <w:b/>
          <w:sz w:val="24"/>
          <w:szCs w:val="24"/>
        </w:rPr>
        <w:t>–</w:t>
      </w:r>
      <w:r w:rsidR="00113EBD" w:rsidRPr="00B15C17">
        <w:rPr>
          <w:rFonts w:ascii="Times New Roman" w:hAnsi="Times New Roman" w:cs="Times New Roman"/>
          <w:b/>
          <w:sz w:val="24"/>
          <w:szCs w:val="24"/>
        </w:rPr>
        <w:t xml:space="preserve">коммунальная инфраструктура </w:t>
      </w:r>
    </w:p>
    <w:tbl>
      <w:tblPr>
        <w:tblStyle w:val="a3"/>
        <w:tblW w:w="10157" w:type="dxa"/>
        <w:jc w:val="center"/>
        <w:tblInd w:w="-459" w:type="dxa"/>
        <w:tblLayout w:type="fixed"/>
        <w:tblLook w:val="04A0" w:firstRow="1" w:lastRow="0" w:firstColumn="1" w:lastColumn="0" w:noHBand="0" w:noVBand="1"/>
      </w:tblPr>
      <w:tblGrid>
        <w:gridCol w:w="3124"/>
        <w:gridCol w:w="3069"/>
        <w:gridCol w:w="2121"/>
        <w:gridCol w:w="1843"/>
      </w:tblGrid>
      <w:tr w:rsidR="00B01731" w:rsidRPr="00B15C17" w:rsidTr="00513276">
        <w:trPr>
          <w:jc w:val="center"/>
        </w:trPr>
        <w:tc>
          <w:tcPr>
            <w:tcW w:w="3124" w:type="dxa"/>
            <w:vAlign w:val="center"/>
          </w:tcPr>
          <w:p w:rsidR="00B01731" w:rsidRPr="00B15C17" w:rsidRDefault="00B01731" w:rsidP="006528F6">
            <w:pPr>
              <w:jc w:val="center"/>
              <w:rPr>
                <w:rFonts w:ascii="Times New Roman" w:hAnsi="Times New Roman" w:cs="Times New Roman"/>
                <w:b/>
                <w:sz w:val="24"/>
                <w:szCs w:val="24"/>
              </w:rPr>
            </w:pPr>
            <w:r w:rsidRPr="00B15C17">
              <w:rPr>
                <w:rFonts w:ascii="Times New Roman" w:hAnsi="Times New Roman" w:cs="Times New Roman"/>
                <w:b/>
                <w:sz w:val="24"/>
                <w:szCs w:val="24"/>
              </w:rPr>
              <w:t>Наименование городского/сельского поселения</w:t>
            </w:r>
          </w:p>
        </w:tc>
        <w:tc>
          <w:tcPr>
            <w:tcW w:w="3069" w:type="dxa"/>
            <w:vAlign w:val="center"/>
          </w:tcPr>
          <w:p w:rsidR="00513276" w:rsidRPr="00B15C17" w:rsidRDefault="00B01731" w:rsidP="009700D7">
            <w:pPr>
              <w:jc w:val="center"/>
              <w:rPr>
                <w:rFonts w:ascii="Times New Roman" w:hAnsi="Times New Roman" w:cs="Times New Roman"/>
                <w:b/>
                <w:sz w:val="24"/>
                <w:szCs w:val="24"/>
              </w:rPr>
            </w:pPr>
            <w:r w:rsidRPr="00B15C17">
              <w:rPr>
                <w:rFonts w:ascii="Times New Roman" w:hAnsi="Times New Roman" w:cs="Times New Roman"/>
                <w:b/>
                <w:sz w:val="24"/>
                <w:szCs w:val="24"/>
              </w:rPr>
              <w:t xml:space="preserve">Наименование обслуживающей организации </w:t>
            </w:r>
          </w:p>
          <w:p w:rsidR="00B01731" w:rsidRPr="00B15C17" w:rsidRDefault="00B01731" w:rsidP="009700D7">
            <w:pPr>
              <w:jc w:val="center"/>
              <w:rPr>
                <w:rFonts w:ascii="Times New Roman" w:hAnsi="Times New Roman" w:cs="Times New Roman"/>
                <w:b/>
                <w:sz w:val="24"/>
                <w:szCs w:val="24"/>
              </w:rPr>
            </w:pPr>
            <w:r w:rsidRPr="00B15C17">
              <w:rPr>
                <w:rFonts w:ascii="Times New Roman" w:hAnsi="Times New Roman" w:cs="Times New Roman"/>
                <w:b/>
                <w:sz w:val="24"/>
                <w:szCs w:val="24"/>
              </w:rPr>
              <w:t>(с указанием правовой формы)</w:t>
            </w:r>
          </w:p>
        </w:tc>
        <w:tc>
          <w:tcPr>
            <w:tcW w:w="2121" w:type="dxa"/>
            <w:vAlign w:val="center"/>
          </w:tcPr>
          <w:p w:rsidR="00B01731" w:rsidRPr="00B15C17" w:rsidRDefault="00B01731" w:rsidP="009700D7">
            <w:pPr>
              <w:jc w:val="center"/>
              <w:rPr>
                <w:rFonts w:ascii="Times New Roman" w:hAnsi="Times New Roman" w:cs="Times New Roman"/>
                <w:b/>
                <w:sz w:val="24"/>
                <w:szCs w:val="24"/>
              </w:rPr>
            </w:pPr>
            <w:r w:rsidRPr="00B15C17">
              <w:rPr>
                <w:rFonts w:ascii="Times New Roman" w:hAnsi="Times New Roman" w:cs="Times New Roman"/>
                <w:b/>
                <w:sz w:val="24"/>
                <w:szCs w:val="24"/>
              </w:rPr>
              <w:t>Проектная мощность</w:t>
            </w:r>
          </w:p>
        </w:tc>
        <w:tc>
          <w:tcPr>
            <w:tcW w:w="1843" w:type="dxa"/>
            <w:vAlign w:val="center"/>
          </w:tcPr>
          <w:p w:rsidR="00B01731" w:rsidRPr="00B15C17" w:rsidRDefault="00B01731" w:rsidP="009700D7">
            <w:pPr>
              <w:jc w:val="center"/>
              <w:rPr>
                <w:rFonts w:ascii="Times New Roman" w:hAnsi="Times New Roman" w:cs="Times New Roman"/>
                <w:b/>
                <w:sz w:val="24"/>
                <w:szCs w:val="24"/>
              </w:rPr>
            </w:pPr>
            <w:r w:rsidRPr="00B15C17">
              <w:rPr>
                <w:rFonts w:ascii="Times New Roman" w:hAnsi="Times New Roman" w:cs="Times New Roman"/>
                <w:b/>
                <w:sz w:val="24"/>
                <w:szCs w:val="24"/>
              </w:rPr>
              <w:t>Свободная мощность</w:t>
            </w:r>
          </w:p>
        </w:tc>
      </w:tr>
      <w:tr w:rsidR="00D54C05" w:rsidRPr="00B15C17" w:rsidTr="00513276">
        <w:trPr>
          <w:jc w:val="center"/>
        </w:trPr>
        <w:tc>
          <w:tcPr>
            <w:tcW w:w="10157" w:type="dxa"/>
            <w:gridSpan w:val="4"/>
            <w:vAlign w:val="center"/>
          </w:tcPr>
          <w:p w:rsidR="00D54C05" w:rsidRPr="00B15C17" w:rsidRDefault="00D54C05" w:rsidP="009700D7">
            <w:pPr>
              <w:jc w:val="center"/>
              <w:rPr>
                <w:rFonts w:ascii="Times New Roman" w:hAnsi="Times New Roman" w:cs="Times New Roman"/>
                <w:b/>
                <w:sz w:val="24"/>
                <w:szCs w:val="24"/>
              </w:rPr>
            </w:pPr>
            <w:r w:rsidRPr="00B15C17">
              <w:rPr>
                <w:rFonts w:ascii="Times New Roman" w:hAnsi="Times New Roman" w:cs="Times New Roman"/>
                <w:b/>
                <w:sz w:val="24"/>
                <w:szCs w:val="24"/>
              </w:rPr>
              <w:lastRenderedPageBreak/>
              <w:t>Водоснабжение (</w:t>
            </w:r>
            <w:proofErr w:type="spellStart"/>
            <w:r w:rsidRPr="00B15C17">
              <w:rPr>
                <w:rFonts w:ascii="Times New Roman" w:hAnsi="Times New Roman" w:cs="Times New Roman"/>
                <w:b/>
                <w:sz w:val="24"/>
                <w:szCs w:val="24"/>
              </w:rPr>
              <w:t>куб</w:t>
            </w:r>
            <w:proofErr w:type="gramStart"/>
            <w:r w:rsidRPr="00B15C17">
              <w:rPr>
                <w:rFonts w:ascii="Times New Roman" w:hAnsi="Times New Roman" w:cs="Times New Roman"/>
                <w:b/>
                <w:sz w:val="24"/>
                <w:szCs w:val="24"/>
              </w:rPr>
              <w:t>.м</w:t>
            </w:r>
            <w:proofErr w:type="spellEnd"/>
            <w:proofErr w:type="gramEnd"/>
            <w:r w:rsidRPr="00B15C17">
              <w:rPr>
                <w:rFonts w:ascii="Times New Roman" w:hAnsi="Times New Roman" w:cs="Times New Roman"/>
                <w:b/>
                <w:sz w:val="24"/>
                <w:szCs w:val="24"/>
              </w:rPr>
              <w:t>/ч)</w:t>
            </w:r>
          </w:p>
        </w:tc>
      </w:tr>
      <w:tr w:rsidR="00B01731" w:rsidRPr="00B15C17" w:rsidTr="00513276">
        <w:trPr>
          <w:jc w:val="center"/>
        </w:trPr>
        <w:tc>
          <w:tcPr>
            <w:tcW w:w="3124" w:type="dxa"/>
            <w:vAlign w:val="center"/>
          </w:tcPr>
          <w:p w:rsidR="00B01731" w:rsidRPr="00B15C17" w:rsidRDefault="009F75FA" w:rsidP="009700D7">
            <w:pPr>
              <w:rPr>
                <w:rFonts w:ascii="Times New Roman" w:hAnsi="Times New Roman" w:cs="Times New Roman"/>
                <w:b/>
                <w:sz w:val="24"/>
                <w:szCs w:val="24"/>
              </w:rPr>
            </w:pPr>
            <w:proofErr w:type="spellStart"/>
            <w:r w:rsidRPr="00B15C17">
              <w:rPr>
                <w:rFonts w:ascii="Times New Roman" w:hAnsi="Times New Roman" w:cs="Times New Roman"/>
                <w:b/>
                <w:sz w:val="24"/>
                <w:szCs w:val="24"/>
              </w:rPr>
              <w:t>г</w:t>
            </w:r>
            <w:proofErr w:type="gramStart"/>
            <w:r w:rsidRPr="00B15C17">
              <w:rPr>
                <w:rFonts w:ascii="Times New Roman" w:hAnsi="Times New Roman" w:cs="Times New Roman"/>
                <w:b/>
                <w:sz w:val="24"/>
                <w:szCs w:val="24"/>
              </w:rPr>
              <w:t>.К</w:t>
            </w:r>
            <w:proofErr w:type="gramEnd"/>
            <w:r w:rsidRPr="00B15C17">
              <w:rPr>
                <w:rFonts w:ascii="Times New Roman" w:hAnsi="Times New Roman" w:cs="Times New Roman"/>
                <w:b/>
                <w:sz w:val="24"/>
                <w:szCs w:val="24"/>
              </w:rPr>
              <w:t>уйбышев</w:t>
            </w:r>
            <w:proofErr w:type="spellEnd"/>
          </w:p>
        </w:tc>
        <w:tc>
          <w:tcPr>
            <w:tcW w:w="3069" w:type="dxa"/>
            <w:vAlign w:val="center"/>
          </w:tcPr>
          <w:p w:rsidR="00B01731" w:rsidRPr="00B15C17" w:rsidRDefault="00E82C1D" w:rsidP="009700D7">
            <w:pPr>
              <w:rPr>
                <w:rFonts w:ascii="Times New Roman" w:hAnsi="Times New Roman" w:cs="Times New Roman"/>
                <w:sz w:val="24"/>
                <w:szCs w:val="24"/>
              </w:rPr>
            </w:pPr>
            <w:r w:rsidRPr="00B15C17">
              <w:rPr>
                <w:rFonts w:ascii="Times New Roman" w:hAnsi="Times New Roman" w:cs="Times New Roman"/>
                <w:sz w:val="24"/>
                <w:szCs w:val="24"/>
              </w:rPr>
              <w:t>МУП «Горводоканал»</w:t>
            </w:r>
          </w:p>
        </w:tc>
        <w:tc>
          <w:tcPr>
            <w:tcW w:w="2121" w:type="dxa"/>
            <w:vAlign w:val="center"/>
          </w:tcPr>
          <w:p w:rsidR="00B01731" w:rsidRPr="00B15C17" w:rsidRDefault="00703EAC" w:rsidP="009700D7">
            <w:pPr>
              <w:rPr>
                <w:rFonts w:ascii="Times New Roman" w:hAnsi="Times New Roman" w:cs="Times New Roman"/>
                <w:sz w:val="24"/>
                <w:szCs w:val="24"/>
              </w:rPr>
            </w:pPr>
            <w:r w:rsidRPr="00B15C17">
              <w:rPr>
                <w:rFonts w:ascii="Times New Roman" w:hAnsi="Times New Roman" w:cs="Times New Roman"/>
                <w:sz w:val="24"/>
                <w:szCs w:val="24"/>
              </w:rPr>
              <w:t>550</w:t>
            </w:r>
          </w:p>
        </w:tc>
        <w:tc>
          <w:tcPr>
            <w:tcW w:w="1843" w:type="dxa"/>
            <w:vAlign w:val="center"/>
          </w:tcPr>
          <w:p w:rsidR="00B01731" w:rsidRPr="00B15C17" w:rsidRDefault="00703EAC" w:rsidP="009700D7">
            <w:pPr>
              <w:rPr>
                <w:rFonts w:ascii="Times New Roman" w:hAnsi="Times New Roman" w:cs="Times New Roman"/>
                <w:sz w:val="24"/>
                <w:szCs w:val="24"/>
              </w:rPr>
            </w:pPr>
            <w:r w:rsidRPr="00B15C17">
              <w:rPr>
                <w:rFonts w:ascii="Times New Roman" w:hAnsi="Times New Roman" w:cs="Times New Roman"/>
                <w:sz w:val="24"/>
                <w:szCs w:val="24"/>
              </w:rPr>
              <w:t>76</w:t>
            </w:r>
          </w:p>
        </w:tc>
      </w:tr>
      <w:tr w:rsidR="00D54C05" w:rsidRPr="00B15C17" w:rsidTr="00513276">
        <w:trPr>
          <w:jc w:val="center"/>
        </w:trPr>
        <w:tc>
          <w:tcPr>
            <w:tcW w:w="10157" w:type="dxa"/>
            <w:gridSpan w:val="4"/>
            <w:vAlign w:val="center"/>
          </w:tcPr>
          <w:p w:rsidR="00D54C05" w:rsidRPr="00B15C17" w:rsidRDefault="00D54C05" w:rsidP="009700D7">
            <w:pPr>
              <w:jc w:val="center"/>
              <w:rPr>
                <w:rFonts w:ascii="Times New Roman" w:hAnsi="Times New Roman" w:cs="Times New Roman"/>
                <w:b/>
                <w:sz w:val="24"/>
                <w:szCs w:val="24"/>
              </w:rPr>
            </w:pPr>
            <w:r w:rsidRPr="00B15C17">
              <w:rPr>
                <w:rFonts w:ascii="Times New Roman" w:hAnsi="Times New Roman" w:cs="Times New Roman"/>
                <w:b/>
                <w:sz w:val="24"/>
                <w:szCs w:val="24"/>
              </w:rPr>
              <w:t>Водоотведение (</w:t>
            </w:r>
            <w:proofErr w:type="spellStart"/>
            <w:r w:rsidRPr="00B15C17">
              <w:rPr>
                <w:rFonts w:ascii="Times New Roman" w:hAnsi="Times New Roman" w:cs="Times New Roman"/>
                <w:b/>
                <w:sz w:val="24"/>
                <w:szCs w:val="24"/>
              </w:rPr>
              <w:t>куб</w:t>
            </w:r>
            <w:proofErr w:type="gramStart"/>
            <w:r w:rsidRPr="00B15C17">
              <w:rPr>
                <w:rFonts w:ascii="Times New Roman" w:hAnsi="Times New Roman" w:cs="Times New Roman"/>
                <w:b/>
                <w:sz w:val="24"/>
                <w:szCs w:val="24"/>
              </w:rPr>
              <w:t>.м</w:t>
            </w:r>
            <w:proofErr w:type="spellEnd"/>
            <w:proofErr w:type="gramEnd"/>
            <w:r w:rsidRPr="00B15C17">
              <w:rPr>
                <w:rFonts w:ascii="Times New Roman" w:hAnsi="Times New Roman" w:cs="Times New Roman"/>
                <w:b/>
                <w:sz w:val="24"/>
                <w:szCs w:val="24"/>
              </w:rPr>
              <w:t>/ч)</w:t>
            </w:r>
          </w:p>
        </w:tc>
      </w:tr>
      <w:tr w:rsidR="009F75FA" w:rsidRPr="00B15C17" w:rsidTr="00513276">
        <w:trPr>
          <w:jc w:val="center"/>
        </w:trPr>
        <w:tc>
          <w:tcPr>
            <w:tcW w:w="3124" w:type="dxa"/>
            <w:vAlign w:val="center"/>
          </w:tcPr>
          <w:p w:rsidR="009F75FA" w:rsidRPr="00B15C17" w:rsidRDefault="009F75FA" w:rsidP="0046696A">
            <w:pPr>
              <w:rPr>
                <w:rFonts w:ascii="Times New Roman" w:hAnsi="Times New Roman" w:cs="Times New Roman"/>
                <w:b/>
                <w:sz w:val="24"/>
                <w:szCs w:val="24"/>
              </w:rPr>
            </w:pPr>
            <w:proofErr w:type="spellStart"/>
            <w:r w:rsidRPr="00B15C17">
              <w:rPr>
                <w:rFonts w:ascii="Times New Roman" w:hAnsi="Times New Roman" w:cs="Times New Roman"/>
                <w:b/>
                <w:sz w:val="24"/>
                <w:szCs w:val="24"/>
              </w:rPr>
              <w:t>г</w:t>
            </w:r>
            <w:proofErr w:type="gramStart"/>
            <w:r w:rsidRPr="00B15C17">
              <w:rPr>
                <w:rFonts w:ascii="Times New Roman" w:hAnsi="Times New Roman" w:cs="Times New Roman"/>
                <w:b/>
                <w:sz w:val="24"/>
                <w:szCs w:val="24"/>
              </w:rPr>
              <w:t>.К</w:t>
            </w:r>
            <w:proofErr w:type="gramEnd"/>
            <w:r w:rsidRPr="00B15C17">
              <w:rPr>
                <w:rFonts w:ascii="Times New Roman" w:hAnsi="Times New Roman" w:cs="Times New Roman"/>
                <w:b/>
                <w:sz w:val="24"/>
                <w:szCs w:val="24"/>
              </w:rPr>
              <w:t>уйбышев</w:t>
            </w:r>
            <w:proofErr w:type="spellEnd"/>
          </w:p>
        </w:tc>
        <w:tc>
          <w:tcPr>
            <w:tcW w:w="3069" w:type="dxa"/>
            <w:vAlign w:val="center"/>
          </w:tcPr>
          <w:p w:rsidR="009F75FA" w:rsidRPr="00B15C17" w:rsidRDefault="00E82C1D" w:rsidP="009700D7">
            <w:pPr>
              <w:rPr>
                <w:rFonts w:ascii="Times New Roman" w:hAnsi="Times New Roman" w:cs="Times New Roman"/>
                <w:sz w:val="24"/>
                <w:szCs w:val="24"/>
              </w:rPr>
            </w:pPr>
            <w:r w:rsidRPr="00B15C17">
              <w:rPr>
                <w:rFonts w:ascii="Times New Roman" w:hAnsi="Times New Roman" w:cs="Times New Roman"/>
                <w:sz w:val="24"/>
                <w:szCs w:val="24"/>
              </w:rPr>
              <w:t>МУП «</w:t>
            </w:r>
            <w:proofErr w:type="spellStart"/>
            <w:r w:rsidRPr="00B15C17">
              <w:rPr>
                <w:rFonts w:ascii="Times New Roman" w:hAnsi="Times New Roman" w:cs="Times New Roman"/>
                <w:sz w:val="24"/>
                <w:szCs w:val="24"/>
              </w:rPr>
              <w:t>Геострой</w:t>
            </w:r>
            <w:proofErr w:type="spellEnd"/>
            <w:r w:rsidRPr="00B15C17">
              <w:rPr>
                <w:rFonts w:ascii="Times New Roman" w:hAnsi="Times New Roman" w:cs="Times New Roman"/>
                <w:sz w:val="24"/>
                <w:szCs w:val="24"/>
              </w:rPr>
              <w:t>»</w:t>
            </w:r>
          </w:p>
        </w:tc>
        <w:tc>
          <w:tcPr>
            <w:tcW w:w="2121" w:type="dxa"/>
            <w:vAlign w:val="center"/>
          </w:tcPr>
          <w:p w:rsidR="009F75FA" w:rsidRPr="00B15C17" w:rsidRDefault="00703EAC" w:rsidP="009700D7">
            <w:pPr>
              <w:rPr>
                <w:rFonts w:ascii="Times New Roman" w:hAnsi="Times New Roman" w:cs="Times New Roman"/>
                <w:sz w:val="24"/>
                <w:szCs w:val="24"/>
              </w:rPr>
            </w:pPr>
            <w:r w:rsidRPr="00B15C17">
              <w:rPr>
                <w:rFonts w:ascii="Times New Roman" w:hAnsi="Times New Roman" w:cs="Times New Roman"/>
                <w:sz w:val="24"/>
                <w:szCs w:val="24"/>
              </w:rPr>
              <w:t>400</w:t>
            </w:r>
          </w:p>
        </w:tc>
        <w:tc>
          <w:tcPr>
            <w:tcW w:w="1843" w:type="dxa"/>
            <w:vAlign w:val="center"/>
          </w:tcPr>
          <w:p w:rsidR="009F75FA" w:rsidRPr="00B15C17" w:rsidRDefault="00703EAC" w:rsidP="009700D7">
            <w:pPr>
              <w:rPr>
                <w:rFonts w:ascii="Times New Roman" w:hAnsi="Times New Roman" w:cs="Times New Roman"/>
                <w:sz w:val="24"/>
                <w:szCs w:val="24"/>
              </w:rPr>
            </w:pPr>
            <w:r w:rsidRPr="00B15C17">
              <w:rPr>
                <w:rFonts w:ascii="Times New Roman" w:hAnsi="Times New Roman" w:cs="Times New Roman"/>
                <w:sz w:val="24"/>
                <w:szCs w:val="24"/>
              </w:rPr>
              <w:t>68</w:t>
            </w:r>
          </w:p>
        </w:tc>
      </w:tr>
      <w:tr w:rsidR="009F75FA" w:rsidRPr="00B15C17" w:rsidTr="00513276">
        <w:trPr>
          <w:jc w:val="center"/>
        </w:trPr>
        <w:tc>
          <w:tcPr>
            <w:tcW w:w="10157" w:type="dxa"/>
            <w:gridSpan w:val="4"/>
            <w:vAlign w:val="center"/>
          </w:tcPr>
          <w:p w:rsidR="009F75FA" w:rsidRPr="00B15C17" w:rsidRDefault="009F75FA" w:rsidP="009700D7">
            <w:pPr>
              <w:jc w:val="center"/>
              <w:rPr>
                <w:rFonts w:ascii="Times New Roman" w:hAnsi="Times New Roman" w:cs="Times New Roman"/>
                <w:b/>
                <w:sz w:val="24"/>
                <w:szCs w:val="24"/>
              </w:rPr>
            </w:pPr>
            <w:r w:rsidRPr="00B15C17">
              <w:rPr>
                <w:rFonts w:ascii="Times New Roman" w:hAnsi="Times New Roman" w:cs="Times New Roman"/>
                <w:b/>
                <w:sz w:val="24"/>
                <w:szCs w:val="24"/>
              </w:rPr>
              <w:t>Электроснабжение (МВт)</w:t>
            </w:r>
          </w:p>
        </w:tc>
      </w:tr>
      <w:tr w:rsidR="009F75FA" w:rsidRPr="00B15C17" w:rsidTr="00513276">
        <w:trPr>
          <w:jc w:val="center"/>
        </w:trPr>
        <w:tc>
          <w:tcPr>
            <w:tcW w:w="3124" w:type="dxa"/>
            <w:vAlign w:val="center"/>
          </w:tcPr>
          <w:p w:rsidR="009F75FA" w:rsidRPr="00B15C17" w:rsidRDefault="009F75FA" w:rsidP="0046696A">
            <w:pPr>
              <w:rPr>
                <w:rFonts w:ascii="Times New Roman" w:hAnsi="Times New Roman" w:cs="Times New Roman"/>
                <w:b/>
                <w:sz w:val="24"/>
                <w:szCs w:val="24"/>
              </w:rPr>
            </w:pPr>
            <w:proofErr w:type="spellStart"/>
            <w:r w:rsidRPr="00B15C17">
              <w:rPr>
                <w:rFonts w:ascii="Times New Roman" w:hAnsi="Times New Roman" w:cs="Times New Roman"/>
                <w:b/>
                <w:sz w:val="24"/>
                <w:szCs w:val="24"/>
              </w:rPr>
              <w:t>г</w:t>
            </w:r>
            <w:proofErr w:type="gramStart"/>
            <w:r w:rsidRPr="00B15C17">
              <w:rPr>
                <w:rFonts w:ascii="Times New Roman" w:hAnsi="Times New Roman" w:cs="Times New Roman"/>
                <w:b/>
                <w:sz w:val="24"/>
                <w:szCs w:val="24"/>
              </w:rPr>
              <w:t>.К</w:t>
            </w:r>
            <w:proofErr w:type="gramEnd"/>
            <w:r w:rsidRPr="00B15C17">
              <w:rPr>
                <w:rFonts w:ascii="Times New Roman" w:hAnsi="Times New Roman" w:cs="Times New Roman"/>
                <w:b/>
                <w:sz w:val="24"/>
                <w:szCs w:val="24"/>
              </w:rPr>
              <w:t>уйбышев</w:t>
            </w:r>
            <w:proofErr w:type="spellEnd"/>
          </w:p>
        </w:tc>
        <w:tc>
          <w:tcPr>
            <w:tcW w:w="3069" w:type="dxa"/>
            <w:vAlign w:val="center"/>
          </w:tcPr>
          <w:p w:rsidR="009F75FA" w:rsidRPr="00B15C17" w:rsidRDefault="000E788E" w:rsidP="009700D7">
            <w:pPr>
              <w:rPr>
                <w:rFonts w:ascii="Times New Roman" w:hAnsi="Times New Roman" w:cs="Times New Roman"/>
                <w:sz w:val="24"/>
                <w:szCs w:val="24"/>
              </w:rPr>
            </w:pPr>
            <w:r w:rsidRPr="00B15C17">
              <w:rPr>
                <w:rFonts w:ascii="Times New Roman" w:hAnsi="Times New Roman" w:cs="Times New Roman"/>
                <w:sz w:val="24"/>
                <w:szCs w:val="24"/>
              </w:rPr>
              <w:t>АО «РЭС»</w:t>
            </w:r>
            <w:r w:rsidR="00900D6C">
              <w:rPr>
                <w:rFonts w:ascii="Times New Roman" w:hAnsi="Times New Roman" w:cs="Times New Roman"/>
                <w:sz w:val="24"/>
                <w:szCs w:val="24"/>
              </w:rPr>
              <w:t xml:space="preserve"> филиал «Западные электрические сети»</w:t>
            </w:r>
          </w:p>
        </w:tc>
        <w:tc>
          <w:tcPr>
            <w:tcW w:w="2121" w:type="dxa"/>
            <w:vAlign w:val="center"/>
          </w:tcPr>
          <w:p w:rsidR="009F75FA" w:rsidRPr="00B15C17" w:rsidRDefault="00703EAC" w:rsidP="009700D7">
            <w:pPr>
              <w:rPr>
                <w:rFonts w:ascii="Times New Roman" w:hAnsi="Times New Roman" w:cs="Times New Roman"/>
                <w:sz w:val="24"/>
                <w:szCs w:val="24"/>
              </w:rPr>
            </w:pPr>
            <w:r w:rsidRPr="00B15C17">
              <w:rPr>
                <w:rFonts w:ascii="Times New Roman" w:hAnsi="Times New Roman" w:cs="Times New Roman"/>
                <w:sz w:val="24"/>
                <w:szCs w:val="24"/>
              </w:rPr>
              <w:t>88</w:t>
            </w:r>
          </w:p>
        </w:tc>
        <w:tc>
          <w:tcPr>
            <w:tcW w:w="1843" w:type="dxa"/>
            <w:vAlign w:val="center"/>
          </w:tcPr>
          <w:p w:rsidR="009F75FA" w:rsidRPr="00B15C17" w:rsidRDefault="00703EAC" w:rsidP="009700D7">
            <w:pPr>
              <w:rPr>
                <w:rFonts w:ascii="Times New Roman" w:hAnsi="Times New Roman" w:cs="Times New Roman"/>
                <w:sz w:val="24"/>
                <w:szCs w:val="24"/>
              </w:rPr>
            </w:pPr>
            <w:r w:rsidRPr="00B15C17">
              <w:rPr>
                <w:rFonts w:ascii="Times New Roman" w:hAnsi="Times New Roman" w:cs="Times New Roman"/>
                <w:sz w:val="24"/>
                <w:szCs w:val="24"/>
              </w:rPr>
              <w:t>44</w:t>
            </w:r>
          </w:p>
        </w:tc>
      </w:tr>
      <w:tr w:rsidR="009F75FA" w:rsidRPr="00B15C17" w:rsidTr="00513276">
        <w:trPr>
          <w:jc w:val="center"/>
        </w:trPr>
        <w:tc>
          <w:tcPr>
            <w:tcW w:w="10157" w:type="dxa"/>
            <w:gridSpan w:val="4"/>
            <w:vAlign w:val="center"/>
          </w:tcPr>
          <w:p w:rsidR="009F75FA" w:rsidRPr="00B15C17" w:rsidRDefault="009F75FA" w:rsidP="009700D7">
            <w:pPr>
              <w:jc w:val="center"/>
              <w:rPr>
                <w:rFonts w:ascii="Times New Roman" w:hAnsi="Times New Roman" w:cs="Times New Roman"/>
                <w:b/>
                <w:sz w:val="24"/>
                <w:szCs w:val="24"/>
              </w:rPr>
            </w:pPr>
            <w:r w:rsidRPr="00B15C17">
              <w:rPr>
                <w:rFonts w:ascii="Times New Roman" w:hAnsi="Times New Roman" w:cs="Times New Roman"/>
                <w:b/>
                <w:sz w:val="24"/>
                <w:szCs w:val="24"/>
              </w:rPr>
              <w:t>Теплоснабжение (</w:t>
            </w:r>
            <w:proofErr w:type="spellStart"/>
            <w:r w:rsidRPr="00B15C17">
              <w:rPr>
                <w:rFonts w:ascii="Times New Roman" w:hAnsi="Times New Roman" w:cs="Times New Roman"/>
                <w:b/>
                <w:sz w:val="24"/>
                <w:szCs w:val="24"/>
              </w:rPr>
              <w:t>куб</w:t>
            </w:r>
            <w:proofErr w:type="gramStart"/>
            <w:r w:rsidRPr="00B15C17">
              <w:rPr>
                <w:rFonts w:ascii="Times New Roman" w:hAnsi="Times New Roman" w:cs="Times New Roman"/>
                <w:b/>
                <w:sz w:val="24"/>
                <w:szCs w:val="24"/>
              </w:rPr>
              <w:t>.м</w:t>
            </w:r>
            <w:proofErr w:type="spellEnd"/>
            <w:proofErr w:type="gramEnd"/>
            <w:r w:rsidRPr="00B15C17">
              <w:rPr>
                <w:rFonts w:ascii="Times New Roman" w:hAnsi="Times New Roman" w:cs="Times New Roman"/>
                <w:b/>
                <w:sz w:val="24"/>
                <w:szCs w:val="24"/>
              </w:rPr>
              <w:t>/ч)</w:t>
            </w:r>
          </w:p>
        </w:tc>
      </w:tr>
      <w:tr w:rsidR="001B4C14" w:rsidRPr="00B15C17" w:rsidTr="001E2738">
        <w:trPr>
          <w:trHeight w:val="410"/>
          <w:jc w:val="center"/>
        </w:trPr>
        <w:tc>
          <w:tcPr>
            <w:tcW w:w="3124" w:type="dxa"/>
            <w:vMerge w:val="restart"/>
          </w:tcPr>
          <w:p w:rsidR="001B4C14" w:rsidRPr="00B15C17" w:rsidRDefault="001B4C14" w:rsidP="00C7458B">
            <w:pPr>
              <w:rPr>
                <w:rFonts w:ascii="Times New Roman" w:hAnsi="Times New Roman" w:cs="Times New Roman"/>
                <w:b/>
                <w:sz w:val="24"/>
                <w:szCs w:val="24"/>
              </w:rPr>
            </w:pPr>
            <w:proofErr w:type="spellStart"/>
            <w:r w:rsidRPr="00B15C17">
              <w:rPr>
                <w:rFonts w:ascii="Times New Roman" w:hAnsi="Times New Roman" w:cs="Times New Roman"/>
                <w:b/>
                <w:sz w:val="24"/>
                <w:szCs w:val="24"/>
              </w:rPr>
              <w:t>г</w:t>
            </w:r>
            <w:proofErr w:type="gramStart"/>
            <w:r w:rsidRPr="00B15C17">
              <w:rPr>
                <w:rFonts w:ascii="Times New Roman" w:hAnsi="Times New Roman" w:cs="Times New Roman"/>
                <w:b/>
                <w:sz w:val="24"/>
                <w:szCs w:val="24"/>
              </w:rPr>
              <w:t>.К</w:t>
            </w:r>
            <w:proofErr w:type="gramEnd"/>
            <w:r w:rsidRPr="00B15C17">
              <w:rPr>
                <w:rFonts w:ascii="Times New Roman" w:hAnsi="Times New Roman" w:cs="Times New Roman"/>
                <w:b/>
                <w:sz w:val="24"/>
                <w:szCs w:val="24"/>
              </w:rPr>
              <w:t>уйбышев</w:t>
            </w:r>
            <w:proofErr w:type="spellEnd"/>
          </w:p>
        </w:tc>
        <w:tc>
          <w:tcPr>
            <w:tcW w:w="3069" w:type="dxa"/>
            <w:vAlign w:val="center"/>
          </w:tcPr>
          <w:p w:rsidR="001B4C14" w:rsidRPr="00B15C17" w:rsidRDefault="001B4C14" w:rsidP="009700D7">
            <w:pPr>
              <w:rPr>
                <w:rFonts w:ascii="Times New Roman" w:hAnsi="Times New Roman" w:cs="Times New Roman"/>
                <w:sz w:val="24"/>
                <w:szCs w:val="24"/>
              </w:rPr>
            </w:pPr>
            <w:r w:rsidRPr="00B15C17">
              <w:rPr>
                <w:rFonts w:ascii="Times New Roman" w:hAnsi="Times New Roman" w:cs="Times New Roman"/>
                <w:sz w:val="24"/>
                <w:szCs w:val="24"/>
              </w:rPr>
              <w:t>АО «С</w:t>
            </w:r>
            <w:r w:rsidR="005D1AD6">
              <w:rPr>
                <w:rFonts w:ascii="Times New Roman" w:hAnsi="Times New Roman" w:cs="Times New Roman"/>
                <w:sz w:val="24"/>
                <w:szCs w:val="24"/>
              </w:rPr>
              <w:t>ИБЭКО</w:t>
            </w:r>
            <w:r w:rsidRPr="00B15C17">
              <w:rPr>
                <w:rFonts w:ascii="Times New Roman" w:hAnsi="Times New Roman" w:cs="Times New Roman"/>
                <w:sz w:val="24"/>
                <w:szCs w:val="24"/>
              </w:rPr>
              <w:t>»</w:t>
            </w:r>
          </w:p>
          <w:p w:rsidR="001B4C14" w:rsidRPr="00B15C17" w:rsidRDefault="001B4C14" w:rsidP="009700D7">
            <w:pPr>
              <w:rPr>
                <w:rFonts w:ascii="Times New Roman" w:hAnsi="Times New Roman" w:cs="Times New Roman"/>
                <w:sz w:val="24"/>
                <w:szCs w:val="24"/>
              </w:rPr>
            </w:pPr>
          </w:p>
        </w:tc>
        <w:tc>
          <w:tcPr>
            <w:tcW w:w="2121" w:type="dxa"/>
            <w:vAlign w:val="center"/>
          </w:tcPr>
          <w:p w:rsidR="001B4C14" w:rsidRPr="00B15C17" w:rsidRDefault="001B4C14" w:rsidP="009700D7">
            <w:pPr>
              <w:rPr>
                <w:rFonts w:ascii="Times New Roman" w:hAnsi="Times New Roman" w:cs="Times New Roman"/>
                <w:sz w:val="24"/>
                <w:szCs w:val="24"/>
              </w:rPr>
            </w:pPr>
            <w:r w:rsidRPr="00B15C17">
              <w:rPr>
                <w:rFonts w:ascii="Times New Roman" w:hAnsi="Times New Roman" w:cs="Times New Roman"/>
                <w:sz w:val="24"/>
                <w:szCs w:val="24"/>
              </w:rPr>
              <w:t>293</w:t>
            </w:r>
          </w:p>
        </w:tc>
        <w:tc>
          <w:tcPr>
            <w:tcW w:w="1843" w:type="dxa"/>
            <w:vAlign w:val="center"/>
          </w:tcPr>
          <w:p w:rsidR="001B4C14" w:rsidRPr="00B15C17" w:rsidRDefault="001B4C14" w:rsidP="009700D7">
            <w:pPr>
              <w:rPr>
                <w:rFonts w:ascii="Times New Roman" w:hAnsi="Times New Roman" w:cs="Times New Roman"/>
                <w:sz w:val="24"/>
                <w:szCs w:val="24"/>
              </w:rPr>
            </w:pPr>
            <w:r w:rsidRPr="00B15C17">
              <w:rPr>
                <w:rFonts w:ascii="Times New Roman" w:hAnsi="Times New Roman" w:cs="Times New Roman"/>
                <w:sz w:val="24"/>
                <w:szCs w:val="24"/>
              </w:rPr>
              <w:t>75</w:t>
            </w:r>
          </w:p>
        </w:tc>
      </w:tr>
      <w:tr w:rsidR="001B4C14" w:rsidRPr="00B15C17" w:rsidTr="00513276">
        <w:trPr>
          <w:jc w:val="center"/>
        </w:trPr>
        <w:tc>
          <w:tcPr>
            <w:tcW w:w="3124" w:type="dxa"/>
            <w:vMerge/>
            <w:vAlign w:val="center"/>
          </w:tcPr>
          <w:p w:rsidR="001B4C14" w:rsidRPr="00B15C17" w:rsidRDefault="001B4C14" w:rsidP="0046696A">
            <w:pPr>
              <w:rPr>
                <w:rFonts w:ascii="Times New Roman" w:hAnsi="Times New Roman" w:cs="Times New Roman"/>
                <w:b/>
                <w:sz w:val="24"/>
                <w:szCs w:val="24"/>
              </w:rPr>
            </w:pPr>
          </w:p>
        </w:tc>
        <w:tc>
          <w:tcPr>
            <w:tcW w:w="3069" w:type="dxa"/>
            <w:vAlign w:val="center"/>
          </w:tcPr>
          <w:p w:rsidR="001B4C14" w:rsidRPr="00B15C17" w:rsidRDefault="001B4C14" w:rsidP="009700D7">
            <w:pPr>
              <w:rPr>
                <w:rFonts w:ascii="Times New Roman" w:hAnsi="Times New Roman" w:cs="Times New Roman"/>
                <w:sz w:val="24"/>
                <w:szCs w:val="24"/>
              </w:rPr>
            </w:pPr>
            <w:r w:rsidRPr="00B15C17">
              <w:rPr>
                <w:rFonts w:ascii="Times New Roman" w:hAnsi="Times New Roman" w:cs="Times New Roman"/>
                <w:sz w:val="24"/>
                <w:szCs w:val="24"/>
              </w:rPr>
              <w:t>ООО «Энергетик»</w:t>
            </w:r>
          </w:p>
        </w:tc>
        <w:tc>
          <w:tcPr>
            <w:tcW w:w="2121" w:type="dxa"/>
            <w:vAlign w:val="center"/>
          </w:tcPr>
          <w:p w:rsidR="001B4C14" w:rsidRPr="0063085E" w:rsidRDefault="0063085E" w:rsidP="009700D7">
            <w:pPr>
              <w:rPr>
                <w:rFonts w:ascii="Times New Roman" w:hAnsi="Times New Roman" w:cs="Times New Roman"/>
                <w:sz w:val="24"/>
                <w:szCs w:val="24"/>
              </w:rPr>
            </w:pPr>
            <w:r w:rsidRPr="0063085E">
              <w:rPr>
                <w:rFonts w:ascii="Times New Roman" w:hAnsi="Times New Roman" w:cs="Times New Roman"/>
                <w:sz w:val="24"/>
                <w:szCs w:val="24"/>
              </w:rPr>
              <w:t>10,872</w:t>
            </w:r>
          </w:p>
        </w:tc>
        <w:tc>
          <w:tcPr>
            <w:tcW w:w="1843" w:type="dxa"/>
            <w:vAlign w:val="center"/>
          </w:tcPr>
          <w:p w:rsidR="001B4C14" w:rsidRPr="0063085E" w:rsidRDefault="0063085E" w:rsidP="009700D7">
            <w:pPr>
              <w:rPr>
                <w:rFonts w:ascii="Times New Roman" w:hAnsi="Times New Roman" w:cs="Times New Roman"/>
                <w:sz w:val="24"/>
                <w:szCs w:val="24"/>
              </w:rPr>
            </w:pPr>
            <w:r w:rsidRPr="0063085E">
              <w:rPr>
                <w:rFonts w:ascii="Times New Roman" w:hAnsi="Times New Roman" w:cs="Times New Roman"/>
                <w:sz w:val="24"/>
                <w:szCs w:val="24"/>
              </w:rPr>
              <w:t>2,8</w:t>
            </w:r>
          </w:p>
        </w:tc>
      </w:tr>
      <w:tr w:rsidR="001B4C14" w:rsidRPr="00B15C17" w:rsidTr="00513276">
        <w:trPr>
          <w:jc w:val="center"/>
        </w:trPr>
        <w:tc>
          <w:tcPr>
            <w:tcW w:w="3124" w:type="dxa"/>
            <w:vMerge/>
            <w:vAlign w:val="center"/>
          </w:tcPr>
          <w:p w:rsidR="001B4C14" w:rsidRPr="00B15C17" w:rsidRDefault="001B4C14" w:rsidP="0046696A">
            <w:pPr>
              <w:rPr>
                <w:rFonts w:ascii="Times New Roman" w:hAnsi="Times New Roman" w:cs="Times New Roman"/>
                <w:b/>
                <w:sz w:val="24"/>
                <w:szCs w:val="24"/>
              </w:rPr>
            </w:pPr>
          </w:p>
        </w:tc>
        <w:tc>
          <w:tcPr>
            <w:tcW w:w="3069" w:type="dxa"/>
            <w:vAlign w:val="center"/>
          </w:tcPr>
          <w:p w:rsidR="001B4C14" w:rsidRPr="00B15C17" w:rsidRDefault="005D1AD6" w:rsidP="009700D7">
            <w:pPr>
              <w:rPr>
                <w:rFonts w:ascii="Times New Roman" w:hAnsi="Times New Roman" w:cs="Times New Roman"/>
                <w:sz w:val="24"/>
                <w:szCs w:val="24"/>
              </w:rPr>
            </w:pPr>
            <w:r>
              <w:rPr>
                <w:rFonts w:ascii="Times New Roman" w:hAnsi="Times New Roman" w:cs="Times New Roman"/>
                <w:sz w:val="24"/>
                <w:szCs w:val="24"/>
              </w:rPr>
              <w:t xml:space="preserve">ФКУ </w:t>
            </w:r>
            <w:r w:rsidR="001B4C14" w:rsidRPr="00B15C17">
              <w:rPr>
                <w:rFonts w:ascii="Times New Roman" w:hAnsi="Times New Roman" w:cs="Times New Roman"/>
                <w:sz w:val="24"/>
                <w:szCs w:val="24"/>
              </w:rPr>
              <w:t>СИЗО-2</w:t>
            </w:r>
          </w:p>
        </w:tc>
        <w:tc>
          <w:tcPr>
            <w:tcW w:w="2121" w:type="dxa"/>
            <w:vAlign w:val="center"/>
          </w:tcPr>
          <w:p w:rsidR="001B4C14" w:rsidRPr="00B15C17" w:rsidRDefault="001B4C14" w:rsidP="009700D7">
            <w:pPr>
              <w:rPr>
                <w:rFonts w:ascii="Times New Roman" w:hAnsi="Times New Roman" w:cs="Times New Roman"/>
                <w:b/>
                <w:sz w:val="24"/>
                <w:szCs w:val="24"/>
              </w:rPr>
            </w:pPr>
          </w:p>
        </w:tc>
        <w:tc>
          <w:tcPr>
            <w:tcW w:w="1843" w:type="dxa"/>
            <w:vAlign w:val="center"/>
          </w:tcPr>
          <w:p w:rsidR="001B4C14" w:rsidRPr="00B15C17" w:rsidRDefault="001B4C14" w:rsidP="009700D7">
            <w:pPr>
              <w:rPr>
                <w:rFonts w:ascii="Times New Roman" w:hAnsi="Times New Roman" w:cs="Times New Roman"/>
                <w:b/>
                <w:sz w:val="24"/>
                <w:szCs w:val="24"/>
              </w:rPr>
            </w:pPr>
          </w:p>
        </w:tc>
      </w:tr>
      <w:tr w:rsidR="009F75FA" w:rsidRPr="00B15C17" w:rsidTr="00513276">
        <w:trPr>
          <w:jc w:val="center"/>
        </w:trPr>
        <w:tc>
          <w:tcPr>
            <w:tcW w:w="10157" w:type="dxa"/>
            <w:gridSpan w:val="4"/>
            <w:vAlign w:val="center"/>
          </w:tcPr>
          <w:p w:rsidR="009F75FA" w:rsidRPr="00B15C17" w:rsidRDefault="009F75FA" w:rsidP="009700D7">
            <w:pPr>
              <w:jc w:val="center"/>
              <w:rPr>
                <w:rFonts w:ascii="Times New Roman" w:hAnsi="Times New Roman" w:cs="Times New Roman"/>
                <w:b/>
                <w:sz w:val="24"/>
                <w:szCs w:val="24"/>
              </w:rPr>
            </w:pPr>
            <w:r w:rsidRPr="00B15C17">
              <w:rPr>
                <w:rFonts w:ascii="Times New Roman" w:hAnsi="Times New Roman" w:cs="Times New Roman"/>
                <w:b/>
                <w:sz w:val="24"/>
                <w:szCs w:val="24"/>
              </w:rPr>
              <w:t>Газоснабжение (</w:t>
            </w:r>
            <w:proofErr w:type="spellStart"/>
            <w:r w:rsidRPr="00B15C17">
              <w:rPr>
                <w:rFonts w:ascii="Times New Roman" w:hAnsi="Times New Roman" w:cs="Times New Roman"/>
                <w:b/>
                <w:sz w:val="24"/>
                <w:szCs w:val="24"/>
              </w:rPr>
              <w:t>куб</w:t>
            </w:r>
            <w:proofErr w:type="gramStart"/>
            <w:r w:rsidRPr="00B15C17">
              <w:rPr>
                <w:rFonts w:ascii="Times New Roman" w:hAnsi="Times New Roman" w:cs="Times New Roman"/>
                <w:b/>
                <w:sz w:val="24"/>
                <w:szCs w:val="24"/>
              </w:rPr>
              <w:t>.м</w:t>
            </w:r>
            <w:proofErr w:type="spellEnd"/>
            <w:proofErr w:type="gramEnd"/>
            <w:r w:rsidRPr="00B15C17">
              <w:rPr>
                <w:rFonts w:ascii="Times New Roman" w:hAnsi="Times New Roman" w:cs="Times New Roman"/>
                <w:b/>
                <w:sz w:val="24"/>
                <w:szCs w:val="24"/>
              </w:rPr>
              <w:t>/ч)</w:t>
            </w:r>
          </w:p>
        </w:tc>
      </w:tr>
      <w:tr w:rsidR="00C144E9" w:rsidRPr="00B15C17" w:rsidTr="00C7458B">
        <w:trPr>
          <w:jc w:val="center"/>
        </w:trPr>
        <w:tc>
          <w:tcPr>
            <w:tcW w:w="3124" w:type="dxa"/>
            <w:vMerge w:val="restart"/>
          </w:tcPr>
          <w:p w:rsidR="00C144E9" w:rsidRPr="00B15C17" w:rsidRDefault="00C144E9" w:rsidP="00C7458B">
            <w:pPr>
              <w:rPr>
                <w:rFonts w:ascii="Times New Roman" w:hAnsi="Times New Roman" w:cs="Times New Roman"/>
                <w:b/>
                <w:sz w:val="24"/>
                <w:szCs w:val="24"/>
              </w:rPr>
            </w:pPr>
            <w:proofErr w:type="spellStart"/>
            <w:r w:rsidRPr="00B15C17">
              <w:rPr>
                <w:rFonts w:ascii="Times New Roman" w:hAnsi="Times New Roman" w:cs="Times New Roman"/>
                <w:b/>
                <w:sz w:val="24"/>
                <w:szCs w:val="24"/>
              </w:rPr>
              <w:t>г</w:t>
            </w:r>
            <w:proofErr w:type="gramStart"/>
            <w:r w:rsidRPr="00B15C17">
              <w:rPr>
                <w:rFonts w:ascii="Times New Roman" w:hAnsi="Times New Roman" w:cs="Times New Roman"/>
                <w:b/>
                <w:sz w:val="24"/>
                <w:szCs w:val="24"/>
              </w:rPr>
              <w:t>.К</w:t>
            </w:r>
            <w:proofErr w:type="gramEnd"/>
            <w:r w:rsidRPr="00B15C17">
              <w:rPr>
                <w:rFonts w:ascii="Times New Roman" w:hAnsi="Times New Roman" w:cs="Times New Roman"/>
                <w:b/>
                <w:sz w:val="24"/>
                <w:szCs w:val="24"/>
              </w:rPr>
              <w:t>уйбышев</w:t>
            </w:r>
            <w:proofErr w:type="spellEnd"/>
          </w:p>
        </w:tc>
        <w:tc>
          <w:tcPr>
            <w:tcW w:w="3069" w:type="dxa"/>
            <w:vAlign w:val="center"/>
          </w:tcPr>
          <w:p w:rsidR="00C144E9" w:rsidRPr="00B15C17" w:rsidRDefault="00C144E9" w:rsidP="003F452C">
            <w:pPr>
              <w:rPr>
                <w:rFonts w:ascii="Times New Roman" w:hAnsi="Times New Roman" w:cs="Times New Roman"/>
                <w:sz w:val="24"/>
                <w:szCs w:val="24"/>
              </w:rPr>
            </w:pPr>
            <w:proofErr w:type="spellStart"/>
            <w:r w:rsidRPr="00B15C17">
              <w:rPr>
                <w:rFonts w:ascii="Times New Roman" w:hAnsi="Times New Roman" w:cs="Times New Roman"/>
                <w:sz w:val="24"/>
                <w:szCs w:val="24"/>
              </w:rPr>
              <w:t>ООО"Гаспром</w:t>
            </w:r>
            <w:proofErr w:type="spellEnd"/>
            <w:r w:rsidRPr="00B15C17">
              <w:rPr>
                <w:rFonts w:ascii="Times New Roman" w:hAnsi="Times New Roman" w:cs="Times New Roman"/>
                <w:sz w:val="24"/>
                <w:szCs w:val="24"/>
              </w:rPr>
              <w:t xml:space="preserve">  газораспределение </w:t>
            </w:r>
            <w:proofErr w:type="spellStart"/>
            <w:r w:rsidRPr="00B15C17">
              <w:rPr>
                <w:rFonts w:ascii="Times New Roman" w:hAnsi="Times New Roman" w:cs="Times New Roman"/>
                <w:sz w:val="24"/>
                <w:szCs w:val="24"/>
              </w:rPr>
              <w:t>г</w:t>
            </w:r>
            <w:proofErr w:type="gramStart"/>
            <w:r w:rsidRPr="00B15C17">
              <w:rPr>
                <w:rFonts w:ascii="Times New Roman" w:hAnsi="Times New Roman" w:cs="Times New Roman"/>
                <w:sz w:val="24"/>
                <w:szCs w:val="24"/>
              </w:rPr>
              <w:t>.Т</w:t>
            </w:r>
            <w:proofErr w:type="gramEnd"/>
            <w:r w:rsidRPr="00B15C17">
              <w:rPr>
                <w:rFonts w:ascii="Times New Roman" w:hAnsi="Times New Roman" w:cs="Times New Roman"/>
                <w:sz w:val="24"/>
                <w:szCs w:val="24"/>
              </w:rPr>
              <w:t>омск</w:t>
            </w:r>
            <w:proofErr w:type="spellEnd"/>
            <w:r w:rsidRPr="00B15C17">
              <w:rPr>
                <w:rFonts w:ascii="Times New Roman" w:hAnsi="Times New Roman" w:cs="Times New Roman"/>
                <w:sz w:val="24"/>
                <w:szCs w:val="24"/>
              </w:rPr>
              <w:t>"</w:t>
            </w:r>
          </w:p>
        </w:tc>
        <w:tc>
          <w:tcPr>
            <w:tcW w:w="2121" w:type="dxa"/>
            <w:vAlign w:val="center"/>
          </w:tcPr>
          <w:p w:rsidR="00C144E9" w:rsidRPr="00B15C17" w:rsidRDefault="00C144E9" w:rsidP="009700D7">
            <w:pPr>
              <w:rPr>
                <w:rFonts w:ascii="Times New Roman" w:hAnsi="Times New Roman" w:cs="Times New Roman"/>
                <w:sz w:val="24"/>
                <w:szCs w:val="24"/>
              </w:rPr>
            </w:pPr>
            <w:r w:rsidRPr="00B15C17">
              <w:rPr>
                <w:rFonts w:ascii="Times New Roman" w:hAnsi="Times New Roman" w:cs="Times New Roman"/>
                <w:sz w:val="24"/>
                <w:szCs w:val="24"/>
              </w:rPr>
              <w:t>природный газ</w:t>
            </w:r>
          </w:p>
        </w:tc>
        <w:tc>
          <w:tcPr>
            <w:tcW w:w="1843" w:type="dxa"/>
            <w:vAlign w:val="center"/>
          </w:tcPr>
          <w:p w:rsidR="00C144E9" w:rsidRPr="00B15C17" w:rsidRDefault="00C144E9" w:rsidP="009700D7">
            <w:pPr>
              <w:rPr>
                <w:rFonts w:ascii="Times New Roman" w:hAnsi="Times New Roman" w:cs="Times New Roman"/>
                <w:b/>
                <w:sz w:val="24"/>
                <w:szCs w:val="24"/>
              </w:rPr>
            </w:pPr>
          </w:p>
        </w:tc>
      </w:tr>
      <w:tr w:rsidR="00C144E9" w:rsidRPr="00B15C17" w:rsidTr="00513276">
        <w:trPr>
          <w:jc w:val="center"/>
        </w:trPr>
        <w:tc>
          <w:tcPr>
            <w:tcW w:w="3124" w:type="dxa"/>
            <w:vMerge/>
            <w:vAlign w:val="center"/>
          </w:tcPr>
          <w:p w:rsidR="00C144E9" w:rsidRPr="00B15C17" w:rsidRDefault="00C144E9" w:rsidP="0046696A">
            <w:pPr>
              <w:rPr>
                <w:rFonts w:ascii="Times New Roman" w:hAnsi="Times New Roman" w:cs="Times New Roman"/>
                <w:b/>
                <w:sz w:val="24"/>
                <w:szCs w:val="24"/>
              </w:rPr>
            </w:pPr>
          </w:p>
        </w:tc>
        <w:tc>
          <w:tcPr>
            <w:tcW w:w="3069" w:type="dxa"/>
            <w:vAlign w:val="center"/>
          </w:tcPr>
          <w:p w:rsidR="00C144E9" w:rsidRPr="00B15C17" w:rsidRDefault="005D1AD6" w:rsidP="003F452C">
            <w:pPr>
              <w:rPr>
                <w:rFonts w:ascii="Times New Roman" w:hAnsi="Times New Roman" w:cs="Times New Roman"/>
                <w:sz w:val="24"/>
                <w:szCs w:val="24"/>
              </w:rPr>
            </w:pPr>
            <w:r>
              <w:rPr>
                <w:rFonts w:ascii="Times New Roman" w:hAnsi="Times New Roman" w:cs="Times New Roman"/>
                <w:sz w:val="24"/>
                <w:szCs w:val="24"/>
              </w:rPr>
              <w:t>ООО «</w:t>
            </w:r>
            <w:r w:rsidR="00C144E9" w:rsidRPr="00B15C17">
              <w:rPr>
                <w:rFonts w:ascii="Times New Roman" w:hAnsi="Times New Roman" w:cs="Times New Roman"/>
                <w:sz w:val="24"/>
                <w:szCs w:val="24"/>
              </w:rPr>
              <w:t>НПП "Сибирский энергетический Центр"</w:t>
            </w:r>
          </w:p>
        </w:tc>
        <w:tc>
          <w:tcPr>
            <w:tcW w:w="2121" w:type="dxa"/>
            <w:vAlign w:val="center"/>
          </w:tcPr>
          <w:p w:rsidR="00C144E9" w:rsidRPr="00B15C17" w:rsidRDefault="00C144E9" w:rsidP="003F452C">
            <w:pPr>
              <w:rPr>
                <w:rFonts w:ascii="Times New Roman" w:hAnsi="Times New Roman" w:cs="Times New Roman"/>
                <w:sz w:val="24"/>
                <w:szCs w:val="24"/>
              </w:rPr>
            </w:pPr>
            <w:r w:rsidRPr="00B15C17">
              <w:rPr>
                <w:rFonts w:ascii="Times New Roman" w:hAnsi="Times New Roman" w:cs="Times New Roman"/>
                <w:sz w:val="24"/>
                <w:szCs w:val="24"/>
              </w:rPr>
              <w:t>природный газ</w:t>
            </w:r>
          </w:p>
        </w:tc>
        <w:tc>
          <w:tcPr>
            <w:tcW w:w="1843" w:type="dxa"/>
            <w:vAlign w:val="center"/>
          </w:tcPr>
          <w:p w:rsidR="00C144E9" w:rsidRPr="00B15C17" w:rsidRDefault="00C144E9" w:rsidP="009700D7">
            <w:pPr>
              <w:rPr>
                <w:rFonts w:ascii="Times New Roman" w:hAnsi="Times New Roman" w:cs="Times New Roman"/>
                <w:b/>
                <w:sz w:val="24"/>
                <w:szCs w:val="24"/>
              </w:rPr>
            </w:pPr>
          </w:p>
        </w:tc>
      </w:tr>
      <w:tr w:rsidR="001B4C14" w:rsidRPr="00B15C17" w:rsidTr="00186CDF">
        <w:trPr>
          <w:trHeight w:val="562"/>
          <w:jc w:val="center"/>
        </w:trPr>
        <w:tc>
          <w:tcPr>
            <w:tcW w:w="3124" w:type="dxa"/>
            <w:vMerge/>
            <w:vAlign w:val="center"/>
          </w:tcPr>
          <w:p w:rsidR="001B4C14" w:rsidRPr="00B15C17" w:rsidRDefault="001B4C14" w:rsidP="0046696A">
            <w:pPr>
              <w:rPr>
                <w:rFonts w:ascii="Times New Roman" w:hAnsi="Times New Roman" w:cs="Times New Roman"/>
                <w:b/>
                <w:sz w:val="24"/>
                <w:szCs w:val="24"/>
              </w:rPr>
            </w:pPr>
          </w:p>
        </w:tc>
        <w:tc>
          <w:tcPr>
            <w:tcW w:w="3069" w:type="dxa"/>
            <w:vAlign w:val="center"/>
          </w:tcPr>
          <w:p w:rsidR="001B4C14" w:rsidRPr="00B15C17" w:rsidRDefault="001B4C14" w:rsidP="009700D7">
            <w:pPr>
              <w:rPr>
                <w:rFonts w:ascii="Times New Roman" w:hAnsi="Times New Roman" w:cs="Times New Roman"/>
                <w:sz w:val="24"/>
                <w:szCs w:val="24"/>
              </w:rPr>
            </w:pPr>
            <w:r w:rsidRPr="00B15C17">
              <w:rPr>
                <w:rFonts w:ascii="Times New Roman" w:hAnsi="Times New Roman" w:cs="Times New Roman"/>
                <w:sz w:val="24"/>
                <w:szCs w:val="24"/>
              </w:rPr>
              <w:t>Куйбышевская дирекция ОАО «</w:t>
            </w:r>
            <w:proofErr w:type="spellStart"/>
            <w:r w:rsidRPr="00B15C17">
              <w:rPr>
                <w:rFonts w:ascii="Times New Roman" w:hAnsi="Times New Roman" w:cs="Times New Roman"/>
                <w:sz w:val="24"/>
                <w:szCs w:val="24"/>
              </w:rPr>
              <w:t>Новосибирскоблгаз</w:t>
            </w:r>
            <w:proofErr w:type="spellEnd"/>
            <w:r w:rsidRPr="00B15C17">
              <w:rPr>
                <w:rFonts w:ascii="Times New Roman" w:hAnsi="Times New Roman" w:cs="Times New Roman"/>
                <w:sz w:val="24"/>
                <w:szCs w:val="24"/>
              </w:rPr>
              <w:t>»</w:t>
            </w:r>
          </w:p>
        </w:tc>
        <w:tc>
          <w:tcPr>
            <w:tcW w:w="2121" w:type="dxa"/>
            <w:vAlign w:val="center"/>
          </w:tcPr>
          <w:p w:rsidR="001B4C14" w:rsidRPr="00B15C17" w:rsidRDefault="001B4C14" w:rsidP="009700D7">
            <w:pPr>
              <w:rPr>
                <w:rFonts w:ascii="Times New Roman" w:hAnsi="Times New Roman" w:cs="Times New Roman"/>
                <w:sz w:val="24"/>
                <w:szCs w:val="24"/>
              </w:rPr>
            </w:pPr>
            <w:proofErr w:type="spellStart"/>
            <w:r w:rsidRPr="00B15C17">
              <w:rPr>
                <w:rFonts w:ascii="Times New Roman" w:hAnsi="Times New Roman" w:cs="Times New Roman"/>
                <w:sz w:val="24"/>
                <w:szCs w:val="24"/>
              </w:rPr>
              <w:t>суг</w:t>
            </w:r>
            <w:proofErr w:type="spellEnd"/>
            <w:r w:rsidRPr="00B15C17">
              <w:rPr>
                <w:rFonts w:ascii="Times New Roman" w:hAnsi="Times New Roman" w:cs="Times New Roman"/>
                <w:sz w:val="24"/>
                <w:szCs w:val="24"/>
              </w:rPr>
              <w:t xml:space="preserve"> (сжиженный углеродный газ)</w:t>
            </w:r>
          </w:p>
        </w:tc>
        <w:tc>
          <w:tcPr>
            <w:tcW w:w="1843" w:type="dxa"/>
            <w:vAlign w:val="center"/>
          </w:tcPr>
          <w:p w:rsidR="001B4C14" w:rsidRPr="00B15C17" w:rsidRDefault="001B4C14" w:rsidP="009700D7">
            <w:pPr>
              <w:rPr>
                <w:rFonts w:ascii="Times New Roman" w:hAnsi="Times New Roman" w:cs="Times New Roman"/>
                <w:b/>
                <w:sz w:val="24"/>
                <w:szCs w:val="24"/>
              </w:rPr>
            </w:pPr>
          </w:p>
        </w:tc>
      </w:tr>
    </w:tbl>
    <w:p w:rsidR="00F53C4B" w:rsidRPr="00492C1C" w:rsidRDefault="00F53C4B" w:rsidP="009700D7">
      <w:pPr>
        <w:spacing w:after="0" w:line="240" w:lineRule="auto"/>
        <w:jc w:val="center"/>
        <w:rPr>
          <w:rFonts w:ascii="Times New Roman" w:hAnsi="Times New Roman" w:cs="Times New Roman"/>
          <w:b/>
          <w:color w:val="FF0000"/>
          <w:sz w:val="28"/>
          <w:szCs w:val="28"/>
        </w:rPr>
      </w:pPr>
    </w:p>
    <w:p w:rsidR="00D54C05" w:rsidRPr="00B1487C" w:rsidRDefault="00D54C05" w:rsidP="009700D7">
      <w:pPr>
        <w:spacing w:after="0" w:line="240" w:lineRule="auto"/>
        <w:jc w:val="center"/>
        <w:rPr>
          <w:rFonts w:ascii="Times New Roman" w:hAnsi="Times New Roman" w:cs="Times New Roman"/>
          <w:b/>
          <w:sz w:val="24"/>
          <w:szCs w:val="24"/>
        </w:rPr>
      </w:pPr>
      <w:r w:rsidRPr="00B1487C">
        <w:rPr>
          <w:rFonts w:ascii="Times New Roman" w:hAnsi="Times New Roman" w:cs="Times New Roman"/>
          <w:b/>
          <w:sz w:val="24"/>
          <w:szCs w:val="24"/>
        </w:rPr>
        <w:t>Информация о тарифах на коммунальные услуги</w:t>
      </w:r>
    </w:p>
    <w:p w:rsidR="00C543CC" w:rsidRPr="00B1487C" w:rsidRDefault="00C543CC" w:rsidP="009700D7">
      <w:pPr>
        <w:spacing w:after="0" w:line="240" w:lineRule="auto"/>
        <w:jc w:val="center"/>
        <w:rPr>
          <w:rFonts w:ascii="Times New Roman" w:hAnsi="Times New Roman" w:cs="Times New Roman"/>
          <w:b/>
          <w:sz w:val="24"/>
          <w:szCs w:val="24"/>
        </w:rPr>
      </w:pPr>
      <w:r w:rsidRPr="00B1487C">
        <w:rPr>
          <w:rFonts w:ascii="Times New Roman" w:hAnsi="Times New Roman" w:cs="Times New Roman"/>
          <w:b/>
          <w:sz w:val="24"/>
          <w:szCs w:val="24"/>
        </w:rPr>
        <w:t xml:space="preserve">с </w:t>
      </w:r>
      <w:r w:rsidR="00D24C47" w:rsidRPr="00B1487C">
        <w:rPr>
          <w:rFonts w:ascii="Times New Roman" w:hAnsi="Times New Roman" w:cs="Times New Roman"/>
          <w:b/>
          <w:sz w:val="24"/>
          <w:szCs w:val="24"/>
        </w:rPr>
        <w:t>01</w:t>
      </w:r>
      <w:r w:rsidRPr="00B1487C">
        <w:rPr>
          <w:rFonts w:ascii="Times New Roman" w:hAnsi="Times New Roman" w:cs="Times New Roman"/>
          <w:b/>
          <w:sz w:val="24"/>
          <w:szCs w:val="24"/>
        </w:rPr>
        <w:t>.0</w:t>
      </w:r>
      <w:r w:rsidR="00923BC5" w:rsidRPr="00B1487C">
        <w:rPr>
          <w:rFonts w:ascii="Times New Roman" w:hAnsi="Times New Roman" w:cs="Times New Roman"/>
          <w:b/>
          <w:sz w:val="24"/>
          <w:szCs w:val="24"/>
        </w:rPr>
        <w:t>7</w:t>
      </w:r>
      <w:r w:rsidR="00D24C47" w:rsidRPr="00B1487C">
        <w:rPr>
          <w:rFonts w:ascii="Times New Roman" w:hAnsi="Times New Roman" w:cs="Times New Roman"/>
          <w:b/>
          <w:sz w:val="24"/>
          <w:szCs w:val="24"/>
        </w:rPr>
        <w:t>.202</w:t>
      </w:r>
      <w:r w:rsidR="00D471CD">
        <w:rPr>
          <w:rFonts w:ascii="Times New Roman" w:hAnsi="Times New Roman" w:cs="Times New Roman"/>
          <w:b/>
          <w:sz w:val="24"/>
          <w:szCs w:val="24"/>
        </w:rPr>
        <w:t>2</w:t>
      </w:r>
      <w:r w:rsidR="00623F51" w:rsidRPr="00B1487C">
        <w:rPr>
          <w:rFonts w:ascii="Times New Roman" w:hAnsi="Times New Roman" w:cs="Times New Roman"/>
          <w:b/>
          <w:sz w:val="24"/>
          <w:szCs w:val="24"/>
        </w:rPr>
        <w:t xml:space="preserve"> по </w:t>
      </w:r>
      <w:r w:rsidR="00923BC5" w:rsidRPr="00B1487C">
        <w:rPr>
          <w:rFonts w:ascii="Times New Roman" w:hAnsi="Times New Roman" w:cs="Times New Roman"/>
          <w:b/>
          <w:sz w:val="24"/>
          <w:szCs w:val="24"/>
        </w:rPr>
        <w:t>3</w:t>
      </w:r>
      <w:r w:rsidR="00623F51" w:rsidRPr="00B1487C">
        <w:rPr>
          <w:rFonts w:ascii="Times New Roman" w:hAnsi="Times New Roman" w:cs="Times New Roman"/>
          <w:b/>
          <w:sz w:val="24"/>
          <w:szCs w:val="24"/>
        </w:rPr>
        <w:t>1.</w:t>
      </w:r>
      <w:r w:rsidR="00923BC5" w:rsidRPr="00B1487C">
        <w:rPr>
          <w:rFonts w:ascii="Times New Roman" w:hAnsi="Times New Roman" w:cs="Times New Roman"/>
          <w:b/>
          <w:sz w:val="24"/>
          <w:szCs w:val="24"/>
        </w:rPr>
        <w:t>12</w:t>
      </w:r>
      <w:r w:rsidR="00623F51" w:rsidRPr="00B1487C">
        <w:rPr>
          <w:rFonts w:ascii="Times New Roman" w:hAnsi="Times New Roman" w:cs="Times New Roman"/>
          <w:b/>
          <w:sz w:val="24"/>
          <w:szCs w:val="24"/>
        </w:rPr>
        <w:t>.20</w:t>
      </w:r>
      <w:r w:rsidR="00D24C47" w:rsidRPr="00B1487C">
        <w:rPr>
          <w:rFonts w:ascii="Times New Roman" w:hAnsi="Times New Roman" w:cs="Times New Roman"/>
          <w:b/>
          <w:sz w:val="24"/>
          <w:szCs w:val="24"/>
        </w:rPr>
        <w:t>2</w:t>
      </w:r>
      <w:r w:rsidR="00D471CD">
        <w:rPr>
          <w:rFonts w:ascii="Times New Roman" w:hAnsi="Times New Roman" w:cs="Times New Roman"/>
          <w:b/>
          <w:sz w:val="24"/>
          <w:szCs w:val="24"/>
        </w:rPr>
        <w:t>2</w:t>
      </w:r>
    </w:p>
    <w:p w:rsidR="00313547" w:rsidRPr="00B1487C" w:rsidRDefault="00313547" w:rsidP="009700D7">
      <w:pPr>
        <w:spacing w:after="0" w:line="240" w:lineRule="auto"/>
        <w:jc w:val="center"/>
        <w:rPr>
          <w:rFonts w:ascii="Times New Roman" w:hAnsi="Times New Roman" w:cs="Times New Roman"/>
          <w:b/>
          <w:sz w:val="24"/>
          <w:szCs w:val="24"/>
        </w:rPr>
      </w:pPr>
    </w:p>
    <w:tbl>
      <w:tblPr>
        <w:tblW w:w="5053"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3"/>
        <w:gridCol w:w="1508"/>
        <w:gridCol w:w="1782"/>
        <w:gridCol w:w="3840"/>
      </w:tblGrid>
      <w:tr w:rsidR="007C3E82" w:rsidRPr="00B1487C" w:rsidTr="006377AE">
        <w:trPr>
          <w:trHeight w:val="276"/>
        </w:trPr>
        <w:tc>
          <w:tcPr>
            <w:tcW w:w="1615" w:type="pct"/>
            <w:vMerge w:val="restart"/>
          </w:tcPr>
          <w:p w:rsidR="007C3E82" w:rsidRPr="00B1487C" w:rsidRDefault="007C3E82" w:rsidP="009700D7">
            <w:pPr>
              <w:spacing w:after="0" w:line="240" w:lineRule="auto"/>
              <w:jc w:val="center"/>
              <w:rPr>
                <w:rFonts w:ascii="Times New Roman" w:hAnsi="Times New Roman" w:cs="Times New Roman"/>
                <w:b/>
                <w:sz w:val="24"/>
                <w:szCs w:val="24"/>
              </w:rPr>
            </w:pPr>
            <w:r w:rsidRPr="00B1487C">
              <w:rPr>
                <w:rFonts w:ascii="Times New Roman" w:hAnsi="Times New Roman" w:cs="Times New Roman"/>
                <w:b/>
                <w:sz w:val="24"/>
                <w:szCs w:val="24"/>
              </w:rPr>
              <w:t>Коммунальные услуги</w:t>
            </w:r>
          </w:p>
        </w:tc>
        <w:tc>
          <w:tcPr>
            <w:tcW w:w="716" w:type="pct"/>
            <w:vMerge w:val="restart"/>
          </w:tcPr>
          <w:p w:rsidR="007C3E82" w:rsidRPr="00B1487C" w:rsidRDefault="007C3E82" w:rsidP="009700D7">
            <w:pPr>
              <w:spacing w:after="0" w:line="240" w:lineRule="auto"/>
              <w:jc w:val="center"/>
              <w:rPr>
                <w:rFonts w:ascii="Times New Roman" w:hAnsi="Times New Roman" w:cs="Times New Roman"/>
                <w:b/>
                <w:sz w:val="24"/>
                <w:szCs w:val="24"/>
              </w:rPr>
            </w:pPr>
            <w:r w:rsidRPr="00B1487C">
              <w:rPr>
                <w:rFonts w:ascii="Times New Roman" w:hAnsi="Times New Roman" w:cs="Times New Roman"/>
                <w:b/>
                <w:sz w:val="24"/>
                <w:szCs w:val="24"/>
              </w:rPr>
              <w:t>Ед. изм.</w:t>
            </w:r>
          </w:p>
        </w:tc>
        <w:tc>
          <w:tcPr>
            <w:tcW w:w="846" w:type="pct"/>
            <w:vMerge w:val="restart"/>
          </w:tcPr>
          <w:p w:rsidR="007C3E82" w:rsidRPr="00B1487C" w:rsidRDefault="007C3E82" w:rsidP="009700D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Стоимость, руб. (с НДС 20%)</w:t>
            </w:r>
          </w:p>
        </w:tc>
        <w:tc>
          <w:tcPr>
            <w:tcW w:w="1823" w:type="pct"/>
            <w:vMerge w:val="restart"/>
          </w:tcPr>
          <w:p w:rsidR="007C3E82" w:rsidRPr="00B1487C" w:rsidRDefault="007C3E82" w:rsidP="007C3E82">
            <w:pPr>
              <w:spacing w:after="0" w:line="240"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Ресурсоснабжающая</w:t>
            </w:r>
            <w:proofErr w:type="spellEnd"/>
            <w:r>
              <w:rPr>
                <w:rFonts w:ascii="Times New Roman" w:hAnsi="Times New Roman" w:cs="Times New Roman"/>
                <w:b/>
                <w:sz w:val="24"/>
                <w:szCs w:val="24"/>
              </w:rPr>
              <w:t xml:space="preserve"> организация</w:t>
            </w:r>
          </w:p>
        </w:tc>
      </w:tr>
      <w:tr w:rsidR="007C3E82" w:rsidRPr="00B1487C" w:rsidTr="006377AE">
        <w:trPr>
          <w:trHeight w:val="600"/>
        </w:trPr>
        <w:tc>
          <w:tcPr>
            <w:tcW w:w="1615" w:type="pct"/>
            <w:vMerge/>
          </w:tcPr>
          <w:p w:rsidR="007C3E82" w:rsidRPr="00B1487C" w:rsidRDefault="007C3E82" w:rsidP="009700D7">
            <w:pPr>
              <w:spacing w:after="0" w:line="240" w:lineRule="auto"/>
              <w:jc w:val="center"/>
              <w:rPr>
                <w:rFonts w:ascii="Times New Roman" w:hAnsi="Times New Roman" w:cs="Times New Roman"/>
                <w:b/>
                <w:sz w:val="24"/>
                <w:szCs w:val="24"/>
              </w:rPr>
            </w:pPr>
          </w:p>
        </w:tc>
        <w:tc>
          <w:tcPr>
            <w:tcW w:w="716" w:type="pct"/>
            <w:vMerge/>
          </w:tcPr>
          <w:p w:rsidR="007C3E82" w:rsidRPr="00B1487C" w:rsidRDefault="007C3E82" w:rsidP="009700D7">
            <w:pPr>
              <w:spacing w:after="0" w:line="240" w:lineRule="auto"/>
              <w:jc w:val="center"/>
              <w:rPr>
                <w:rFonts w:ascii="Times New Roman" w:hAnsi="Times New Roman" w:cs="Times New Roman"/>
                <w:b/>
                <w:sz w:val="24"/>
                <w:szCs w:val="24"/>
              </w:rPr>
            </w:pPr>
          </w:p>
        </w:tc>
        <w:tc>
          <w:tcPr>
            <w:tcW w:w="846" w:type="pct"/>
            <w:vMerge/>
          </w:tcPr>
          <w:p w:rsidR="007C3E82" w:rsidRPr="00B1487C" w:rsidRDefault="007C3E82" w:rsidP="009700D7">
            <w:pPr>
              <w:spacing w:after="0" w:line="240" w:lineRule="auto"/>
              <w:jc w:val="center"/>
              <w:rPr>
                <w:rFonts w:ascii="Times New Roman" w:hAnsi="Times New Roman" w:cs="Times New Roman"/>
                <w:b/>
                <w:sz w:val="24"/>
                <w:szCs w:val="24"/>
              </w:rPr>
            </w:pPr>
          </w:p>
        </w:tc>
        <w:tc>
          <w:tcPr>
            <w:tcW w:w="1823" w:type="pct"/>
            <w:vMerge/>
          </w:tcPr>
          <w:p w:rsidR="007C3E82" w:rsidRPr="00B1487C" w:rsidRDefault="007C3E82" w:rsidP="009700D7">
            <w:pPr>
              <w:spacing w:after="0" w:line="240" w:lineRule="auto"/>
              <w:jc w:val="center"/>
              <w:rPr>
                <w:rFonts w:ascii="Times New Roman" w:hAnsi="Times New Roman" w:cs="Times New Roman"/>
                <w:sz w:val="24"/>
                <w:szCs w:val="24"/>
              </w:rPr>
            </w:pPr>
          </w:p>
        </w:tc>
      </w:tr>
      <w:tr w:rsidR="007C3E82" w:rsidRPr="00B1487C" w:rsidTr="006377AE">
        <w:tc>
          <w:tcPr>
            <w:tcW w:w="1615" w:type="pct"/>
          </w:tcPr>
          <w:p w:rsidR="007C3E82" w:rsidRPr="00B1487C" w:rsidRDefault="007C3E82" w:rsidP="007C3E82">
            <w:pPr>
              <w:spacing w:after="0" w:line="240" w:lineRule="auto"/>
              <w:ind w:hanging="1"/>
              <w:jc w:val="both"/>
              <w:rPr>
                <w:rFonts w:ascii="Times New Roman" w:hAnsi="Times New Roman" w:cs="Times New Roman"/>
                <w:sz w:val="24"/>
                <w:szCs w:val="24"/>
              </w:rPr>
            </w:pPr>
            <w:r w:rsidRPr="00B1487C">
              <w:rPr>
                <w:rFonts w:ascii="Times New Roman" w:hAnsi="Times New Roman" w:cs="Times New Roman"/>
                <w:sz w:val="24"/>
                <w:szCs w:val="24"/>
              </w:rPr>
              <w:t>Электр</w:t>
            </w:r>
            <w:r>
              <w:rPr>
                <w:rFonts w:ascii="Times New Roman" w:hAnsi="Times New Roman" w:cs="Times New Roman"/>
                <w:sz w:val="24"/>
                <w:szCs w:val="24"/>
              </w:rPr>
              <w:t>ическая энергия</w:t>
            </w:r>
          </w:p>
        </w:tc>
        <w:tc>
          <w:tcPr>
            <w:tcW w:w="716" w:type="pct"/>
          </w:tcPr>
          <w:p w:rsidR="007C3E82" w:rsidRPr="00B1487C" w:rsidRDefault="007C3E82" w:rsidP="009700D7">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за 1 </w:t>
            </w:r>
            <w:proofErr w:type="gramStart"/>
            <w:r w:rsidRPr="00B1487C">
              <w:rPr>
                <w:rFonts w:ascii="Times New Roman" w:hAnsi="Times New Roman" w:cs="Times New Roman"/>
                <w:sz w:val="24"/>
                <w:szCs w:val="24"/>
              </w:rPr>
              <w:t>кВт</w:t>
            </w:r>
            <w:r>
              <w:rPr>
                <w:rFonts w:ascii="Times New Roman" w:hAnsi="Times New Roman" w:cs="Times New Roman"/>
                <w:sz w:val="24"/>
                <w:szCs w:val="24"/>
              </w:rPr>
              <w:t>-ч</w:t>
            </w:r>
            <w:proofErr w:type="gramEnd"/>
          </w:p>
        </w:tc>
        <w:tc>
          <w:tcPr>
            <w:tcW w:w="846" w:type="pct"/>
          </w:tcPr>
          <w:p w:rsidR="007C3E82" w:rsidRPr="00F92F83" w:rsidRDefault="007C3E82" w:rsidP="008063B9">
            <w:pPr>
              <w:spacing w:after="0" w:line="240" w:lineRule="auto"/>
              <w:ind w:hanging="1"/>
              <w:jc w:val="center"/>
              <w:rPr>
                <w:rFonts w:ascii="Times New Roman" w:hAnsi="Times New Roman" w:cs="Times New Roman"/>
                <w:sz w:val="24"/>
                <w:szCs w:val="24"/>
              </w:rPr>
            </w:pPr>
            <w:r w:rsidRPr="00F92F83">
              <w:rPr>
                <w:rFonts w:ascii="Times New Roman" w:hAnsi="Times New Roman" w:cs="Times New Roman"/>
                <w:sz w:val="24"/>
                <w:szCs w:val="24"/>
              </w:rPr>
              <w:t>3,08</w:t>
            </w:r>
          </w:p>
        </w:tc>
        <w:tc>
          <w:tcPr>
            <w:tcW w:w="1823" w:type="pct"/>
          </w:tcPr>
          <w:p w:rsidR="007C3E82" w:rsidRPr="00B1487C" w:rsidRDefault="007C3E82" w:rsidP="006377AE">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АО «</w:t>
            </w:r>
            <w:proofErr w:type="spellStart"/>
            <w:r>
              <w:rPr>
                <w:rFonts w:ascii="Times New Roman" w:hAnsi="Times New Roman" w:cs="Times New Roman"/>
                <w:sz w:val="24"/>
                <w:szCs w:val="24"/>
              </w:rPr>
              <w:t>Новосибирскэнергосбыт</w:t>
            </w:r>
            <w:proofErr w:type="spellEnd"/>
            <w:r>
              <w:rPr>
                <w:rFonts w:ascii="Times New Roman" w:hAnsi="Times New Roman" w:cs="Times New Roman"/>
                <w:sz w:val="24"/>
                <w:szCs w:val="24"/>
              </w:rPr>
              <w:t>»</w:t>
            </w:r>
          </w:p>
        </w:tc>
      </w:tr>
      <w:tr w:rsidR="007C3E82" w:rsidRPr="00492C1C" w:rsidTr="006377AE">
        <w:tc>
          <w:tcPr>
            <w:tcW w:w="1615" w:type="pct"/>
          </w:tcPr>
          <w:p w:rsidR="007C3E82" w:rsidRPr="007E7164" w:rsidRDefault="006377AE" w:rsidP="006377AE">
            <w:pPr>
              <w:spacing w:after="0" w:line="240" w:lineRule="auto"/>
              <w:ind w:hanging="1"/>
              <w:jc w:val="both"/>
              <w:rPr>
                <w:rFonts w:ascii="Times New Roman" w:hAnsi="Times New Roman" w:cs="Times New Roman"/>
                <w:sz w:val="24"/>
                <w:szCs w:val="24"/>
              </w:rPr>
            </w:pPr>
            <w:r>
              <w:rPr>
                <w:rFonts w:ascii="Times New Roman" w:hAnsi="Times New Roman" w:cs="Times New Roman"/>
                <w:sz w:val="24"/>
                <w:szCs w:val="24"/>
              </w:rPr>
              <w:t>Холодное в</w:t>
            </w:r>
            <w:r w:rsidR="007C3E82" w:rsidRPr="007E7164">
              <w:rPr>
                <w:rFonts w:ascii="Times New Roman" w:hAnsi="Times New Roman" w:cs="Times New Roman"/>
                <w:sz w:val="24"/>
                <w:szCs w:val="24"/>
              </w:rPr>
              <w:t xml:space="preserve">одоснабжение </w:t>
            </w:r>
          </w:p>
        </w:tc>
        <w:tc>
          <w:tcPr>
            <w:tcW w:w="716" w:type="pct"/>
          </w:tcPr>
          <w:p w:rsidR="007C3E82" w:rsidRPr="007E7164" w:rsidRDefault="006377AE" w:rsidP="009700D7">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за 1 </w:t>
            </w:r>
            <w:r w:rsidRPr="002C6D96">
              <w:rPr>
                <w:rFonts w:ascii="Times New Roman" w:hAnsi="Times New Roman" w:cs="Times New Roman"/>
                <w:sz w:val="24"/>
                <w:szCs w:val="24"/>
              </w:rPr>
              <w:t>куб. м</w:t>
            </w:r>
          </w:p>
        </w:tc>
        <w:tc>
          <w:tcPr>
            <w:tcW w:w="846" w:type="pct"/>
          </w:tcPr>
          <w:p w:rsidR="007C3E82" w:rsidRPr="00F92F83" w:rsidRDefault="002E1438"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25,72</w:t>
            </w:r>
          </w:p>
        </w:tc>
        <w:tc>
          <w:tcPr>
            <w:tcW w:w="1823" w:type="pct"/>
          </w:tcPr>
          <w:p w:rsidR="007C3E82" w:rsidRPr="006377AE" w:rsidRDefault="006377AE" w:rsidP="009700D7">
            <w:pPr>
              <w:spacing w:after="0" w:line="240" w:lineRule="auto"/>
              <w:ind w:hanging="1"/>
              <w:jc w:val="center"/>
              <w:rPr>
                <w:rFonts w:ascii="Times New Roman" w:hAnsi="Times New Roman" w:cs="Times New Roman"/>
                <w:sz w:val="24"/>
                <w:szCs w:val="24"/>
              </w:rPr>
            </w:pPr>
            <w:r w:rsidRPr="006377AE">
              <w:rPr>
                <w:rFonts w:ascii="Times New Roman" w:hAnsi="Times New Roman" w:cs="Times New Roman"/>
                <w:sz w:val="24"/>
                <w:szCs w:val="24"/>
              </w:rPr>
              <w:t>МУП «Горводоканал»</w:t>
            </w:r>
          </w:p>
        </w:tc>
      </w:tr>
      <w:tr w:rsidR="006377AE" w:rsidRPr="00492C1C" w:rsidTr="006377AE">
        <w:tc>
          <w:tcPr>
            <w:tcW w:w="1615" w:type="pct"/>
            <w:vMerge w:val="restart"/>
          </w:tcPr>
          <w:p w:rsidR="006377AE" w:rsidRPr="007E7164" w:rsidRDefault="006377AE" w:rsidP="007C3E82">
            <w:pPr>
              <w:spacing w:after="0" w:line="240" w:lineRule="auto"/>
              <w:ind w:hanging="1"/>
              <w:jc w:val="both"/>
              <w:rPr>
                <w:rFonts w:ascii="Times New Roman" w:hAnsi="Times New Roman" w:cs="Times New Roman"/>
                <w:sz w:val="24"/>
                <w:szCs w:val="24"/>
              </w:rPr>
            </w:pPr>
            <w:r>
              <w:rPr>
                <w:rFonts w:ascii="Times New Roman" w:hAnsi="Times New Roman" w:cs="Times New Roman"/>
                <w:sz w:val="24"/>
                <w:szCs w:val="24"/>
              </w:rPr>
              <w:t>Горячее водоснабжение (открытая система ГВС)</w:t>
            </w:r>
          </w:p>
        </w:tc>
        <w:tc>
          <w:tcPr>
            <w:tcW w:w="716" w:type="pct"/>
          </w:tcPr>
          <w:p w:rsidR="006377AE" w:rsidRDefault="006377AE" w:rsidP="007C3E82">
            <w:pPr>
              <w:jc w:val="center"/>
            </w:pPr>
            <w:r>
              <w:rPr>
                <w:rFonts w:ascii="Times New Roman" w:hAnsi="Times New Roman" w:cs="Times New Roman"/>
                <w:sz w:val="24"/>
                <w:szCs w:val="24"/>
              </w:rPr>
              <w:t xml:space="preserve">за 1 Гкал </w:t>
            </w:r>
          </w:p>
        </w:tc>
        <w:tc>
          <w:tcPr>
            <w:tcW w:w="846" w:type="pct"/>
          </w:tcPr>
          <w:p w:rsidR="006377AE" w:rsidRPr="00F92F83" w:rsidRDefault="006377AE"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1584,28 </w:t>
            </w:r>
            <w:r w:rsidRPr="007C3E82">
              <w:rPr>
                <w:rFonts w:ascii="Times New Roman" w:hAnsi="Times New Roman" w:cs="Times New Roman"/>
                <w:sz w:val="20"/>
                <w:szCs w:val="20"/>
              </w:rPr>
              <w:t>компонент на тепловую энергию</w:t>
            </w:r>
          </w:p>
        </w:tc>
        <w:tc>
          <w:tcPr>
            <w:tcW w:w="1823" w:type="pct"/>
            <w:vMerge w:val="restart"/>
          </w:tcPr>
          <w:p w:rsidR="006377AE" w:rsidRPr="00492C1C" w:rsidRDefault="006377AE" w:rsidP="009700D7">
            <w:pPr>
              <w:spacing w:after="0" w:line="240" w:lineRule="auto"/>
              <w:ind w:hanging="1"/>
              <w:jc w:val="center"/>
              <w:rPr>
                <w:rFonts w:ascii="Times New Roman" w:hAnsi="Times New Roman" w:cs="Times New Roman"/>
                <w:color w:val="FF0000"/>
                <w:sz w:val="24"/>
                <w:szCs w:val="24"/>
              </w:rPr>
            </w:pPr>
            <w:r w:rsidRPr="007C3E82">
              <w:rPr>
                <w:rFonts w:ascii="Times New Roman" w:hAnsi="Times New Roman" w:cs="Times New Roman"/>
                <w:sz w:val="24"/>
                <w:szCs w:val="24"/>
              </w:rPr>
              <w:t>АО «СИБЭКО»</w:t>
            </w:r>
          </w:p>
        </w:tc>
      </w:tr>
      <w:tr w:rsidR="006377AE" w:rsidRPr="00492C1C" w:rsidTr="006377AE">
        <w:tc>
          <w:tcPr>
            <w:tcW w:w="1615" w:type="pct"/>
            <w:vMerge/>
          </w:tcPr>
          <w:p w:rsidR="006377AE" w:rsidRDefault="006377AE" w:rsidP="007C3E82">
            <w:pPr>
              <w:spacing w:after="0" w:line="240" w:lineRule="auto"/>
              <w:ind w:hanging="1"/>
              <w:jc w:val="both"/>
              <w:rPr>
                <w:rFonts w:ascii="Times New Roman" w:hAnsi="Times New Roman" w:cs="Times New Roman"/>
                <w:sz w:val="24"/>
                <w:szCs w:val="24"/>
              </w:rPr>
            </w:pPr>
          </w:p>
        </w:tc>
        <w:tc>
          <w:tcPr>
            <w:tcW w:w="716" w:type="pct"/>
          </w:tcPr>
          <w:p w:rsidR="006377AE" w:rsidRPr="002C6D96" w:rsidRDefault="006377AE" w:rsidP="0005000D">
            <w:pPr>
              <w:jc w:val="center"/>
              <w:rPr>
                <w:rFonts w:ascii="Times New Roman" w:hAnsi="Times New Roman" w:cs="Times New Roman"/>
                <w:sz w:val="24"/>
                <w:szCs w:val="24"/>
              </w:rPr>
            </w:pPr>
            <w:r>
              <w:rPr>
                <w:rFonts w:ascii="Times New Roman" w:hAnsi="Times New Roman" w:cs="Times New Roman"/>
                <w:sz w:val="24"/>
                <w:szCs w:val="24"/>
              </w:rPr>
              <w:t xml:space="preserve">за 1 </w:t>
            </w:r>
            <w:r w:rsidRPr="002C6D96">
              <w:rPr>
                <w:rFonts w:ascii="Times New Roman" w:hAnsi="Times New Roman" w:cs="Times New Roman"/>
                <w:sz w:val="24"/>
                <w:szCs w:val="24"/>
              </w:rPr>
              <w:t>куб. м</w:t>
            </w:r>
          </w:p>
        </w:tc>
        <w:tc>
          <w:tcPr>
            <w:tcW w:w="846" w:type="pct"/>
          </w:tcPr>
          <w:p w:rsidR="006377AE" w:rsidRDefault="006377AE"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26,59</w:t>
            </w:r>
          </w:p>
          <w:p w:rsidR="006377AE" w:rsidRPr="00F92F83" w:rsidRDefault="006377AE"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 </w:t>
            </w:r>
            <w:r w:rsidRPr="007C3E82">
              <w:rPr>
                <w:rFonts w:ascii="Times New Roman" w:hAnsi="Times New Roman" w:cs="Times New Roman"/>
                <w:sz w:val="20"/>
                <w:szCs w:val="20"/>
              </w:rPr>
              <w:t>компонент на теплоноситель</w:t>
            </w:r>
          </w:p>
        </w:tc>
        <w:tc>
          <w:tcPr>
            <w:tcW w:w="1823" w:type="pct"/>
            <w:vMerge/>
          </w:tcPr>
          <w:p w:rsidR="006377AE" w:rsidRPr="00492C1C" w:rsidRDefault="006377AE" w:rsidP="009700D7">
            <w:pPr>
              <w:spacing w:after="0" w:line="240" w:lineRule="auto"/>
              <w:ind w:hanging="1"/>
              <w:jc w:val="center"/>
              <w:rPr>
                <w:rFonts w:ascii="Times New Roman" w:hAnsi="Times New Roman" w:cs="Times New Roman"/>
                <w:color w:val="FF0000"/>
                <w:sz w:val="24"/>
                <w:szCs w:val="24"/>
              </w:rPr>
            </w:pPr>
          </w:p>
        </w:tc>
      </w:tr>
      <w:tr w:rsidR="006377AE" w:rsidRPr="00492C1C" w:rsidTr="006377AE">
        <w:tc>
          <w:tcPr>
            <w:tcW w:w="1615" w:type="pct"/>
          </w:tcPr>
          <w:p w:rsidR="006377AE" w:rsidRDefault="006377AE" w:rsidP="006377AE">
            <w:pPr>
              <w:spacing w:after="0" w:line="240" w:lineRule="auto"/>
              <w:ind w:hanging="1"/>
              <w:jc w:val="both"/>
              <w:rPr>
                <w:rFonts w:ascii="Times New Roman" w:hAnsi="Times New Roman" w:cs="Times New Roman"/>
                <w:sz w:val="24"/>
                <w:szCs w:val="24"/>
              </w:rPr>
            </w:pPr>
            <w:r w:rsidRPr="006377AE">
              <w:rPr>
                <w:rFonts w:ascii="Times New Roman" w:hAnsi="Times New Roman" w:cs="Times New Roman"/>
                <w:sz w:val="24"/>
                <w:szCs w:val="24"/>
              </w:rPr>
              <w:t>Горячее водоснабжение (</w:t>
            </w:r>
            <w:r>
              <w:rPr>
                <w:rFonts w:ascii="Times New Roman" w:hAnsi="Times New Roman" w:cs="Times New Roman"/>
                <w:sz w:val="24"/>
                <w:szCs w:val="24"/>
              </w:rPr>
              <w:t>закрытая</w:t>
            </w:r>
            <w:r w:rsidRPr="006377AE">
              <w:rPr>
                <w:rFonts w:ascii="Times New Roman" w:hAnsi="Times New Roman" w:cs="Times New Roman"/>
                <w:sz w:val="24"/>
                <w:szCs w:val="24"/>
              </w:rPr>
              <w:t xml:space="preserve"> система ГВС)</w:t>
            </w:r>
          </w:p>
        </w:tc>
        <w:tc>
          <w:tcPr>
            <w:tcW w:w="716" w:type="pct"/>
          </w:tcPr>
          <w:p w:rsidR="006377AE" w:rsidRDefault="006377AE" w:rsidP="0005000D">
            <w:pPr>
              <w:jc w:val="center"/>
              <w:rPr>
                <w:rFonts w:ascii="Times New Roman" w:hAnsi="Times New Roman" w:cs="Times New Roman"/>
                <w:sz w:val="24"/>
                <w:szCs w:val="24"/>
              </w:rPr>
            </w:pPr>
            <w:r>
              <w:rPr>
                <w:rFonts w:ascii="Times New Roman" w:hAnsi="Times New Roman" w:cs="Times New Roman"/>
                <w:sz w:val="24"/>
                <w:szCs w:val="24"/>
              </w:rPr>
              <w:t xml:space="preserve">за 1 </w:t>
            </w:r>
            <w:r w:rsidRPr="002C6D96">
              <w:rPr>
                <w:rFonts w:ascii="Times New Roman" w:hAnsi="Times New Roman" w:cs="Times New Roman"/>
                <w:sz w:val="24"/>
                <w:szCs w:val="24"/>
              </w:rPr>
              <w:t>куб. м</w:t>
            </w:r>
          </w:p>
        </w:tc>
        <w:tc>
          <w:tcPr>
            <w:tcW w:w="846" w:type="pct"/>
          </w:tcPr>
          <w:p w:rsidR="006377AE" w:rsidRDefault="006377AE"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124,02</w:t>
            </w:r>
          </w:p>
        </w:tc>
        <w:tc>
          <w:tcPr>
            <w:tcW w:w="1823" w:type="pct"/>
          </w:tcPr>
          <w:p w:rsidR="006377AE" w:rsidRPr="00492C1C" w:rsidRDefault="006377AE" w:rsidP="009700D7">
            <w:pPr>
              <w:spacing w:after="0" w:line="240" w:lineRule="auto"/>
              <w:ind w:hanging="1"/>
              <w:jc w:val="center"/>
              <w:rPr>
                <w:rFonts w:ascii="Times New Roman" w:hAnsi="Times New Roman" w:cs="Times New Roman"/>
                <w:color w:val="FF0000"/>
                <w:sz w:val="24"/>
                <w:szCs w:val="24"/>
              </w:rPr>
            </w:pPr>
            <w:r w:rsidRPr="007C3E82">
              <w:rPr>
                <w:rFonts w:ascii="Times New Roman" w:hAnsi="Times New Roman" w:cs="Times New Roman"/>
                <w:sz w:val="24"/>
                <w:szCs w:val="24"/>
              </w:rPr>
              <w:t>АО «СИБЭКО»</w:t>
            </w:r>
          </w:p>
        </w:tc>
      </w:tr>
      <w:tr w:rsidR="007C3E82" w:rsidRPr="00492C1C" w:rsidTr="006377AE">
        <w:tc>
          <w:tcPr>
            <w:tcW w:w="1615" w:type="pct"/>
          </w:tcPr>
          <w:p w:rsidR="007C3E82" w:rsidRPr="00B1487C" w:rsidRDefault="007C3E82" w:rsidP="009700D7">
            <w:pPr>
              <w:spacing w:after="0" w:line="240" w:lineRule="auto"/>
              <w:ind w:hanging="1"/>
              <w:jc w:val="both"/>
              <w:rPr>
                <w:rFonts w:ascii="Times New Roman" w:hAnsi="Times New Roman" w:cs="Times New Roman"/>
                <w:sz w:val="24"/>
                <w:szCs w:val="24"/>
              </w:rPr>
            </w:pPr>
            <w:r w:rsidRPr="00B1487C">
              <w:rPr>
                <w:rFonts w:ascii="Times New Roman" w:hAnsi="Times New Roman" w:cs="Times New Roman"/>
                <w:sz w:val="24"/>
                <w:szCs w:val="24"/>
              </w:rPr>
              <w:t>Водоотведение</w:t>
            </w:r>
          </w:p>
        </w:tc>
        <w:tc>
          <w:tcPr>
            <w:tcW w:w="716" w:type="pct"/>
          </w:tcPr>
          <w:p w:rsidR="007C3E82" w:rsidRPr="00B1487C" w:rsidRDefault="006377AE" w:rsidP="009700D7">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за 1 </w:t>
            </w:r>
            <w:r w:rsidRPr="002C6D96">
              <w:rPr>
                <w:rFonts w:ascii="Times New Roman" w:hAnsi="Times New Roman" w:cs="Times New Roman"/>
                <w:sz w:val="24"/>
                <w:szCs w:val="24"/>
              </w:rPr>
              <w:t>куб. м</w:t>
            </w:r>
          </w:p>
        </w:tc>
        <w:tc>
          <w:tcPr>
            <w:tcW w:w="846" w:type="pct"/>
          </w:tcPr>
          <w:p w:rsidR="007C3E82" w:rsidRPr="00F92F83" w:rsidRDefault="002E1438"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22,06</w:t>
            </w:r>
          </w:p>
        </w:tc>
        <w:tc>
          <w:tcPr>
            <w:tcW w:w="1823" w:type="pct"/>
          </w:tcPr>
          <w:p w:rsidR="007C3E82" w:rsidRPr="00492C1C" w:rsidRDefault="006377AE" w:rsidP="002E1438">
            <w:pPr>
              <w:spacing w:after="0" w:line="240" w:lineRule="auto"/>
              <w:ind w:hanging="1"/>
              <w:jc w:val="center"/>
              <w:rPr>
                <w:rFonts w:ascii="Times New Roman" w:hAnsi="Times New Roman" w:cs="Times New Roman"/>
                <w:color w:val="FF0000"/>
                <w:sz w:val="24"/>
                <w:szCs w:val="24"/>
              </w:rPr>
            </w:pPr>
            <w:r w:rsidRPr="006377AE">
              <w:rPr>
                <w:rFonts w:ascii="Times New Roman" w:hAnsi="Times New Roman" w:cs="Times New Roman"/>
                <w:sz w:val="24"/>
                <w:szCs w:val="24"/>
              </w:rPr>
              <w:t>МУП «</w:t>
            </w:r>
            <w:proofErr w:type="spellStart"/>
            <w:r w:rsidRPr="006377AE">
              <w:rPr>
                <w:rFonts w:ascii="Times New Roman" w:hAnsi="Times New Roman" w:cs="Times New Roman"/>
                <w:sz w:val="24"/>
                <w:szCs w:val="24"/>
              </w:rPr>
              <w:t>Г</w:t>
            </w:r>
            <w:r w:rsidR="002E1438">
              <w:rPr>
                <w:rFonts w:ascii="Times New Roman" w:hAnsi="Times New Roman" w:cs="Times New Roman"/>
                <w:sz w:val="24"/>
                <w:szCs w:val="24"/>
              </w:rPr>
              <w:t>еострой</w:t>
            </w:r>
            <w:proofErr w:type="spellEnd"/>
            <w:r w:rsidRPr="006377AE">
              <w:rPr>
                <w:rFonts w:ascii="Times New Roman" w:hAnsi="Times New Roman" w:cs="Times New Roman"/>
                <w:sz w:val="24"/>
                <w:szCs w:val="24"/>
              </w:rPr>
              <w:t>»</w:t>
            </w:r>
          </w:p>
        </w:tc>
      </w:tr>
      <w:tr w:rsidR="007C3E82" w:rsidRPr="00492C1C" w:rsidTr="006377AE">
        <w:tc>
          <w:tcPr>
            <w:tcW w:w="1615" w:type="pct"/>
          </w:tcPr>
          <w:p w:rsidR="007C3E82" w:rsidRPr="00F35C71" w:rsidRDefault="006377AE" w:rsidP="009700D7">
            <w:pPr>
              <w:spacing w:after="0" w:line="240" w:lineRule="auto"/>
              <w:ind w:hanging="1"/>
              <w:jc w:val="both"/>
              <w:rPr>
                <w:rFonts w:ascii="Times New Roman" w:hAnsi="Times New Roman" w:cs="Times New Roman"/>
                <w:sz w:val="24"/>
                <w:szCs w:val="24"/>
              </w:rPr>
            </w:pPr>
            <w:r>
              <w:rPr>
                <w:rFonts w:ascii="Times New Roman" w:hAnsi="Times New Roman" w:cs="Times New Roman"/>
                <w:sz w:val="24"/>
                <w:szCs w:val="24"/>
              </w:rPr>
              <w:t>Твердые коммунальные отходы</w:t>
            </w:r>
          </w:p>
        </w:tc>
        <w:tc>
          <w:tcPr>
            <w:tcW w:w="716" w:type="pct"/>
          </w:tcPr>
          <w:p w:rsidR="007C3E82" w:rsidRPr="00F35C71" w:rsidRDefault="006377AE" w:rsidP="009700D7">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за 1 </w:t>
            </w:r>
            <w:r w:rsidRPr="002C6D96">
              <w:rPr>
                <w:rFonts w:ascii="Times New Roman" w:hAnsi="Times New Roman" w:cs="Times New Roman"/>
                <w:sz w:val="24"/>
                <w:szCs w:val="24"/>
              </w:rPr>
              <w:t>куб. м</w:t>
            </w:r>
          </w:p>
        </w:tc>
        <w:tc>
          <w:tcPr>
            <w:tcW w:w="846" w:type="pct"/>
          </w:tcPr>
          <w:p w:rsidR="007C3E82" w:rsidRPr="006377AE" w:rsidRDefault="006377AE" w:rsidP="008063B9">
            <w:pPr>
              <w:spacing w:after="0" w:line="240" w:lineRule="auto"/>
              <w:ind w:hanging="1"/>
              <w:jc w:val="center"/>
              <w:rPr>
                <w:rFonts w:ascii="Times New Roman" w:hAnsi="Times New Roman" w:cs="Times New Roman"/>
                <w:sz w:val="24"/>
                <w:szCs w:val="24"/>
              </w:rPr>
            </w:pPr>
            <w:r w:rsidRPr="006377AE">
              <w:rPr>
                <w:rFonts w:ascii="Times New Roman" w:hAnsi="Times New Roman" w:cs="Times New Roman"/>
                <w:sz w:val="24"/>
                <w:szCs w:val="24"/>
              </w:rPr>
              <w:t>462,48</w:t>
            </w:r>
          </w:p>
        </w:tc>
        <w:tc>
          <w:tcPr>
            <w:tcW w:w="1823" w:type="pct"/>
          </w:tcPr>
          <w:p w:rsidR="007C3E82" w:rsidRPr="006377AE" w:rsidRDefault="006377AE" w:rsidP="009700D7">
            <w:pPr>
              <w:spacing w:after="0" w:line="240" w:lineRule="auto"/>
              <w:ind w:hanging="1"/>
              <w:jc w:val="center"/>
              <w:rPr>
                <w:rFonts w:ascii="Times New Roman" w:hAnsi="Times New Roman" w:cs="Times New Roman"/>
                <w:sz w:val="24"/>
                <w:szCs w:val="24"/>
              </w:rPr>
            </w:pPr>
            <w:r w:rsidRPr="006377AE">
              <w:rPr>
                <w:rFonts w:ascii="Times New Roman" w:hAnsi="Times New Roman" w:cs="Times New Roman"/>
                <w:sz w:val="24"/>
                <w:szCs w:val="24"/>
              </w:rPr>
              <w:t>ООО «Экология-Новосибирск»</w:t>
            </w:r>
          </w:p>
        </w:tc>
      </w:tr>
      <w:tr w:rsidR="007C3E82" w:rsidRPr="00492C1C" w:rsidTr="006377AE">
        <w:tc>
          <w:tcPr>
            <w:tcW w:w="1615" w:type="pct"/>
          </w:tcPr>
          <w:p w:rsidR="007C3E82" w:rsidRPr="00F35C71" w:rsidRDefault="006377AE" w:rsidP="009700D7">
            <w:pPr>
              <w:spacing w:after="0" w:line="240" w:lineRule="auto"/>
              <w:ind w:hanging="1"/>
              <w:jc w:val="both"/>
              <w:rPr>
                <w:rFonts w:ascii="Times New Roman" w:hAnsi="Times New Roman" w:cs="Times New Roman"/>
                <w:sz w:val="24"/>
                <w:szCs w:val="24"/>
              </w:rPr>
            </w:pPr>
            <w:r>
              <w:rPr>
                <w:rFonts w:ascii="Times New Roman" w:hAnsi="Times New Roman" w:cs="Times New Roman"/>
                <w:sz w:val="24"/>
                <w:szCs w:val="24"/>
              </w:rPr>
              <w:t>ГАЗ</w:t>
            </w:r>
          </w:p>
        </w:tc>
        <w:tc>
          <w:tcPr>
            <w:tcW w:w="716" w:type="pct"/>
          </w:tcPr>
          <w:p w:rsidR="007C3E82" w:rsidRPr="00F35C71" w:rsidRDefault="007C3E82" w:rsidP="006377AE">
            <w:pPr>
              <w:spacing w:after="0" w:line="240" w:lineRule="auto"/>
              <w:ind w:hanging="1"/>
              <w:jc w:val="center"/>
              <w:rPr>
                <w:rFonts w:ascii="Times New Roman" w:hAnsi="Times New Roman" w:cs="Times New Roman"/>
                <w:sz w:val="24"/>
                <w:szCs w:val="24"/>
              </w:rPr>
            </w:pPr>
            <w:r w:rsidRPr="00F35C71">
              <w:rPr>
                <w:rFonts w:ascii="Times New Roman" w:hAnsi="Times New Roman" w:cs="Times New Roman"/>
                <w:sz w:val="24"/>
                <w:szCs w:val="24"/>
              </w:rPr>
              <w:t xml:space="preserve">за 1 кг </w:t>
            </w:r>
          </w:p>
        </w:tc>
        <w:tc>
          <w:tcPr>
            <w:tcW w:w="846" w:type="pct"/>
          </w:tcPr>
          <w:p w:rsidR="007C3E82" w:rsidRPr="006377AE" w:rsidRDefault="007C3E82" w:rsidP="008063B9">
            <w:pPr>
              <w:spacing w:after="0" w:line="240" w:lineRule="auto"/>
              <w:ind w:hanging="1"/>
              <w:jc w:val="center"/>
              <w:rPr>
                <w:rFonts w:ascii="Times New Roman" w:hAnsi="Times New Roman" w:cs="Times New Roman"/>
                <w:sz w:val="24"/>
                <w:szCs w:val="24"/>
              </w:rPr>
            </w:pPr>
            <w:r w:rsidRPr="006377AE">
              <w:rPr>
                <w:rFonts w:ascii="Times New Roman" w:hAnsi="Times New Roman" w:cs="Times New Roman"/>
                <w:sz w:val="24"/>
                <w:szCs w:val="24"/>
              </w:rPr>
              <w:t>43,92</w:t>
            </w:r>
          </w:p>
        </w:tc>
        <w:tc>
          <w:tcPr>
            <w:tcW w:w="1823" w:type="pct"/>
          </w:tcPr>
          <w:p w:rsidR="007C3E82" w:rsidRPr="006377AE" w:rsidRDefault="006377AE" w:rsidP="009700D7">
            <w:pPr>
              <w:spacing w:after="0" w:line="240" w:lineRule="auto"/>
              <w:ind w:hanging="1"/>
              <w:jc w:val="center"/>
              <w:rPr>
                <w:rFonts w:ascii="Times New Roman" w:hAnsi="Times New Roman" w:cs="Times New Roman"/>
                <w:sz w:val="24"/>
                <w:szCs w:val="24"/>
              </w:rPr>
            </w:pPr>
            <w:r w:rsidRPr="006377AE">
              <w:rPr>
                <w:rFonts w:ascii="Times New Roman" w:hAnsi="Times New Roman" w:cs="Times New Roman"/>
                <w:sz w:val="24"/>
                <w:szCs w:val="24"/>
              </w:rPr>
              <w:t>ООО «</w:t>
            </w:r>
            <w:proofErr w:type="spellStart"/>
            <w:r w:rsidRPr="006377AE">
              <w:rPr>
                <w:rFonts w:ascii="Times New Roman" w:hAnsi="Times New Roman" w:cs="Times New Roman"/>
                <w:sz w:val="24"/>
                <w:szCs w:val="24"/>
              </w:rPr>
              <w:t>Новосибирскоблгаз</w:t>
            </w:r>
            <w:proofErr w:type="spellEnd"/>
            <w:r w:rsidRPr="006377AE">
              <w:rPr>
                <w:rFonts w:ascii="Times New Roman" w:hAnsi="Times New Roman" w:cs="Times New Roman"/>
                <w:sz w:val="24"/>
                <w:szCs w:val="24"/>
              </w:rPr>
              <w:t>»</w:t>
            </w:r>
          </w:p>
        </w:tc>
      </w:tr>
      <w:tr w:rsidR="002E1438" w:rsidRPr="00492C1C" w:rsidTr="006377AE">
        <w:tc>
          <w:tcPr>
            <w:tcW w:w="1615" w:type="pct"/>
            <w:vMerge w:val="restart"/>
          </w:tcPr>
          <w:p w:rsidR="002E1438" w:rsidRPr="00B1487C" w:rsidRDefault="002E1438" w:rsidP="008063B9">
            <w:pPr>
              <w:spacing w:after="0" w:line="240" w:lineRule="auto"/>
              <w:ind w:hanging="1"/>
              <w:jc w:val="both"/>
              <w:rPr>
                <w:rFonts w:ascii="Times New Roman" w:hAnsi="Times New Roman" w:cs="Times New Roman"/>
                <w:sz w:val="24"/>
                <w:szCs w:val="24"/>
              </w:rPr>
            </w:pPr>
            <w:r>
              <w:rPr>
                <w:rFonts w:ascii="Times New Roman" w:hAnsi="Times New Roman" w:cs="Times New Roman"/>
                <w:sz w:val="24"/>
                <w:szCs w:val="24"/>
              </w:rPr>
              <w:t>Тепловая энергия</w:t>
            </w:r>
          </w:p>
        </w:tc>
        <w:tc>
          <w:tcPr>
            <w:tcW w:w="716" w:type="pct"/>
            <w:vMerge w:val="restart"/>
          </w:tcPr>
          <w:p w:rsidR="002E1438" w:rsidRPr="00B1487C" w:rsidRDefault="002E1438"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 xml:space="preserve">за 1 </w:t>
            </w:r>
            <w:r w:rsidRPr="00B1487C">
              <w:rPr>
                <w:rFonts w:ascii="Times New Roman" w:hAnsi="Times New Roman" w:cs="Times New Roman"/>
                <w:sz w:val="24"/>
                <w:szCs w:val="24"/>
              </w:rPr>
              <w:t>Гкал.</w:t>
            </w:r>
          </w:p>
        </w:tc>
        <w:tc>
          <w:tcPr>
            <w:tcW w:w="846" w:type="pct"/>
          </w:tcPr>
          <w:p w:rsidR="002E1438" w:rsidRPr="00F92F83" w:rsidRDefault="002E1438"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1584,28</w:t>
            </w:r>
          </w:p>
        </w:tc>
        <w:tc>
          <w:tcPr>
            <w:tcW w:w="1823" w:type="pct"/>
          </w:tcPr>
          <w:p w:rsidR="002E1438" w:rsidRPr="007C3E82" w:rsidRDefault="002E1438" w:rsidP="009700D7">
            <w:pPr>
              <w:spacing w:after="0" w:line="240" w:lineRule="auto"/>
              <w:ind w:hanging="1"/>
              <w:jc w:val="center"/>
              <w:rPr>
                <w:rFonts w:ascii="Times New Roman" w:hAnsi="Times New Roman" w:cs="Times New Roman"/>
                <w:sz w:val="24"/>
                <w:szCs w:val="24"/>
              </w:rPr>
            </w:pPr>
            <w:r w:rsidRPr="007C3E82">
              <w:rPr>
                <w:rFonts w:ascii="Times New Roman" w:hAnsi="Times New Roman" w:cs="Times New Roman"/>
                <w:sz w:val="24"/>
                <w:szCs w:val="24"/>
              </w:rPr>
              <w:t>АО «СИБЭКО»</w:t>
            </w:r>
          </w:p>
        </w:tc>
      </w:tr>
      <w:tr w:rsidR="002E1438" w:rsidRPr="00492C1C" w:rsidTr="006377AE">
        <w:tc>
          <w:tcPr>
            <w:tcW w:w="1615" w:type="pct"/>
            <w:vMerge/>
          </w:tcPr>
          <w:p w:rsidR="002E1438" w:rsidRDefault="002E1438" w:rsidP="008063B9">
            <w:pPr>
              <w:spacing w:after="0" w:line="240" w:lineRule="auto"/>
              <w:ind w:hanging="1"/>
              <w:jc w:val="both"/>
              <w:rPr>
                <w:rFonts w:ascii="Times New Roman" w:hAnsi="Times New Roman" w:cs="Times New Roman"/>
                <w:sz w:val="24"/>
                <w:szCs w:val="24"/>
              </w:rPr>
            </w:pPr>
          </w:p>
        </w:tc>
        <w:tc>
          <w:tcPr>
            <w:tcW w:w="716" w:type="pct"/>
            <w:vMerge/>
          </w:tcPr>
          <w:p w:rsidR="002E1438" w:rsidRDefault="002E1438" w:rsidP="008063B9">
            <w:pPr>
              <w:spacing w:after="0" w:line="240" w:lineRule="auto"/>
              <w:ind w:hanging="1"/>
              <w:jc w:val="center"/>
              <w:rPr>
                <w:rFonts w:ascii="Times New Roman" w:hAnsi="Times New Roman" w:cs="Times New Roman"/>
                <w:sz w:val="24"/>
                <w:szCs w:val="24"/>
              </w:rPr>
            </w:pPr>
          </w:p>
        </w:tc>
        <w:tc>
          <w:tcPr>
            <w:tcW w:w="846" w:type="pct"/>
          </w:tcPr>
          <w:p w:rsidR="002E1438" w:rsidRDefault="002E1438"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2392,33</w:t>
            </w:r>
          </w:p>
        </w:tc>
        <w:tc>
          <w:tcPr>
            <w:tcW w:w="1823" w:type="pct"/>
          </w:tcPr>
          <w:p w:rsidR="002E1438" w:rsidRPr="007C3E82" w:rsidRDefault="002E1438" w:rsidP="009700D7">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Энергетик</w:t>
            </w:r>
          </w:p>
        </w:tc>
      </w:tr>
      <w:tr w:rsidR="002E1438" w:rsidRPr="00492C1C" w:rsidTr="006377AE">
        <w:tc>
          <w:tcPr>
            <w:tcW w:w="1615" w:type="pct"/>
            <w:vMerge/>
          </w:tcPr>
          <w:p w:rsidR="002E1438" w:rsidRDefault="002E1438" w:rsidP="008063B9">
            <w:pPr>
              <w:spacing w:after="0" w:line="240" w:lineRule="auto"/>
              <w:ind w:hanging="1"/>
              <w:jc w:val="both"/>
              <w:rPr>
                <w:rFonts w:ascii="Times New Roman" w:hAnsi="Times New Roman" w:cs="Times New Roman"/>
                <w:sz w:val="24"/>
                <w:szCs w:val="24"/>
              </w:rPr>
            </w:pPr>
          </w:p>
        </w:tc>
        <w:tc>
          <w:tcPr>
            <w:tcW w:w="716" w:type="pct"/>
            <w:vMerge/>
          </w:tcPr>
          <w:p w:rsidR="002E1438" w:rsidRDefault="002E1438" w:rsidP="008063B9">
            <w:pPr>
              <w:spacing w:after="0" w:line="240" w:lineRule="auto"/>
              <w:ind w:hanging="1"/>
              <w:jc w:val="center"/>
              <w:rPr>
                <w:rFonts w:ascii="Times New Roman" w:hAnsi="Times New Roman" w:cs="Times New Roman"/>
                <w:sz w:val="24"/>
                <w:szCs w:val="24"/>
              </w:rPr>
            </w:pPr>
          </w:p>
        </w:tc>
        <w:tc>
          <w:tcPr>
            <w:tcW w:w="846" w:type="pct"/>
          </w:tcPr>
          <w:p w:rsidR="002E1438" w:rsidRDefault="002E1438" w:rsidP="008063B9">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1829,59</w:t>
            </w:r>
          </w:p>
        </w:tc>
        <w:tc>
          <w:tcPr>
            <w:tcW w:w="1823" w:type="pct"/>
          </w:tcPr>
          <w:p w:rsidR="002E1438" w:rsidRPr="007C3E82" w:rsidRDefault="002E1438" w:rsidP="009700D7">
            <w:pPr>
              <w:spacing w:after="0" w:line="240" w:lineRule="auto"/>
              <w:ind w:hanging="1"/>
              <w:jc w:val="center"/>
              <w:rPr>
                <w:rFonts w:ascii="Times New Roman" w:hAnsi="Times New Roman" w:cs="Times New Roman"/>
                <w:sz w:val="24"/>
                <w:szCs w:val="24"/>
              </w:rPr>
            </w:pPr>
            <w:r>
              <w:rPr>
                <w:rFonts w:ascii="Times New Roman" w:hAnsi="Times New Roman" w:cs="Times New Roman"/>
                <w:sz w:val="24"/>
                <w:szCs w:val="24"/>
              </w:rPr>
              <w:t>ФКУ ИК 12</w:t>
            </w:r>
          </w:p>
        </w:tc>
      </w:tr>
    </w:tbl>
    <w:p w:rsidR="003562BF" w:rsidRDefault="003562BF" w:rsidP="009700D7">
      <w:pPr>
        <w:tabs>
          <w:tab w:val="left" w:pos="5103"/>
          <w:tab w:val="left" w:pos="8640"/>
        </w:tabs>
        <w:spacing w:after="0" w:line="240" w:lineRule="auto"/>
        <w:rPr>
          <w:rFonts w:ascii="Times New Roman" w:hAnsi="Times New Roman" w:cs="Times New Roman"/>
          <w:b/>
          <w:sz w:val="24"/>
          <w:szCs w:val="24"/>
        </w:rPr>
      </w:pPr>
    </w:p>
    <w:p w:rsidR="004664F4" w:rsidRPr="00233BD0" w:rsidRDefault="0034515E" w:rsidP="009700D7">
      <w:pPr>
        <w:tabs>
          <w:tab w:val="left" w:pos="5103"/>
          <w:tab w:val="left" w:pos="8640"/>
        </w:tabs>
        <w:spacing w:after="0" w:line="240" w:lineRule="auto"/>
        <w:rPr>
          <w:rFonts w:ascii="Times New Roman" w:hAnsi="Times New Roman" w:cs="Times New Roman"/>
          <w:b/>
          <w:sz w:val="24"/>
          <w:szCs w:val="24"/>
        </w:rPr>
      </w:pPr>
      <w:r w:rsidRPr="00233BD0">
        <w:rPr>
          <w:rFonts w:ascii="Times New Roman" w:hAnsi="Times New Roman" w:cs="Times New Roman"/>
          <w:b/>
          <w:sz w:val="24"/>
          <w:szCs w:val="24"/>
        </w:rPr>
        <w:t>7.</w:t>
      </w:r>
      <w:r w:rsidR="0080467D" w:rsidRPr="00233BD0">
        <w:rPr>
          <w:rFonts w:ascii="Times New Roman" w:hAnsi="Times New Roman" w:cs="Times New Roman"/>
          <w:b/>
          <w:sz w:val="24"/>
          <w:szCs w:val="24"/>
        </w:rPr>
        <w:t> </w:t>
      </w:r>
      <w:r w:rsidR="004664F4" w:rsidRPr="00233BD0">
        <w:rPr>
          <w:rFonts w:ascii="Times New Roman" w:hAnsi="Times New Roman" w:cs="Times New Roman"/>
          <w:b/>
          <w:sz w:val="24"/>
          <w:szCs w:val="24"/>
        </w:rPr>
        <w:t>Транспортная инфраструктура</w:t>
      </w:r>
      <w:r w:rsidR="00C134D4" w:rsidRPr="00233BD0">
        <w:rPr>
          <w:rFonts w:ascii="Times New Roman" w:hAnsi="Times New Roman" w:cs="Times New Roman"/>
          <w:b/>
          <w:sz w:val="24"/>
          <w:szCs w:val="24"/>
        </w:rPr>
        <w:t xml:space="preserve"> и связь</w:t>
      </w:r>
    </w:p>
    <w:p w:rsidR="000C3DB8" w:rsidRDefault="006D6B70" w:rsidP="009700D7">
      <w:pPr>
        <w:spacing w:after="0" w:line="240" w:lineRule="auto"/>
        <w:rPr>
          <w:rFonts w:ascii="Times New Roman" w:hAnsi="Times New Roman" w:cs="Times New Roman"/>
          <w:b/>
          <w:sz w:val="24"/>
          <w:szCs w:val="24"/>
          <w:u w:val="single"/>
        </w:rPr>
      </w:pPr>
      <w:r w:rsidRPr="00233BD0">
        <w:rPr>
          <w:rFonts w:ascii="Times New Roman" w:hAnsi="Times New Roman" w:cs="Times New Roman"/>
          <w:b/>
          <w:sz w:val="24"/>
          <w:szCs w:val="24"/>
          <w:u w:val="single"/>
        </w:rPr>
        <w:t>Транспортн</w:t>
      </w:r>
      <w:r w:rsidR="0080467D" w:rsidRPr="00233BD0">
        <w:rPr>
          <w:rFonts w:ascii="Times New Roman" w:hAnsi="Times New Roman" w:cs="Times New Roman"/>
          <w:b/>
          <w:sz w:val="24"/>
          <w:szCs w:val="24"/>
          <w:u w:val="single"/>
        </w:rPr>
        <w:t>ая</w:t>
      </w:r>
      <w:r w:rsidRPr="00233BD0">
        <w:rPr>
          <w:rFonts w:ascii="Times New Roman" w:hAnsi="Times New Roman" w:cs="Times New Roman"/>
          <w:b/>
          <w:sz w:val="24"/>
          <w:szCs w:val="24"/>
          <w:u w:val="single"/>
        </w:rPr>
        <w:t xml:space="preserve"> </w:t>
      </w:r>
      <w:r w:rsidR="0080467D" w:rsidRPr="00233BD0">
        <w:rPr>
          <w:rFonts w:ascii="Times New Roman" w:hAnsi="Times New Roman" w:cs="Times New Roman"/>
          <w:b/>
          <w:sz w:val="24"/>
          <w:szCs w:val="24"/>
          <w:u w:val="single"/>
        </w:rPr>
        <w:t>инфраструктура</w:t>
      </w:r>
      <w:r w:rsidRPr="00233BD0">
        <w:rPr>
          <w:rFonts w:ascii="Times New Roman" w:hAnsi="Times New Roman" w:cs="Times New Roman"/>
          <w:b/>
          <w:sz w:val="24"/>
          <w:szCs w:val="24"/>
          <w:u w:val="single"/>
        </w:rPr>
        <w:t xml:space="preserve"> </w:t>
      </w:r>
    </w:p>
    <w:p w:rsidR="00E82C1D" w:rsidRPr="00233BD0" w:rsidRDefault="00BE350D" w:rsidP="00E82C1D">
      <w:pPr>
        <w:tabs>
          <w:tab w:val="left" w:pos="5103"/>
          <w:tab w:val="left" w:pos="864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Г</w:t>
      </w:r>
      <w:r w:rsidR="009F75FA" w:rsidRPr="00233BD0">
        <w:rPr>
          <w:rFonts w:ascii="Times New Roman" w:hAnsi="Times New Roman" w:cs="Times New Roman"/>
          <w:sz w:val="24"/>
          <w:szCs w:val="24"/>
        </w:rPr>
        <w:t>ород Куйбышев является административным центром муниципального образования Куйбышевский район.</w:t>
      </w:r>
      <w:r w:rsidR="00E82C1D" w:rsidRPr="00233BD0">
        <w:rPr>
          <w:rFonts w:ascii="Times New Roman" w:hAnsi="Times New Roman" w:cs="Times New Roman"/>
          <w:sz w:val="24"/>
          <w:szCs w:val="24"/>
        </w:rPr>
        <w:t xml:space="preserve"> Удаленность города Куйбышева от областного це</w:t>
      </w:r>
      <w:r w:rsidR="00564C8D">
        <w:rPr>
          <w:rFonts w:ascii="Times New Roman" w:hAnsi="Times New Roman" w:cs="Times New Roman"/>
          <w:sz w:val="24"/>
          <w:szCs w:val="24"/>
        </w:rPr>
        <w:t>нтра города Новосибирска 350 км</w:t>
      </w:r>
      <w:proofErr w:type="gramStart"/>
      <w:r w:rsidR="00564C8D">
        <w:rPr>
          <w:rFonts w:ascii="Times New Roman" w:hAnsi="Times New Roman" w:cs="Times New Roman"/>
          <w:sz w:val="24"/>
          <w:szCs w:val="24"/>
        </w:rPr>
        <w:t xml:space="preserve">., </w:t>
      </w:r>
      <w:proofErr w:type="gramEnd"/>
      <w:r w:rsidR="00564C8D" w:rsidRPr="00254B14">
        <w:rPr>
          <w:rFonts w:ascii="Times New Roman" w:hAnsi="Times New Roman"/>
          <w:sz w:val="24"/>
          <w:szCs w:val="24"/>
        </w:rPr>
        <w:t>время в пути на автодорожном транспорте в пределах 4-х , 5-ти часов.</w:t>
      </w:r>
    </w:p>
    <w:p w:rsidR="00564C8D" w:rsidRPr="00254B14" w:rsidRDefault="00E82C1D" w:rsidP="00564C8D">
      <w:pPr>
        <w:tabs>
          <w:tab w:val="left" w:pos="5103"/>
          <w:tab w:val="left" w:pos="8640"/>
        </w:tabs>
        <w:spacing w:after="0" w:line="240" w:lineRule="auto"/>
        <w:jc w:val="both"/>
        <w:rPr>
          <w:rFonts w:ascii="Times New Roman" w:hAnsi="Times New Roman"/>
          <w:sz w:val="24"/>
          <w:szCs w:val="24"/>
        </w:rPr>
      </w:pPr>
      <w:r w:rsidRPr="00233BD0">
        <w:rPr>
          <w:rFonts w:ascii="Times New Roman" w:hAnsi="Times New Roman" w:cs="Times New Roman"/>
          <w:sz w:val="24"/>
          <w:szCs w:val="24"/>
        </w:rPr>
        <w:t xml:space="preserve">Ближайшая пассажирская железнодорожная станция находится в городе Барабинске. </w:t>
      </w:r>
    </w:p>
    <w:p w:rsidR="00564C8D" w:rsidRDefault="00564C8D" w:rsidP="00564C8D">
      <w:pPr>
        <w:spacing w:after="0" w:line="240" w:lineRule="auto"/>
        <w:ind w:firstLine="550"/>
        <w:jc w:val="both"/>
        <w:rPr>
          <w:rFonts w:ascii="Times New Roman" w:hAnsi="Times New Roman" w:cs="Times New Roman"/>
          <w:sz w:val="24"/>
          <w:szCs w:val="24"/>
        </w:rPr>
      </w:pPr>
      <w:r w:rsidRPr="00233BD0">
        <w:rPr>
          <w:rFonts w:ascii="Times New Roman" w:hAnsi="Times New Roman" w:cs="Times New Roman"/>
          <w:sz w:val="24"/>
          <w:szCs w:val="24"/>
        </w:rPr>
        <w:lastRenderedPageBreak/>
        <w:t xml:space="preserve">В черте города </w:t>
      </w:r>
      <w:r w:rsidR="00E82C1D" w:rsidRPr="00233BD0">
        <w:rPr>
          <w:rFonts w:ascii="Times New Roman" w:hAnsi="Times New Roman" w:cs="Times New Roman"/>
          <w:sz w:val="24"/>
          <w:szCs w:val="24"/>
        </w:rPr>
        <w:t xml:space="preserve">находится железнодорожная товарная станция </w:t>
      </w:r>
      <w:proofErr w:type="spellStart"/>
      <w:r w:rsidR="00E82C1D" w:rsidRPr="00233BD0">
        <w:rPr>
          <w:rFonts w:ascii="Times New Roman" w:hAnsi="Times New Roman" w:cs="Times New Roman"/>
          <w:sz w:val="24"/>
          <w:szCs w:val="24"/>
        </w:rPr>
        <w:t>Каинск-Барабинский</w:t>
      </w:r>
      <w:proofErr w:type="spellEnd"/>
      <w:r w:rsidR="00E82C1D" w:rsidRPr="00233BD0">
        <w:rPr>
          <w:rFonts w:ascii="Times New Roman" w:hAnsi="Times New Roman" w:cs="Times New Roman"/>
          <w:sz w:val="24"/>
          <w:szCs w:val="24"/>
        </w:rPr>
        <w:t>, которая соединена с главной железнодорожной магистралью через станцию Барабинск</w:t>
      </w:r>
      <w:r>
        <w:rPr>
          <w:rFonts w:ascii="Times New Roman" w:hAnsi="Times New Roman" w:cs="Times New Roman"/>
          <w:sz w:val="24"/>
          <w:szCs w:val="24"/>
        </w:rPr>
        <w:t xml:space="preserve"> и автовокзал</w:t>
      </w:r>
      <w:r w:rsidR="00E82C1D" w:rsidRPr="00233BD0">
        <w:rPr>
          <w:rFonts w:ascii="Times New Roman" w:hAnsi="Times New Roman" w:cs="Times New Roman"/>
          <w:sz w:val="24"/>
          <w:szCs w:val="24"/>
        </w:rPr>
        <w:t>. Кроме того, имеются подъездные пути к территориям Химического завода, Барабинской ТЭЦ, Спиртового завода и мясокомбината.</w:t>
      </w:r>
    </w:p>
    <w:p w:rsidR="00564C8D" w:rsidRPr="00254B14" w:rsidRDefault="00E82C1D" w:rsidP="00564C8D">
      <w:pPr>
        <w:spacing w:after="0" w:line="240" w:lineRule="auto"/>
        <w:ind w:firstLine="550"/>
        <w:jc w:val="both"/>
        <w:rPr>
          <w:rFonts w:ascii="Times New Roman" w:hAnsi="Times New Roman"/>
          <w:sz w:val="24"/>
          <w:szCs w:val="24"/>
        </w:rPr>
      </w:pPr>
      <w:r w:rsidRPr="00233BD0">
        <w:rPr>
          <w:rFonts w:ascii="Times New Roman" w:hAnsi="Times New Roman" w:cs="Times New Roman"/>
          <w:sz w:val="24"/>
          <w:szCs w:val="24"/>
        </w:rPr>
        <w:t xml:space="preserve"> </w:t>
      </w:r>
      <w:r w:rsidR="00564C8D" w:rsidRPr="00254B14">
        <w:rPr>
          <w:rFonts w:ascii="Times New Roman" w:hAnsi="Times New Roman"/>
          <w:sz w:val="24"/>
          <w:szCs w:val="24"/>
        </w:rPr>
        <w:t>Удаленность от соседних районных центров, время в пути на авт</w:t>
      </w:r>
      <w:proofErr w:type="gramStart"/>
      <w:r w:rsidR="00564C8D" w:rsidRPr="00254B14">
        <w:rPr>
          <w:rFonts w:ascii="Times New Roman" w:hAnsi="Times New Roman"/>
          <w:sz w:val="24"/>
          <w:szCs w:val="24"/>
        </w:rPr>
        <w:t>о-</w:t>
      </w:r>
      <w:proofErr w:type="gramEnd"/>
      <w:r w:rsidR="00564C8D" w:rsidRPr="00254B14">
        <w:rPr>
          <w:rFonts w:ascii="Times New Roman" w:hAnsi="Times New Roman"/>
          <w:sz w:val="24"/>
          <w:szCs w:val="24"/>
        </w:rPr>
        <w:t>, железнодорожном транспорте:</w:t>
      </w:r>
    </w:p>
    <w:p w:rsidR="00564C8D" w:rsidRPr="00254B14" w:rsidRDefault="00564C8D" w:rsidP="00966935">
      <w:pPr>
        <w:spacing w:after="0" w:line="240" w:lineRule="auto"/>
        <w:ind w:firstLine="550"/>
        <w:jc w:val="both"/>
        <w:rPr>
          <w:rFonts w:ascii="Times New Roman" w:hAnsi="Times New Roman"/>
          <w:sz w:val="24"/>
          <w:szCs w:val="24"/>
        </w:rPr>
      </w:pPr>
      <w:proofErr w:type="spellStart"/>
      <w:r w:rsidRPr="00254B14">
        <w:rPr>
          <w:rFonts w:ascii="Times New Roman" w:hAnsi="Times New Roman"/>
          <w:sz w:val="24"/>
          <w:szCs w:val="24"/>
        </w:rPr>
        <w:t>Барабинский</w:t>
      </w:r>
      <w:proofErr w:type="spellEnd"/>
      <w:r w:rsidRPr="00254B14">
        <w:rPr>
          <w:rFonts w:ascii="Times New Roman" w:hAnsi="Times New Roman"/>
          <w:sz w:val="24"/>
          <w:szCs w:val="24"/>
        </w:rPr>
        <w:t xml:space="preserve"> район – 12 км</w:t>
      </w:r>
    </w:p>
    <w:p w:rsidR="00564C8D" w:rsidRPr="00254B14" w:rsidRDefault="00564C8D" w:rsidP="00966935">
      <w:pPr>
        <w:spacing w:after="0" w:line="240" w:lineRule="auto"/>
        <w:ind w:firstLine="550"/>
        <w:jc w:val="both"/>
        <w:rPr>
          <w:rFonts w:ascii="Times New Roman" w:hAnsi="Times New Roman"/>
          <w:sz w:val="24"/>
          <w:szCs w:val="24"/>
        </w:rPr>
      </w:pPr>
      <w:r w:rsidRPr="00254B14">
        <w:rPr>
          <w:rFonts w:ascii="Times New Roman" w:hAnsi="Times New Roman"/>
          <w:sz w:val="24"/>
          <w:szCs w:val="24"/>
        </w:rPr>
        <w:t>Северный район -  114 км</w:t>
      </w:r>
    </w:p>
    <w:p w:rsidR="00564C8D" w:rsidRPr="00254B14" w:rsidRDefault="00564C8D" w:rsidP="00966935">
      <w:pPr>
        <w:spacing w:after="0" w:line="240" w:lineRule="auto"/>
        <w:ind w:firstLine="550"/>
        <w:jc w:val="both"/>
        <w:rPr>
          <w:rFonts w:ascii="Times New Roman" w:hAnsi="Times New Roman"/>
          <w:sz w:val="24"/>
          <w:szCs w:val="24"/>
        </w:rPr>
      </w:pPr>
      <w:r w:rsidRPr="00254B14">
        <w:rPr>
          <w:rFonts w:ascii="Times New Roman" w:hAnsi="Times New Roman"/>
          <w:sz w:val="24"/>
          <w:szCs w:val="24"/>
        </w:rPr>
        <w:t>Венгеровский район – 120 км</w:t>
      </w:r>
    </w:p>
    <w:p w:rsidR="00564C8D" w:rsidRPr="00254B14" w:rsidRDefault="00564C8D" w:rsidP="00966935">
      <w:pPr>
        <w:spacing w:after="0" w:line="240" w:lineRule="auto"/>
        <w:ind w:firstLine="550"/>
        <w:jc w:val="both"/>
        <w:rPr>
          <w:rFonts w:ascii="Times New Roman" w:hAnsi="Times New Roman"/>
          <w:sz w:val="24"/>
          <w:szCs w:val="24"/>
        </w:rPr>
      </w:pPr>
      <w:proofErr w:type="spellStart"/>
      <w:r w:rsidRPr="00254B14">
        <w:rPr>
          <w:rFonts w:ascii="Times New Roman" w:hAnsi="Times New Roman"/>
          <w:sz w:val="24"/>
          <w:szCs w:val="24"/>
        </w:rPr>
        <w:t>Убинский</w:t>
      </w:r>
      <w:proofErr w:type="spellEnd"/>
      <w:r w:rsidRPr="00254B14">
        <w:rPr>
          <w:rFonts w:ascii="Times New Roman" w:hAnsi="Times New Roman"/>
          <w:sz w:val="24"/>
          <w:szCs w:val="24"/>
        </w:rPr>
        <w:t xml:space="preserve"> район – 102 км.</w:t>
      </w:r>
    </w:p>
    <w:p w:rsidR="00E82C1D" w:rsidRPr="00DB3FA4" w:rsidRDefault="00966935" w:rsidP="00E82C1D">
      <w:pPr>
        <w:tabs>
          <w:tab w:val="left" w:pos="5103"/>
          <w:tab w:val="left" w:pos="8640"/>
        </w:tabs>
        <w:spacing w:after="0" w:line="240" w:lineRule="auto"/>
        <w:jc w:val="both"/>
        <w:rPr>
          <w:rFonts w:ascii="Times New Roman" w:hAnsi="Times New Roman" w:cs="Times New Roman"/>
          <w:sz w:val="24"/>
          <w:szCs w:val="24"/>
        </w:rPr>
      </w:pPr>
      <w:r w:rsidRPr="00DB3FA4">
        <w:rPr>
          <w:rFonts w:ascii="Times New Roman" w:hAnsi="Times New Roman" w:cs="Times New Roman"/>
          <w:sz w:val="24"/>
          <w:szCs w:val="24"/>
        </w:rPr>
        <w:t xml:space="preserve">        </w:t>
      </w:r>
      <w:r w:rsidR="001B4C14" w:rsidRPr="00DB3FA4">
        <w:rPr>
          <w:rFonts w:ascii="Times New Roman" w:hAnsi="Times New Roman" w:cs="Times New Roman"/>
          <w:sz w:val="24"/>
          <w:szCs w:val="24"/>
        </w:rPr>
        <w:t xml:space="preserve">В реестре муниципального </w:t>
      </w:r>
      <w:proofErr w:type="gramStart"/>
      <w:r w:rsidR="001B4C14" w:rsidRPr="00DB3FA4">
        <w:rPr>
          <w:rFonts w:ascii="Times New Roman" w:hAnsi="Times New Roman" w:cs="Times New Roman"/>
          <w:sz w:val="24"/>
          <w:szCs w:val="24"/>
        </w:rPr>
        <w:t>имущества города Куйбышева Куйбышевского района Новосибирской области</w:t>
      </w:r>
      <w:proofErr w:type="gramEnd"/>
      <w:r w:rsidR="001B4C14" w:rsidRPr="00DB3FA4">
        <w:rPr>
          <w:rFonts w:ascii="Times New Roman" w:hAnsi="Times New Roman" w:cs="Times New Roman"/>
          <w:sz w:val="24"/>
          <w:szCs w:val="24"/>
        </w:rPr>
        <w:t xml:space="preserve"> числится 29</w:t>
      </w:r>
      <w:r w:rsidR="00DB3FA4" w:rsidRPr="00DB3FA4">
        <w:rPr>
          <w:rFonts w:ascii="Times New Roman" w:hAnsi="Times New Roman" w:cs="Times New Roman"/>
          <w:sz w:val="24"/>
          <w:szCs w:val="24"/>
        </w:rPr>
        <w:t>8</w:t>
      </w:r>
      <w:r w:rsidR="001B4C14" w:rsidRPr="00DB3FA4">
        <w:rPr>
          <w:rFonts w:ascii="Times New Roman" w:hAnsi="Times New Roman" w:cs="Times New Roman"/>
          <w:sz w:val="24"/>
          <w:szCs w:val="24"/>
        </w:rPr>
        <w:t xml:space="preserve"> автомобильных дорог</w:t>
      </w:r>
      <w:r w:rsidR="00097CE7" w:rsidRPr="00DB3FA4">
        <w:rPr>
          <w:rFonts w:ascii="Times New Roman" w:hAnsi="Times New Roman" w:cs="Times New Roman"/>
          <w:sz w:val="24"/>
          <w:szCs w:val="24"/>
        </w:rPr>
        <w:t xml:space="preserve"> общего пользования</w:t>
      </w:r>
      <w:r w:rsidR="001B4C14" w:rsidRPr="00DB3FA4">
        <w:rPr>
          <w:rFonts w:ascii="Times New Roman" w:hAnsi="Times New Roman" w:cs="Times New Roman"/>
          <w:sz w:val="24"/>
          <w:szCs w:val="24"/>
        </w:rPr>
        <w:t xml:space="preserve">, общей протяженностью </w:t>
      </w:r>
      <w:r w:rsidR="009F75FA" w:rsidRPr="00DB3FA4">
        <w:rPr>
          <w:rFonts w:ascii="Times New Roman" w:hAnsi="Times New Roman" w:cs="Times New Roman"/>
          <w:sz w:val="24"/>
          <w:szCs w:val="24"/>
        </w:rPr>
        <w:t xml:space="preserve"> – </w:t>
      </w:r>
      <w:r w:rsidR="00DB3FA4" w:rsidRPr="00DB3FA4">
        <w:rPr>
          <w:rFonts w:ascii="Times New Roman" w:hAnsi="Times New Roman" w:cs="Times New Roman"/>
          <w:sz w:val="24"/>
          <w:szCs w:val="24"/>
        </w:rPr>
        <w:t>176,9</w:t>
      </w:r>
      <w:r w:rsidR="009F75FA" w:rsidRPr="00DB3FA4">
        <w:rPr>
          <w:rFonts w:ascii="Times New Roman" w:hAnsi="Times New Roman" w:cs="Times New Roman"/>
          <w:sz w:val="24"/>
          <w:szCs w:val="24"/>
        </w:rPr>
        <w:t xml:space="preserve"> км, в том числе дорог с твердым покрытием-</w:t>
      </w:r>
      <w:r w:rsidRPr="00DB3FA4">
        <w:rPr>
          <w:rFonts w:ascii="Times New Roman" w:hAnsi="Times New Roman" w:cs="Times New Roman"/>
          <w:sz w:val="24"/>
          <w:szCs w:val="24"/>
        </w:rPr>
        <w:t>138,</w:t>
      </w:r>
      <w:r w:rsidR="00DB3FA4" w:rsidRPr="00DB3FA4">
        <w:rPr>
          <w:rFonts w:ascii="Times New Roman" w:hAnsi="Times New Roman" w:cs="Times New Roman"/>
          <w:sz w:val="24"/>
          <w:szCs w:val="24"/>
        </w:rPr>
        <w:t>7</w:t>
      </w:r>
      <w:r w:rsidRPr="00DB3FA4">
        <w:rPr>
          <w:rFonts w:ascii="Times New Roman" w:hAnsi="Times New Roman" w:cs="Times New Roman"/>
          <w:sz w:val="24"/>
          <w:szCs w:val="24"/>
        </w:rPr>
        <w:t xml:space="preserve"> км (асфальтовое,</w:t>
      </w:r>
      <w:r w:rsidR="009F75FA" w:rsidRPr="00DB3FA4">
        <w:rPr>
          <w:rFonts w:ascii="Times New Roman" w:hAnsi="Times New Roman" w:cs="Times New Roman"/>
          <w:sz w:val="24"/>
          <w:szCs w:val="24"/>
        </w:rPr>
        <w:t xml:space="preserve"> щебеночное покрытие</w:t>
      </w:r>
      <w:r w:rsidR="00DB3FA4" w:rsidRPr="00DB3FA4">
        <w:rPr>
          <w:rFonts w:ascii="Times New Roman" w:hAnsi="Times New Roman" w:cs="Times New Roman"/>
          <w:sz w:val="24"/>
          <w:szCs w:val="24"/>
        </w:rPr>
        <w:t>, из них усовершенствованных – 51 км.</w:t>
      </w:r>
      <w:r w:rsidR="009F75FA" w:rsidRPr="00DB3FA4">
        <w:rPr>
          <w:rFonts w:ascii="Times New Roman" w:hAnsi="Times New Roman" w:cs="Times New Roman"/>
          <w:sz w:val="24"/>
          <w:szCs w:val="24"/>
        </w:rPr>
        <w:t>)</w:t>
      </w:r>
      <w:r w:rsidR="00E82C1D" w:rsidRPr="00DB3FA4">
        <w:rPr>
          <w:rFonts w:ascii="Times New Roman" w:hAnsi="Times New Roman" w:cs="Times New Roman"/>
          <w:sz w:val="24"/>
          <w:szCs w:val="24"/>
        </w:rPr>
        <w:t xml:space="preserve">, грунтовые дороги – </w:t>
      </w:r>
      <w:r w:rsidR="00DB3FA4" w:rsidRPr="00DB3FA4">
        <w:rPr>
          <w:rFonts w:ascii="Times New Roman" w:hAnsi="Times New Roman" w:cs="Times New Roman"/>
          <w:sz w:val="24"/>
          <w:szCs w:val="24"/>
        </w:rPr>
        <w:t>38,3</w:t>
      </w:r>
      <w:r w:rsidR="00E82C1D" w:rsidRPr="00DB3FA4">
        <w:rPr>
          <w:rFonts w:ascii="Times New Roman" w:hAnsi="Times New Roman" w:cs="Times New Roman"/>
          <w:sz w:val="24"/>
          <w:szCs w:val="24"/>
        </w:rPr>
        <w:t xml:space="preserve"> км</w:t>
      </w:r>
      <w:r w:rsidR="009F75FA" w:rsidRPr="00DB3FA4">
        <w:rPr>
          <w:rFonts w:ascii="Times New Roman" w:hAnsi="Times New Roman" w:cs="Times New Roman"/>
          <w:sz w:val="24"/>
          <w:szCs w:val="24"/>
        </w:rPr>
        <w:t>.</w:t>
      </w:r>
      <w:r w:rsidR="00DF60AA" w:rsidRPr="00DB3FA4">
        <w:rPr>
          <w:rFonts w:ascii="Times New Roman" w:hAnsi="Times New Roman" w:cs="Times New Roman"/>
          <w:sz w:val="24"/>
          <w:szCs w:val="24"/>
        </w:rPr>
        <w:t xml:space="preserve"> Протяженность линий сообщения на автомобильных дорогах и искусственных сооружениях составляет </w:t>
      </w:r>
      <w:r w:rsidR="00DB3FA4" w:rsidRPr="00DB3FA4">
        <w:rPr>
          <w:rFonts w:ascii="Times New Roman" w:hAnsi="Times New Roman" w:cs="Times New Roman"/>
          <w:sz w:val="24"/>
          <w:szCs w:val="24"/>
        </w:rPr>
        <w:t>130,4</w:t>
      </w:r>
      <w:r w:rsidR="00DF60AA" w:rsidRPr="00DB3FA4">
        <w:rPr>
          <w:rFonts w:ascii="Times New Roman" w:hAnsi="Times New Roman" w:cs="Times New Roman"/>
          <w:sz w:val="24"/>
          <w:szCs w:val="24"/>
        </w:rPr>
        <w:t xml:space="preserve"> км.</w:t>
      </w:r>
    </w:p>
    <w:p w:rsidR="006377AE" w:rsidRPr="006377AE" w:rsidRDefault="006377AE" w:rsidP="006377AE">
      <w:pPr>
        <w:spacing w:after="0" w:line="240" w:lineRule="auto"/>
        <w:ind w:firstLine="708"/>
        <w:jc w:val="both"/>
        <w:rPr>
          <w:rFonts w:ascii="Times New Roman" w:hAnsi="Times New Roman"/>
          <w:sz w:val="24"/>
          <w:szCs w:val="24"/>
        </w:rPr>
      </w:pPr>
      <w:r w:rsidRPr="006377AE">
        <w:rPr>
          <w:rFonts w:ascii="Times New Roman" w:hAnsi="Times New Roman"/>
          <w:sz w:val="24"/>
          <w:szCs w:val="24"/>
        </w:rPr>
        <w:t>Основная доля в объеме пассажирских перевозок приходится на ОАО «</w:t>
      </w:r>
      <w:proofErr w:type="spellStart"/>
      <w:r w:rsidRPr="006377AE">
        <w:rPr>
          <w:rFonts w:ascii="Times New Roman" w:hAnsi="Times New Roman"/>
          <w:sz w:val="24"/>
          <w:szCs w:val="24"/>
        </w:rPr>
        <w:t>Каинсктранс</w:t>
      </w:r>
      <w:proofErr w:type="spellEnd"/>
      <w:r w:rsidRPr="006377AE">
        <w:rPr>
          <w:rFonts w:ascii="Times New Roman" w:hAnsi="Times New Roman"/>
          <w:sz w:val="24"/>
          <w:szCs w:val="24"/>
        </w:rPr>
        <w:t xml:space="preserve">», с которым заключен договор на выполнение пассажирских перевозок по 21-му муниципальному </w:t>
      </w:r>
      <w:r>
        <w:rPr>
          <w:rFonts w:ascii="Times New Roman" w:hAnsi="Times New Roman"/>
          <w:sz w:val="24"/>
          <w:szCs w:val="24"/>
        </w:rPr>
        <w:t xml:space="preserve">маршруту регулярного сообщения. </w:t>
      </w:r>
      <w:r w:rsidRPr="006377AE">
        <w:rPr>
          <w:rFonts w:ascii="Times New Roman" w:hAnsi="Times New Roman"/>
          <w:sz w:val="24"/>
          <w:szCs w:val="24"/>
        </w:rPr>
        <w:t>Кроме этого, работают индивидуальные предприниматели, осуществляющие перевозки пассажиров микроавтобусами «Газель» и транспортные агентства (такси) - субъектов малого предпринимательства. Сегодня на рынке пассажирских перевозках популярностью пользуется «</w:t>
      </w:r>
      <w:proofErr w:type="spellStart"/>
      <w:r w:rsidRPr="006377AE">
        <w:rPr>
          <w:rFonts w:ascii="Times New Roman" w:hAnsi="Times New Roman"/>
          <w:sz w:val="24"/>
          <w:szCs w:val="24"/>
        </w:rPr>
        <w:t>Яндекс</w:t>
      </w:r>
      <w:proofErr w:type="gramStart"/>
      <w:r w:rsidRPr="006377AE">
        <w:rPr>
          <w:rFonts w:ascii="Times New Roman" w:hAnsi="Times New Roman"/>
          <w:sz w:val="24"/>
          <w:szCs w:val="24"/>
        </w:rPr>
        <w:t>.Т</w:t>
      </w:r>
      <w:proofErr w:type="gramEnd"/>
      <w:r w:rsidRPr="006377AE">
        <w:rPr>
          <w:rFonts w:ascii="Times New Roman" w:hAnsi="Times New Roman"/>
          <w:sz w:val="24"/>
          <w:szCs w:val="24"/>
        </w:rPr>
        <w:t>акси</w:t>
      </w:r>
      <w:proofErr w:type="spellEnd"/>
      <w:r w:rsidRPr="006377AE">
        <w:rPr>
          <w:rFonts w:ascii="Times New Roman" w:hAnsi="Times New Roman"/>
          <w:sz w:val="24"/>
          <w:szCs w:val="24"/>
        </w:rPr>
        <w:t>» с тарифом «Эконом».</w:t>
      </w:r>
    </w:p>
    <w:p w:rsidR="006377AE" w:rsidRPr="006377AE" w:rsidRDefault="006377AE" w:rsidP="006377AE">
      <w:pPr>
        <w:spacing w:after="0" w:line="240" w:lineRule="auto"/>
        <w:ind w:firstLine="708"/>
        <w:jc w:val="both"/>
        <w:rPr>
          <w:rFonts w:ascii="Times New Roman" w:hAnsi="Times New Roman"/>
          <w:sz w:val="24"/>
          <w:szCs w:val="24"/>
        </w:rPr>
      </w:pPr>
      <w:r w:rsidRPr="006377AE">
        <w:rPr>
          <w:rFonts w:ascii="Times New Roman" w:hAnsi="Times New Roman"/>
          <w:sz w:val="24"/>
          <w:szCs w:val="24"/>
        </w:rPr>
        <w:t xml:space="preserve">Большая часть объемов перевозок приходится на крупные торговые холдинги. Доставка </w:t>
      </w:r>
      <w:proofErr w:type="gramStart"/>
      <w:r w:rsidRPr="006377AE">
        <w:rPr>
          <w:rFonts w:ascii="Times New Roman" w:hAnsi="Times New Roman"/>
          <w:sz w:val="24"/>
          <w:szCs w:val="24"/>
        </w:rPr>
        <w:t>большой</w:t>
      </w:r>
      <w:proofErr w:type="gramEnd"/>
      <w:r w:rsidRPr="006377AE">
        <w:rPr>
          <w:rFonts w:ascii="Times New Roman" w:hAnsi="Times New Roman"/>
          <w:sz w:val="24"/>
          <w:szCs w:val="24"/>
        </w:rPr>
        <w:t xml:space="preserve"> масса грузов осуществляется через систему транспортных терминалов, где происходит укрупнение или разбиение грузовых партий, временное хранение грузов, перевалка грузов между различными транспортными средствами или разными видами транспорта, доставка грузов до конечных потребителей. Так, на сегодняшний день на территории города работают 4 транспортных терминала, посредством которых пользователи получают доступ к услугам транспортной системы (</w:t>
      </w:r>
      <w:proofErr w:type="spellStart"/>
      <w:proofErr w:type="gramStart"/>
      <w:r w:rsidRPr="006377AE">
        <w:rPr>
          <w:rFonts w:ascii="Times New Roman" w:hAnsi="Times New Roman"/>
          <w:sz w:val="24"/>
          <w:szCs w:val="24"/>
        </w:rPr>
        <w:t>К</w:t>
      </w:r>
      <w:proofErr w:type="gramEnd"/>
      <w:r w:rsidRPr="006377AE">
        <w:rPr>
          <w:rFonts w:ascii="Times New Roman" w:hAnsi="Times New Roman"/>
          <w:sz w:val="24"/>
          <w:szCs w:val="24"/>
        </w:rPr>
        <w:t>it</w:t>
      </w:r>
      <w:proofErr w:type="spellEnd"/>
      <w:r w:rsidRPr="006377AE">
        <w:rPr>
          <w:rFonts w:ascii="Times New Roman" w:hAnsi="Times New Roman"/>
          <w:sz w:val="24"/>
          <w:szCs w:val="24"/>
        </w:rPr>
        <w:t xml:space="preserve">, </w:t>
      </w:r>
      <w:proofErr w:type="spellStart"/>
      <w:r w:rsidRPr="006377AE">
        <w:rPr>
          <w:rFonts w:ascii="Times New Roman" w:hAnsi="Times New Roman"/>
          <w:sz w:val="24"/>
          <w:szCs w:val="24"/>
        </w:rPr>
        <w:t>ЖелДорЭкспедиция</w:t>
      </w:r>
      <w:proofErr w:type="spellEnd"/>
      <w:r w:rsidRPr="006377AE">
        <w:rPr>
          <w:rFonts w:ascii="Times New Roman" w:hAnsi="Times New Roman"/>
          <w:sz w:val="24"/>
          <w:szCs w:val="24"/>
        </w:rPr>
        <w:t>, CDEK, Энергия).</w:t>
      </w:r>
    </w:p>
    <w:p w:rsidR="00332393" w:rsidRDefault="00332393" w:rsidP="009700D7">
      <w:pPr>
        <w:spacing w:after="0" w:line="240" w:lineRule="auto"/>
        <w:rPr>
          <w:rFonts w:ascii="Times New Roman" w:hAnsi="Times New Roman" w:cs="Times New Roman"/>
          <w:b/>
          <w:sz w:val="28"/>
          <w:szCs w:val="28"/>
          <w:u w:val="single"/>
        </w:rPr>
      </w:pPr>
    </w:p>
    <w:p w:rsidR="00C14801" w:rsidRDefault="00C14801" w:rsidP="009700D7">
      <w:pPr>
        <w:spacing w:after="0" w:line="240" w:lineRule="auto"/>
        <w:rPr>
          <w:rFonts w:ascii="Times New Roman" w:hAnsi="Times New Roman" w:cs="Times New Roman"/>
          <w:b/>
          <w:sz w:val="28"/>
          <w:szCs w:val="28"/>
          <w:u w:val="single"/>
        </w:rPr>
      </w:pPr>
    </w:p>
    <w:tbl>
      <w:tblPr>
        <w:tblStyle w:val="a3"/>
        <w:tblW w:w="0" w:type="auto"/>
        <w:tblLook w:val="04A0" w:firstRow="1" w:lastRow="0" w:firstColumn="1" w:lastColumn="0" w:noHBand="0" w:noVBand="1"/>
      </w:tblPr>
      <w:tblGrid>
        <w:gridCol w:w="10314"/>
      </w:tblGrid>
      <w:tr w:rsidR="00313547" w:rsidTr="00DB3FA4">
        <w:trPr>
          <w:trHeight w:val="2976"/>
        </w:trPr>
        <w:tc>
          <w:tcPr>
            <w:tcW w:w="10314" w:type="dxa"/>
          </w:tcPr>
          <w:p w:rsidR="00313547" w:rsidRDefault="0004205F" w:rsidP="00313547">
            <w:pPr>
              <w:jc w:val="center"/>
              <w:rPr>
                <w:rFonts w:ascii="Times New Roman" w:hAnsi="Times New Roman" w:cs="Times New Roman"/>
                <w:b/>
                <w:sz w:val="24"/>
                <w:szCs w:val="24"/>
              </w:rPr>
            </w:pPr>
            <w:r>
              <w:object w:dxaOrig="1786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05pt;height:344.1pt" o:ole="">
                  <v:imagedata r:id="rId19" o:title=""/>
                </v:shape>
                <o:OLEObject Type="Embed" ProgID="AcroExch.Document.7" ShapeID="_x0000_i1025" DrawAspect="Content" ObjectID="_1740401275" r:id="rId20"/>
              </w:object>
            </w:r>
          </w:p>
          <w:p w:rsidR="00313547" w:rsidRDefault="00313547" w:rsidP="00313547">
            <w:pPr>
              <w:jc w:val="center"/>
              <w:rPr>
                <w:rFonts w:ascii="Times New Roman" w:hAnsi="Times New Roman" w:cs="Times New Roman"/>
                <w:b/>
                <w:sz w:val="24"/>
                <w:szCs w:val="24"/>
              </w:rPr>
            </w:pPr>
          </w:p>
          <w:p w:rsidR="00313547" w:rsidRPr="00313547" w:rsidRDefault="00313547" w:rsidP="00313547">
            <w:pPr>
              <w:jc w:val="center"/>
              <w:rPr>
                <w:rFonts w:ascii="Times New Roman" w:hAnsi="Times New Roman" w:cs="Times New Roman"/>
                <w:b/>
                <w:sz w:val="24"/>
                <w:szCs w:val="24"/>
              </w:rPr>
            </w:pPr>
            <w:r w:rsidRPr="00313547">
              <w:rPr>
                <w:rFonts w:ascii="Times New Roman" w:hAnsi="Times New Roman" w:cs="Times New Roman"/>
                <w:b/>
                <w:sz w:val="24"/>
                <w:szCs w:val="24"/>
              </w:rPr>
              <w:t>Схема автомобильных дорог, железнодорожных путей и станций на территории муниципального района/городского округа</w:t>
            </w:r>
          </w:p>
          <w:p w:rsidR="00313547" w:rsidRDefault="00313547" w:rsidP="009700D7">
            <w:pPr>
              <w:rPr>
                <w:rFonts w:ascii="Times New Roman" w:hAnsi="Times New Roman" w:cs="Times New Roman"/>
                <w:b/>
                <w:sz w:val="28"/>
                <w:szCs w:val="28"/>
                <w:u w:val="single"/>
              </w:rPr>
            </w:pPr>
          </w:p>
        </w:tc>
      </w:tr>
    </w:tbl>
    <w:p w:rsidR="0004205F" w:rsidRDefault="0004205F" w:rsidP="009700D7">
      <w:pPr>
        <w:spacing w:after="0" w:line="240" w:lineRule="auto"/>
        <w:rPr>
          <w:rFonts w:ascii="Times New Roman" w:hAnsi="Times New Roman" w:cs="Times New Roman"/>
          <w:b/>
          <w:sz w:val="24"/>
          <w:szCs w:val="24"/>
          <w:u w:val="single"/>
        </w:rPr>
      </w:pPr>
    </w:p>
    <w:p w:rsidR="00872A2E" w:rsidRPr="007565C8" w:rsidRDefault="00872A2E" w:rsidP="009700D7">
      <w:pPr>
        <w:spacing w:after="0" w:line="240" w:lineRule="auto"/>
        <w:rPr>
          <w:rFonts w:ascii="Times New Roman" w:hAnsi="Times New Roman" w:cs="Times New Roman"/>
          <w:b/>
          <w:sz w:val="24"/>
          <w:szCs w:val="24"/>
          <w:u w:val="single"/>
        </w:rPr>
      </w:pPr>
      <w:r w:rsidRPr="007565C8">
        <w:rPr>
          <w:rFonts w:ascii="Times New Roman" w:hAnsi="Times New Roman" w:cs="Times New Roman"/>
          <w:b/>
          <w:sz w:val="24"/>
          <w:szCs w:val="24"/>
          <w:u w:val="single"/>
        </w:rPr>
        <w:t xml:space="preserve">Связь и интернет </w:t>
      </w:r>
    </w:p>
    <w:p w:rsidR="00233BD0" w:rsidRPr="007565C8" w:rsidRDefault="00233BD0" w:rsidP="00233BD0">
      <w:pPr>
        <w:pStyle w:val="af7"/>
        <w:spacing w:after="0" w:line="240" w:lineRule="auto"/>
        <w:ind w:firstLine="708"/>
        <w:jc w:val="both"/>
        <w:rPr>
          <w:rFonts w:ascii="Times New Roman" w:hAnsi="Times New Roman"/>
          <w:sz w:val="24"/>
          <w:szCs w:val="24"/>
        </w:rPr>
      </w:pPr>
      <w:r w:rsidRPr="007565C8">
        <w:rPr>
          <w:rFonts w:ascii="Times New Roman" w:hAnsi="Times New Roman"/>
          <w:sz w:val="24"/>
          <w:szCs w:val="24"/>
        </w:rPr>
        <w:t>Весь спектр услуг связи, кроме сотовой, и техническую эксплуатацию сре</w:t>
      </w:r>
      <w:proofErr w:type="gramStart"/>
      <w:r w:rsidRPr="007565C8">
        <w:rPr>
          <w:rFonts w:ascii="Times New Roman" w:hAnsi="Times New Roman"/>
          <w:sz w:val="24"/>
          <w:szCs w:val="24"/>
        </w:rPr>
        <w:t>дств св</w:t>
      </w:r>
      <w:proofErr w:type="gramEnd"/>
      <w:r w:rsidRPr="007565C8">
        <w:rPr>
          <w:rFonts w:ascii="Times New Roman" w:hAnsi="Times New Roman"/>
          <w:sz w:val="24"/>
          <w:szCs w:val="24"/>
        </w:rPr>
        <w:t xml:space="preserve">язи на территории города осуществляет Куйбышевский центр продаж и обслуживания Новосибирского филиала ОАО «Сибирьтелеком», а также с 2013 года ЗАО </w:t>
      </w:r>
      <w:proofErr w:type="spellStart"/>
      <w:r w:rsidRPr="007565C8">
        <w:rPr>
          <w:rFonts w:ascii="Times New Roman" w:hAnsi="Times New Roman"/>
          <w:sz w:val="24"/>
          <w:szCs w:val="24"/>
        </w:rPr>
        <w:t>Запсиб-Транстелеком</w:t>
      </w:r>
      <w:proofErr w:type="spellEnd"/>
      <w:r w:rsidRPr="007565C8">
        <w:rPr>
          <w:rFonts w:ascii="Times New Roman" w:hAnsi="Times New Roman"/>
          <w:sz w:val="24"/>
          <w:szCs w:val="24"/>
        </w:rPr>
        <w:t xml:space="preserve">. </w:t>
      </w:r>
    </w:p>
    <w:p w:rsidR="00233BD0" w:rsidRPr="007565C8" w:rsidRDefault="00233BD0" w:rsidP="00233BD0">
      <w:pPr>
        <w:tabs>
          <w:tab w:val="left" w:pos="5103"/>
          <w:tab w:val="left" w:pos="8640"/>
        </w:tabs>
        <w:spacing w:after="0" w:line="240" w:lineRule="auto"/>
        <w:jc w:val="both"/>
        <w:rPr>
          <w:rFonts w:ascii="Times New Roman" w:hAnsi="Times New Roman" w:cs="Times New Roman"/>
          <w:sz w:val="24"/>
          <w:szCs w:val="24"/>
        </w:rPr>
      </w:pPr>
      <w:r w:rsidRPr="007565C8">
        <w:rPr>
          <w:rFonts w:ascii="Times New Roman" w:hAnsi="Times New Roman" w:cs="Times New Roman"/>
          <w:sz w:val="24"/>
          <w:szCs w:val="24"/>
        </w:rPr>
        <w:t xml:space="preserve">          Сотовая связь в Куйбышеве представлена </w:t>
      </w:r>
      <w:r w:rsidR="007565C8" w:rsidRPr="007565C8">
        <w:rPr>
          <w:rFonts w:ascii="Times New Roman" w:hAnsi="Times New Roman" w:cs="Times New Roman"/>
          <w:sz w:val="24"/>
          <w:szCs w:val="24"/>
        </w:rPr>
        <w:t xml:space="preserve">различными </w:t>
      </w:r>
      <w:r w:rsidRPr="007565C8">
        <w:rPr>
          <w:rFonts w:ascii="Times New Roman" w:hAnsi="Times New Roman" w:cs="Times New Roman"/>
          <w:sz w:val="24"/>
          <w:szCs w:val="24"/>
        </w:rPr>
        <w:t>операторами:</w:t>
      </w:r>
      <w:r w:rsidR="007565C8" w:rsidRPr="007565C8">
        <w:rPr>
          <w:rFonts w:ascii="Times New Roman" w:hAnsi="Times New Roman" w:cs="Times New Roman"/>
          <w:sz w:val="24"/>
          <w:szCs w:val="24"/>
        </w:rPr>
        <w:t xml:space="preserve"> </w:t>
      </w:r>
      <w:r w:rsidRPr="007565C8">
        <w:rPr>
          <w:rFonts w:ascii="Times New Roman" w:hAnsi="Times New Roman" w:cs="Times New Roman"/>
          <w:sz w:val="24"/>
          <w:szCs w:val="24"/>
        </w:rPr>
        <w:t>МТС (4G)</w:t>
      </w:r>
      <w:r w:rsidR="007565C8" w:rsidRPr="007565C8">
        <w:rPr>
          <w:rFonts w:ascii="Times New Roman" w:hAnsi="Times New Roman" w:cs="Times New Roman"/>
          <w:sz w:val="24"/>
          <w:szCs w:val="24"/>
        </w:rPr>
        <w:t>,</w:t>
      </w:r>
      <w:r w:rsidRPr="007565C8">
        <w:rPr>
          <w:rFonts w:ascii="Times New Roman" w:hAnsi="Times New Roman" w:cs="Times New Roman"/>
          <w:sz w:val="24"/>
          <w:szCs w:val="24"/>
        </w:rPr>
        <w:t>Мегафон (3G)</w:t>
      </w:r>
      <w:r w:rsidR="007565C8" w:rsidRPr="007565C8">
        <w:rPr>
          <w:rFonts w:ascii="Times New Roman" w:hAnsi="Times New Roman" w:cs="Times New Roman"/>
          <w:sz w:val="24"/>
          <w:szCs w:val="24"/>
        </w:rPr>
        <w:t xml:space="preserve">, </w:t>
      </w:r>
      <w:r w:rsidRPr="007565C8">
        <w:rPr>
          <w:rFonts w:ascii="Times New Roman" w:hAnsi="Times New Roman" w:cs="Times New Roman"/>
          <w:sz w:val="24"/>
          <w:szCs w:val="24"/>
        </w:rPr>
        <w:t>Билайн (3G)</w:t>
      </w:r>
      <w:r w:rsidR="007565C8" w:rsidRPr="007565C8">
        <w:rPr>
          <w:rFonts w:ascii="Times New Roman" w:hAnsi="Times New Roman" w:cs="Times New Roman"/>
          <w:sz w:val="24"/>
          <w:szCs w:val="24"/>
        </w:rPr>
        <w:t xml:space="preserve">, TELE2 (4G) </w:t>
      </w:r>
      <w:proofErr w:type="spellStart"/>
      <w:r w:rsidR="007565C8" w:rsidRPr="007565C8">
        <w:rPr>
          <w:rFonts w:ascii="Times New Roman" w:hAnsi="Times New Roman" w:cs="Times New Roman"/>
          <w:sz w:val="24"/>
          <w:szCs w:val="24"/>
        </w:rPr>
        <w:t>ит.д</w:t>
      </w:r>
      <w:proofErr w:type="spellEnd"/>
      <w:r w:rsidR="007565C8" w:rsidRPr="007565C8">
        <w:rPr>
          <w:rFonts w:ascii="Times New Roman" w:hAnsi="Times New Roman" w:cs="Times New Roman"/>
          <w:sz w:val="24"/>
          <w:szCs w:val="24"/>
        </w:rPr>
        <w:t>.</w:t>
      </w:r>
    </w:p>
    <w:p w:rsidR="00233BD0" w:rsidRPr="007565C8" w:rsidRDefault="00233BD0" w:rsidP="00233BD0">
      <w:pPr>
        <w:tabs>
          <w:tab w:val="left" w:pos="5103"/>
          <w:tab w:val="left" w:pos="8640"/>
        </w:tabs>
        <w:spacing w:after="0" w:line="240" w:lineRule="auto"/>
        <w:jc w:val="both"/>
        <w:rPr>
          <w:rFonts w:ascii="Times New Roman" w:hAnsi="Times New Roman" w:cs="Times New Roman"/>
          <w:sz w:val="24"/>
          <w:szCs w:val="24"/>
        </w:rPr>
      </w:pPr>
      <w:r w:rsidRPr="007565C8">
        <w:rPr>
          <w:rFonts w:ascii="Times New Roman" w:hAnsi="Times New Roman" w:cs="Times New Roman"/>
          <w:sz w:val="24"/>
          <w:szCs w:val="24"/>
        </w:rPr>
        <w:t xml:space="preserve">    </w:t>
      </w:r>
      <w:r w:rsidR="00D5292E" w:rsidRPr="007565C8">
        <w:rPr>
          <w:rFonts w:ascii="Times New Roman" w:hAnsi="Times New Roman" w:cs="Times New Roman"/>
          <w:sz w:val="24"/>
          <w:szCs w:val="24"/>
        </w:rPr>
        <w:t>Д</w:t>
      </w:r>
      <w:r w:rsidRPr="007565C8">
        <w:rPr>
          <w:rFonts w:ascii="Times New Roman" w:hAnsi="Times New Roman" w:cs="Times New Roman"/>
          <w:sz w:val="24"/>
          <w:szCs w:val="24"/>
        </w:rPr>
        <w:t>оступ в Интернет</w:t>
      </w:r>
      <w:r w:rsidR="00D5292E" w:rsidRPr="007565C8">
        <w:rPr>
          <w:rFonts w:ascii="Times New Roman" w:hAnsi="Times New Roman" w:cs="Times New Roman"/>
          <w:sz w:val="24"/>
          <w:szCs w:val="24"/>
        </w:rPr>
        <w:t xml:space="preserve"> и кабельному телевидению </w:t>
      </w:r>
      <w:r w:rsidRPr="007565C8">
        <w:rPr>
          <w:rFonts w:ascii="Times New Roman" w:hAnsi="Times New Roman" w:cs="Times New Roman"/>
          <w:sz w:val="24"/>
          <w:szCs w:val="24"/>
        </w:rPr>
        <w:t xml:space="preserve"> предоставля</w:t>
      </w:r>
      <w:r w:rsidR="00D5292E" w:rsidRPr="007565C8">
        <w:rPr>
          <w:rFonts w:ascii="Times New Roman" w:hAnsi="Times New Roman" w:cs="Times New Roman"/>
          <w:sz w:val="24"/>
          <w:szCs w:val="24"/>
        </w:rPr>
        <w:t>ют</w:t>
      </w:r>
      <w:r w:rsidRPr="007565C8">
        <w:rPr>
          <w:rFonts w:ascii="Times New Roman" w:hAnsi="Times New Roman" w:cs="Times New Roman"/>
          <w:sz w:val="24"/>
          <w:szCs w:val="24"/>
        </w:rPr>
        <w:t xml:space="preserve"> компани</w:t>
      </w:r>
      <w:r w:rsidR="00D5292E" w:rsidRPr="007565C8">
        <w:rPr>
          <w:rFonts w:ascii="Times New Roman" w:hAnsi="Times New Roman" w:cs="Times New Roman"/>
          <w:sz w:val="24"/>
          <w:szCs w:val="24"/>
        </w:rPr>
        <w:t>и</w:t>
      </w:r>
      <w:r w:rsidRPr="007565C8">
        <w:rPr>
          <w:rFonts w:ascii="Times New Roman" w:hAnsi="Times New Roman" w:cs="Times New Roman"/>
          <w:sz w:val="24"/>
          <w:szCs w:val="24"/>
        </w:rPr>
        <w:t xml:space="preserve"> «ТТК»</w:t>
      </w:r>
      <w:r w:rsidR="007565C8" w:rsidRPr="007565C8">
        <w:rPr>
          <w:rFonts w:ascii="Times New Roman" w:hAnsi="Times New Roman" w:cs="Times New Roman"/>
          <w:sz w:val="24"/>
          <w:szCs w:val="24"/>
        </w:rPr>
        <w:t xml:space="preserve">, Ростелеком </w:t>
      </w:r>
      <w:r w:rsidR="00D5292E" w:rsidRPr="007565C8">
        <w:rPr>
          <w:rFonts w:ascii="Times New Roman" w:hAnsi="Times New Roman" w:cs="Times New Roman"/>
          <w:sz w:val="24"/>
          <w:szCs w:val="24"/>
        </w:rPr>
        <w:t>и «</w:t>
      </w:r>
      <w:r w:rsidR="00534CF6" w:rsidRPr="007565C8">
        <w:rPr>
          <w:rFonts w:ascii="Times New Roman" w:hAnsi="Times New Roman" w:cs="Times New Roman"/>
          <w:sz w:val="24"/>
          <w:szCs w:val="24"/>
        </w:rPr>
        <w:t>Спектр</w:t>
      </w:r>
      <w:r w:rsidR="00D5292E" w:rsidRPr="007565C8">
        <w:rPr>
          <w:rFonts w:ascii="Times New Roman" w:hAnsi="Times New Roman" w:cs="Times New Roman"/>
          <w:sz w:val="24"/>
          <w:szCs w:val="24"/>
        </w:rPr>
        <w:t>».</w:t>
      </w:r>
    </w:p>
    <w:p w:rsidR="00233BD0" w:rsidRPr="007565C8" w:rsidRDefault="00233BD0" w:rsidP="00233BD0">
      <w:pPr>
        <w:tabs>
          <w:tab w:val="left" w:pos="5103"/>
          <w:tab w:val="left" w:pos="8640"/>
        </w:tabs>
        <w:spacing w:after="0" w:line="240" w:lineRule="auto"/>
        <w:jc w:val="both"/>
        <w:rPr>
          <w:rFonts w:ascii="Times New Roman" w:hAnsi="Times New Roman" w:cs="Times New Roman"/>
          <w:sz w:val="24"/>
          <w:szCs w:val="24"/>
        </w:rPr>
      </w:pPr>
      <w:r w:rsidRPr="007565C8">
        <w:rPr>
          <w:rFonts w:ascii="Times New Roman" w:hAnsi="Times New Roman" w:cs="Times New Roman"/>
          <w:sz w:val="24"/>
          <w:szCs w:val="24"/>
        </w:rPr>
        <w:t xml:space="preserve">         Почтовую связь осуществляет Куйбышевский районный узел почтовой связи, в структуре которого функционирует 7 городских отделений.</w:t>
      </w:r>
    </w:p>
    <w:p w:rsidR="00233BD0" w:rsidRPr="007565C8" w:rsidRDefault="00233BD0" w:rsidP="00233BD0">
      <w:pPr>
        <w:tabs>
          <w:tab w:val="left" w:pos="5103"/>
          <w:tab w:val="left" w:pos="8640"/>
        </w:tabs>
        <w:spacing w:after="0" w:line="240" w:lineRule="auto"/>
        <w:jc w:val="both"/>
        <w:rPr>
          <w:rFonts w:ascii="Times New Roman" w:hAnsi="Times New Roman" w:cs="Times New Roman"/>
          <w:sz w:val="24"/>
          <w:szCs w:val="24"/>
        </w:rPr>
      </w:pPr>
    </w:p>
    <w:tbl>
      <w:tblPr>
        <w:tblW w:w="0" w:type="auto"/>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02"/>
        <w:gridCol w:w="2224"/>
        <w:gridCol w:w="3668"/>
        <w:gridCol w:w="3084"/>
      </w:tblGrid>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 xml:space="preserve">№ </w:t>
            </w:r>
            <w:proofErr w:type="gramStart"/>
            <w:r w:rsidRPr="007565C8">
              <w:rPr>
                <w:rFonts w:ascii="Times New Roman" w:hAnsi="Times New Roman" w:cs="Times New Roman"/>
                <w:sz w:val="24"/>
                <w:szCs w:val="24"/>
              </w:rPr>
              <w:t>п</w:t>
            </w:r>
            <w:proofErr w:type="gramEnd"/>
            <w:r w:rsidRPr="007565C8">
              <w:rPr>
                <w:rFonts w:ascii="Times New Roman" w:hAnsi="Times New Roman" w:cs="Times New Roman"/>
                <w:sz w:val="24"/>
                <w:szCs w:val="24"/>
              </w:rPr>
              <w:t>/п</w:t>
            </w:r>
          </w:p>
        </w:tc>
        <w:tc>
          <w:tcPr>
            <w:tcW w:w="2224"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Наименование отделений почтовой связи</w:t>
            </w:r>
          </w:p>
        </w:tc>
        <w:tc>
          <w:tcPr>
            <w:tcW w:w="3668"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Адрес расположения ОПС</w:t>
            </w:r>
          </w:p>
        </w:tc>
        <w:tc>
          <w:tcPr>
            <w:tcW w:w="3084"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Телефон</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1</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1</w:t>
            </w:r>
          </w:p>
        </w:tc>
        <w:tc>
          <w:tcPr>
            <w:tcW w:w="3668" w:type="dxa"/>
            <w:shd w:val="clear" w:color="auto" w:fill="auto"/>
          </w:tcPr>
          <w:p w:rsidR="00233BD0" w:rsidRPr="006F57C1" w:rsidRDefault="00233BD0" w:rsidP="00071DB5">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 xml:space="preserve">632381, НСО, г. Куйбышев, ул. </w:t>
            </w:r>
            <w:proofErr w:type="gramStart"/>
            <w:r w:rsidR="00071DB5" w:rsidRPr="006F57C1">
              <w:rPr>
                <w:rFonts w:ascii="Times New Roman" w:hAnsi="Times New Roman" w:cs="Times New Roman"/>
                <w:sz w:val="24"/>
                <w:szCs w:val="24"/>
              </w:rPr>
              <w:t>Омская</w:t>
            </w:r>
            <w:proofErr w:type="gramEnd"/>
            <w:r w:rsidR="00071DB5" w:rsidRPr="006F57C1">
              <w:rPr>
                <w:rFonts w:ascii="Times New Roman" w:hAnsi="Times New Roman" w:cs="Times New Roman"/>
                <w:sz w:val="24"/>
                <w:szCs w:val="24"/>
              </w:rPr>
              <w:t>,1</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22-844</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2</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2</w:t>
            </w:r>
          </w:p>
        </w:tc>
        <w:tc>
          <w:tcPr>
            <w:tcW w:w="3668"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632382, НСО, г. Куйбышев, кв.11 д. 9</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23-654</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3</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3</w:t>
            </w:r>
          </w:p>
        </w:tc>
        <w:tc>
          <w:tcPr>
            <w:tcW w:w="3668"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632383, НСО, г. Куйбышев,  кв. 1 д. 12</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64-466,62-711</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4</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4</w:t>
            </w:r>
          </w:p>
        </w:tc>
        <w:tc>
          <w:tcPr>
            <w:tcW w:w="3668" w:type="dxa"/>
            <w:shd w:val="clear" w:color="auto" w:fill="auto"/>
          </w:tcPr>
          <w:p w:rsidR="00233BD0" w:rsidRPr="006F57C1" w:rsidRDefault="00233BD0" w:rsidP="00071DB5">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 xml:space="preserve">632384, НСО, г. Куйбышев </w:t>
            </w:r>
            <w:proofErr w:type="spellStart"/>
            <w:r w:rsidRPr="006F57C1">
              <w:rPr>
                <w:rFonts w:ascii="Times New Roman" w:hAnsi="Times New Roman" w:cs="Times New Roman"/>
                <w:sz w:val="24"/>
                <w:szCs w:val="24"/>
              </w:rPr>
              <w:t>мкр</w:t>
            </w:r>
            <w:proofErr w:type="spellEnd"/>
            <w:r w:rsidRPr="006F57C1">
              <w:rPr>
                <w:rFonts w:ascii="Times New Roman" w:hAnsi="Times New Roman" w:cs="Times New Roman"/>
                <w:sz w:val="24"/>
                <w:szCs w:val="24"/>
              </w:rPr>
              <w:t>. Учебный городок 2</w:t>
            </w:r>
            <w:r w:rsidR="003F5E58" w:rsidRPr="006F57C1">
              <w:rPr>
                <w:rFonts w:ascii="Times New Roman" w:hAnsi="Times New Roman" w:cs="Times New Roman"/>
                <w:sz w:val="24"/>
                <w:szCs w:val="24"/>
              </w:rPr>
              <w:t xml:space="preserve"> </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23-772</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5</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5</w:t>
            </w:r>
          </w:p>
        </w:tc>
        <w:tc>
          <w:tcPr>
            <w:tcW w:w="3668"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632385, НСО, г. Куйбышев кв. 9 д. 11</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62-703,62-469</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lastRenderedPageBreak/>
              <w:t>6</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6</w:t>
            </w:r>
          </w:p>
        </w:tc>
        <w:tc>
          <w:tcPr>
            <w:tcW w:w="3668"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 xml:space="preserve">632386 , НСО, г. Куйбышев ул. </w:t>
            </w:r>
            <w:proofErr w:type="gramStart"/>
            <w:r w:rsidRPr="006F57C1">
              <w:rPr>
                <w:rFonts w:ascii="Times New Roman" w:hAnsi="Times New Roman" w:cs="Times New Roman"/>
                <w:sz w:val="24"/>
                <w:szCs w:val="24"/>
              </w:rPr>
              <w:t>Кооперативная</w:t>
            </w:r>
            <w:proofErr w:type="gramEnd"/>
            <w:r w:rsidRPr="006F57C1">
              <w:rPr>
                <w:rFonts w:ascii="Times New Roman" w:hAnsi="Times New Roman" w:cs="Times New Roman"/>
                <w:sz w:val="24"/>
                <w:szCs w:val="24"/>
              </w:rPr>
              <w:t xml:space="preserve"> 45а</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24-679</w:t>
            </w:r>
          </w:p>
        </w:tc>
      </w:tr>
      <w:tr w:rsidR="00233BD0" w:rsidRPr="007565C8" w:rsidTr="00703EAC">
        <w:tc>
          <w:tcPr>
            <w:tcW w:w="702" w:type="dxa"/>
            <w:shd w:val="clear" w:color="auto" w:fill="auto"/>
          </w:tcPr>
          <w:p w:rsidR="00233BD0" w:rsidRPr="007565C8" w:rsidRDefault="00233BD0" w:rsidP="00703EAC">
            <w:pPr>
              <w:spacing w:after="0" w:line="240" w:lineRule="auto"/>
              <w:jc w:val="center"/>
              <w:rPr>
                <w:rFonts w:ascii="Times New Roman" w:hAnsi="Times New Roman" w:cs="Times New Roman"/>
                <w:sz w:val="24"/>
                <w:szCs w:val="24"/>
              </w:rPr>
            </w:pPr>
            <w:r w:rsidRPr="007565C8">
              <w:rPr>
                <w:rFonts w:ascii="Times New Roman" w:hAnsi="Times New Roman" w:cs="Times New Roman"/>
                <w:sz w:val="24"/>
                <w:szCs w:val="24"/>
              </w:rPr>
              <w:t>7</w:t>
            </w:r>
          </w:p>
        </w:tc>
        <w:tc>
          <w:tcPr>
            <w:tcW w:w="222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ОПС № 7</w:t>
            </w:r>
          </w:p>
        </w:tc>
        <w:tc>
          <w:tcPr>
            <w:tcW w:w="3668"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632387, НСО, г. Куйбышев ул. Куйбышева 19</w:t>
            </w:r>
          </w:p>
        </w:tc>
        <w:tc>
          <w:tcPr>
            <w:tcW w:w="3084" w:type="dxa"/>
            <w:shd w:val="clear" w:color="auto" w:fill="auto"/>
          </w:tcPr>
          <w:p w:rsidR="00233BD0" w:rsidRPr="006F57C1" w:rsidRDefault="00233BD0" w:rsidP="00703EAC">
            <w:pPr>
              <w:spacing w:after="0" w:line="240" w:lineRule="auto"/>
              <w:jc w:val="center"/>
              <w:rPr>
                <w:rFonts w:ascii="Times New Roman" w:hAnsi="Times New Roman" w:cs="Times New Roman"/>
                <w:sz w:val="24"/>
                <w:szCs w:val="24"/>
              </w:rPr>
            </w:pPr>
            <w:r w:rsidRPr="006F57C1">
              <w:rPr>
                <w:rFonts w:ascii="Times New Roman" w:hAnsi="Times New Roman" w:cs="Times New Roman"/>
                <w:sz w:val="24"/>
                <w:szCs w:val="24"/>
              </w:rPr>
              <w:t>51-084</w:t>
            </w:r>
          </w:p>
        </w:tc>
      </w:tr>
    </w:tbl>
    <w:p w:rsidR="00C26D6D" w:rsidRPr="00492C1C" w:rsidRDefault="00C26D6D" w:rsidP="009700D7">
      <w:pPr>
        <w:tabs>
          <w:tab w:val="left" w:pos="5103"/>
          <w:tab w:val="left" w:pos="8640"/>
        </w:tabs>
        <w:spacing w:after="0" w:line="240" w:lineRule="auto"/>
        <w:rPr>
          <w:rFonts w:ascii="Times New Roman" w:hAnsi="Times New Roman" w:cs="Times New Roman"/>
          <w:b/>
          <w:color w:val="FF0000"/>
          <w:sz w:val="24"/>
          <w:szCs w:val="24"/>
        </w:rPr>
      </w:pPr>
    </w:p>
    <w:p w:rsidR="00332393" w:rsidRPr="00564C8D" w:rsidRDefault="0034515E" w:rsidP="009700D7">
      <w:pPr>
        <w:tabs>
          <w:tab w:val="left" w:pos="5103"/>
          <w:tab w:val="left" w:pos="8640"/>
        </w:tabs>
        <w:spacing w:after="0" w:line="240" w:lineRule="auto"/>
        <w:rPr>
          <w:rFonts w:ascii="Times New Roman" w:hAnsi="Times New Roman" w:cs="Times New Roman"/>
          <w:b/>
          <w:sz w:val="24"/>
          <w:szCs w:val="24"/>
        </w:rPr>
      </w:pPr>
      <w:r w:rsidRPr="00564C8D">
        <w:rPr>
          <w:rFonts w:ascii="Times New Roman" w:hAnsi="Times New Roman" w:cs="Times New Roman"/>
          <w:b/>
          <w:sz w:val="24"/>
          <w:szCs w:val="24"/>
        </w:rPr>
        <w:t>8</w:t>
      </w:r>
      <w:r w:rsidR="00332393" w:rsidRPr="00564C8D">
        <w:rPr>
          <w:rFonts w:ascii="Times New Roman" w:hAnsi="Times New Roman" w:cs="Times New Roman"/>
          <w:b/>
          <w:sz w:val="24"/>
          <w:szCs w:val="24"/>
        </w:rPr>
        <w:t>.</w:t>
      </w:r>
      <w:r w:rsidR="00760B03" w:rsidRPr="00564C8D">
        <w:rPr>
          <w:rFonts w:ascii="Times New Roman" w:hAnsi="Times New Roman" w:cs="Times New Roman"/>
          <w:b/>
          <w:sz w:val="24"/>
          <w:szCs w:val="24"/>
        </w:rPr>
        <w:t> </w:t>
      </w:r>
      <w:r w:rsidR="00332393" w:rsidRPr="00564C8D">
        <w:rPr>
          <w:rFonts w:ascii="Times New Roman" w:hAnsi="Times New Roman" w:cs="Times New Roman"/>
          <w:b/>
          <w:sz w:val="24"/>
          <w:szCs w:val="24"/>
        </w:rPr>
        <w:t>Инвестиционная привлекательность</w:t>
      </w:r>
    </w:p>
    <w:p w:rsidR="00313547" w:rsidRDefault="00313547" w:rsidP="009700D7">
      <w:pPr>
        <w:tabs>
          <w:tab w:val="left" w:pos="5103"/>
          <w:tab w:val="left" w:pos="8640"/>
        </w:tabs>
        <w:spacing w:after="0" w:line="240" w:lineRule="auto"/>
        <w:rPr>
          <w:rFonts w:ascii="Times New Roman" w:hAnsi="Times New Roman" w:cs="Times New Roman"/>
          <w:b/>
          <w:sz w:val="28"/>
          <w:szCs w:val="28"/>
        </w:rPr>
      </w:pPr>
    </w:p>
    <w:p w:rsidR="00332393" w:rsidRDefault="0034515E" w:rsidP="009700D7">
      <w:pPr>
        <w:tabs>
          <w:tab w:val="left" w:pos="5103"/>
          <w:tab w:val="left" w:pos="8640"/>
        </w:tabs>
        <w:spacing w:after="0" w:line="240" w:lineRule="auto"/>
        <w:rPr>
          <w:rFonts w:ascii="Times New Roman" w:hAnsi="Times New Roman" w:cs="Times New Roman"/>
          <w:b/>
          <w:sz w:val="28"/>
          <w:szCs w:val="28"/>
        </w:rPr>
      </w:pPr>
      <w:r w:rsidRPr="00760B03">
        <w:rPr>
          <w:rFonts w:ascii="Times New Roman" w:hAnsi="Times New Roman" w:cs="Times New Roman"/>
          <w:b/>
          <w:sz w:val="28"/>
          <w:szCs w:val="28"/>
        </w:rPr>
        <w:t>8.1.</w:t>
      </w:r>
      <w:r w:rsidR="003A7378">
        <w:rPr>
          <w:rFonts w:ascii="Times New Roman" w:hAnsi="Times New Roman" w:cs="Times New Roman"/>
          <w:b/>
          <w:sz w:val="28"/>
          <w:szCs w:val="28"/>
        </w:rPr>
        <w:t> </w:t>
      </w:r>
      <w:r w:rsidRPr="00760B03">
        <w:rPr>
          <w:rFonts w:ascii="Times New Roman" w:hAnsi="Times New Roman" w:cs="Times New Roman"/>
          <w:b/>
          <w:sz w:val="28"/>
          <w:szCs w:val="28"/>
        </w:rPr>
        <w:t>Конкурентные преимущества</w:t>
      </w:r>
    </w:p>
    <w:p w:rsidR="00DB3FA4" w:rsidRPr="00DB3FA4" w:rsidRDefault="00DB3FA4" w:rsidP="00DB3FA4">
      <w:pPr>
        <w:spacing w:after="0" w:line="240" w:lineRule="auto"/>
        <w:ind w:firstLine="708"/>
        <w:jc w:val="both"/>
        <w:rPr>
          <w:rFonts w:ascii="Times New Roman" w:eastAsia="Times New Roman" w:hAnsi="Times New Roman" w:cs="Times New Roman"/>
          <w:sz w:val="24"/>
          <w:szCs w:val="24"/>
          <w:lang w:eastAsia="ru-RU"/>
        </w:rPr>
      </w:pPr>
      <w:r w:rsidRPr="00DB3FA4">
        <w:rPr>
          <w:rFonts w:ascii="Times New Roman" w:eastAsia="Times New Roman" w:hAnsi="Times New Roman" w:cs="Times New Roman"/>
          <w:sz w:val="24"/>
          <w:szCs w:val="24"/>
          <w:lang w:eastAsia="ru-RU"/>
        </w:rPr>
        <w:t xml:space="preserve">Развитая транспортная инфраструктура: в черте города находится железнодорожная товарная станция </w:t>
      </w:r>
      <w:proofErr w:type="spellStart"/>
      <w:r w:rsidRPr="00DB3FA4">
        <w:rPr>
          <w:rFonts w:ascii="Times New Roman" w:eastAsia="Times New Roman" w:hAnsi="Times New Roman" w:cs="Times New Roman"/>
          <w:sz w:val="24"/>
          <w:szCs w:val="24"/>
          <w:lang w:eastAsia="ru-RU"/>
        </w:rPr>
        <w:t>Каинск-Барабинский</w:t>
      </w:r>
      <w:proofErr w:type="spellEnd"/>
      <w:r w:rsidRPr="00DB3FA4">
        <w:rPr>
          <w:rFonts w:ascii="Times New Roman" w:eastAsia="Times New Roman" w:hAnsi="Times New Roman" w:cs="Times New Roman"/>
          <w:sz w:val="24"/>
          <w:szCs w:val="24"/>
          <w:lang w:eastAsia="ru-RU"/>
        </w:rPr>
        <w:t xml:space="preserve">, ближайшая пассажирская железнодорожная станция находится в городе Барабинске (в </w:t>
      </w:r>
      <w:smartTag w:uri="urn:schemas-microsoft-com:office:smarttags" w:element="metricconverter">
        <w:smartTagPr>
          <w:attr w:name="ProductID" w:val="12 км"/>
        </w:smartTagPr>
        <w:r w:rsidRPr="00DB3FA4">
          <w:rPr>
            <w:rFonts w:ascii="Times New Roman" w:eastAsia="Times New Roman" w:hAnsi="Times New Roman" w:cs="Times New Roman"/>
            <w:sz w:val="24"/>
            <w:szCs w:val="24"/>
            <w:lang w:eastAsia="ru-RU"/>
          </w:rPr>
          <w:t>12 км</w:t>
        </w:r>
      </w:smartTag>
      <w:r w:rsidRPr="00DB3FA4">
        <w:rPr>
          <w:rFonts w:ascii="Times New Roman" w:eastAsia="Times New Roman" w:hAnsi="Times New Roman" w:cs="Times New Roman"/>
          <w:sz w:val="24"/>
          <w:szCs w:val="24"/>
          <w:lang w:eastAsia="ru-RU"/>
        </w:rPr>
        <w:t xml:space="preserve"> от Куйбышева),  автомобильные дороги связывают Куйбышев с Омском, Новосибирском и Барабинском, через который проходит автомобильная дорога федерального значения, а также с районными  центрами Северное, Венгерово, Кыштовка. Небольшое расстояние (12км) между городами Куйбышев и </w:t>
      </w:r>
      <w:proofErr w:type="gramStart"/>
      <w:r w:rsidRPr="00DB3FA4">
        <w:rPr>
          <w:rFonts w:ascii="Times New Roman" w:eastAsia="Times New Roman" w:hAnsi="Times New Roman" w:cs="Times New Roman"/>
          <w:sz w:val="24"/>
          <w:szCs w:val="24"/>
          <w:lang w:eastAsia="ru-RU"/>
        </w:rPr>
        <w:t>Барабинск</w:t>
      </w:r>
      <w:proofErr w:type="gramEnd"/>
      <w:r w:rsidRPr="00DB3FA4">
        <w:rPr>
          <w:rFonts w:ascii="Times New Roman" w:eastAsia="Times New Roman" w:hAnsi="Times New Roman" w:cs="Times New Roman"/>
          <w:sz w:val="24"/>
          <w:szCs w:val="24"/>
          <w:lang w:eastAsia="ru-RU"/>
        </w:rPr>
        <w:t xml:space="preserve"> и хорошо организованное транспортное междугороднее сообщение позволяют жителям двух городов осуществлять свою трудовую деятельность.</w:t>
      </w:r>
    </w:p>
    <w:p w:rsidR="00DB3FA4" w:rsidRPr="00DB3FA4" w:rsidRDefault="00DB3FA4" w:rsidP="00DB3FA4">
      <w:pPr>
        <w:spacing w:after="0" w:line="240" w:lineRule="auto"/>
        <w:ind w:firstLine="709"/>
        <w:jc w:val="both"/>
        <w:rPr>
          <w:rFonts w:ascii="Times New Roman" w:hAnsi="Times New Roman" w:cs="Times New Roman"/>
          <w:sz w:val="24"/>
          <w:szCs w:val="24"/>
        </w:rPr>
      </w:pPr>
      <w:r w:rsidRPr="00DB3FA4">
        <w:rPr>
          <w:rFonts w:ascii="Times New Roman" w:hAnsi="Times New Roman" w:cs="Times New Roman"/>
          <w:sz w:val="24"/>
          <w:szCs w:val="24"/>
        </w:rPr>
        <w:t xml:space="preserve">Наличие водных ресурсов: город расположен на реке </w:t>
      </w:r>
      <w:proofErr w:type="spellStart"/>
      <w:r w:rsidRPr="00DB3FA4">
        <w:rPr>
          <w:rFonts w:ascii="Times New Roman" w:hAnsi="Times New Roman" w:cs="Times New Roman"/>
          <w:sz w:val="24"/>
          <w:szCs w:val="24"/>
        </w:rPr>
        <w:t>Омь</w:t>
      </w:r>
      <w:proofErr w:type="spellEnd"/>
      <w:r w:rsidRPr="00DB3FA4">
        <w:rPr>
          <w:rFonts w:ascii="Times New Roman" w:hAnsi="Times New Roman" w:cs="Times New Roman"/>
          <w:sz w:val="24"/>
          <w:szCs w:val="24"/>
        </w:rPr>
        <w:t>, являющейся притоком Иртыша.</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Размещение запасов суглинков кирпичных для собственных нужд города и района (сырье для производства кирпича).</w:t>
      </w:r>
    </w:p>
    <w:p w:rsidR="00DB3FA4" w:rsidRPr="00DB3FA4" w:rsidRDefault="00DB3FA4" w:rsidP="00DB3FA4">
      <w:pPr>
        <w:spacing w:after="0" w:line="240" w:lineRule="auto"/>
        <w:ind w:firstLine="708"/>
        <w:jc w:val="both"/>
        <w:rPr>
          <w:rFonts w:ascii="Times New Roman" w:eastAsia="Times New Roman" w:hAnsi="Times New Roman" w:cs="Courier New"/>
          <w:bCs/>
          <w:sz w:val="24"/>
          <w:szCs w:val="24"/>
          <w:lang w:eastAsia="ru-RU"/>
        </w:rPr>
      </w:pPr>
      <w:r w:rsidRPr="00DB3FA4">
        <w:rPr>
          <w:rFonts w:ascii="Times New Roman" w:eastAsia="Times New Roman" w:hAnsi="Times New Roman" w:cs="Courier New"/>
          <w:bCs/>
          <w:sz w:val="24"/>
          <w:szCs w:val="24"/>
          <w:lang w:eastAsia="ru-RU"/>
        </w:rPr>
        <w:t>Размещение в черте города АО «СИБЭКО», осуществляющего электроснабжение и теплоснабжение города.</w:t>
      </w:r>
    </w:p>
    <w:p w:rsidR="00DB3FA4" w:rsidRPr="00DB3FA4" w:rsidRDefault="00DB3FA4" w:rsidP="00DB3FA4">
      <w:pPr>
        <w:spacing w:after="0" w:line="240" w:lineRule="auto"/>
        <w:ind w:firstLine="708"/>
        <w:jc w:val="both"/>
        <w:rPr>
          <w:rFonts w:ascii="Times New Roman" w:eastAsia="Times New Roman" w:hAnsi="Times New Roman" w:cs="Courier New"/>
          <w:bCs/>
          <w:sz w:val="24"/>
          <w:szCs w:val="24"/>
          <w:lang w:eastAsia="ru-RU"/>
        </w:rPr>
      </w:pPr>
      <w:r w:rsidRPr="00DB3FA4">
        <w:rPr>
          <w:rFonts w:ascii="Times New Roman" w:eastAsia="Times New Roman" w:hAnsi="Times New Roman" w:cs="Courier New"/>
          <w:bCs/>
          <w:sz w:val="24"/>
          <w:szCs w:val="24"/>
          <w:lang w:eastAsia="ru-RU"/>
        </w:rPr>
        <w:t>Наличие газопровода, обеспечивающего промышленный сектор и  население города природным газом.</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Размещение на территории города ФКП «</w:t>
      </w:r>
      <w:proofErr w:type="spellStart"/>
      <w:r w:rsidRPr="00DB3FA4">
        <w:rPr>
          <w:rFonts w:ascii="Times New Roman" w:hAnsi="Times New Roman" w:cs="Times New Roman"/>
          <w:sz w:val="24"/>
          <w:szCs w:val="24"/>
        </w:rPr>
        <w:t>Анозит</w:t>
      </w:r>
      <w:proofErr w:type="spellEnd"/>
      <w:r w:rsidRPr="00DB3FA4">
        <w:rPr>
          <w:rFonts w:ascii="Times New Roman" w:hAnsi="Times New Roman" w:cs="Times New Roman"/>
          <w:sz w:val="24"/>
          <w:szCs w:val="24"/>
        </w:rPr>
        <w:t>» (правопреемника ФГУП «Куйбышевский химический завод») способствующих (связанные с поставками стратегической продукции) развитию межрегиональных и международных связей.</w:t>
      </w:r>
    </w:p>
    <w:p w:rsidR="00DB3FA4" w:rsidRPr="00DB3FA4" w:rsidRDefault="00DB3FA4" w:rsidP="00DB3FA4">
      <w:pPr>
        <w:spacing w:after="0" w:line="240" w:lineRule="auto"/>
        <w:ind w:firstLine="720"/>
        <w:jc w:val="both"/>
        <w:rPr>
          <w:rFonts w:ascii="Times New Roman" w:eastAsia="Times New Roman" w:hAnsi="Times New Roman" w:cs="Times New Roman"/>
          <w:sz w:val="24"/>
          <w:szCs w:val="24"/>
          <w:lang w:eastAsia="ru-RU"/>
        </w:rPr>
      </w:pPr>
      <w:r w:rsidRPr="00DB3FA4">
        <w:rPr>
          <w:rFonts w:ascii="Times New Roman" w:eastAsia="Times New Roman" w:hAnsi="Times New Roman" w:cs="Times New Roman"/>
          <w:sz w:val="24"/>
          <w:szCs w:val="24"/>
          <w:lang w:eastAsia="ru-RU"/>
        </w:rPr>
        <w:t xml:space="preserve">Предприятия пищевой и перерабатывающей промышленности используют сырье не только сельхозпроизводителей Куйбышевского района, но и хозяйств </w:t>
      </w:r>
      <w:proofErr w:type="spellStart"/>
      <w:r w:rsidRPr="00DB3FA4">
        <w:rPr>
          <w:rFonts w:ascii="Times New Roman" w:eastAsia="Times New Roman" w:hAnsi="Times New Roman" w:cs="Times New Roman"/>
          <w:sz w:val="24"/>
          <w:szCs w:val="24"/>
          <w:lang w:eastAsia="ru-RU"/>
        </w:rPr>
        <w:t>Барабинского</w:t>
      </w:r>
      <w:proofErr w:type="spellEnd"/>
      <w:r w:rsidRPr="00DB3FA4">
        <w:rPr>
          <w:rFonts w:ascii="Times New Roman" w:eastAsia="Times New Roman" w:hAnsi="Times New Roman" w:cs="Times New Roman"/>
          <w:sz w:val="24"/>
          <w:szCs w:val="24"/>
          <w:lang w:eastAsia="ru-RU"/>
        </w:rPr>
        <w:t xml:space="preserve">, Северного, Убинского, </w:t>
      </w:r>
      <w:proofErr w:type="spellStart"/>
      <w:r w:rsidRPr="00DB3FA4">
        <w:rPr>
          <w:rFonts w:ascii="Times New Roman" w:eastAsia="Times New Roman" w:hAnsi="Times New Roman" w:cs="Times New Roman"/>
          <w:sz w:val="24"/>
          <w:szCs w:val="24"/>
          <w:lang w:eastAsia="ru-RU"/>
        </w:rPr>
        <w:t>Здвинского</w:t>
      </w:r>
      <w:proofErr w:type="spellEnd"/>
      <w:r w:rsidRPr="00DB3FA4">
        <w:rPr>
          <w:rFonts w:ascii="Times New Roman" w:eastAsia="Times New Roman" w:hAnsi="Times New Roman" w:cs="Times New Roman"/>
          <w:sz w:val="24"/>
          <w:szCs w:val="24"/>
          <w:lang w:eastAsia="ru-RU"/>
        </w:rPr>
        <w:t xml:space="preserve"> районов.</w:t>
      </w:r>
    </w:p>
    <w:p w:rsidR="00DB3FA4" w:rsidRPr="00DB3FA4" w:rsidRDefault="00DB3FA4" w:rsidP="00DB3FA4">
      <w:pPr>
        <w:spacing w:after="0" w:line="240" w:lineRule="auto"/>
        <w:ind w:firstLine="720"/>
        <w:jc w:val="both"/>
        <w:rPr>
          <w:rFonts w:ascii="Times New Roman" w:eastAsia="Times New Roman" w:hAnsi="Times New Roman" w:cs="Times New Roman"/>
          <w:sz w:val="24"/>
          <w:szCs w:val="24"/>
          <w:lang w:eastAsia="ru-RU"/>
        </w:rPr>
      </w:pPr>
      <w:r w:rsidRPr="00DB3FA4">
        <w:rPr>
          <w:rFonts w:ascii="Times New Roman" w:eastAsia="Times New Roman" w:hAnsi="Times New Roman" w:cs="Times New Roman"/>
          <w:sz w:val="24"/>
          <w:szCs w:val="24"/>
          <w:lang w:eastAsia="ru-RU"/>
        </w:rPr>
        <w:t>Наличие свободных для инвесторов промышленных площадок и земельных участков.</w:t>
      </w:r>
    </w:p>
    <w:p w:rsidR="00DB3FA4" w:rsidRPr="00DB3FA4" w:rsidRDefault="00DB3FA4" w:rsidP="00DB3FA4">
      <w:pPr>
        <w:spacing w:after="0" w:line="240" w:lineRule="auto"/>
        <w:ind w:firstLine="720"/>
        <w:jc w:val="both"/>
        <w:rPr>
          <w:rFonts w:ascii="Times New Roman" w:eastAsia="Times New Roman" w:hAnsi="Times New Roman" w:cs="Times New Roman"/>
          <w:sz w:val="24"/>
          <w:szCs w:val="24"/>
          <w:lang w:eastAsia="ru-RU"/>
        </w:rPr>
      </w:pPr>
      <w:r w:rsidRPr="00DB3FA4">
        <w:rPr>
          <w:rFonts w:ascii="Times New Roman" w:eastAsia="Times New Roman" w:hAnsi="Times New Roman" w:cs="Times New Roman"/>
          <w:sz w:val="24"/>
          <w:szCs w:val="24"/>
          <w:lang w:eastAsia="ru-RU"/>
        </w:rPr>
        <w:t>Развитая социальная сфера, наличие необходимых объектов социальной инфраструктуры.</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 xml:space="preserve">В связи со специфическим географическим положением Куйбышевского района, близостью к железной дороге, а также наличием гостиниц, Дворца культуры, </w:t>
      </w:r>
      <w:proofErr w:type="gramStart"/>
      <w:r w:rsidRPr="00DB3FA4">
        <w:rPr>
          <w:rFonts w:ascii="Times New Roman" w:hAnsi="Times New Roman" w:cs="Times New Roman"/>
          <w:sz w:val="24"/>
          <w:szCs w:val="24"/>
        </w:rPr>
        <w:t>физкультурно-оздоровительном</w:t>
      </w:r>
      <w:proofErr w:type="gramEnd"/>
      <w:r w:rsidRPr="00DB3FA4">
        <w:rPr>
          <w:rFonts w:ascii="Times New Roman" w:hAnsi="Times New Roman" w:cs="Times New Roman"/>
          <w:sz w:val="24"/>
          <w:szCs w:val="24"/>
        </w:rPr>
        <w:t xml:space="preserve"> комплекса с искусственным льдом, спортивного комплекса и нового стадиона, регулярно проводятся семинары, кустовые совещания специалистов, профессиональные конкурсы, спортивные соревнования, культурные мероприятия районного, межрайонного и регионального значения.</w:t>
      </w:r>
    </w:p>
    <w:p w:rsidR="00DB3FA4" w:rsidRPr="00DB3FA4" w:rsidRDefault="00DB3FA4" w:rsidP="00DB3FA4">
      <w:pPr>
        <w:spacing w:after="0" w:line="240" w:lineRule="auto"/>
        <w:ind w:firstLine="708"/>
        <w:jc w:val="both"/>
        <w:rPr>
          <w:rFonts w:ascii="Times New Roman" w:hAnsi="Times New Roman" w:cs="Times New Roman"/>
          <w:bCs/>
          <w:sz w:val="24"/>
          <w:szCs w:val="24"/>
        </w:rPr>
      </w:pPr>
      <w:r w:rsidRPr="00DB3FA4">
        <w:rPr>
          <w:rFonts w:ascii="Times New Roman" w:hAnsi="Times New Roman" w:cs="Times New Roman"/>
          <w:bCs/>
          <w:sz w:val="24"/>
          <w:szCs w:val="24"/>
        </w:rPr>
        <w:t>Размещение в городе сети учреждений высшего и среднего специального образования.</w:t>
      </w:r>
      <w:r w:rsidRPr="00DB3FA4">
        <w:rPr>
          <w:rFonts w:ascii="Times New Roman" w:hAnsi="Times New Roman" w:cs="Times New Roman"/>
          <w:sz w:val="24"/>
          <w:szCs w:val="24"/>
        </w:rPr>
        <w:t xml:space="preserve"> Благодаря хорошо развитой системе среднего специального образования большое количество студентов и учащихся </w:t>
      </w:r>
      <w:proofErr w:type="spellStart"/>
      <w:r w:rsidRPr="00DB3FA4">
        <w:rPr>
          <w:rFonts w:ascii="Times New Roman" w:hAnsi="Times New Roman" w:cs="Times New Roman"/>
          <w:sz w:val="24"/>
          <w:szCs w:val="24"/>
        </w:rPr>
        <w:t>СУЗов</w:t>
      </w:r>
      <w:proofErr w:type="spellEnd"/>
      <w:r w:rsidRPr="00DB3FA4">
        <w:rPr>
          <w:rFonts w:ascii="Times New Roman" w:hAnsi="Times New Roman" w:cs="Times New Roman"/>
          <w:sz w:val="24"/>
          <w:szCs w:val="24"/>
        </w:rPr>
        <w:t xml:space="preserve">, проживающих </w:t>
      </w:r>
      <w:proofErr w:type="gramStart"/>
      <w:r w:rsidRPr="00DB3FA4">
        <w:rPr>
          <w:rFonts w:ascii="Times New Roman" w:hAnsi="Times New Roman" w:cs="Times New Roman"/>
          <w:sz w:val="24"/>
          <w:szCs w:val="24"/>
        </w:rPr>
        <w:t>в</w:t>
      </w:r>
      <w:proofErr w:type="gramEnd"/>
      <w:r w:rsidRPr="00DB3FA4">
        <w:rPr>
          <w:rFonts w:ascii="Times New Roman" w:hAnsi="Times New Roman" w:cs="Times New Roman"/>
          <w:sz w:val="24"/>
          <w:szCs w:val="24"/>
        </w:rPr>
        <w:t xml:space="preserve"> </w:t>
      </w:r>
      <w:proofErr w:type="gramStart"/>
      <w:r w:rsidRPr="00DB3FA4">
        <w:rPr>
          <w:rFonts w:ascii="Times New Roman" w:hAnsi="Times New Roman" w:cs="Times New Roman"/>
          <w:sz w:val="24"/>
          <w:szCs w:val="24"/>
        </w:rPr>
        <w:t>Барабинском</w:t>
      </w:r>
      <w:proofErr w:type="gramEnd"/>
      <w:r w:rsidRPr="00DB3FA4">
        <w:rPr>
          <w:rFonts w:ascii="Times New Roman" w:hAnsi="Times New Roman" w:cs="Times New Roman"/>
          <w:sz w:val="24"/>
          <w:szCs w:val="24"/>
        </w:rPr>
        <w:t xml:space="preserve">, Татарском, Северном, Здвинском, Убинском, Венгеровском, </w:t>
      </w:r>
      <w:proofErr w:type="spellStart"/>
      <w:r w:rsidRPr="00DB3FA4">
        <w:rPr>
          <w:rFonts w:ascii="Times New Roman" w:hAnsi="Times New Roman" w:cs="Times New Roman"/>
          <w:sz w:val="24"/>
          <w:szCs w:val="24"/>
        </w:rPr>
        <w:t>Усть</w:t>
      </w:r>
      <w:proofErr w:type="spellEnd"/>
      <w:r w:rsidRPr="00DB3FA4">
        <w:rPr>
          <w:rFonts w:ascii="Times New Roman" w:hAnsi="Times New Roman" w:cs="Times New Roman"/>
          <w:sz w:val="24"/>
          <w:szCs w:val="24"/>
        </w:rPr>
        <w:t xml:space="preserve">-Тарском, </w:t>
      </w:r>
      <w:proofErr w:type="spellStart"/>
      <w:r w:rsidRPr="00DB3FA4">
        <w:rPr>
          <w:rFonts w:ascii="Times New Roman" w:hAnsi="Times New Roman" w:cs="Times New Roman"/>
          <w:sz w:val="24"/>
          <w:szCs w:val="24"/>
        </w:rPr>
        <w:t>Чановском</w:t>
      </w:r>
      <w:proofErr w:type="spellEnd"/>
      <w:r w:rsidRPr="00DB3FA4">
        <w:rPr>
          <w:rFonts w:ascii="Times New Roman" w:hAnsi="Times New Roman" w:cs="Times New Roman"/>
          <w:sz w:val="24"/>
          <w:szCs w:val="24"/>
        </w:rPr>
        <w:t xml:space="preserve"> и других районов области и регионов обучаются в городе Куйбышеве.</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ГБУ здравоохранения Новосибирской области «</w:t>
      </w:r>
      <w:proofErr w:type="gramStart"/>
      <w:r w:rsidRPr="00DB3FA4">
        <w:rPr>
          <w:rFonts w:ascii="Times New Roman" w:hAnsi="Times New Roman" w:cs="Times New Roman"/>
          <w:sz w:val="24"/>
          <w:szCs w:val="24"/>
        </w:rPr>
        <w:t>Куйбышевская</w:t>
      </w:r>
      <w:proofErr w:type="gramEnd"/>
      <w:r w:rsidRPr="00DB3FA4">
        <w:rPr>
          <w:rFonts w:ascii="Times New Roman" w:hAnsi="Times New Roman" w:cs="Times New Roman"/>
          <w:sz w:val="24"/>
          <w:szCs w:val="24"/>
        </w:rPr>
        <w:t xml:space="preserve"> ЦРБ» предоставляет медицинские услуги не только жителям Куйбышевского района, но и жителям близлежащих районов.</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Санаторий – профилакторий «</w:t>
      </w:r>
      <w:proofErr w:type="spellStart"/>
      <w:r w:rsidRPr="00DB3FA4">
        <w:rPr>
          <w:rFonts w:ascii="Times New Roman" w:hAnsi="Times New Roman" w:cs="Times New Roman"/>
          <w:sz w:val="24"/>
          <w:szCs w:val="24"/>
        </w:rPr>
        <w:t>Омь</w:t>
      </w:r>
      <w:proofErr w:type="spellEnd"/>
      <w:r w:rsidRPr="00DB3FA4">
        <w:rPr>
          <w:rFonts w:ascii="Times New Roman" w:hAnsi="Times New Roman" w:cs="Times New Roman"/>
          <w:sz w:val="24"/>
          <w:szCs w:val="24"/>
        </w:rPr>
        <w:t>», расположенный в черте города Куйбышева является популярным оздоровительным учреждением в Нов</w:t>
      </w:r>
      <w:proofErr w:type="gramStart"/>
      <w:r w:rsidRPr="00DB3FA4">
        <w:rPr>
          <w:rFonts w:ascii="Times New Roman" w:hAnsi="Times New Roman" w:cs="Times New Roman"/>
          <w:sz w:val="24"/>
          <w:szCs w:val="24"/>
        </w:rPr>
        <w:t>о-</w:t>
      </w:r>
      <w:proofErr w:type="gramEnd"/>
      <w:r w:rsidRPr="00DB3FA4">
        <w:rPr>
          <w:rFonts w:ascii="Times New Roman" w:hAnsi="Times New Roman" w:cs="Times New Roman"/>
          <w:sz w:val="24"/>
          <w:szCs w:val="24"/>
        </w:rPr>
        <w:t xml:space="preserve"> сибирской области и в регионе.</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sz w:val="24"/>
          <w:szCs w:val="24"/>
        </w:rPr>
        <w:t xml:space="preserve"> </w:t>
      </w:r>
      <w:r w:rsidRPr="00DB3FA4">
        <w:rPr>
          <w:rFonts w:ascii="Times New Roman" w:hAnsi="Times New Roman" w:cs="Times New Roman"/>
          <w:sz w:val="24"/>
          <w:szCs w:val="24"/>
        </w:rPr>
        <w:t>Город Куйбышев располагает богатейшими туристическими ресурсами, включая исторические, культурные, природные достопримечательности и ресурсы.</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 xml:space="preserve">В Куйбышевском районе находятся уникальные объекты культурного наследия, среди них 64 объекта архитектуры, истории и культуры регионального значения, в том числе памятников архитектуры – 26, памятников истории – 7, памятников археологии – 31. Историко-культурным центром является муниципальное казённое учреждение культуры г. Куйбышева «Музейный комплекс», который включает в свою структуру краеведческий музей и мемориальный дом-музей </w:t>
      </w:r>
      <w:r w:rsidRPr="00DB3FA4">
        <w:rPr>
          <w:rFonts w:ascii="Times New Roman" w:hAnsi="Times New Roman" w:cs="Times New Roman"/>
          <w:sz w:val="24"/>
          <w:szCs w:val="24"/>
        </w:rPr>
        <w:lastRenderedPageBreak/>
        <w:t xml:space="preserve">В.В. Куйбышева. Кроме того, на территории города функционируют 6 историко-краеведческих школьных музеев. </w:t>
      </w:r>
    </w:p>
    <w:p w:rsidR="00DB3FA4" w:rsidRPr="00DB3FA4" w:rsidRDefault="00DB3FA4" w:rsidP="00DB3FA4">
      <w:pPr>
        <w:spacing w:after="0" w:line="240" w:lineRule="auto"/>
        <w:ind w:firstLine="708"/>
        <w:jc w:val="both"/>
        <w:rPr>
          <w:rFonts w:ascii="Times New Roman" w:eastAsia="Times New Roman" w:hAnsi="Times New Roman" w:cs="Times New Roman"/>
          <w:sz w:val="24"/>
          <w:szCs w:val="24"/>
          <w:lang w:eastAsia="ru-RU"/>
        </w:rPr>
      </w:pPr>
      <w:r w:rsidRPr="00DB3FA4">
        <w:rPr>
          <w:rFonts w:ascii="Times New Roman" w:eastAsia="Times New Roman" w:hAnsi="Times New Roman" w:cs="Times New Roman"/>
          <w:sz w:val="24"/>
          <w:szCs w:val="24"/>
          <w:lang w:eastAsia="ru-RU"/>
        </w:rPr>
        <w:t xml:space="preserve">Еще одним из конкурентных преимуществ является вхождение в 2018 году в </w:t>
      </w:r>
      <w:proofErr w:type="spellStart"/>
      <w:r w:rsidRPr="00DB3FA4">
        <w:rPr>
          <w:rFonts w:ascii="Times New Roman" w:eastAsia="Times New Roman" w:hAnsi="Times New Roman" w:cs="Times New Roman"/>
          <w:sz w:val="24"/>
          <w:szCs w:val="24"/>
          <w:lang w:eastAsia="ru-RU"/>
        </w:rPr>
        <w:t>Барабинско</w:t>
      </w:r>
      <w:proofErr w:type="spellEnd"/>
      <w:r w:rsidRPr="00DB3FA4">
        <w:rPr>
          <w:rFonts w:ascii="Times New Roman" w:eastAsia="Times New Roman" w:hAnsi="Times New Roman" w:cs="Times New Roman"/>
          <w:sz w:val="24"/>
          <w:szCs w:val="24"/>
          <w:lang w:eastAsia="ru-RU"/>
        </w:rPr>
        <w:t xml:space="preserve">-Куйбышевскую агломерацию, созданную в целях стимулирования экономического роста, технологического развития, повышения инвестиционной привлекательности, социального развития конкурентоспособности региональной экономики Новосибирской области на российском и мировом рынках. </w:t>
      </w:r>
    </w:p>
    <w:p w:rsidR="00DB3FA4" w:rsidRPr="00DB3FA4" w:rsidRDefault="00DB3FA4" w:rsidP="00DB3FA4">
      <w:pPr>
        <w:spacing w:after="0" w:line="240" w:lineRule="auto"/>
        <w:ind w:firstLine="708"/>
        <w:jc w:val="both"/>
        <w:rPr>
          <w:rFonts w:ascii="Times New Roman" w:hAnsi="Times New Roman" w:cs="Times New Roman"/>
          <w:sz w:val="24"/>
          <w:szCs w:val="24"/>
        </w:rPr>
      </w:pPr>
      <w:r w:rsidRPr="00DB3FA4">
        <w:rPr>
          <w:rFonts w:ascii="Times New Roman" w:hAnsi="Times New Roman" w:cs="Times New Roman"/>
          <w:sz w:val="24"/>
          <w:szCs w:val="24"/>
        </w:rPr>
        <w:t xml:space="preserve">Переход города Куйбышева к ценовой зоне теплоснабжения - это механизм, который нацелен на привлечение инвестиций в модернизацию и развитие тепловых сетей, повышение надежность обеспечения тепловой энергией и улучшение состояния сетей. Принята масштабная инвестиционная программа, согласно которой в течение ближайших десяти лет в модернизацию теплового хозяйства Новосибирска "Сибирской генерирующей компанией" будет вложено 20,5 </w:t>
      </w:r>
      <w:proofErr w:type="spellStart"/>
      <w:r w:rsidRPr="00DB3FA4">
        <w:rPr>
          <w:rFonts w:ascii="Times New Roman" w:hAnsi="Times New Roman" w:cs="Times New Roman"/>
          <w:sz w:val="24"/>
          <w:szCs w:val="24"/>
        </w:rPr>
        <w:t>млрд</w:t>
      </w:r>
      <w:proofErr w:type="gramStart"/>
      <w:r w:rsidRPr="00DB3FA4">
        <w:rPr>
          <w:rFonts w:ascii="Times New Roman" w:hAnsi="Times New Roman" w:cs="Times New Roman"/>
          <w:sz w:val="24"/>
          <w:szCs w:val="24"/>
        </w:rPr>
        <w:t>.р</w:t>
      </w:r>
      <w:proofErr w:type="gramEnd"/>
      <w:r w:rsidRPr="00DB3FA4">
        <w:rPr>
          <w:rFonts w:ascii="Times New Roman" w:hAnsi="Times New Roman" w:cs="Times New Roman"/>
          <w:sz w:val="24"/>
          <w:szCs w:val="24"/>
        </w:rPr>
        <w:t>уб</w:t>
      </w:r>
      <w:proofErr w:type="spellEnd"/>
      <w:r w:rsidRPr="00DB3FA4">
        <w:rPr>
          <w:rFonts w:ascii="Times New Roman" w:hAnsi="Times New Roman" w:cs="Times New Roman"/>
          <w:sz w:val="24"/>
          <w:szCs w:val="24"/>
        </w:rPr>
        <w:t>.</w:t>
      </w:r>
    </w:p>
    <w:p w:rsidR="00DB3FA4" w:rsidRDefault="00DB3FA4" w:rsidP="00DB3FA4">
      <w:pPr>
        <w:spacing w:after="0" w:line="240" w:lineRule="auto"/>
        <w:jc w:val="both"/>
        <w:rPr>
          <w:rFonts w:ascii="Times New Roman" w:hAnsi="Times New Roman" w:cs="Times New Roman"/>
          <w:sz w:val="28"/>
          <w:szCs w:val="28"/>
        </w:rPr>
      </w:pPr>
    </w:p>
    <w:p w:rsidR="00171FD9" w:rsidRDefault="00171FD9" w:rsidP="00DB3FA4">
      <w:pPr>
        <w:spacing w:after="0" w:line="240" w:lineRule="auto"/>
        <w:jc w:val="both"/>
        <w:rPr>
          <w:rFonts w:ascii="Times New Roman" w:hAnsi="Times New Roman" w:cs="Times New Roman"/>
          <w:sz w:val="28"/>
          <w:szCs w:val="28"/>
        </w:rPr>
      </w:pPr>
    </w:p>
    <w:p w:rsidR="00171FD9" w:rsidRPr="00DB3FA4" w:rsidRDefault="00171FD9" w:rsidP="00DB3FA4">
      <w:pPr>
        <w:spacing w:after="0" w:line="240" w:lineRule="auto"/>
        <w:jc w:val="both"/>
        <w:rPr>
          <w:rFonts w:ascii="Times New Roman" w:hAnsi="Times New Roman" w:cs="Times New Roman"/>
          <w:sz w:val="28"/>
          <w:szCs w:val="28"/>
        </w:rPr>
      </w:pPr>
    </w:p>
    <w:p w:rsidR="0034515E" w:rsidRDefault="0034515E" w:rsidP="009700D7">
      <w:pPr>
        <w:tabs>
          <w:tab w:val="left" w:pos="5103"/>
          <w:tab w:val="left" w:pos="8640"/>
        </w:tabs>
        <w:spacing w:after="0" w:line="240" w:lineRule="auto"/>
        <w:rPr>
          <w:rFonts w:ascii="Times New Roman" w:hAnsi="Times New Roman" w:cs="Times New Roman"/>
          <w:b/>
          <w:sz w:val="28"/>
          <w:szCs w:val="28"/>
        </w:rPr>
      </w:pPr>
      <w:r w:rsidRPr="00760B03">
        <w:rPr>
          <w:rFonts w:ascii="Times New Roman" w:hAnsi="Times New Roman" w:cs="Times New Roman"/>
          <w:b/>
          <w:sz w:val="28"/>
          <w:szCs w:val="28"/>
        </w:rPr>
        <w:t>8.2.</w:t>
      </w:r>
      <w:r w:rsidR="003A7378">
        <w:rPr>
          <w:rFonts w:ascii="Times New Roman" w:hAnsi="Times New Roman" w:cs="Times New Roman"/>
          <w:b/>
          <w:sz w:val="28"/>
          <w:szCs w:val="28"/>
        </w:rPr>
        <w:t> </w:t>
      </w:r>
      <w:r w:rsidRPr="00760B03">
        <w:rPr>
          <w:rFonts w:ascii="Times New Roman" w:hAnsi="Times New Roman" w:cs="Times New Roman"/>
          <w:b/>
          <w:sz w:val="28"/>
          <w:szCs w:val="28"/>
        </w:rPr>
        <w:t>Точки роста</w:t>
      </w:r>
    </w:p>
    <w:p w:rsidR="00862495" w:rsidRPr="00322B16" w:rsidRDefault="00862495" w:rsidP="00862495">
      <w:pPr>
        <w:spacing w:after="0" w:line="240" w:lineRule="auto"/>
        <w:rPr>
          <w:rFonts w:ascii="Times New Roman" w:hAnsi="Times New Roman"/>
          <w:b/>
          <w:sz w:val="28"/>
          <w:szCs w:val="28"/>
          <w:u w:val="single"/>
        </w:rPr>
      </w:pPr>
    </w:p>
    <w:p w:rsidR="00862495" w:rsidRPr="00322B16" w:rsidRDefault="00862495" w:rsidP="00862495">
      <w:pPr>
        <w:spacing w:after="0" w:line="240" w:lineRule="auto"/>
        <w:rPr>
          <w:rFonts w:ascii="Times New Roman" w:hAnsi="Times New Roman"/>
          <w:b/>
          <w:sz w:val="28"/>
          <w:szCs w:val="28"/>
          <w:u w:val="single"/>
        </w:rPr>
      </w:pPr>
      <w:r w:rsidRPr="00322B16">
        <w:rPr>
          <w:rFonts w:ascii="Times New Roman" w:hAnsi="Times New Roman"/>
          <w:b/>
          <w:sz w:val="28"/>
          <w:szCs w:val="28"/>
          <w:u w:val="single"/>
          <w:lang w:val="en-US"/>
        </w:rPr>
        <w:t>SWOT</w:t>
      </w:r>
      <w:r w:rsidRPr="00322B16">
        <w:rPr>
          <w:rFonts w:ascii="Times New Roman" w:hAnsi="Times New Roman"/>
          <w:b/>
          <w:sz w:val="28"/>
          <w:szCs w:val="28"/>
          <w:u w:val="single"/>
        </w:rPr>
        <w:t xml:space="preserve">-анализ </w:t>
      </w:r>
    </w:p>
    <w:tbl>
      <w:tblPr>
        <w:tblW w:w="0" w:type="auto"/>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4"/>
        <w:gridCol w:w="5106"/>
      </w:tblGrid>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СОЦИАЛЬНЫЙ БЛОК</w:t>
            </w:r>
          </w:p>
        </w:tc>
      </w:tr>
      <w:tr w:rsidR="00862495" w:rsidRPr="00322B16" w:rsidTr="00FA5D53">
        <w:trPr>
          <w:jc w:val="center"/>
        </w:trPr>
        <w:tc>
          <w:tcPr>
            <w:tcW w:w="4774" w:type="dxa"/>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Сильные стороны</w:t>
            </w:r>
          </w:p>
        </w:tc>
        <w:tc>
          <w:tcPr>
            <w:tcW w:w="5106" w:type="dxa"/>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Слабые стороны</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Демография</w:t>
            </w:r>
          </w:p>
        </w:tc>
      </w:tr>
      <w:tr w:rsidR="00862495" w:rsidRPr="00322B16" w:rsidTr="00FA5D53">
        <w:trPr>
          <w:jc w:val="center"/>
        </w:trPr>
        <w:tc>
          <w:tcPr>
            <w:tcW w:w="4774" w:type="dxa"/>
            <w:vAlign w:val="center"/>
          </w:tcPr>
          <w:p w:rsidR="00862495" w:rsidRPr="00322B16" w:rsidRDefault="00862495" w:rsidP="00FA5D53">
            <w:pPr>
              <w:spacing w:after="0" w:line="240" w:lineRule="auto"/>
              <w:jc w:val="both"/>
              <w:rPr>
                <w:rFonts w:ascii="Times New Roman" w:hAnsi="Times New Roman"/>
              </w:rPr>
            </w:pPr>
            <w:r w:rsidRPr="00322B16">
              <w:rPr>
                <w:rFonts w:ascii="Times New Roman" w:hAnsi="Times New Roman"/>
              </w:rPr>
              <w:t>- устойчивый в течение последних шести лет рост рождаемости, тенденция к снижению смертности населения</w:t>
            </w:r>
          </w:p>
        </w:tc>
        <w:tc>
          <w:tcPr>
            <w:tcW w:w="5106"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Неблагоприятная демографическая ситуация, высокий уровень естественной убыли, старение населения, отток молодежи из села.</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Уровень жизни населения</w:t>
            </w:r>
          </w:p>
        </w:tc>
      </w:tr>
      <w:tr w:rsidR="00862495" w:rsidRPr="00322B16" w:rsidTr="00FA5D53">
        <w:trPr>
          <w:jc w:val="center"/>
        </w:trPr>
        <w:tc>
          <w:tcPr>
            <w:tcW w:w="4774"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показатели среднемесячной заработной платы выше прожиточного минимума;</w:t>
            </w:r>
          </w:p>
          <w:p w:rsidR="00862495" w:rsidRPr="00322B16" w:rsidRDefault="00862495" w:rsidP="00FA5D53">
            <w:pPr>
              <w:spacing w:after="0" w:line="240" w:lineRule="auto"/>
              <w:rPr>
                <w:rFonts w:ascii="Times New Roman" w:hAnsi="Times New Roman"/>
              </w:rPr>
            </w:pPr>
            <w:r w:rsidRPr="00322B16">
              <w:rPr>
                <w:rFonts w:ascii="Times New Roman" w:hAnsi="Times New Roman"/>
              </w:rPr>
              <w:t>- среднемесячные номинальные денежные доходы на душу населения ежегодно растут</w:t>
            </w:r>
          </w:p>
        </w:tc>
        <w:tc>
          <w:tcPr>
            <w:tcW w:w="5106"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среднемесячная заработная плата ниже аналогичного показателя по региону</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Рынок труда</w:t>
            </w:r>
          </w:p>
        </w:tc>
      </w:tr>
      <w:tr w:rsidR="00862495" w:rsidRPr="00322B16" w:rsidTr="00FA5D53">
        <w:trPr>
          <w:jc w:val="center"/>
        </w:trPr>
        <w:tc>
          <w:tcPr>
            <w:tcW w:w="4774"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сокращение доли лиц, не занятых трудовой деятельностью и обучением</w:t>
            </w:r>
          </w:p>
        </w:tc>
        <w:tc>
          <w:tcPr>
            <w:tcW w:w="5106"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снижение доли населения, занятого в экономике района;</w:t>
            </w:r>
          </w:p>
          <w:p w:rsidR="00862495" w:rsidRPr="00322B16" w:rsidRDefault="00862495" w:rsidP="00FA5D53">
            <w:pPr>
              <w:spacing w:after="0" w:line="240" w:lineRule="auto"/>
              <w:rPr>
                <w:rFonts w:ascii="Times New Roman" w:hAnsi="Times New Roman"/>
              </w:rPr>
            </w:pPr>
            <w:r w:rsidRPr="00322B16">
              <w:rPr>
                <w:rFonts w:ascii="Times New Roman" w:hAnsi="Times New Roman"/>
              </w:rPr>
              <w:t xml:space="preserve">- ежегодный рост маятниковой миграции </w:t>
            </w:r>
            <w:proofErr w:type="gramStart"/>
            <w:r w:rsidRPr="00322B16">
              <w:rPr>
                <w:rFonts w:ascii="Times New Roman" w:hAnsi="Times New Roman"/>
              </w:rPr>
              <w:t>работающих</w:t>
            </w:r>
            <w:proofErr w:type="gramEnd"/>
          </w:p>
          <w:p w:rsidR="00862495" w:rsidRPr="00322B16" w:rsidRDefault="00862495" w:rsidP="00FA5D53">
            <w:pPr>
              <w:spacing w:after="0" w:line="240" w:lineRule="auto"/>
              <w:rPr>
                <w:rFonts w:ascii="Times New Roman" w:hAnsi="Times New Roman"/>
              </w:rPr>
            </w:pPr>
            <w:r w:rsidRPr="00322B16">
              <w:rPr>
                <w:rFonts w:ascii="Times New Roman" w:hAnsi="Times New Roman"/>
              </w:rPr>
              <w:t>- рост числа граждан, занятых ведением личных подсобных хозяйств</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Жилой фонд</w:t>
            </w:r>
          </w:p>
        </w:tc>
      </w:tr>
      <w:tr w:rsidR="00862495" w:rsidRPr="00322B16" w:rsidTr="00FA5D53">
        <w:trPr>
          <w:jc w:val="center"/>
        </w:trPr>
        <w:tc>
          <w:tcPr>
            <w:tcW w:w="4774" w:type="dxa"/>
            <w:vAlign w:val="center"/>
          </w:tcPr>
          <w:p w:rsidR="00862495" w:rsidRPr="00322B16" w:rsidRDefault="00862495" w:rsidP="00793528">
            <w:pPr>
              <w:spacing w:after="0" w:line="240" w:lineRule="auto"/>
              <w:rPr>
                <w:rFonts w:ascii="Times New Roman" w:hAnsi="Times New Roman"/>
              </w:rPr>
            </w:pPr>
            <w:r w:rsidRPr="00322B16">
              <w:rPr>
                <w:rFonts w:ascii="Times New Roman" w:hAnsi="Times New Roman"/>
              </w:rPr>
              <w:t xml:space="preserve">-наличие </w:t>
            </w:r>
            <w:r w:rsidR="00793528">
              <w:rPr>
                <w:rFonts w:ascii="Times New Roman" w:hAnsi="Times New Roman"/>
              </w:rPr>
              <w:t>сформированных земельных участков</w:t>
            </w:r>
            <w:r w:rsidRPr="00322B16">
              <w:rPr>
                <w:rFonts w:ascii="Times New Roman" w:hAnsi="Times New Roman"/>
              </w:rPr>
              <w:t xml:space="preserve">, для </w:t>
            </w:r>
            <w:r w:rsidR="00793528">
              <w:rPr>
                <w:rFonts w:ascii="Times New Roman" w:hAnsi="Times New Roman"/>
              </w:rPr>
              <w:t xml:space="preserve">индивидуального </w:t>
            </w:r>
            <w:r w:rsidRPr="00322B16">
              <w:rPr>
                <w:rFonts w:ascii="Times New Roman" w:hAnsi="Times New Roman"/>
              </w:rPr>
              <w:t>жилищного строительства</w:t>
            </w:r>
          </w:p>
        </w:tc>
        <w:tc>
          <w:tcPr>
            <w:tcW w:w="5106"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xml:space="preserve">- обеспеченность населения </w:t>
            </w:r>
            <w:proofErr w:type="gramStart"/>
            <w:r w:rsidRPr="00322B16">
              <w:rPr>
                <w:rFonts w:ascii="Times New Roman" w:hAnsi="Times New Roman"/>
              </w:rPr>
              <w:t>общей площадью жилого фонда ниже среднего по региону значения</w:t>
            </w:r>
            <w:proofErr w:type="gramEnd"/>
            <w:r w:rsidRPr="00322B16">
              <w:rPr>
                <w:rFonts w:ascii="Times New Roman" w:hAnsi="Times New Roman"/>
              </w:rPr>
              <w:t>;</w:t>
            </w:r>
          </w:p>
          <w:p w:rsidR="00862495" w:rsidRPr="00322B16" w:rsidRDefault="00862495" w:rsidP="00FA5D53">
            <w:pPr>
              <w:spacing w:after="0" w:line="240" w:lineRule="auto"/>
              <w:rPr>
                <w:rFonts w:ascii="Times New Roman" w:hAnsi="Times New Roman"/>
              </w:rPr>
            </w:pPr>
            <w:r w:rsidRPr="00322B16">
              <w:rPr>
                <w:rFonts w:ascii="Times New Roman" w:hAnsi="Times New Roman"/>
              </w:rPr>
              <w:t>- низкий уровень благоустройства жило</w:t>
            </w:r>
            <w:r w:rsidR="0038528A">
              <w:rPr>
                <w:rFonts w:ascii="Times New Roman" w:hAnsi="Times New Roman"/>
              </w:rPr>
              <w:t>го</w:t>
            </w:r>
            <w:r w:rsidRPr="00322B16">
              <w:rPr>
                <w:rFonts w:ascii="Times New Roman" w:hAnsi="Times New Roman"/>
              </w:rPr>
              <w:t xml:space="preserve"> фонда</w:t>
            </w:r>
          </w:p>
        </w:tc>
      </w:tr>
      <w:tr w:rsidR="00862495" w:rsidRPr="00322B16" w:rsidTr="00FA5D53">
        <w:trPr>
          <w:jc w:val="center"/>
        </w:trPr>
        <w:tc>
          <w:tcPr>
            <w:tcW w:w="4774" w:type="dxa"/>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Возможности</w:t>
            </w:r>
          </w:p>
        </w:tc>
        <w:tc>
          <w:tcPr>
            <w:tcW w:w="5106" w:type="dxa"/>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Угрозы</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Демография</w:t>
            </w:r>
          </w:p>
        </w:tc>
      </w:tr>
      <w:tr w:rsidR="00862495" w:rsidRPr="00322B16" w:rsidTr="00FA5D53">
        <w:trPr>
          <w:jc w:val="center"/>
        </w:trPr>
        <w:tc>
          <w:tcPr>
            <w:tcW w:w="4774"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рост рождаемости в перспективе превысит смертность населения;</w:t>
            </w:r>
          </w:p>
          <w:p w:rsidR="00862495" w:rsidRPr="00322B16" w:rsidRDefault="00862495" w:rsidP="00793528">
            <w:pPr>
              <w:spacing w:after="0" w:line="240" w:lineRule="auto"/>
              <w:rPr>
                <w:rFonts w:ascii="Times New Roman" w:hAnsi="Times New Roman"/>
              </w:rPr>
            </w:pPr>
            <w:r w:rsidRPr="00322B16">
              <w:rPr>
                <w:rFonts w:ascii="Times New Roman" w:hAnsi="Times New Roman"/>
              </w:rPr>
              <w:t xml:space="preserve">- реализация программы мер по улучшению демографической ситуации на территории </w:t>
            </w:r>
            <w:r w:rsidR="00793528">
              <w:rPr>
                <w:rFonts w:ascii="Times New Roman" w:hAnsi="Times New Roman"/>
              </w:rPr>
              <w:t>города</w:t>
            </w:r>
            <w:r w:rsidRPr="00322B16">
              <w:rPr>
                <w:rFonts w:ascii="Times New Roman" w:hAnsi="Times New Roman"/>
              </w:rPr>
              <w:t xml:space="preserve"> будет способствовать общему приросту численности населения</w:t>
            </w:r>
          </w:p>
        </w:tc>
        <w:tc>
          <w:tcPr>
            <w:tcW w:w="5106"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xml:space="preserve">- неудовлетворенность граждан существующими социально-экономическими условиями может способствовать увеличению оттока граждан из </w:t>
            </w:r>
            <w:r w:rsidR="00793528">
              <w:rPr>
                <w:rFonts w:ascii="Times New Roman" w:hAnsi="Times New Roman"/>
              </w:rPr>
              <w:t>города</w:t>
            </w:r>
          </w:p>
          <w:p w:rsidR="00862495" w:rsidRPr="00322B16" w:rsidRDefault="00862495" w:rsidP="00FA5D53">
            <w:pPr>
              <w:spacing w:after="0" w:line="240" w:lineRule="auto"/>
              <w:rPr>
                <w:rFonts w:ascii="Times New Roman" w:hAnsi="Times New Roman"/>
              </w:rPr>
            </w:pP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Уровень жизни населения</w:t>
            </w:r>
          </w:p>
        </w:tc>
      </w:tr>
      <w:tr w:rsidR="00862495" w:rsidRPr="00322B16" w:rsidTr="00FA5D53">
        <w:trPr>
          <w:jc w:val="center"/>
        </w:trPr>
        <w:tc>
          <w:tcPr>
            <w:tcW w:w="4774"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наличие свободных трудовых ресурсов</w:t>
            </w:r>
          </w:p>
        </w:tc>
        <w:tc>
          <w:tcPr>
            <w:tcW w:w="5106" w:type="dxa"/>
            <w:vAlign w:val="center"/>
          </w:tcPr>
          <w:p w:rsidR="00862495" w:rsidRPr="00322B16" w:rsidRDefault="00862495" w:rsidP="00793528">
            <w:pPr>
              <w:spacing w:after="0" w:line="240" w:lineRule="auto"/>
              <w:rPr>
                <w:rFonts w:ascii="Times New Roman" w:hAnsi="Times New Roman"/>
              </w:rPr>
            </w:pPr>
            <w:r w:rsidRPr="00322B16">
              <w:rPr>
                <w:rFonts w:ascii="Times New Roman" w:hAnsi="Times New Roman"/>
              </w:rPr>
              <w:t>увеличения доли граждан, выезжающих с целью поиска работы</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Рынок труда</w:t>
            </w:r>
          </w:p>
        </w:tc>
      </w:tr>
      <w:tr w:rsidR="00862495" w:rsidRPr="00322B16" w:rsidTr="00FA5D53">
        <w:trPr>
          <w:jc w:val="center"/>
        </w:trPr>
        <w:tc>
          <w:tcPr>
            <w:tcW w:w="4774"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наличие свободных трудовых ресурсов</w:t>
            </w:r>
          </w:p>
        </w:tc>
        <w:tc>
          <w:tcPr>
            <w:tcW w:w="5106"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увеличение доли граждан, выезжающих с целью поиска работы</w:t>
            </w:r>
          </w:p>
          <w:p w:rsidR="00862495" w:rsidRPr="00322B16" w:rsidRDefault="00862495" w:rsidP="00FA5D53">
            <w:pPr>
              <w:spacing w:after="0" w:line="240" w:lineRule="auto"/>
              <w:rPr>
                <w:rFonts w:ascii="Times New Roman" w:hAnsi="Times New Roman"/>
              </w:rPr>
            </w:pP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rPr>
            </w:pPr>
            <w:r w:rsidRPr="00322B16">
              <w:rPr>
                <w:rFonts w:ascii="Times New Roman" w:hAnsi="Times New Roman"/>
              </w:rPr>
              <w:lastRenderedPageBreak/>
              <w:t>Жилой фонд</w:t>
            </w:r>
          </w:p>
        </w:tc>
      </w:tr>
      <w:tr w:rsidR="00862495" w:rsidRPr="00322B16" w:rsidTr="00FA5D53">
        <w:trPr>
          <w:jc w:val="center"/>
        </w:trPr>
        <w:tc>
          <w:tcPr>
            <w:tcW w:w="4774" w:type="dxa"/>
            <w:vAlign w:val="center"/>
          </w:tcPr>
          <w:p w:rsidR="00862495" w:rsidRPr="00322B16" w:rsidRDefault="00862495" w:rsidP="00FA5D53">
            <w:pPr>
              <w:spacing w:after="0" w:line="240" w:lineRule="auto"/>
              <w:rPr>
                <w:rFonts w:ascii="Times New Roman" w:hAnsi="Times New Roman"/>
              </w:rPr>
            </w:pPr>
            <w:r w:rsidRPr="00322B16">
              <w:rPr>
                <w:rFonts w:ascii="Times New Roman" w:hAnsi="Times New Roman"/>
              </w:rPr>
              <w:t xml:space="preserve">- имеется возможность освоения новых территорий для </w:t>
            </w:r>
            <w:r w:rsidR="00793528">
              <w:rPr>
                <w:rFonts w:ascii="Times New Roman" w:hAnsi="Times New Roman"/>
              </w:rPr>
              <w:t xml:space="preserve">комплексного </w:t>
            </w:r>
            <w:r w:rsidRPr="00322B16">
              <w:rPr>
                <w:rFonts w:ascii="Times New Roman" w:hAnsi="Times New Roman"/>
              </w:rPr>
              <w:t>жилищного строительства;</w:t>
            </w:r>
          </w:p>
          <w:p w:rsidR="00862495" w:rsidRPr="00322B16" w:rsidRDefault="00862495" w:rsidP="00FA5D53">
            <w:pPr>
              <w:spacing w:after="0" w:line="240" w:lineRule="auto"/>
              <w:rPr>
                <w:rFonts w:ascii="Times New Roman" w:hAnsi="Times New Roman"/>
              </w:rPr>
            </w:pPr>
            <w:r w:rsidRPr="00322B16">
              <w:rPr>
                <w:rFonts w:ascii="Times New Roman" w:hAnsi="Times New Roman"/>
              </w:rPr>
              <w:t>- имеется возможность строительства малоэтажного жилья;</w:t>
            </w:r>
            <w:r w:rsidRPr="00322B16">
              <w:rPr>
                <w:rFonts w:ascii="Times New Roman" w:hAnsi="Times New Roman"/>
                <w:i/>
              </w:rPr>
              <w:t xml:space="preserve"> </w:t>
            </w:r>
          </w:p>
        </w:tc>
        <w:tc>
          <w:tcPr>
            <w:tcW w:w="5106" w:type="dxa"/>
            <w:vAlign w:val="center"/>
          </w:tcPr>
          <w:p w:rsidR="00862495" w:rsidRPr="00322B16" w:rsidRDefault="00C076A1" w:rsidP="00FA5D53">
            <w:pPr>
              <w:spacing w:after="0" w:line="240" w:lineRule="auto"/>
              <w:rPr>
                <w:rFonts w:ascii="Times New Roman" w:hAnsi="Times New Roman"/>
              </w:rPr>
            </w:pPr>
            <w:r w:rsidRPr="00C076A1">
              <w:rPr>
                <w:rFonts w:ascii="Times New Roman" w:hAnsi="Times New Roman"/>
              </w:rPr>
              <w:t>замедление темпов роста жилищного строительства напрямую связанно с замедлением покупательского спроса населения, в первую очередь, из-за сокращения объемов денежных доходов населения</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Учреждения обслуживания населения</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ИНФРАСТРУКТУРНЫЙ БЛОК</w:t>
            </w:r>
          </w:p>
        </w:tc>
      </w:tr>
      <w:tr w:rsidR="00862495" w:rsidRPr="00322B16" w:rsidTr="00FA5D53">
        <w:trPr>
          <w:jc w:val="center"/>
        </w:trPr>
        <w:tc>
          <w:tcPr>
            <w:tcW w:w="9880" w:type="dxa"/>
            <w:gridSpan w:val="2"/>
            <w:vAlign w:val="center"/>
          </w:tcPr>
          <w:p w:rsidR="00862495" w:rsidRPr="00322B16" w:rsidRDefault="00862495" w:rsidP="00FA5D53">
            <w:pPr>
              <w:spacing w:after="0" w:line="240" w:lineRule="auto"/>
              <w:jc w:val="center"/>
              <w:rPr>
                <w:rFonts w:ascii="Times New Roman" w:hAnsi="Times New Roman"/>
                <w:b/>
              </w:rPr>
            </w:pPr>
            <w:r w:rsidRPr="00322B16">
              <w:rPr>
                <w:rFonts w:ascii="Times New Roman" w:hAnsi="Times New Roman"/>
                <w:b/>
              </w:rPr>
              <w:t>Энергетика и жилищно-коммунальное хозяйство</w:t>
            </w:r>
          </w:p>
        </w:tc>
      </w:tr>
      <w:tr w:rsidR="0038528A" w:rsidRPr="00322B16" w:rsidTr="003F452C">
        <w:trPr>
          <w:jc w:val="center"/>
        </w:trPr>
        <w:tc>
          <w:tcPr>
            <w:tcW w:w="4774" w:type="dxa"/>
          </w:tcPr>
          <w:p w:rsidR="0038528A" w:rsidRPr="005955CC" w:rsidRDefault="0038528A" w:rsidP="00BF6F47">
            <w:pPr>
              <w:pStyle w:val="aa"/>
            </w:pPr>
            <w:r w:rsidRPr="005955CC">
              <w:t>Сильные стороны</w:t>
            </w:r>
          </w:p>
          <w:p w:rsidR="0038528A" w:rsidRPr="005955CC" w:rsidRDefault="0038528A" w:rsidP="00BF6F47">
            <w:pPr>
              <w:pStyle w:val="aa"/>
            </w:pPr>
            <w:r w:rsidRPr="005955CC">
              <w:t xml:space="preserve"> 1.Развитая сеть услуг жилищно-коммунальных предприятий.</w:t>
            </w:r>
          </w:p>
          <w:p w:rsidR="0038528A" w:rsidRPr="005955CC" w:rsidRDefault="0038528A" w:rsidP="00BF6F47">
            <w:pPr>
              <w:pStyle w:val="aa"/>
            </w:pPr>
            <w:r w:rsidRPr="005955CC">
              <w:t xml:space="preserve"> 2.Наличие программы предоставления субсидий и льгот гражданам на оплату жилищно-коммунальных услуг. </w:t>
            </w:r>
          </w:p>
          <w:p w:rsidR="0038528A" w:rsidRPr="005955CC" w:rsidRDefault="0038528A" w:rsidP="00BF6F47">
            <w:pPr>
              <w:pStyle w:val="aa"/>
            </w:pPr>
            <w:r w:rsidRPr="005955CC">
              <w:t>3.Наличие единой аварийно-диспетчерской службы.</w:t>
            </w:r>
          </w:p>
          <w:p w:rsidR="0038528A" w:rsidRPr="005955CC" w:rsidRDefault="0038528A" w:rsidP="003F452C">
            <w:pPr>
              <w:jc w:val="both"/>
              <w:rPr>
                <w:rFonts w:ascii="Times New Roman" w:hAnsi="Times New Roman" w:cs="Times New Roman"/>
              </w:rPr>
            </w:pPr>
          </w:p>
        </w:tc>
        <w:tc>
          <w:tcPr>
            <w:tcW w:w="5106" w:type="dxa"/>
          </w:tcPr>
          <w:p w:rsidR="0038528A" w:rsidRPr="005955CC" w:rsidRDefault="0038528A" w:rsidP="00BF6F47">
            <w:pPr>
              <w:pStyle w:val="aa"/>
            </w:pPr>
            <w:r w:rsidRPr="005955CC">
              <w:t>Слабые стороны</w:t>
            </w:r>
          </w:p>
          <w:p w:rsidR="0038528A" w:rsidRPr="005955CC" w:rsidRDefault="0038528A" w:rsidP="00BF6F47">
            <w:pPr>
              <w:pStyle w:val="aa"/>
            </w:pPr>
            <w:r w:rsidRPr="005955CC">
              <w:t xml:space="preserve">1.Изношенность инженерных сетей. </w:t>
            </w:r>
          </w:p>
          <w:p w:rsidR="0038528A" w:rsidRPr="005955CC" w:rsidRDefault="0038528A" w:rsidP="00BF6F47">
            <w:pPr>
              <w:pStyle w:val="aa"/>
            </w:pPr>
            <w:r w:rsidRPr="005955CC">
              <w:t xml:space="preserve">2.Низкий уровень внедрения новых технологий. </w:t>
            </w:r>
          </w:p>
          <w:p w:rsidR="0038528A" w:rsidRPr="005955CC" w:rsidRDefault="0038528A" w:rsidP="00BF6F47">
            <w:pPr>
              <w:pStyle w:val="aa"/>
            </w:pPr>
            <w:r w:rsidRPr="005955CC">
              <w:t xml:space="preserve">3.Отсутствие квалифицированных специалистов ЖКХ. </w:t>
            </w:r>
          </w:p>
          <w:p w:rsidR="0038528A" w:rsidRPr="005955CC" w:rsidRDefault="0038528A" w:rsidP="00BF6F47">
            <w:pPr>
              <w:pStyle w:val="aa"/>
            </w:pPr>
            <w:r w:rsidRPr="005955CC">
              <w:t xml:space="preserve">4.Рост стоимости услуг ЖКХ. </w:t>
            </w:r>
          </w:p>
          <w:p w:rsidR="0038528A" w:rsidRPr="005955CC" w:rsidRDefault="0038528A" w:rsidP="00BF6F47">
            <w:pPr>
              <w:pStyle w:val="aa"/>
            </w:pPr>
            <w:r w:rsidRPr="005955CC">
              <w:t xml:space="preserve">5.Низкая эффективность работы коммунального хозяйства. </w:t>
            </w:r>
          </w:p>
          <w:p w:rsidR="0038528A" w:rsidRPr="005955CC" w:rsidRDefault="0038528A" w:rsidP="00BF6F47">
            <w:pPr>
              <w:pStyle w:val="aa"/>
            </w:pPr>
            <w:r w:rsidRPr="005955CC">
              <w:t xml:space="preserve">6.Высокая степень износа жилого фонда </w:t>
            </w:r>
          </w:p>
          <w:p w:rsidR="0038528A" w:rsidRPr="005955CC" w:rsidRDefault="0038528A" w:rsidP="00BF6F47">
            <w:pPr>
              <w:pStyle w:val="aa"/>
            </w:pPr>
            <w:r w:rsidRPr="005955CC">
              <w:t>7.Недостаток сре</w:t>
            </w:r>
            <w:proofErr w:type="gramStart"/>
            <w:r w:rsidRPr="005955CC">
              <w:t>дств дл</w:t>
            </w:r>
            <w:proofErr w:type="gramEnd"/>
            <w:r w:rsidRPr="005955CC">
              <w:t xml:space="preserve">я проведения текущего и капитального ремонта жилого фонда. </w:t>
            </w:r>
          </w:p>
          <w:p w:rsidR="0038528A" w:rsidRPr="005955CC" w:rsidRDefault="0038528A" w:rsidP="00BF6F47">
            <w:pPr>
              <w:pStyle w:val="aa"/>
            </w:pPr>
            <w:r w:rsidRPr="005955CC">
              <w:t>8.Высокий уровень задолженности населения по жилищно-коммунальным услугам.</w:t>
            </w:r>
          </w:p>
          <w:p w:rsidR="0038528A" w:rsidRPr="005955CC" w:rsidRDefault="0038528A" w:rsidP="00BF6F47">
            <w:pPr>
              <w:pStyle w:val="aa"/>
            </w:pPr>
            <w:r w:rsidRPr="005955CC">
              <w:t xml:space="preserve">9.Нерентабельность работы предприятий </w:t>
            </w:r>
          </w:p>
          <w:p w:rsidR="0038528A" w:rsidRPr="005955CC" w:rsidRDefault="0038528A" w:rsidP="00BF6F47">
            <w:pPr>
              <w:pStyle w:val="aa"/>
            </w:pPr>
            <w:r w:rsidRPr="005955CC">
              <w:t>ЖКХ, низкое качество жилищно-</w:t>
            </w:r>
          </w:p>
          <w:p w:rsidR="0038528A" w:rsidRPr="005955CC" w:rsidRDefault="0038528A" w:rsidP="00BF6F47">
            <w:pPr>
              <w:pStyle w:val="aa"/>
            </w:pPr>
            <w:r w:rsidRPr="005955CC">
              <w:t>коммунальных услуг (село).</w:t>
            </w:r>
          </w:p>
        </w:tc>
      </w:tr>
      <w:tr w:rsidR="0038528A" w:rsidRPr="00322B16" w:rsidTr="003F452C">
        <w:trPr>
          <w:jc w:val="center"/>
        </w:trPr>
        <w:tc>
          <w:tcPr>
            <w:tcW w:w="4774" w:type="dxa"/>
          </w:tcPr>
          <w:p w:rsidR="0038528A" w:rsidRPr="0038528A" w:rsidRDefault="0038528A" w:rsidP="00BF6F47">
            <w:pPr>
              <w:pStyle w:val="aa"/>
            </w:pPr>
            <w:r w:rsidRPr="0038528A">
              <w:t>Водопроводно-канализационное хозяйство</w:t>
            </w:r>
          </w:p>
        </w:tc>
        <w:tc>
          <w:tcPr>
            <w:tcW w:w="5106" w:type="dxa"/>
          </w:tcPr>
          <w:p w:rsidR="0038528A" w:rsidRPr="0038528A" w:rsidRDefault="0038528A" w:rsidP="00BF6F47">
            <w:pPr>
              <w:pStyle w:val="aa"/>
            </w:pPr>
            <w:r w:rsidRPr="0038528A">
              <w:t>Водопроводно-канализационное хозяйство</w:t>
            </w:r>
          </w:p>
        </w:tc>
      </w:tr>
      <w:tr w:rsidR="0038528A" w:rsidRPr="00322B16" w:rsidTr="003F452C">
        <w:trPr>
          <w:jc w:val="center"/>
        </w:trPr>
        <w:tc>
          <w:tcPr>
            <w:tcW w:w="4774" w:type="dxa"/>
          </w:tcPr>
          <w:p w:rsidR="0038528A" w:rsidRPr="005955CC" w:rsidRDefault="0038528A" w:rsidP="00BF6F47">
            <w:pPr>
              <w:pStyle w:val="aa"/>
            </w:pPr>
            <w:r w:rsidRPr="005955CC">
              <w:t xml:space="preserve">1.Централизованное водоснабжение города. </w:t>
            </w:r>
          </w:p>
          <w:p w:rsidR="0038528A" w:rsidRPr="005955CC" w:rsidRDefault="0038528A" w:rsidP="00BF6F47">
            <w:pPr>
              <w:pStyle w:val="aa"/>
            </w:pPr>
            <w:r w:rsidRPr="005955CC">
              <w:t>2.Централизованное водоотведение сточных вод в городе.</w:t>
            </w:r>
          </w:p>
        </w:tc>
        <w:tc>
          <w:tcPr>
            <w:tcW w:w="5106" w:type="dxa"/>
          </w:tcPr>
          <w:p w:rsidR="0038528A" w:rsidRPr="005955CC" w:rsidRDefault="0038528A" w:rsidP="00BF6F47">
            <w:pPr>
              <w:pStyle w:val="aa"/>
            </w:pPr>
            <w:r w:rsidRPr="005955CC">
              <w:t xml:space="preserve">1.Износ водопроводно-канализационных сетей – более 50%. </w:t>
            </w:r>
          </w:p>
        </w:tc>
      </w:tr>
      <w:tr w:rsidR="0038528A" w:rsidRPr="00322B16" w:rsidTr="003F452C">
        <w:trPr>
          <w:jc w:val="center"/>
        </w:trPr>
        <w:tc>
          <w:tcPr>
            <w:tcW w:w="4774" w:type="dxa"/>
          </w:tcPr>
          <w:p w:rsidR="0038528A" w:rsidRPr="005955CC" w:rsidRDefault="0038528A" w:rsidP="00BF6F47">
            <w:pPr>
              <w:pStyle w:val="aa"/>
            </w:pPr>
            <w:r w:rsidRPr="005955CC">
              <w:t>Благоустройство</w:t>
            </w:r>
          </w:p>
        </w:tc>
        <w:tc>
          <w:tcPr>
            <w:tcW w:w="5106" w:type="dxa"/>
          </w:tcPr>
          <w:p w:rsidR="0038528A" w:rsidRPr="005955CC" w:rsidRDefault="0038528A" w:rsidP="00BF6F47">
            <w:pPr>
              <w:pStyle w:val="aa"/>
            </w:pPr>
            <w:r w:rsidRPr="005955CC">
              <w:t>Благоустройство</w:t>
            </w:r>
          </w:p>
        </w:tc>
      </w:tr>
      <w:tr w:rsidR="0038528A" w:rsidRPr="00322B16" w:rsidTr="0038528A">
        <w:trPr>
          <w:trHeight w:val="3585"/>
          <w:jc w:val="center"/>
        </w:trPr>
        <w:tc>
          <w:tcPr>
            <w:tcW w:w="4774" w:type="dxa"/>
          </w:tcPr>
          <w:p w:rsidR="0038528A" w:rsidRPr="005955CC" w:rsidRDefault="0038528A" w:rsidP="00BF6F47">
            <w:pPr>
              <w:pStyle w:val="aa"/>
            </w:pPr>
            <w:r w:rsidRPr="005955CC">
              <w:t>1.Проведение конкурсов  на лучший проект развития территорий и благоустройства муниципальных образований.</w:t>
            </w:r>
          </w:p>
          <w:p w:rsidR="0038528A" w:rsidRPr="005955CC" w:rsidRDefault="0038528A" w:rsidP="00BF6F47">
            <w:pPr>
              <w:pStyle w:val="aa"/>
            </w:pPr>
            <w:r w:rsidRPr="005955CC">
              <w:t xml:space="preserve">2.Участие в проектах «Формирование комфортной городской среды» в рамках областной подпрограммы «Благоустройство территории населённых пунктов» государственной программы Новосибирской области «Жилищно-коммунальное хозяйство Новосибирской области», </w:t>
            </w:r>
            <w:proofErr w:type="gramStart"/>
            <w:r w:rsidRPr="005955CC">
              <w:t>который</w:t>
            </w:r>
            <w:proofErr w:type="gramEnd"/>
            <w:r w:rsidRPr="005955CC">
              <w:t xml:space="preserve"> предусматривает благоустройство дворовых территорий многоквартирных домов и общественных зон.</w:t>
            </w:r>
          </w:p>
          <w:p w:rsidR="0038528A" w:rsidRPr="005955CC" w:rsidRDefault="0038528A" w:rsidP="00BF6F47">
            <w:pPr>
              <w:pStyle w:val="aa"/>
            </w:pPr>
            <w:r w:rsidRPr="005955CC">
              <w:t>3.Установка и оборудование детских площадок.</w:t>
            </w:r>
          </w:p>
        </w:tc>
        <w:tc>
          <w:tcPr>
            <w:tcW w:w="5106" w:type="dxa"/>
          </w:tcPr>
          <w:p w:rsidR="0038528A" w:rsidRPr="005955CC" w:rsidRDefault="0038528A" w:rsidP="00BF6F47">
            <w:pPr>
              <w:pStyle w:val="aa"/>
            </w:pPr>
            <w:r w:rsidRPr="005955CC">
              <w:t xml:space="preserve">1.Отсутствие техники по содержанию и ремонту автодорог и тротуаров. Нехватка спецмашин и механизмов. </w:t>
            </w:r>
          </w:p>
          <w:p w:rsidR="0038528A" w:rsidRPr="005955CC" w:rsidRDefault="0038528A" w:rsidP="00BF6F47">
            <w:pPr>
              <w:pStyle w:val="aa"/>
            </w:pPr>
          </w:p>
        </w:tc>
      </w:tr>
      <w:tr w:rsidR="00E1436E" w:rsidRPr="00322B16" w:rsidTr="003F452C">
        <w:trPr>
          <w:jc w:val="center"/>
        </w:trPr>
        <w:tc>
          <w:tcPr>
            <w:tcW w:w="4774" w:type="dxa"/>
          </w:tcPr>
          <w:p w:rsidR="00E1436E" w:rsidRPr="00875168" w:rsidRDefault="00E1436E" w:rsidP="00BF6F47">
            <w:pPr>
              <w:pStyle w:val="aa"/>
            </w:pPr>
            <w:r w:rsidRPr="00875168">
              <w:t>Электроснабжение</w:t>
            </w:r>
          </w:p>
        </w:tc>
        <w:tc>
          <w:tcPr>
            <w:tcW w:w="5106" w:type="dxa"/>
          </w:tcPr>
          <w:p w:rsidR="00E1436E" w:rsidRPr="00875168" w:rsidRDefault="00E1436E" w:rsidP="00BF6F47">
            <w:pPr>
              <w:pStyle w:val="aa"/>
            </w:pPr>
            <w:r w:rsidRPr="00875168">
              <w:t>Электроснабжение</w:t>
            </w:r>
          </w:p>
        </w:tc>
      </w:tr>
      <w:tr w:rsidR="00E1436E" w:rsidRPr="00322B16" w:rsidTr="003F452C">
        <w:trPr>
          <w:jc w:val="center"/>
        </w:trPr>
        <w:tc>
          <w:tcPr>
            <w:tcW w:w="4774" w:type="dxa"/>
          </w:tcPr>
          <w:p w:rsidR="00E1436E" w:rsidRPr="003D3431" w:rsidRDefault="00E1436E" w:rsidP="00BF6F47">
            <w:pPr>
              <w:pStyle w:val="aa"/>
            </w:pPr>
            <w:r w:rsidRPr="003D3431">
              <w:t>1.Применение современных технологий.</w:t>
            </w:r>
          </w:p>
          <w:p w:rsidR="00E1436E" w:rsidRPr="003D3431" w:rsidRDefault="00E1436E" w:rsidP="00BF6F47">
            <w:pPr>
              <w:pStyle w:val="aa"/>
            </w:pPr>
            <w:r w:rsidRPr="003D3431">
              <w:t>2.Постоянный рост потребления электроэнергии.</w:t>
            </w:r>
          </w:p>
        </w:tc>
        <w:tc>
          <w:tcPr>
            <w:tcW w:w="5106" w:type="dxa"/>
          </w:tcPr>
          <w:p w:rsidR="00E1436E" w:rsidRPr="003D3431" w:rsidRDefault="00E1436E" w:rsidP="00BF6F47">
            <w:pPr>
              <w:pStyle w:val="aa"/>
            </w:pPr>
            <w:r w:rsidRPr="003D3431">
              <w:t>1.Недостаточная освещенность территорий населенных пунктов района.</w:t>
            </w:r>
          </w:p>
        </w:tc>
      </w:tr>
      <w:tr w:rsidR="00E1436E" w:rsidRPr="00322B16" w:rsidTr="003F452C">
        <w:trPr>
          <w:jc w:val="center"/>
        </w:trPr>
        <w:tc>
          <w:tcPr>
            <w:tcW w:w="4774" w:type="dxa"/>
          </w:tcPr>
          <w:p w:rsidR="00E1436E" w:rsidRPr="00875168" w:rsidRDefault="00E1436E" w:rsidP="00BF6F47">
            <w:pPr>
              <w:pStyle w:val="aa"/>
            </w:pPr>
            <w:r w:rsidRPr="00875168">
              <w:t>Газоснабжение</w:t>
            </w:r>
          </w:p>
        </w:tc>
        <w:tc>
          <w:tcPr>
            <w:tcW w:w="5106" w:type="dxa"/>
          </w:tcPr>
          <w:p w:rsidR="00E1436E" w:rsidRPr="00875168" w:rsidRDefault="00E1436E" w:rsidP="00BF6F47">
            <w:pPr>
              <w:pStyle w:val="aa"/>
            </w:pPr>
            <w:r w:rsidRPr="00875168">
              <w:t>Газоснабжение</w:t>
            </w:r>
          </w:p>
        </w:tc>
      </w:tr>
      <w:tr w:rsidR="00E1436E" w:rsidRPr="00322B16" w:rsidTr="003F452C">
        <w:trPr>
          <w:jc w:val="center"/>
        </w:trPr>
        <w:tc>
          <w:tcPr>
            <w:tcW w:w="4774" w:type="dxa"/>
          </w:tcPr>
          <w:p w:rsidR="00E1436E" w:rsidRPr="003D3431" w:rsidRDefault="00E1436E" w:rsidP="00BF6F47">
            <w:pPr>
              <w:pStyle w:val="aa"/>
            </w:pPr>
            <w:r w:rsidRPr="003D3431">
              <w:t>1. Наличие разветвленной сети газопроводов.</w:t>
            </w:r>
          </w:p>
        </w:tc>
        <w:tc>
          <w:tcPr>
            <w:tcW w:w="5106" w:type="dxa"/>
          </w:tcPr>
          <w:p w:rsidR="00E1436E" w:rsidRPr="003D3431" w:rsidRDefault="00E1436E" w:rsidP="00BF6F47">
            <w:pPr>
              <w:pStyle w:val="aa"/>
            </w:pPr>
            <w:r w:rsidRPr="003D3431">
              <w:t xml:space="preserve">1.Высокая стоимость подведения природного газа к индивидуальным жилым домам. </w:t>
            </w:r>
          </w:p>
        </w:tc>
      </w:tr>
      <w:tr w:rsidR="00E1436E" w:rsidRPr="00322B16" w:rsidTr="003F452C">
        <w:trPr>
          <w:jc w:val="center"/>
        </w:trPr>
        <w:tc>
          <w:tcPr>
            <w:tcW w:w="4774" w:type="dxa"/>
          </w:tcPr>
          <w:p w:rsidR="00E1436E" w:rsidRPr="000233EC" w:rsidRDefault="00E1436E" w:rsidP="00BF6F47">
            <w:pPr>
              <w:pStyle w:val="aa"/>
            </w:pPr>
            <w:r>
              <w:t>Возможности</w:t>
            </w:r>
          </w:p>
          <w:p w:rsidR="00E1436E" w:rsidRPr="000233EC" w:rsidRDefault="000C7496" w:rsidP="000C7496">
            <w:pPr>
              <w:pStyle w:val="aa"/>
            </w:pPr>
            <w:r>
              <w:t xml:space="preserve">Планом графиком по </w:t>
            </w:r>
            <w:proofErr w:type="spellStart"/>
            <w:r>
              <w:t>догазификации</w:t>
            </w:r>
            <w:proofErr w:type="spellEnd"/>
            <w:r>
              <w:t xml:space="preserve"> на 2022 -2023 </w:t>
            </w:r>
            <w:proofErr w:type="spellStart"/>
            <w:proofErr w:type="gramStart"/>
            <w:r>
              <w:t>гг</w:t>
            </w:r>
            <w:proofErr w:type="spellEnd"/>
            <w:proofErr w:type="gramEnd"/>
            <w:r>
              <w:t xml:space="preserve"> включено 439 домовладений.</w:t>
            </w:r>
          </w:p>
        </w:tc>
        <w:tc>
          <w:tcPr>
            <w:tcW w:w="5106" w:type="dxa"/>
          </w:tcPr>
          <w:p w:rsidR="00E1436E" w:rsidRPr="000233EC" w:rsidRDefault="00E1436E" w:rsidP="00BF6F47">
            <w:pPr>
              <w:pStyle w:val="aa"/>
            </w:pPr>
            <w:r>
              <w:t>Угрозы</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
            </w:tblGrid>
            <w:tr w:rsidR="00E1436E" w:rsidRPr="005F4493" w:rsidTr="003F452C">
              <w:trPr>
                <w:tblCellSpacing w:w="15" w:type="dxa"/>
              </w:trPr>
              <w:tc>
                <w:tcPr>
                  <w:tcW w:w="117" w:type="dxa"/>
                  <w:shd w:val="clear" w:color="auto" w:fill="C0C0C0"/>
                  <w:vAlign w:val="center"/>
                  <w:hideMark/>
                </w:tcPr>
                <w:p w:rsidR="00E1436E" w:rsidRPr="005F4493" w:rsidRDefault="00E1436E" w:rsidP="00BF6F47">
                  <w:pPr>
                    <w:pStyle w:val="aa"/>
                  </w:pPr>
                </w:p>
              </w:tc>
            </w:tr>
          </w:tbl>
          <w:p w:rsidR="00E1436E" w:rsidRPr="000233EC" w:rsidRDefault="00E1436E" w:rsidP="00BF6F47">
            <w:pPr>
              <w:pStyle w:val="aa"/>
            </w:pPr>
          </w:p>
        </w:tc>
      </w:tr>
      <w:tr w:rsidR="00E1436E" w:rsidRPr="00322B16" w:rsidTr="003F452C">
        <w:trPr>
          <w:jc w:val="center"/>
        </w:trPr>
        <w:tc>
          <w:tcPr>
            <w:tcW w:w="4774" w:type="dxa"/>
          </w:tcPr>
          <w:p w:rsidR="00E1436E" w:rsidRPr="00635049" w:rsidRDefault="00E1436E" w:rsidP="00BF6F47">
            <w:pPr>
              <w:pStyle w:val="aa"/>
            </w:pPr>
            <w:r w:rsidRPr="00635049">
              <w:t>1.Устойчивое функционирование жилищно-коммунального комплекса.</w:t>
            </w:r>
          </w:p>
          <w:p w:rsidR="00E1436E" w:rsidRPr="00635049" w:rsidRDefault="00E1436E" w:rsidP="00BF6F47">
            <w:pPr>
              <w:pStyle w:val="aa"/>
            </w:pPr>
            <w:r w:rsidRPr="00635049">
              <w:t xml:space="preserve"> 2.Осуществление мероприятий по реформированию жилищно-коммунального </w:t>
            </w:r>
            <w:r w:rsidRPr="00635049">
              <w:lastRenderedPageBreak/>
              <w:t>хозяйства.</w:t>
            </w:r>
          </w:p>
          <w:p w:rsidR="00E1436E" w:rsidRPr="00635049" w:rsidRDefault="00E1436E" w:rsidP="00BF6F47">
            <w:pPr>
              <w:pStyle w:val="aa"/>
            </w:pPr>
            <w:r w:rsidRPr="00635049">
              <w:t>3.Расширение конкуренции в жилищно-коммунальной сфере.</w:t>
            </w:r>
          </w:p>
          <w:p w:rsidR="00E1436E" w:rsidRPr="00635049" w:rsidRDefault="00E1436E" w:rsidP="00BF6F47">
            <w:pPr>
              <w:pStyle w:val="aa"/>
            </w:pPr>
            <w:r w:rsidRPr="00635049">
              <w:t xml:space="preserve">4.Возможность размещения на уже существующем земельном участке полигоне ТБО объект размещения отходов и мусоросортировочную линию. </w:t>
            </w:r>
          </w:p>
        </w:tc>
        <w:tc>
          <w:tcPr>
            <w:tcW w:w="5106" w:type="dxa"/>
          </w:tcPr>
          <w:p w:rsidR="00E1436E" w:rsidRPr="00635049" w:rsidRDefault="00E1436E" w:rsidP="00BF6F47">
            <w:pPr>
              <w:pStyle w:val="aa"/>
            </w:pPr>
            <w:r w:rsidRPr="00635049">
              <w:lastRenderedPageBreak/>
              <w:t>1.Повышение вероятности возникновения аварий на объектах жилищно-коммунального хозяйства, связанное с нарастающим ветшанием основных фондов.</w:t>
            </w:r>
          </w:p>
          <w:p w:rsidR="00E1436E" w:rsidRPr="00635049" w:rsidRDefault="00E1436E" w:rsidP="00BF6F47">
            <w:pPr>
              <w:pStyle w:val="aa"/>
            </w:pPr>
            <w:r w:rsidRPr="00635049">
              <w:lastRenderedPageBreak/>
              <w:t>2.Рост тарифов на электроэнергию, газ и топливо и, как результат, повышение стоимости жилья и коммунальных услуг.</w:t>
            </w:r>
          </w:p>
          <w:p w:rsidR="00E1436E" w:rsidRPr="00635049" w:rsidRDefault="00E1436E" w:rsidP="00BF6F47">
            <w:pPr>
              <w:pStyle w:val="aa"/>
            </w:pPr>
            <w:r w:rsidRPr="00635049">
              <w:t xml:space="preserve"> 3.Наличие задолженности по оплате услуг жилищно-коммунального хозяйства.</w:t>
            </w:r>
          </w:p>
          <w:p w:rsidR="00E1436E" w:rsidRPr="00635049" w:rsidRDefault="00E1436E" w:rsidP="00BF6F47">
            <w:pPr>
              <w:pStyle w:val="aa"/>
            </w:pPr>
            <w:r w:rsidRPr="00635049">
              <w:t xml:space="preserve"> 4.Наличие ветхого и аварийного жилья. </w:t>
            </w:r>
          </w:p>
        </w:tc>
      </w:tr>
      <w:tr w:rsidR="00E1436E" w:rsidRPr="00322B16" w:rsidTr="003F452C">
        <w:trPr>
          <w:jc w:val="center"/>
        </w:trPr>
        <w:tc>
          <w:tcPr>
            <w:tcW w:w="4774" w:type="dxa"/>
          </w:tcPr>
          <w:p w:rsidR="00E1436E" w:rsidRPr="00E1436E" w:rsidRDefault="00E1436E" w:rsidP="00BF6F47">
            <w:pPr>
              <w:pStyle w:val="aa"/>
            </w:pPr>
            <w:r w:rsidRPr="00E1436E">
              <w:lastRenderedPageBreak/>
              <w:t>Водопроводно-канализационное хозяйство</w:t>
            </w:r>
          </w:p>
        </w:tc>
        <w:tc>
          <w:tcPr>
            <w:tcW w:w="5106" w:type="dxa"/>
          </w:tcPr>
          <w:p w:rsidR="00E1436E" w:rsidRPr="00E1436E" w:rsidRDefault="00E1436E" w:rsidP="00BF6F47">
            <w:pPr>
              <w:pStyle w:val="aa"/>
            </w:pPr>
            <w:r w:rsidRPr="00E1436E">
              <w:t>Водопроводно-канализационное хозяйство</w:t>
            </w:r>
          </w:p>
        </w:tc>
      </w:tr>
      <w:tr w:rsidR="00E1436E" w:rsidRPr="00322B16" w:rsidTr="003F452C">
        <w:trPr>
          <w:jc w:val="center"/>
        </w:trPr>
        <w:tc>
          <w:tcPr>
            <w:tcW w:w="4774" w:type="dxa"/>
          </w:tcPr>
          <w:p w:rsidR="00E1436E" w:rsidRPr="00635049" w:rsidRDefault="00E1436E" w:rsidP="00BF6F47">
            <w:pPr>
              <w:pStyle w:val="aa"/>
            </w:pPr>
            <w:r w:rsidRPr="00635049">
              <w:t xml:space="preserve">1.Дальнейшее развитие систем водоснабжения и водоотведения. </w:t>
            </w:r>
          </w:p>
          <w:p w:rsidR="00E1436E" w:rsidRPr="00635049" w:rsidRDefault="00E1436E" w:rsidP="00BF6F47">
            <w:pPr>
              <w:pStyle w:val="aa"/>
            </w:pPr>
            <w:r w:rsidRPr="00635049">
              <w:t>2.Завершение реконструкции насосно-фильтровальной станции.</w:t>
            </w:r>
          </w:p>
          <w:p w:rsidR="00E1436E" w:rsidRPr="00635049" w:rsidRDefault="00E1436E" w:rsidP="00BF6F47">
            <w:pPr>
              <w:pStyle w:val="aa"/>
            </w:pPr>
          </w:p>
        </w:tc>
        <w:tc>
          <w:tcPr>
            <w:tcW w:w="5106" w:type="dxa"/>
          </w:tcPr>
          <w:p w:rsidR="00E1436E" w:rsidRPr="00635049" w:rsidRDefault="00E1436E" w:rsidP="00BF6F47">
            <w:pPr>
              <w:pStyle w:val="aa"/>
            </w:pPr>
            <w:r w:rsidRPr="00635049">
              <w:t>1.Высокий процент аварийности.</w:t>
            </w:r>
          </w:p>
        </w:tc>
      </w:tr>
      <w:tr w:rsidR="00E1436E" w:rsidRPr="00322B16" w:rsidTr="003F452C">
        <w:trPr>
          <w:jc w:val="center"/>
        </w:trPr>
        <w:tc>
          <w:tcPr>
            <w:tcW w:w="4774" w:type="dxa"/>
          </w:tcPr>
          <w:p w:rsidR="00E1436E" w:rsidRPr="00E1436E" w:rsidRDefault="00E1436E" w:rsidP="00BF6F47">
            <w:pPr>
              <w:pStyle w:val="aa"/>
            </w:pPr>
            <w:r w:rsidRPr="00E1436E">
              <w:t>Благоустройство</w:t>
            </w:r>
          </w:p>
        </w:tc>
        <w:tc>
          <w:tcPr>
            <w:tcW w:w="5106" w:type="dxa"/>
          </w:tcPr>
          <w:p w:rsidR="00E1436E" w:rsidRPr="00E1436E" w:rsidRDefault="00E1436E" w:rsidP="00BF6F47">
            <w:pPr>
              <w:pStyle w:val="aa"/>
            </w:pPr>
            <w:r w:rsidRPr="00E1436E">
              <w:t>Благоустройство</w:t>
            </w:r>
          </w:p>
        </w:tc>
      </w:tr>
      <w:tr w:rsidR="00E1436E" w:rsidRPr="00322B16" w:rsidTr="003F452C">
        <w:trPr>
          <w:jc w:val="center"/>
        </w:trPr>
        <w:tc>
          <w:tcPr>
            <w:tcW w:w="4774" w:type="dxa"/>
          </w:tcPr>
          <w:p w:rsidR="00E1436E" w:rsidRPr="002026A7" w:rsidRDefault="00E1436E" w:rsidP="00BF6F47">
            <w:pPr>
              <w:pStyle w:val="aa"/>
            </w:pPr>
            <w:r w:rsidRPr="002026A7">
              <w:t>1.Дальнейшее строительство и развитие улично-дорожной сети.</w:t>
            </w:r>
          </w:p>
          <w:p w:rsidR="00E1436E" w:rsidRPr="002026A7" w:rsidRDefault="00E1436E" w:rsidP="00BF6F47">
            <w:pPr>
              <w:pStyle w:val="aa"/>
            </w:pPr>
            <w:r w:rsidRPr="002026A7">
              <w:t>2.Оснащение населенных пунктов района.</w:t>
            </w:r>
          </w:p>
        </w:tc>
        <w:tc>
          <w:tcPr>
            <w:tcW w:w="5106" w:type="dxa"/>
          </w:tcPr>
          <w:p w:rsidR="00E1436E" w:rsidRPr="002026A7" w:rsidRDefault="00E1436E" w:rsidP="00BF6F47">
            <w:pPr>
              <w:pStyle w:val="aa"/>
            </w:pPr>
            <w:r w:rsidRPr="002026A7">
              <w:t>1.Покрытие дорог в неудовлетворительном состоянии.</w:t>
            </w:r>
          </w:p>
          <w:p w:rsidR="00E1436E" w:rsidRPr="002026A7" w:rsidRDefault="00E1436E" w:rsidP="00BF6F47">
            <w:pPr>
              <w:pStyle w:val="aa"/>
            </w:pPr>
          </w:p>
        </w:tc>
      </w:tr>
      <w:tr w:rsidR="00E1436E" w:rsidRPr="00322B16" w:rsidTr="003F452C">
        <w:trPr>
          <w:jc w:val="center"/>
        </w:trPr>
        <w:tc>
          <w:tcPr>
            <w:tcW w:w="4774" w:type="dxa"/>
          </w:tcPr>
          <w:p w:rsidR="00E1436E" w:rsidRPr="00E1436E" w:rsidRDefault="00E1436E" w:rsidP="003F452C">
            <w:pPr>
              <w:jc w:val="center"/>
              <w:rPr>
                <w:rFonts w:ascii="Times New Roman" w:hAnsi="Times New Roman" w:cs="Times New Roman"/>
                <w:b/>
              </w:rPr>
            </w:pPr>
            <w:r w:rsidRPr="00E1436E">
              <w:rPr>
                <w:rFonts w:ascii="Times New Roman" w:hAnsi="Times New Roman" w:cs="Times New Roman"/>
                <w:b/>
              </w:rPr>
              <w:t>Электроснабжение</w:t>
            </w:r>
          </w:p>
        </w:tc>
        <w:tc>
          <w:tcPr>
            <w:tcW w:w="5106" w:type="dxa"/>
          </w:tcPr>
          <w:p w:rsidR="00E1436E" w:rsidRPr="00E1436E" w:rsidRDefault="00E1436E" w:rsidP="003F452C">
            <w:pPr>
              <w:jc w:val="center"/>
              <w:rPr>
                <w:rFonts w:ascii="Times New Roman" w:hAnsi="Times New Roman" w:cs="Times New Roman"/>
                <w:b/>
              </w:rPr>
            </w:pPr>
            <w:r w:rsidRPr="00E1436E">
              <w:rPr>
                <w:rFonts w:ascii="Times New Roman" w:hAnsi="Times New Roman" w:cs="Times New Roman"/>
                <w:b/>
              </w:rPr>
              <w:t>Электроснабжение</w:t>
            </w:r>
          </w:p>
        </w:tc>
      </w:tr>
      <w:tr w:rsidR="00E1436E" w:rsidRPr="00322B16" w:rsidTr="003F452C">
        <w:trPr>
          <w:jc w:val="center"/>
        </w:trPr>
        <w:tc>
          <w:tcPr>
            <w:tcW w:w="4774" w:type="dxa"/>
          </w:tcPr>
          <w:p w:rsidR="00E1436E" w:rsidRPr="002026A7" w:rsidRDefault="00E1436E" w:rsidP="00BF6F47">
            <w:pPr>
              <w:pStyle w:val="aa"/>
            </w:pPr>
            <w:r w:rsidRPr="002026A7">
              <w:t xml:space="preserve">1.Полный охват территории района сетями. </w:t>
            </w:r>
          </w:p>
          <w:p w:rsidR="00E1436E" w:rsidRPr="002026A7" w:rsidRDefault="00E1436E" w:rsidP="00BF6F47">
            <w:pPr>
              <w:pStyle w:val="aa"/>
            </w:pPr>
            <w:r w:rsidRPr="002026A7">
              <w:t>2.Наличие резервных мощностей.</w:t>
            </w:r>
          </w:p>
        </w:tc>
        <w:tc>
          <w:tcPr>
            <w:tcW w:w="5106" w:type="dxa"/>
          </w:tcPr>
          <w:p w:rsidR="00E1436E" w:rsidRPr="002026A7" w:rsidRDefault="00E1436E" w:rsidP="00BF6F47">
            <w:pPr>
              <w:pStyle w:val="aa"/>
            </w:pPr>
            <w:r w:rsidRPr="002026A7">
              <w:t>1. Возникновение аварийных ситуаций на объектах района.</w:t>
            </w:r>
          </w:p>
        </w:tc>
      </w:tr>
      <w:tr w:rsidR="00E1436E" w:rsidRPr="00322B16" w:rsidTr="003F452C">
        <w:trPr>
          <w:jc w:val="center"/>
        </w:trPr>
        <w:tc>
          <w:tcPr>
            <w:tcW w:w="4774" w:type="dxa"/>
          </w:tcPr>
          <w:p w:rsidR="00E1436E" w:rsidRPr="00E1436E" w:rsidRDefault="00E1436E" w:rsidP="003F452C">
            <w:pPr>
              <w:jc w:val="center"/>
              <w:rPr>
                <w:rFonts w:ascii="Times New Roman" w:hAnsi="Times New Roman" w:cs="Times New Roman"/>
                <w:b/>
              </w:rPr>
            </w:pPr>
            <w:r w:rsidRPr="00E1436E">
              <w:rPr>
                <w:rFonts w:ascii="Times New Roman" w:hAnsi="Times New Roman" w:cs="Times New Roman"/>
                <w:b/>
              </w:rPr>
              <w:t>Газоснабжение</w:t>
            </w:r>
          </w:p>
        </w:tc>
        <w:tc>
          <w:tcPr>
            <w:tcW w:w="5106" w:type="dxa"/>
          </w:tcPr>
          <w:p w:rsidR="00E1436E" w:rsidRPr="00E1436E" w:rsidRDefault="00E1436E" w:rsidP="003F452C">
            <w:pPr>
              <w:jc w:val="center"/>
              <w:rPr>
                <w:rFonts w:ascii="Times New Roman" w:hAnsi="Times New Roman" w:cs="Times New Roman"/>
                <w:b/>
              </w:rPr>
            </w:pPr>
            <w:r w:rsidRPr="00E1436E">
              <w:rPr>
                <w:rFonts w:ascii="Times New Roman" w:hAnsi="Times New Roman" w:cs="Times New Roman"/>
                <w:b/>
              </w:rPr>
              <w:t>Газоснабжение</w:t>
            </w:r>
          </w:p>
        </w:tc>
      </w:tr>
      <w:tr w:rsidR="00E1436E" w:rsidRPr="00322B16" w:rsidTr="003F452C">
        <w:trPr>
          <w:jc w:val="center"/>
        </w:trPr>
        <w:tc>
          <w:tcPr>
            <w:tcW w:w="4774" w:type="dxa"/>
          </w:tcPr>
          <w:p w:rsidR="00E1436E" w:rsidRPr="002026A7" w:rsidRDefault="00E1436E" w:rsidP="00BF6F47">
            <w:pPr>
              <w:pStyle w:val="aa"/>
            </w:pPr>
            <w:r w:rsidRPr="002026A7">
              <w:t xml:space="preserve">1.Развитие системы газоснабжения, дальнейшая газификация улиц города. </w:t>
            </w:r>
          </w:p>
          <w:p w:rsidR="00E1436E" w:rsidRPr="002026A7" w:rsidRDefault="00E1436E" w:rsidP="00BF6F47">
            <w:pPr>
              <w:pStyle w:val="aa"/>
            </w:pPr>
            <w:r w:rsidRPr="002026A7">
              <w:t>2.Применение природного газа позволяет снизить техногенную нагрузку на природную среду.</w:t>
            </w:r>
          </w:p>
          <w:p w:rsidR="00E1436E" w:rsidRPr="002026A7" w:rsidRDefault="00E1436E" w:rsidP="00BF6F47">
            <w:pPr>
              <w:pStyle w:val="aa"/>
            </w:pPr>
          </w:p>
        </w:tc>
        <w:tc>
          <w:tcPr>
            <w:tcW w:w="5106" w:type="dxa"/>
          </w:tcPr>
          <w:p w:rsidR="00E1436E" w:rsidRPr="002026A7" w:rsidRDefault="00E1436E" w:rsidP="00BF6F47">
            <w:pPr>
              <w:pStyle w:val="aa"/>
            </w:pPr>
            <w:r w:rsidRPr="002026A7">
              <w:t>1.Возможность аварий на газопроводных сетях.</w:t>
            </w:r>
          </w:p>
        </w:tc>
      </w:tr>
      <w:tr w:rsidR="00E1436E" w:rsidRPr="00322B16" w:rsidTr="00FA5D53">
        <w:trPr>
          <w:jc w:val="center"/>
        </w:trPr>
        <w:tc>
          <w:tcPr>
            <w:tcW w:w="9880" w:type="dxa"/>
            <w:gridSpan w:val="2"/>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Транспорт</w:t>
            </w:r>
          </w:p>
        </w:tc>
      </w:tr>
      <w:tr w:rsidR="00E1436E" w:rsidRPr="00322B16" w:rsidTr="00FA5D53">
        <w:trPr>
          <w:jc w:val="center"/>
        </w:trPr>
        <w:tc>
          <w:tcPr>
            <w:tcW w:w="4774"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Сильные стороны</w:t>
            </w:r>
          </w:p>
        </w:tc>
        <w:tc>
          <w:tcPr>
            <w:tcW w:w="5106"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Слабые стороны</w:t>
            </w:r>
          </w:p>
        </w:tc>
      </w:tr>
      <w:tr w:rsidR="00E1436E" w:rsidRPr="00322B16" w:rsidTr="00FA5D53">
        <w:trPr>
          <w:jc w:val="center"/>
        </w:trPr>
        <w:tc>
          <w:tcPr>
            <w:tcW w:w="4774" w:type="dxa"/>
            <w:vAlign w:val="center"/>
          </w:tcPr>
          <w:p w:rsidR="00E1436E" w:rsidRPr="00322B16" w:rsidRDefault="00E1436E" w:rsidP="00C076A1">
            <w:pPr>
              <w:spacing w:after="0" w:line="240" w:lineRule="auto"/>
              <w:jc w:val="both"/>
              <w:rPr>
                <w:rFonts w:ascii="Times New Roman" w:hAnsi="Times New Roman"/>
                <w:i/>
              </w:rPr>
            </w:pPr>
            <w:r w:rsidRPr="00322B16">
              <w:rPr>
                <w:rFonts w:ascii="Times New Roman" w:hAnsi="Times New Roman"/>
                <w:i/>
              </w:rPr>
              <w:t xml:space="preserve">- </w:t>
            </w:r>
            <w:r w:rsidRPr="00322B16">
              <w:rPr>
                <w:rFonts w:ascii="Times New Roman" w:hAnsi="Times New Roman"/>
              </w:rPr>
              <w:t>развитая транспортная инфраструктура: ближайшая пассажирская железнодорожная станция находится в городе Барабинске (в 12км от Куйбышева), автомобильные дороги связывают Куйбышев с Омском, Новосибирском и Барабинском, через который проходит автомобильная дорога федерального значения</w:t>
            </w:r>
          </w:p>
          <w:p w:rsidR="00E1436E" w:rsidRPr="00322B16" w:rsidRDefault="00E1436E" w:rsidP="00FA5D53">
            <w:pPr>
              <w:spacing w:after="0" w:line="240" w:lineRule="auto"/>
              <w:jc w:val="both"/>
              <w:rPr>
                <w:rFonts w:ascii="Times New Roman" w:hAnsi="Times New Roman"/>
                <w:i/>
              </w:rPr>
            </w:pPr>
          </w:p>
        </w:tc>
        <w:tc>
          <w:tcPr>
            <w:tcW w:w="5106" w:type="dxa"/>
            <w:vAlign w:val="center"/>
          </w:tcPr>
          <w:p w:rsidR="00E1436E" w:rsidRPr="00322B16" w:rsidRDefault="00E1436E" w:rsidP="00FA5D53">
            <w:pPr>
              <w:spacing w:after="0" w:line="240" w:lineRule="auto"/>
              <w:rPr>
                <w:rFonts w:ascii="Times New Roman" w:hAnsi="Times New Roman"/>
              </w:rPr>
            </w:pPr>
            <w:r w:rsidRPr="00322B16">
              <w:rPr>
                <w:rFonts w:ascii="Times New Roman" w:hAnsi="Times New Roman"/>
              </w:rPr>
              <w:t>значительная удаленность от ближайших областных центров Новосибирска и Омска</w:t>
            </w:r>
          </w:p>
        </w:tc>
      </w:tr>
      <w:tr w:rsidR="00E1436E" w:rsidRPr="00322B16" w:rsidTr="00FA5D53">
        <w:trPr>
          <w:jc w:val="center"/>
        </w:trPr>
        <w:tc>
          <w:tcPr>
            <w:tcW w:w="4774"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Возможности</w:t>
            </w:r>
          </w:p>
        </w:tc>
        <w:tc>
          <w:tcPr>
            <w:tcW w:w="5106"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Угрозы</w:t>
            </w:r>
          </w:p>
        </w:tc>
      </w:tr>
      <w:tr w:rsidR="00E1436E" w:rsidRPr="00322B16" w:rsidTr="00FA5D53">
        <w:trPr>
          <w:jc w:val="center"/>
        </w:trPr>
        <w:tc>
          <w:tcPr>
            <w:tcW w:w="4774" w:type="dxa"/>
            <w:vAlign w:val="center"/>
          </w:tcPr>
          <w:p w:rsidR="00E1436E" w:rsidRPr="00322B16" w:rsidRDefault="00E1436E" w:rsidP="00FA5D53">
            <w:pPr>
              <w:spacing w:after="0" w:line="240" w:lineRule="auto"/>
              <w:rPr>
                <w:rFonts w:ascii="Times New Roman" w:hAnsi="Times New Roman"/>
              </w:rPr>
            </w:pPr>
            <w:r w:rsidRPr="00322B16">
              <w:rPr>
                <w:rFonts w:ascii="Times New Roman" w:hAnsi="Times New Roman"/>
              </w:rPr>
              <w:t xml:space="preserve">- развитие внешних экономических связей </w:t>
            </w:r>
          </w:p>
          <w:p w:rsidR="00E1436E" w:rsidRPr="00322B16" w:rsidRDefault="00E1436E" w:rsidP="00FA5D53">
            <w:pPr>
              <w:spacing w:after="0" w:line="240" w:lineRule="auto"/>
              <w:rPr>
                <w:rFonts w:ascii="Times New Roman" w:hAnsi="Times New Roman"/>
                <w:i/>
              </w:rPr>
            </w:pPr>
            <w:r w:rsidRPr="00322B16">
              <w:rPr>
                <w:rFonts w:ascii="Times New Roman" w:hAnsi="Times New Roman"/>
              </w:rPr>
              <w:t xml:space="preserve">- сохранение пассажирского парка и развитой </w:t>
            </w:r>
            <w:proofErr w:type="gramStart"/>
            <w:r w:rsidRPr="00322B16">
              <w:rPr>
                <w:rFonts w:ascii="Times New Roman" w:hAnsi="Times New Roman"/>
              </w:rPr>
              <w:t>сети</w:t>
            </w:r>
            <w:proofErr w:type="gramEnd"/>
            <w:r w:rsidRPr="00322B16">
              <w:rPr>
                <w:rFonts w:ascii="Times New Roman" w:hAnsi="Times New Roman"/>
              </w:rPr>
              <w:t xml:space="preserve"> автомобильных дорог</w:t>
            </w:r>
          </w:p>
        </w:tc>
        <w:tc>
          <w:tcPr>
            <w:tcW w:w="5106" w:type="dxa"/>
            <w:vAlign w:val="center"/>
          </w:tcPr>
          <w:p w:rsidR="00E1436E" w:rsidRPr="00322B16" w:rsidRDefault="00E1436E" w:rsidP="00FA5D53">
            <w:pPr>
              <w:spacing w:after="0" w:line="240" w:lineRule="auto"/>
              <w:jc w:val="both"/>
              <w:rPr>
                <w:rFonts w:ascii="Times New Roman" w:hAnsi="Times New Roman"/>
              </w:rPr>
            </w:pPr>
            <w:r w:rsidRPr="00322B16">
              <w:rPr>
                <w:rFonts w:ascii="Times New Roman" w:hAnsi="Times New Roman"/>
              </w:rPr>
              <w:t>- возрастание транспортных потоков будет способствовать ухудшению окружающей среды</w:t>
            </w:r>
          </w:p>
        </w:tc>
      </w:tr>
      <w:tr w:rsidR="00E1436E" w:rsidRPr="00322B16" w:rsidTr="00FA5D53">
        <w:trPr>
          <w:jc w:val="center"/>
        </w:trPr>
        <w:tc>
          <w:tcPr>
            <w:tcW w:w="9880" w:type="dxa"/>
            <w:gridSpan w:val="2"/>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Экология</w:t>
            </w:r>
          </w:p>
        </w:tc>
      </w:tr>
      <w:tr w:rsidR="00E1436E" w:rsidRPr="00322B16" w:rsidTr="00FA5D53">
        <w:trPr>
          <w:jc w:val="center"/>
        </w:trPr>
        <w:tc>
          <w:tcPr>
            <w:tcW w:w="4774"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Сильные стороны</w:t>
            </w:r>
          </w:p>
        </w:tc>
        <w:tc>
          <w:tcPr>
            <w:tcW w:w="5106"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Слабые стороны</w:t>
            </w:r>
          </w:p>
        </w:tc>
      </w:tr>
      <w:tr w:rsidR="00E1436E" w:rsidRPr="00322B16" w:rsidTr="00FA5D53">
        <w:trPr>
          <w:jc w:val="center"/>
        </w:trPr>
        <w:tc>
          <w:tcPr>
            <w:tcW w:w="4774" w:type="dxa"/>
            <w:vAlign w:val="center"/>
          </w:tcPr>
          <w:p w:rsidR="00E1436E" w:rsidRPr="00322B16" w:rsidRDefault="00E1436E" w:rsidP="00C076A1">
            <w:pPr>
              <w:spacing w:after="0" w:line="240" w:lineRule="auto"/>
              <w:rPr>
                <w:rFonts w:ascii="Times New Roman" w:hAnsi="Times New Roman"/>
              </w:rPr>
            </w:pPr>
            <w:r w:rsidRPr="00322B16">
              <w:rPr>
                <w:rFonts w:ascii="Times New Roman" w:hAnsi="Times New Roman"/>
              </w:rPr>
              <w:t xml:space="preserve">- благоприятная экологическая ситуация </w:t>
            </w:r>
          </w:p>
        </w:tc>
        <w:tc>
          <w:tcPr>
            <w:tcW w:w="5106" w:type="dxa"/>
            <w:vAlign w:val="center"/>
          </w:tcPr>
          <w:p w:rsidR="00E1436E" w:rsidRPr="00322B16" w:rsidRDefault="00E1436E" w:rsidP="00FA5D53">
            <w:pPr>
              <w:spacing w:after="0" w:line="240" w:lineRule="auto"/>
              <w:rPr>
                <w:rFonts w:ascii="Times New Roman" w:hAnsi="Times New Roman"/>
              </w:rPr>
            </w:pPr>
            <w:r w:rsidRPr="00322B16">
              <w:rPr>
                <w:rFonts w:ascii="Times New Roman" w:hAnsi="Times New Roman"/>
              </w:rPr>
              <w:t>- увеличение объема вредных выбросов в атмосферу;</w:t>
            </w:r>
          </w:p>
          <w:p w:rsidR="00E1436E" w:rsidRPr="00322B16" w:rsidRDefault="00E1436E" w:rsidP="00FA5D53">
            <w:pPr>
              <w:spacing w:after="0" w:line="240" w:lineRule="auto"/>
              <w:rPr>
                <w:rFonts w:ascii="Times New Roman" w:hAnsi="Times New Roman"/>
              </w:rPr>
            </w:pPr>
            <w:r w:rsidRPr="00322B16">
              <w:rPr>
                <w:rFonts w:ascii="Times New Roman" w:hAnsi="Times New Roman"/>
              </w:rPr>
              <w:t>- неудовлетворительное качество питьевой воды</w:t>
            </w:r>
          </w:p>
        </w:tc>
      </w:tr>
      <w:tr w:rsidR="00E1436E" w:rsidRPr="00322B16" w:rsidTr="00FA5D53">
        <w:trPr>
          <w:jc w:val="center"/>
        </w:trPr>
        <w:tc>
          <w:tcPr>
            <w:tcW w:w="4774"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Возможности</w:t>
            </w:r>
          </w:p>
        </w:tc>
        <w:tc>
          <w:tcPr>
            <w:tcW w:w="5106"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Угрозы</w:t>
            </w:r>
          </w:p>
        </w:tc>
      </w:tr>
      <w:tr w:rsidR="00E1436E" w:rsidRPr="00322B16" w:rsidTr="00FA5D53">
        <w:trPr>
          <w:jc w:val="center"/>
        </w:trPr>
        <w:tc>
          <w:tcPr>
            <w:tcW w:w="4774" w:type="dxa"/>
            <w:vAlign w:val="center"/>
          </w:tcPr>
          <w:p w:rsidR="00E1436E" w:rsidRPr="00322B16" w:rsidRDefault="00E1436E" w:rsidP="00FA5D53">
            <w:pPr>
              <w:spacing w:after="0" w:line="240" w:lineRule="auto"/>
              <w:rPr>
                <w:rFonts w:ascii="Times New Roman" w:hAnsi="Times New Roman"/>
              </w:rPr>
            </w:pPr>
            <w:r w:rsidRPr="00322B16">
              <w:rPr>
                <w:rFonts w:ascii="Times New Roman" w:hAnsi="Times New Roman"/>
              </w:rPr>
              <w:t>- строительство новых очистных сооружений</w:t>
            </w:r>
          </w:p>
        </w:tc>
        <w:tc>
          <w:tcPr>
            <w:tcW w:w="5106" w:type="dxa"/>
            <w:vAlign w:val="center"/>
          </w:tcPr>
          <w:p w:rsidR="00E1436E" w:rsidRPr="00322B16" w:rsidRDefault="00E1436E" w:rsidP="00FA5D53">
            <w:pPr>
              <w:spacing w:after="0" w:line="240" w:lineRule="auto"/>
              <w:rPr>
                <w:rFonts w:ascii="Times New Roman" w:hAnsi="Times New Roman"/>
              </w:rPr>
            </w:pPr>
            <w:r w:rsidRPr="00322B16">
              <w:rPr>
                <w:rFonts w:ascii="Times New Roman" w:hAnsi="Times New Roman"/>
              </w:rPr>
              <w:t>- ухудшение качества окружающей среды</w:t>
            </w:r>
          </w:p>
        </w:tc>
      </w:tr>
      <w:tr w:rsidR="00E1436E" w:rsidRPr="00322B16" w:rsidTr="00FA5D53">
        <w:trPr>
          <w:jc w:val="center"/>
        </w:trPr>
        <w:tc>
          <w:tcPr>
            <w:tcW w:w="9880" w:type="dxa"/>
            <w:gridSpan w:val="2"/>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ВНЕШНЕЭКОНОМИЧЕСКАЯ ДЕЯТЕЛЬНОСТЬ</w:t>
            </w:r>
          </w:p>
        </w:tc>
      </w:tr>
      <w:tr w:rsidR="00E1436E" w:rsidRPr="00322B16" w:rsidTr="00FA5D53">
        <w:trPr>
          <w:jc w:val="center"/>
        </w:trPr>
        <w:tc>
          <w:tcPr>
            <w:tcW w:w="4774"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Сильные стороны</w:t>
            </w:r>
          </w:p>
        </w:tc>
        <w:tc>
          <w:tcPr>
            <w:tcW w:w="5106"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Слабые стороны</w:t>
            </w:r>
          </w:p>
        </w:tc>
      </w:tr>
      <w:tr w:rsidR="00E1436E" w:rsidRPr="00322B16" w:rsidTr="00FA5D53">
        <w:trPr>
          <w:jc w:val="center"/>
        </w:trPr>
        <w:tc>
          <w:tcPr>
            <w:tcW w:w="4774" w:type="dxa"/>
            <w:vAlign w:val="center"/>
          </w:tcPr>
          <w:p w:rsidR="00D42706" w:rsidRPr="00DB3FA4" w:rsidRDefault="00D42706" w:rsidP="00D42706">
            <w:pPr>
              <w:spacing w:after="0" w:line="240" w:lineRule="auto"/>
              <w:ind w:firstLine="13"/>
              <w:jc w:val="both"/>
              <w:rPr>
                <w:rFonts w:ascii="Times New Roman" w:hAnsi="Times New Roman" w:cs="Times New Roman"/>
              </w:rPr>
            </w:pPr>
            <w:r w:rsidRPr="00DB3FA4">
              <w:rPr>
                <w:rFonts w:ascii="Times New Roman" w:hAnsi="Times New Roman" w:cs="Times New Roman"/>
              </w:rPr>
              <w:t>Развитие производства химических компонентов для оборонной промышленности на базе ФКП «</w:t>
            </w:r>
            <w:proofErr w:type="spellStart"/>
            <w:r w:rsidRPr="00DB3FA4">
              <w:rPr>
                <w:rFonts w:ascii="Times New Roman" w:hAnsi="Times New Roman" w:cs="Times New Roman"/>
              </w:rPr>
              <w:t>Анозит</w:t>
            </w:r>
            <w:proofErr w:type="spellEnd"/>
            <w:r w:rsidRPr="00DB3FA4">
              <w:rPr>
                <w:rFonts w:ascii="Times New Roman" w:hAnsi="Times New Roman" w:cs="Times New Roman"/>
              </w:rPr>
              <w:t xml:space="preserve">». В планах предприятия на 2023-2044 гг. в рамках оборонного госзаказа  - реконструировать здание для производства </w:t>
            </w:r>
            <w:r w:rsidRPr="00DB3FA4">
              <w:rPr>
                <w:rFonts w:ascii="Times New Roman" w:hAnsi="Times New Roman" w:cs="Times New Roman"/>
              </w:rPr>
              <w:lastRenderedPageBreak/>
              <w:t>новых марок перхлората аммония.</w:t>
            </w:r>
            <w:r w:rsidRPr="00DB3FA4">
              <w:t xml:space="preserve"> </w:t>
            </w:r>
            <w:r w:rsidRPr="00DB3FA4">
              <w:rPr>
                <w:rFonts w:ascii="Times New Roman" w:hAnsi="Times New Roman" w:cs="Times New Roman"/>
              </w:rPr>
              <w:t>Согласно проекту контракта, реконструкция, которую собирается провести «</w:t>
            </w:r>
            <w:proofErr w:type="spellStart"/>
            <w:r w:rsidRPr="00DB3FA4">
              <w:rPr>
                <w:rFonts w:ascii="Times New Roman" w:hAnsi="Times New Roman" w:cs="Times New Roman"/>
              </w:rPr>
              <w:t>Анозит</w:t>
            </w:r>
            <w:proofErr w:type="spellEnd"/>
            <w:r w:rsidRPr="00DB3FA4">
              <w:rPr>
                <w:rFonts w:ascii="Times New Roman" w:hAnsi="Times New Roman" w:cs="Times New Roman"/>
              </w:rPr>
              <w:t xml:space="preserve">», потребуется для «создания производств мелкодисперсных, высокодисперсных, ультрадисперсных марок ПХА, модифицированного продукта марки «Д» с заданным гранулометрическим составом». </w:t>
            </w:r>
          </w:p>
          <w:p w:rsidR="00D42706" w:rsidRPr="00DB3FA4" w:rsidRDefault="00D42706" w:rsidP="00D42706">
            <w:pPr>
              <w:spacing w:after="0" w:line="240" w:lineRule="auto"/>
              <w:ind w:firstLine="13"/>
              <w:jc w:val="both"/>
              <w:rPr>
                <w:rFonts w:ascii="Times New Roman" w:hAnsi="Times New Roman" w:cs="Times New Roman"/>
              </w:rPr>
            </w:pPr>
            <w:r w:rsidRPr="00DB3FA4">
              <w:rPr>
                <w:rFonts w:ascii="Times New Roman" w:hAnsi="Times New Roman" w:cs="Times New Roman"/>
              </w:rPr>
              <w:t>Развитие промышленности строительных материалов, в том числе на основе имеющихся природных ресурсов.</w:t>
            </w:r>
          </w:p>
          <w:p w:rsidR="00D42706" w:rsidRPr="00DB3FA4" w:rsidRDefault="00D42706" w:rsidP="00D42706">
            <w:pPr>
              <w:spacing w:after="0" w:line="240" w:lineRule="auto"/>
              <w:ind w:firstLine="13"/>
              <w:jc w:val="both"/>
              <w:rPr>
                <w:rFonts w:ascii="Times New Roman" w:hAnsi="Times New Roman" w:cs="Times New Roman"/>
              </w:rPr>
            </w:pPr>
            <w:r w:rsidRPr="00DB3FA4">
              <w:rPr>
                <w:rFonts w:ascii="Times New Roman" w:hAnsi="Times New Roman" w:cs="Times New Roman"/>
              </w:rPr>
              <w:t>Развитие внешних экономических связей.</w:t>
            </w:r>
          </w:p>
          <w:p w:rsidR="00D42706" w:rsidRPr="00DB3FA4" w:rsidRDefault="00D42706" w:rsidP="00D42706">
            <w:pPr>
              <w:spacing w:after="0" w:line="240" w:lineRule="auto"/>
              <w:ind w:firstLine="13"/>
              <w:jc w:val="both"/>
              <w:rPr>
                <w:rFonts w:ascii="Times New Roman" w:hAnsi="Times New Roman" w:cs="Times New Roman"/>
              </w:rPr>
            </w:pPr>
            <w:r w:rsidRPr="00DB3FA4">
              <w:rPr>
                <w:rFonts w:ascii="Times New Roman" w:hAnsi="Times New Roman" w:cs="Times New Roman"/>
              </w:rPr>
              <w:t>Наращивание оборота выпуска АО «</w:t>
            </w:r>
            <w:proofErr w:type="spellStart"/>
            <w:r w:rsidRPr="00DB3FA4">
              <w:rPr>
                <w:rFonts w:ascii="Times New Roman" w:hAnsi="Times New Roman" w:cs="Times New Roman"/>
              </w:rPr>
              <w:t>ГазпромдобычаТомск</w:t>
            </w:r>
            <w:proofErr w:type="spellEnd"/>
            <w:r w:rsidRPr="00DB3FA4">
              <w:rPr>
                <w:rFonts w:ascii="Times New Roman" w:hAnsi="Times New Roman" w:cs="Times New Roman"/>
              </w:rPr>
              <w:t xml:space="preserve">» смеси газов пропана и бутана. </w:t>
            </w:r>
          </w:p>
          <w:p w:rsidR="00D42706" w:rsidRPr="00DB3FA4" w:rsidRDefault="00D42706" w:rsidP="00D42706">
            <w:pPr>
              <w:spacing w:after="0" w:line="240" w:lineRule="auto"/>
              <w:ind w:firstLine="13"/>
              <w:jc w:val="both"/>
              <w:rPr>
                <w:rFonts w:ascii="Times New Roman" w:hAnsi="Times New Roman" w:cs="Times New Roman"/>
              </w:rPr>
            </w:pPr>
            <w:proofErr w:type="gramStart"/>
            <w:r w:rsidRPr="00DB3FA4">
              <w:rPr>
                <w:rFonts w:ascii="Times New Roman" w:hAnsi="Times New Roman" w:cs="Times New Roman"/>
              </w:rPr>
              <w:t>Наличие предприятий, ориентированных преимущественно на внешние рынки сбыта (ООО «</w:t>
            </w:r>
            <w:proofErr w:type="spellStart"/>
            <w:r w:rsidRPr="00DB3FA4">
              <w:rPr>
                <w:rFonts w:ascii="Times New Roman" w:hAnsi="Times New Roman" w:cs="Times New Roman"/>
              </w:rPr>
              <w:t>Фармер</w:t>
            </w:r>
            <w:proofErr w:type="spellEnd"/>
            <w:r w:rsidRPr="00DB3FA4">
              <w:rPr>
                <w:rFonts w:ascii="Times New Roman" w:hAnsi="Times New Roman" w:cs="Times New Roman"/>
              </w:rPr>
              <w:t>» производство защиты растений, ЗАО «Ерофеев» производство этилового спирта, сивушных масел, примесей, барды сухой кормовой,  ООО «ФИШМЭН» и ООО «Сибирский рыбный дом» переработка рыбной продукции, ООО «Баланс»</w:t>
            </w:r>
            <w:r w:rsidRPr="00DB3FA4">
              <w:t xml:space="preserve"> </w:t>
            </w:r>
            <w:r w:rsidRPr="00DB3FA4">
              <w:rPr>
                <w:rFonts w:ascii="Times New Roman" w:hAnsi="Times New Roman" w:cs="Times New Roman"/>
              </w:rPr>
              <w:t>производство сухих молочных продуктов).</w:t>
            </w:r>
            <w:proofErr w:type="gramEnd"/>
          </w:p>
          <w:p w:rsidR="00E1436E" w:rsidRPr="00E1436E" w:rsidRDefault="00E1436E" w:rsidP="00E1436E">
            <w:pPr>
              <w:spacing w:after="0" w:line="240" w:lineRule="auto"/>
              <w:jc w:val="both"/>
              <w:rPr>
                <w:rFonts w:ascii="Times New Roman" w:hAnsi="Times New Roman"/>
              </w:rPr>
            </w:pPr>
          </w:p>
        </w:tc>
        <w:tc>
          <w:tcPr>
            <w:tcW w:w="5106" w:type="dxa"/>
            <w:vAlign w:val="center"/>
          </w:tcPr>
          <w:p w:rsidR="00E1436E" w:rsidRPr="00E1436E" w:rsidRDefault="00E1436E" w:rsidP="00E1436E">
            <w:pPr>
              <w:spacing w:after="0" w:line="240" w:lineRule="auto"/>
              <w:jc w:val="both"/>
              <w:rPr>
                <w:rFonts w:ascii="Times New Roman" w:hAnsi="Times New Roman"/>
              </w:rPr>
            </w:pPr>
            <w:r>
              <w:rPr>
                <w:rFonts w:ascii="Times New Roman" w:hAnsi="Times New Roman"/>
              </w:rPr>
              <w:lastRenderedPageBreak/>
              <w:t>1.</w:t>
            </w:r>
            <w:r w:rsidRPr="00322B16">
              <w:rPr>
                <w:rFonts w:ascii="Times New Roman" w:hAnsi="Times New Roman"/>
              </w:rPr>
              <w:t xml:space="preserve"> </w:t>
            </w:r>
            <w:r w:rsidRPr="00E1436E">
              <w:rPr>
                <w:rFonts w:ascii="Times New Roman" w:hAnsi="Times New Roman"/>
              </w:rPr>
              <w:t>Износ основных фондов.</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 xml:space="preserve"> 2.Неполная загрузка производственных мощностей.</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 xml:space="preserve"> 3.Высокий удельный вес убыточных предприятий.</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 xml:space="preserve"> 4.Отсутствие мер кадровой политики по </w:t>
            </w:r>
            <w:r w:rsidRPr="00E1436E">
              <w:rPr>
                <w:rFonts w:ascii="Times New Roman" w:hAnsi="Times New Roman"/>
              </w:rPr>
              <w:lastRenderedPageBreak/>
              <w:t>удержанию и закреплению молодежи на предприятиях. Старение кадров.</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5.Невозможность управления и административного влияния на предприятия, находящиеся в частной собственности.</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6.Недостаточно развитая научно - исследовательская работа.</w:t>
            </w:r>
          </w:p>
          <w:p w:rsidR="00E1436E" w:rsidRDefault="00E1436E" w:rsidP="00E1436E">
            <w:pPr>
              <w:spacing w:after="0" w:line="240" w:lineRule="auto"/>
              <w:jc w:val="both"/>
              <w:rPr>
                <w:rFonts w:ascii="Times New Roman" w:hAnsi="Times New Roman"/>
              </w:rPr>
            </w:pPr>
            <w:r w:rsidRPr="00E1436E">
              <w:rPr>
                <w:rFonts w:ascii="Times New Roman" w:hAnsi="Times New Roman"/>
              </w:rPr>
              <w:t>7.Недостаток финансирования и нестабильная материально-техническая база.</w:t>
            </w:r>
          </w:p>
          <w:p w:rsidR="00E1436E" w:rsidRPr="00322B16" w:rsidRDefault="00E1436E" w:rsidP="00E1436E">
            <w:pPr>
              <w:spacing w:after="0" w:line="240" w:lineRule="auto"/>
              <w:jc w:val="both"/>
              <w:rPr>
                <w:rFonts w:ascii="Times New Roman" w:hAnsi="Times New Roman"/>
              </w:rPr>
            </w:pPr>
            <w:r>
              <w:rPr>
                <w:rFonts w:ascii="Times New Roman" w:hAnsi="Times New Roman"/>
              </w:rPr>
              <w:t>8.Н</w:t>
            </w:r>
            <w:r w:rsidRPr="00322B16">
              <w:rPr>
                <w:rFonts w:ascii="Times New Roman" w:hAnsi="Times New Roman"/>
              </w:rPr>
              <w:t>изкая инвестиционная привлекательность</w:t>
            </w:r>
            <w:r>
              <w:rPr>
                <w:rFonts w:ascii="Times New Roman" w:hAnsi="Times New Roman"/>
              </w:rPr>
              <w:t>.</w:t>
            </w:r>
            <w:r w:rsidRPr="00322B16">
              <w:rPr>
                <w:rFonts w:ascii="Times New Roman" w:hAnsi="Times New Roman"/>
              </w:rPr>
              <w:t xml:space="preserve"> </w:t>
            </w:r>
          </w:p>
          <w:p w:rsidR="00E1436E" w:rsidRPr="00322B16" w:rsidRDefault="00E1436E" w:rsidP="00FA5D53">
            <w:pPr>
              <w:spacing w:after="0" w:line="240" w:lineRule="auto"/>
              <w:rPr>
                <w:rFonts w:ascii="Times New Roman" w:hAnsi="Times New Roman"/>
              </w:rPr>
            </w:pPr>
          </w:p>
        </w:tc>
      </w:tr>
      <w:tr w:rsidR="00E1436E" w:rsidRPr="00322B16" w:rsidTr="00FA5D53">
        <w:trPr>
          <w:jc w:val="center"/>
        </w:trPr>
        <w:tc>
          <w:tcPr>
            <w:tcW w:w="4774"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lastRenderedPageBreak/>
              <w:t>Возможности</w:t>
            </w:r>
          </w:p>
        </w:tc>
        <w:tc>
          <w:tcPr>
            <w:tcW w:w="5106" w:type="dxa"/>
            <w:vAlign w:val="center"/>
          </w:tcPr>
          <w:p w:rsidR="00E1436E" w:rsidRPr="00322B16" w:rsidRDefault="00E1436E" w:rsidP="00FA5D53">
            <w:pPr>
              <w:spacing w:after="0" w:line="240" w:lineRule="auto"/>
              <w:jc w:val="center"/>
              <w:rPr>
                <w:rFonts w:ascii="Times New Roman" w:hAnsi="Times New Roman"/>
                <w:b/>
              </w:rPr>
            </w:pPr>
            <w:r w:rsidRPr="00322B16">
              <w:rPr>
                <w:rFonts w:ascii="Times New Roman" w:hAnsi="Times New Roman"/>
                <w:b/>
              </w:rPr>
              <w:t>Угрозы</w:t>
            </w:r>
          </w:p>
        </w:tc>
      </w:tr>
      <w:tr w:rsidR="00E1436E" w:rsidRPr="00322B16" w:rsidTr="00E1436E">
        <w:trPr>
          <w:jc w:val="center"/>
        </w:trPr>
        <w:tc>
          <w:tcPr>
            <w:tcW w:w="4774" w:type="dxa"/>
            <w:vAlign w:val="center"/>
          </w:tcPr>
          <w:p w:rsidR="00E1436E" w:rsidRPr="00E1436E" w:rsidRDefault="00E1436E" w:rsidP="00E1436E">
            <w:pPr>
              <w:spacing w:after="0" w:line="240" w:lineRule="auto"/>
              <w:jc w:val="both"/>
              <w:rPr>
                <w:rFonts w:ascii="Times New Roman" w:hAnsi="Times New Roman"/>
              </w:rPr>
            </w:pPr>
            <w:r>
              <w:rPr>
                <w:rFonts w:ascii="Times New Roman" w:hAnsi="Times New Roman"/>
              </w:rPr>
              <w:t>1.</w:t>
            </w:r>
            <w:r w:rsidRPr="00E1436E">
              <w:rPr>
                <w:rFonts w:ascii="Times New Roman" w:hAnsi="Times New Roman"/>
              </w:rPr>
              <w:t xml:space="preserve">На большинстве предприятий имеются конкурентоспособные мощности. </w:t>
            </w:r>
            <w:r>
              <w:rPr>
                <w:rFonts w:ascii="Times New Roman" w:hAnsi="Times New Roman"/>
              </w:rPr>
              <w:t>Р</w:t>
            </w:r>
            <w:r w:rsidRPr="00322B16">
              <w:rPr>
                <w:rFonts w:ascii="Times New Roman" w:hAnsi="Times New Roman"/>
              </w:rPr>
              <w:t>азвитие внешнеэкономических связей</w:t>
            </w:r>
            <w:r>
              <w:rPr>
                <w:rFonts w:ascii="Times New Roman" w:hAnsi="Times New Roman"/>
              </w:rPr>
              <w:t>.</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 xml:space="preserve">2.Наличие незанятого в экономике трудоспособного населения и возможность его вовлечения в промышленное производство. </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3. Возможность формирования земельных участков для реализации инвестиционных проектов.</w:t>
            </w:r>
          </w:p>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4.Возможности  установления  взаимовыгодных экономических, партнерских отношений с другими муниципальными образованиями Новосибирской области и других регионов.</w:t>
            </w:r>
          </w:p>
          <w:p w:rsidR="00E1436E" w:rsidRPr="00322B16" w:rsidRDefault="00E1436E" w:rsidP="00E1436E">
            <w:pPr>
              <w:spacing w:after="0" w:line="240" w:lineRule="auto"/>
              <w:jc w:val="both"/>
              <w:rPr>
                <w:rFonts w:ascii="Times New Roman" w:hAnsi="Times New Roman"/>
              </w:rPr>
            </w:pPr>
            <w:r w:rsidRPr="00E1436E">
              <w:rPr>
                <w:rFonts w:ascii="Times New Roman" w:hAnsi="Times New Roman"/>
              </w:rPr>
              <w:t>5.Наличие недоиспользованных производственных мощностей.</w:t>
            </w:r>
          </w:p>
        </w:tc>
        <w:tc>
          <w:tcPr>
            <w:tcW w:w="5106" w:type="dxa"/>
          </w:tcPr>
          <w:p w:rsidR="00E1436E" w:rsidRPr="00E1436E" w:rsidRDefault="00E1436E" w:rsidP="00E1436E">
            <w:pPr>
              <w:spacing w:after="0" w:line="240" w:lineRule="auto"/>
              <w:jc w:val="both"/>
              <w:rPr>
                <w:rFonts w:ascii="Times New Roman" w:hAnsi="Times New Roman"/>
              </w:rPr>
            </w:pPr>
            <w:r w:rsidRPr="00E1436E">
              <w:rPr>
                <w:rFonts w:ascii="Times New Roman" w:hAnsi="Times New Roman"/>
              </w:rPr>
              <w:t>1. Высокая изношенность основных фондов, что приведет к неконкурентоспособности продукции.</w:t>
            </w:r>
          </w:p>
          <w:p w:rsidR="00E1436E" w:rsidRDefault="00E1436E" w:rsidP="00E1436E">
            <w:pPr>
              <w:spacing w:after="0" w:line="240" w:lineRule="auto"/>
              <w:jc w:val="both"/>
              <w:rPr>
                <w:rFonts w:ascii="Times New Roman" w:hAnsi="Times New Roman"/>
              </w:rPr>
            </w:pPr>
            <w:r w:rsidRPr="00E1436E">
              <w:rPr>
                <w:rFonts w:ascii="Times New Roman" w:hAnsi="Times New Roman"/>
              </w:rPr>
              <w:t>2. Потери административного контроля над промышленными предприятиями.</w:t>
            </w:r>
          </w:p>
          <w:p w:rsidR="00E1436E" w:rsidRPr="00E1436E" w:rsidRDefault="00E1436E" w:rsidP="00E1436E">
            <w:pPr>
              <w:spacing w:after="0" w:line="240" w:lineRule="auto"/>
              <w:jc w:val="both"/>
              <w:rPr>
                <w:rFonts w:ascii="Times New Roman" w:hAnsi="Times New Roman"/>
              </w:rPr>
            </w:pPr>
            <w:r>
              <w:rPr>
                <w:rFonts w:ascii="Times New Roman" w:hAnsi="Times New Roman"/>
              </w:rPr>
              <w:t>3. В</w:t>
            </w:r>
            <w:r w:rsidRPr="00E1436E">
              <w:rPr>
                <w:rFonts w:ascii="Times New Roman" w:hAnsi="Times New Roman"/>
              </w:rPr>
              <w:t>озникновение барьеров при входе на новые рынки</w:t>
            </w:r>
            <w:r>
              <w:rPr>
                <w:rFonts w:ascii="Times New Roman" w:hAnsi="Times New Roman"/>
              </w:rPr>
              <w:t>.</w:t>
            </w:r>
          </w:p>
          <w:p w:rsidR="00E1436E" w:rsidRPr="00322B16" w:rsidRDefault="00E1436E" w:rsidP="00E1436E">
            <w:pPr>
              <w:spacing w:after="0" w:line="240" w:lineRule="auto"/>
              <w:jc w:val="both"/>
              <w:rPr>
                <w:rFonts w:ascii="Times New Roman" w:hAnsi="Times New Roman"/>
                <w:i/>
              </w:rPr>
            </w:pPr>
          </w:p>
        </w:tc>
      </w:tr>
    </w:tbl>
    <w:p w:rsidR="00B1263E" w:rsidRDefault="00B1263E" w:rsidP="009700D7">
      <w:pPr>
        <w:spacing w:after="0" w:line="240" w:lineRule="auto"/>
        <w:rPr>
          <w:rFonts w:ascii="Times New Roman" w:hAnsi="Times New Roman" w:cs="Times New Roman"/>
          <w:b/>
          <w:sz w:val="28"/>
          <w:szCs w:val="28"/>
        </w:rPr>
      </w:pPr>
    </w:p>
    <w:p w:rsidR="000C3DB8" w:rsidRDefault="005E086A" w:rsidP="009700D7">
      <w:pPr>
        <w:spacing w:after="0" w:line="240" w:lineRule="auto"/>
        <w:rPr>
          <w:rFonts w:ascii="Times New Roman" w:hAnsi="Times New Roman" w:cs="Times New Roman"/>
          <w:b/>
          <w:sz w:val="28"/>
          <w:szCs w:val="28"/>
        </w:rPr>
      </w:pPr>
      <w:r w:rsidRPr="003A7378">
        <w:rPr>
          <w:rFonts w:ascii="Times New Roman" w:hAnsi="Times New Roman" w:cs="Times New Roman"/>
          <w:b/>
          <w:sz w:val="28"/>
          <w:szCs w:val="28"/>
        </w:rPr>
        <w:t>8.3.</w:t>
      </w:r>
      <w:r w:rsidR="003A7378">
        <w:rPr>
          <w:rFonts w:ascii="Times New Roman" w:hAnsi="Times New Roman" w:cs="Times New Roman"/>
          <w:b/>
          <w:sz w:val="28"/>
          <w:szCs w:val="28"/>
        </w:rPr>
        <w:t> </w:t>
      </w:r>
      <w:r w:rsidR="00D76476" w:rsidRPr="003A7378">
        <w:rPr>
          <w:rFonts w:ascii="Times New Roman" w:hAnsi="Times New Roman" w:cs="Times New Roman"/>
          <w:b/>
          <w:sz w:val="28"/>
          <w:szCs w:val="28"/>
        </w:rPr>
        <w:t>Реестр инвестиционных проектов</w:t>
      </w:r>
    </w:p>
    <w:p w:rsidR="00F97ACC" w:rsidRDefault="00F97ACC" w:rsidP="009700D7">
      <w:pPr>
        <w:spacing w:after="0" w:line="240" w:lineRule="auto"/>
        <w:rPr>
          <w:rFonts w:ascii="Times New Roman" w:hAnsi="Times New Roman" w:cs="Times New Roman"/>
          <w:b/>
          <w:sz w:val="28"/>
          <w:szCs w:val="28"/>
        </w:rPr>
      </w:pPr>
    </w:p>
    <w:p w:rsidR="00F97ACC" w:rsidRPr="000E0F0F" w:rsidRDefault="00F97ACC" w:rsidP="00F97ACC">
      <w:pPr>
        <w:rPr>
          <w:rFonts w:ascii="Times New Roman" w:hAnsi="Times New Roman" w:cs="Times New Roman"/>
          <w:b/>
          <w:sz w:val="24"/>
          <w:szCs w:val="24"/>
          <w:u w:val="single"/>
        </w:rPr>
      </w:pPr>
      <w:r w:rsidRPr="000E0F0F">
        <w:rPr>
          <w:rFonts w:ascii="Times New Roman" w:hAnsi="Times New Roman" w:cs="Times New Roman"/>
          <w:b/>
          <w:sz w:val="24"/>
          <w:szCs w:val="24"/>
          <w:u w:val="single"/>
        </w:rPr>
        <w:t>8.3. Реестр инвестиционных проектов</w:t>
      </w:r>
    </w:p>
    <w:p w:rsidR="005C5A35" w:rsidRPr="00960B9C" w:rsidRDefault="005C5A35" w:rsidP="005C5A35">
      <w:pPr>
        <w:spacing w:after="0" w:line="240" w:lineRule="auto"/>
        <w:jc w:val="center"/>
        <w:rPr>
          <w:rFonts w:ascii="Times New Roman" w:hAnsi="Times New Roman"/>
          <w:sz w:val="28"/>
          <w:szCs w:val="28"/>
        </w:rPr>
      </w:pPr>
    </w:p>
    <w:tbl>
      <w:tblPr>
        <w:tblW w:w="11340" w:type="dxa"/>
        <w:tblInd w:w="-459" w:type="dxa"/>
        <w:tblLayout w:type="fixed"/>
        <w:tblLook w:val="04A0" w:firstRow="1" w:lastRow="0" w:firstColumn="1" w:lastColumn="0" w:noHBand="0" w:noVBand="1"/>
      </w:tblPr>
      <w:tblGrid>
        <w:gridCol w:w="1843"/>
        <w:gridCol w:w="2410"/>
        <w:gridCol w:w="1417"/>
        <w:gridCol w:w="1985"/>
        <w:gridCol w:w="2126"/>
        <w:gridCol w:w="1559"/>
      </w:tblGrid>
      <w:tr w:rsidR="00BF2439" w:rsidRPr="00667829" w:rsidTr="00B94A25">
        <w:trPr>
          <w:trHeight w:val="769"/>
        </w:trPr>
        <w:tc>
          <w:tcPr>
            <w:tcW w:w="1843" w:type="dxa"/>
            <w:vMerge w:val="restart"/>
            <w:tcBorders>
              <w:top w:val="single" w:sz="4" w:space="0" w:color="auto"/>
              <w:left w:val="single" w:sz="4" w:space="0" w:color="auto"/>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r w:rsidRPr="001A7E16">
              <w:rPr>
                <w:rFonts w:ascii="Times New Roman" w:hAnsi="Times New Roman"/>
                <w:b/>
                <w:color w:val="000000"/>
                <w:lang w:eastAsia="ru-RU"/>
              </w:rPr>
              <w:t>Инициатор проекта</w:t>
            </w:r>
          </w:p>
        </w:tc>
        <w:tc>
          <w:tcPr>
            <w:tcW w:w="2410" w:type="dxa"/>
            <w:vMerge w:val="restart"/>
            <w:tcBorders>
              <w:top w:val="single" w:sz="4" w:space="0" w:color="auto"/>
              <w:left w:val="nil"/>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r w:rsidRPr="001A7E16">
              <w:rPr>
                <w:rFonts w:ascii="Times New Roman" w:hAnsi="Times New Roman"/>
                <w:b/>
                <w:color w:val="000000"/>
                <w:lang w:eastAsia="ru-RU"/>
              </w:rPr>
              <w:t>Наименование проекта</w:t>
            </w:r>
          </w:p>
        </w:tc>
        <w:tc>
          <w:tcPr>
            <w:tcW w:w="1417" w:type="dxa"/>
            <w:vMerge w:val="restart"/>
            <w:tcBorders>
              <w:top w:val="single" w:sz="4" w:space="0" w:color="auto"/>
              <w:left w:val="nil"/>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r w:rsidRPr="001A7E16">
              <w:rPr>
                <w:rFonts w:ascii="Times New Roman" w:hAnsi="Times New Roman"/>
                <w:b/>
                <w:color w:val="000000"/>
                <w:lang w:eastAsia="ru-RU"/>
              </w:rPr>
              <w:t>Период реализации проекта</w:t>
            </w:r>
          </w:p>
        </w:tc>
        <w:tc>
          <w:tcPr>
            <w:tcW w:w="1985" w:type="dxa"/>
            <w:vMerge w:val="restart"/>
            <w:tcBorders>
              <w:top w:val="single" w:sz="4" w:space="0" w:color="auto"/>
              <w:left w:val="nil"/>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r w:rsidRPr="001A7E16">
              <w:rPr>
                <w:rFonts w:ascii="Times New Roman" w:hAnsi="Times New Roman"/>
                <w:b/>
                <w:color w:val="000000"/>
                <w:lang w:eastAsia="ru-RU"/>
              </w:rPr>
              <w:t>Место расположения проекта</w:t>
            </w:r>
          </w:p>
        </w:tc>
        <w:tc>
          <w:tcPr>
            <w:tcW w:w="2126" w:type="dxa"/>
            <w:vMerge w:val="restart"/>
            <w:tcBorders>
              <w:top w:val="single" w:sz="4" w:space="0" w:color="auto"/>
              <w:left w:val="nil"/>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r w:rsidRPr="001A7E16">
              <w:rPr>
                <w:rFonts w:ascii="Times New Roman" w:hAnsi="Times New Roman"/>
                <w:b/>
                <w:color w:val="000000"/>
                <w:lang w:eastAsia="ru-RU"/>
              </w:rPr>
              <w:t>Стадия реализации проекта</w:t>
            </w:r>
          </w:p>
        </w:tc>
        <w:tc>
          <w:tcPr>
            <w:tcW w:w="1559" w:type="dxa"/>
            <w:tcBorders>
              <w:top w:val="single" w:sz="4" w:space="0" w:color="auto"/>
              <w:left w:val="nil"/>
              <w:right w:val="single" w:sz="4" w:space="0" w:color="auto"/>
            </w:tcBorders>
          </w:tcPr>
          <w:p w:rsidR="00BF2439" w:rsidRPr="001A7E16" w:rsidRDefault="00BF2439" w:rsidP="00AA15F2">
            <w:pPr>
              <w:spacing w:after="0" w:line="240" w:lineRule="auto"/>
              <w:jc w:val="center"/>
              <w:rPr>
                <w:rFonts w:ascii="Times New Roman" w:hAnsi="Times New Roman"/>
                <w:b/>
                <w:color w:val="000000"/>
                <w:lang w:eastAsia="ru-RU"/>
              </w:rPr>
            </w:pPr>
            <w:r w:rsidRPr="001A7E16">
              <w:rPr>
                <w:rFonts w:ascii="Times New Roman" w:hAnsi="Times New Roman" w:cs="Times New Roman"/>
                <w:b/>
              </w:rPr>
              <w:t>Объем инвестиций, млн. руб.</w:t>
            </w:r>
          </w:p>
        </w:tc>
      </w:tr>
      <w:tr w:rsidR="00BF2439" w:rsidRPr="00667829" w:rsidTr="00B94A25">
        <w:trPr>
          <w:trHeight w:val="253"/>
        </w:trPr>
        <w:tc>
          <w:tcPr>
            <w:tcW w:w="1843" w:type="dxa"/>
            <w:vMerge/>
            <w:tcBorders>
              <w:left w:val="single" w:sz="4" w:space="0" w:color="auto"/>
              <w:bottom w:val="single" w:sz="4" w:space="0" w:color="auto"/>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p>
        </w:tc>
        <w:tc>
          <w:tcPr>
            <w:tcW w:w="2410" w:type="dxa"/>
            <w:vMerge/>
            <w:tcBorders>
              <w:left w:val="nil"/>
              <w:bottom w:val="single" w:sz="4" w:space="0" w:color="auto"/>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p>
        </w:tc>
        <w:tc>
          <w:tcPr>
            <w:tcW w:w="1417" w:type="dxa"/>
            <w:vMerge/>
            <w:tcBorders>
              <w:left w:val="nil"/>
              <w:bottom w:val="single" w:sz="4" w:space="0" w:color="auto"/>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p>
        </w:tc>
        <w:tc>
          <w:tcPr>
            <w:tcW w:w="1985" w:type="dxa"/>
            <w:vMerge/>
            <w:tcBorders>
              <w:left w:val="nil"/>
              <w:bottom w:val="single" w:sz="4" w:space="0" w:color="auto"/>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p>
        </w:tc>
        <w:tc>
          <w:tcPr>
            <w:tcW w:w="2126" w:type="dxa"/>
            <w:vMerge/>
            <w:tcBorders>
              <w:left w:val="nil"/>
              <w:bottom w:val="single" w:sz="4" w:space="0" w:color="auto"/>
              <w:right w:val="single" w:sz="4" w:space="0" w:color="auto"/>
            </w:tcBorders>
            <w:shd w:val="clear" w:color="auto" w:fill="auto"/>
          </w:tcPr>
          <w:p w:rsidR="00BF2439" w:rsidRPr="001A7E16" w:rsidRDefault="00BF2439" w:rsidP="00AA15F2">
            <w:pPr>
              <w:spacing w:after="0" w:line="240" w:lineRule="auto"/>
              <w:jc w:val="center"/>
              <w:rPr>
                <w:rFonts w:ascii="Times New Roman" w:hAnsi="Times New Roman"/>
                <w:b/>
                <w:color w:val="000000"/>
                <w:lang w:eastAsia="ru-RU"/>
              </w:rPr>
            </w:pPr>
          </w:p>
        </w:tc>
        <w:tc>
          <w:tcPr>
            <w:tcW w:w="1559" w:type="dxa"/>
            <w:tcBorders>
              <w:left w:val="nil"/>
              <w:bottom w:val="single" w:sz="4" w:space="0" w:color="auto"/>
              <w:right w:val="single" w:sz="4" w:space="0" w:color="auto"/>
            </w:tcBorders>
          </w:tcPr>
          <w:p w:rsidR="00BF2439" w:rsidRPr="001A7E16" w:rsidRDefault="00BF2439" w:rsidP="00AA15F2">
            <w:pPr>
              <w:spacing w:after="0" w:line="240" w:lineRule="auto"/>
              <w:jc w:val="center"/>
              <w:rPr>
                <w:rFonts w:ascii="Times New Roman" w:hAnsi="Times New Roman"/>
                <w:b/>
                <w:color w:val="000000"/>
                <w:lang w:eastAsia="ru-RU"/>
              </w:rPr>
            </w:pPr>
          </w:p>
        </w:tc>
      </w:tr>
      <w:tr w:rsidR="00AC1DA5" w:rsidRPr="00FD10D9" w:rsidTr="00B94A25">
        <w:trPr>
          <w:trHeight w:val="237"/>
        </w:trPr>
        <w:tc>
          <w:tcPr>
            <w:tcW w:w="1843" w:type="dxa"/>
            <w:tcBorders>
              <w:top w:val="single" w:sz="4" w:space="0" w:color="auto"/>
              <w:left w:val="single" w:sz="4" w:space="0" w:color="auto"/>
              <w:bottom w:val="single" w:sz="4" w:space="0" w:color="auto"/>
              <w:right w:val="single" w:sz="4" w:space="0" w:color="auto"/>
            </w:tcBorders>
            <w:shd w:val="clear" w:color="auto" w:fill="auto"/>
          </w:tcPr>
          <w:p w:rsidR="00AC1DA5" w:rsidRPr="00D96436" w:rsidRDefault="00AC1DA5" w:rsidP="005B7E1D">
            <w:pPr>
              <w:spacing w:after="0" w:line="240" w:lineRule="auto"/>
              <w:rPr>
                <w:rFonts w:ascii="Times New Roman" w:hAnsi="Times New Roman"/>
                <w:color w:val="000000"/>
                <w:lang w:eastAsia="ru-RU"/>
              </w:rPr>
            </w:pPr>
            <w:r>
              <w:rPr>
                <w:rFonts w:ascii="Times New Roman" w:hAnsi="Times New Roman"/>
                <w:color w:val="000000"/>
                <w:lang w:eastAsia="ru-RU"/>
              </w:rPr>
              <w:t>Каинская епархия</w:t>
            </w:r>
          </w:p>
        </w:tc>
        <w:tc>
          <w:tcPr>
            <w:tcW w:w="2410" w:type="dxa"/>
            <w:tcBorders>
              <w:top w:val="single" w:sz="4" w:space="0" w:color="auto"/>
              <w:left w:val="nil"/>
              <w:bottom w:val="single" w:sz="4" w:space="0" w:color="auto"/>
              <w:right w:val="single" w:sz="4" w:space="0" w:color="auto"/>
            </w:tcBorders>
            <w:shd w:val="clear" w:color="auto" w:fill="auto"/>
          </w:tcPr>
          <w:p w:rsidR="00AC1DA5" w:rsidRPr="00D96436" w:rsidRDefault="00AC1DA5" w:rsidP="005B7E1D">
            <w:pPr>
              <w:spacing w:after="0" w:line="240" w:lineRule="auto"/>
              <w:rPr>
                <w:rFonts w:ascii="Times New Roman" w:hAnsi="Times New Roman"/>
                <w:color w:val="000000"/>
                <w:lang w:eastAsia="ru-RU"/>
              </w:rPr>
            </w:pPr>
            <w:r>
              <w:rPr>
                <w:rFonts w:ascii="Times New Roman" w:hAnsi="Times New Roman"/>
                <w:color w:val="000000"/>
                <w:lang w:eastAsia="ru-RU"/>
              </w:rPr>
              <w:t>В</w:t>
            </w:r>
            <w:r w:rsidRPr="000E5174">
              <w:rPr>
                <w:rFonts w:ascii="Times New Roman" w:hAnsi="Times New Roman"/>
                <w:color w:val="000000"/>
                <w:lang w:eastAsia="ru-RU"/>
              </w:rPr>
              <w:t>озведени</w:t>
            </w:r>
            <w:r>
              <w:rPr>
                <w:rFonts w:ascii="Times New Roman" w:hAnsi="Times New Roman"/>
                <w:color w:val="000000"/>
                <w:lang w:eastAsia="ru-RU"/>
              </w:rPr>
              <w:t>е</w:t>
            </w:r>
            <w:r w:rsidRPr="000E5174">
              <w:rPr>
                <w:rFonts w:ascii="Times New Roman" w:hAnsi="Times New Roman"/>
                <w:color w:val="000000"/>
                <w:lang w:eastAsia="ru-RU"/>
              </w:rPr>
              <w:t xml:space="preserve"> Спасского собора</w:t>
            </w:r>
          </w:p>
        </w:tc>
        <w:tc>
          <w:tcPr>
            <w:tcW w:w="1417" w:type="dxa"/>
            <w:tcBorders>
              <w:top w:val="single" w:sz="4" w:space="0" w:color="auto"/>
              <w:left w:val="nil"/>
              <w:bottom w:val="single" w:sz="4" w:space="0" w:color="auto"/>
              <w:right w:val="single" w:sz="4" w:space="0" w:color="auto"/>
            </w:tcBorders>
            <w:shd w:val="clear" w:color="auto" w:fill="auto"/>
          </w:tcPr>
          <w:p w:rsidR="00AC1DA5" w:rsidRPr="00D96436" w:rsidRDefault="00AC1DA5" w:rsidP="00EF7BDF">
            <w:pPr>
              <w:spacing w:after="0" w:line="240" w:lineRule="auto"/>
              <w:rPr>
                <w:rFonts w:ascii="Times New Roman" w:hAnsi="Times New Roman"/>
                <w:color w:val="000000"/>
                <w:lang w:eastAsia="ru-RU"/>
              </w:rPr>
            </w:pPr>
            <w:r>
              <w:rPr>
                <w:rFonts w:ascii="Times New Roman" w:hAnsi="Times New Roman"/>
                <w:color w:val="000000"/>
                <w:lang w:eastAsia="ru-RU"/>
              </w:rPr>
              <w:t>2020-2022гг.</w:t>
            </w:r>
          </w:p>
        </w:tc>
        <w:tc>
          <w:tcPr>
            <w:tcW w:w="1985" w:type="dxa"/>
            <w:tcBorders>
              <w:top w:val="single" w:sz="4" w:space="0" w:color="auto"/>
              <w:left w:val="nil"/>
              <w:bottom w:val="single" w:sz="4" w:space="0" w:color="auto"/>
              <w:right w:val="single" w:sz="4" w:space="0" w:color="auto"/>
            </w:tcBorders>
            <w:shd w:val="clear" w:color="auto" w:fill="auto"/>
          </w:tcPr>
          <w:p w:rsidR="00AC1DA5" w:rsidRDefault="00AC1DA5" w:rsidP="00EF7BDF">
            <w:pPr>
              <w:spacing w:after="0" w:line="240" w:lineRule="auto"/>
              <w:jc w:val="center"/>
              <w:rPr>
                <w:rFonts w:ascii="Times New Roman" w:hAnsi="Times New Roman"/>
                <w:color w:val="000000"/>
                <w:lang w:eastAsia="ru-RU"/>
              </w:rPr>
            </w:pPr>
            <w:proofErr w:type="spellStart"/>
            <w:r w:rsidRPr="008D2629">
              <w:rPr>
                <w:rFonts w:ascii="Times New Roman" w:hAnsi="Times New Roman"/>
              </w:rPr>
              <w:t>г</w:t>
            </w:r>
            <w:proofErr w:type="gramStart"/>
            <w:r w:rsidRPr="008D2629">
              <w:rPr>
                <w:rFonts w:ascii="Times New Roman" w:hAnsi="Times New Roman"/>
              </w:rPr>
              <w:t>.К</w:t>
            </w:r>
            <w:proofErr w:type="gramEnd"/>
            <w:r w:rsidRPr="008D2629">
              <w:rPr>
                <w:rFonts w:ascii="Times New Roman" w:hAnsi="Times New Roman"/>
              </w:rPr>
              <w:t>уйбышев</w:t>
            </w:r>
            <w:proofErr w:type="spellEnd"/>
            <w:r w:rsidRPr="008D2629">
              <w:rPr>
                <w:rFonts w:ascii="Times New Roman" w:hAnsi="Times New Roman"/>
              </w:rPr>
              <w:t>, ул.</w:t>
            </w:r>
            <w:r>
              <w:rPr>
                <w:rFonts w:ascii="Times New Roman" w:hAnsi="Times New Roman"/>
              </w:rPr>
              <w:t xml:space="preserve"> Краскома,4</w:t>
            </w:r>
          </w:p>
        </w:tc>
        <w:tc>
          <w:tcPr>
            <w:tcW w:w="2126" w:type="dxa"/>
            <w:tcBorders>
              <w:top w:val="single" w:sz="4" w:space="0" w:color="auto"/>
              <w:left w:val="nil"/>
              <w:bottom w:val="single" w:sz="4" w:space="0" w:color="auto"/>
              <w:right w:val="single" w:sz="4" w:space="0" w:color="auto"/>
            </w:tcBorders>
            <w:shd w:val="clear" w:color="auto" w:fill="auto"/>
          </w:tcPr>
          <w:p w:rsidR="00AC1DA5" w:rsidRDefault="00D471CD" w:rsidP="00D33B6F">
            <w:pPr>
              <w:spacing w:after="0" w:line="240" w:lineRule="auto"/>
              <w:rPr>
                <w:rFonts w:ascii="Times New Roman" w:hAnsi="Times New Roman"/>
                <w:color w:val="000000"/>
                <w:lang w:eastAsia="ru-RU"/>
              </w:rPr>
            </w:pPr>
            <w:r>
              <w:rPr>
                <w:rFonts w:ascii="Times New Roman" w:hAnsi="Times New Roman"/>
                <w:color w:val="000000"/>
                <w:lang w:eastAsia="ru-RU"/>
              </w:rPr>
              <w:t xml:space="preserve">Закончены </w:t>
            </w:r>
            <w:r w:rsidR="00AC1DA5" w:rsidRPr="007A17BC">
              <w:rPr>
                <w:rFonts w:ascii="Times New Roman" w:hAnsi="Times New Roman"/>
                <w:color w:val="000000"/>
                <w:lang w:eastAsia="ru-RU"/>
              </w:rPr>
              <w:t xml:space="preserve">строительные работы </w:t>
            </w:r>
            <w:r w:rsidR="00AC1DA5">
              <w:rPr>
                <w:rFonts w:ascii="Times New Roman" w:hAnsi="Times New Roman"/>
                <w:color w:val="000000"/>
                <w:lang w:eastAsia="ru-RU"/>
              </w:rPr>
              <w:t xml:space="preserve">по восстановлению </w:t>
            </w:r>
            <w:r w:rsidR="00AC1DA5" w:rsidRPr="007A17BC">
              <w:rPr>
                <w:rFonts w:ascii="Times New Roman" w:hAnsi="Times New Roman"/>
                <w:color w:val="000000"/>
                <w:lang w:eastAsia="ru-RU"/>
              </w:rPr>
              <w:t xml:space="preserve"> </w:t>
            </w:r>
            <w:r w:rsidR="00AC1DA5">
              <w:rPr>
                <w:rFonts w:ascii="Times New Roman" w:hAnsi="Times New Roman"/>
                <w:color w:val="000000"/>
                <w:lang w:eastAsia="ru-RU"/>
              </w:rPr>
              <w:t>Спасского собора.</w:t>
            </w:r>
          </w:p>
        </w:tc>
        <w:tc>
          <w:tcPr>
            <w:tcW w:w="1559" w:type="dxa"/>
            <w:tcBorders>
              <w:top w:val="single" w:sz="4" w:space="0" w:color="auto"/>
              <w:left w:val="nil"/>
              <w:bottom w:val="single" w:sz="4" w:space="0" w:color="auto"/>
              <w:right w:val="single" w:sz="4" w:space="0" w:color="auto"/>
            </w:tcBorders>
          </w:tcPr>
          <w:p w:rsidR="00AC1DA5" w:rsidRPr="001A7E16" w:rsidRDefault="00AC1DA5" w:rsidP="001A7E16">
            <w:pPr>
              <w:spacing w:after="0" w:line="240" w:lineRule="auto"/>
              <w:jc w:val="center"/>
              <w:rPr>
                <w:rFonts w:ascii="Times New Roman" w:hAnsi="Times New Roman"/>
                <w:color w:val="000000"/>
                <w:lang w:eastAsia="ru-RU"/>
              </w:rPr>
            </w:pPr>
            <w:r>
              <w:rPr>
                <w:rFonts w:ascii="Times New Roman" w:hAnsi="Times New Roman"/>
                <w:color w:val="000000"/>
                <w:lang w:eastAsia="ru-RU"/>
              </w:rPr>
              <w:t>-</w:t>
            </w:r>
          </w:p>
        </w:tc>
      </w:tr>
      <w:tr w:rsidR="00D33B6F" w:rsidRPr="00FD10D9" w:rsidTr="00EF7BDF">
        <w:trPr>
          <w:trHeight w:val="1518"/>
        </w:trPr>
        <w:tc>
          <w:tcPr>
            <w:tcW w:w="1843" w:type="dxa"/>
            <w:tcBorders>
              <w:top w:val="single" w:sz="4" w:space="0" w:color="auto"/>
              <w:left w:val="single" w:sz="4" w:space="0" w:color="auto"/>
              <w:right w:val="single" w:sz="4" w:space="0" w:color="auto"/>
            </w:tcBorders>
            <w:shd w:val="clear" w:color="auto" w:fill="auto"/>
          </w:tcPr>
          <w:p w:rsidR="00D33B6F" w:rsidRPr="008D2629" w:rsidRDefault="00D33B6F" w:rsidP="00EF7BDF">
            <w:pPr>
              <w:spacing w:after="0" w:line="240" w:lineRule="auto"/>
              <w:rPr>
                <w:rFonts w:ascii="Times New Roman" w:hAnsi="Times New Roman"/>
                <w:color w:val="000000"/>
                <w:lang w:eastAsia="ru-RU"/>
              </w:rPr>
            </w:pPr>
            <w:r w:rsidRPr="008D2629">
              <w:rPr>
                <w:rFonts w:ascii="Times New Roman" w:hAnsi="Times New Roman"/>
                <w:color w:val="000000"/>
                <w:lang w:eastAsia="ru-RU"/>
              </w:rPr>
              <w:lastRenderedPageBreak/>
              <w:t>Администрация города Куйбышева</w:t>
            </w:r>
          </w:p>
        </w:tc>
        <w:tc>
          <w:tcPr>
            <w:tcW w:w="2410" w:type="dxa"/>
            <w:tcBorders>
              <w:top w:val="single" w:sz="4" w:space="0" w:color="auto"/>
              <w:left w:val="nil"/>
              <w:right w:val="single" w:sz="4" w:space="0" w:color="auto"/>
            </w:tcBorders>
            <w:shd w:val="clear" w:color="auto" w:fill="auto"/>
          </w:tcPr>
          <w:p w:rsidR="00D33B6F" w:rsidRPr="008D2629" w:rsidRDefault="00D33B6F" w:rsidP="00EF7BDF">
            <w:pPr>
              <w:spacing w:after="0" w:line="240" w:lineRule="auto"/>
              <w:rPr>
                <w:rFonts w:ascii="Times New Roman" w:hAnsi="Times New Roman"/>
                <w:color w:val="000000"/>
                <w:lang w:eastAsia="ru-RU"/>
              </w:rPr>
            </w:pPr>
            <w:r>
              <w:rPr>
                <w:rFonts w:ascii="Times New Roman" w:hAnsi="Times New Roman"/>
                <w:color w:val="000000"/>
                <w:lang w:eastAsia="ru-RU"/>
              </w:rPr>
              <w:t>Реконструкция стадиона «Труд»</w:t>
            </w:r>
          </w:p>
        </w:tc>
        <w:tc>
          <w:tcPr>
            <w:tcW w:w="1417" w:type="dxa"/>
            <w:tcBorders>
              <w:top w:val="single" w:sz="4" w:space="0" w:color="auto"/>
              <w:left w:val="nil"/>
              <w:right w:val="single" w:sz="4" w:space="0" w:color="auto"/>
            </w:tcBorders>
            <w:shd w:val="clear" w:color="auto" w:fill="auto"/>
          </w:tcPr>
          <w:p w:rsidR="00D33B6F" w:rsidRPr="00D96436" w:rsidRDefault="00D33B6F" w:rsidP="00EF7BDF">
            <w:pPr>
              <w:spacing w:after="0" w:line="240" w:lineRule="auto"/>
              <w:rPr>
                <w:rFonts w:ascii="Times New Roman" w:hAnsi="Times New Roman"/>
                <w:color w:val="000000"/>
                <w:lang w:eastAsia="ru-RU"/>
              </w:rPr>
            </w:pPr>
            <w:r>
              <w:rPr>
                <w:rFonts w:ascii="Times New Roman" w:hAnsi="Times New Roman"/>
                <w:color w:val="000000"/>
                <w:lang w:eastAsia="ru-RU"/>
              </w:rPr>
              <w:t>2020-2022гг.</w:t>
            </w:r>
          </w:p>
        </w:tc>
        <w:tc>
          <w:tcPr>
            <w:tcW w:w="1985" w:type="dxa"/>
            <w:tcBorders>
              <w:top w:val="single" w:sz="4" w:space="0" w:color="auto"/>
              <w:left w:val="nil"/>
              <w:right w:val="single" w:sz="4" w:space="0" w:color="auto"/>
            </w:tcBorders>
            <w:shd w:val="clear" w:color="auto" w:fill="auto"/>
          </w:tcPr>
          <w:p w:rsidR="00D33B6F" w:rsidRDefault="00D33B6F" w:rsidP="00EF7BDF">
            <w:pPr>
              <w:spacing w:after="0" w:line="240" w:lineRule="auto"/>
              <w:jc w:val="center"/>
              <w:rPr>
                <w:rFonts w:ascii="Times New Roman" w:hAnsi="Times New Roman"/>
                <w:color w:val="000000"/>
                <w:lang w:eastAsia="ru-RU"/>
              </w:rPr>
            </w:pPr>
            <w:proofErr w:type="spellStart"/>
            <w:r w:rsidRPr="008D2629">
              <w:rPr>
                <w:rFonts w:ascii="Times New Roman" w:hAnsi="Times New Roman"/>
              </w:rPr>
              <w:t>г</w:t>
            </w:r>
            <w:proofErr w:type="gramStart"/>
            <w:r w:rsidRPr="008D2629">
              <w:rPr>
                <w:rFonts w:ascii="Times New Roman" w:hAnsi="Times New Roman"/>
              </w:rPr>
              <w:t>.К</w:t>
            </w:r>
            <w:proofErr w:type="gramEnd"/>
            <w:r w:rsidRPr="008D2629">
              <w:rPr>
                <w:rFonts w:ascii="Times New Roman" w:hAnsi="Times New Roman"/>
              </w:rPr>
              <w:t>уйбышев</w:t>
            </w:r>
            <w:proofErr w:type="spellEnd"/>
            <w:r w:rsidRPr="008D2629">
              <w:rPr>
                <w:rFonts w:ascii="Times New Roman" w:hAnsi="Times New Roman"/>
              </w:rPr>
              <w:t xml:space="preserve">, </w:t>
            </w:r>
            <w:proofErr w:type="spellStart"/>
            <w:r w:rsidRPr="008D2629">
              <w:rPr>
                <w:rFonts w:ascii="Times New Roman" w:hAnsi="Times New Roman"/>
              </w:rPr>
              <w:t>ул.</w:t>
            </w:r>
            <w:r>
              <w:rPr>
                <w:rFonts w:ascii="Times New Roman" w:hAnsi="Times New Roman"/>
              </w:rPr>
              <w:t>Новосибирская</w:t>
            </w:r>
            <w:proofErr w:type="spellEnd"/>
            <w:r w:rsidRPr="008D2629">
              <w:rPr>
                <w:rFonts w:ascii="Times New Roman" w:hAnsi="Times New Roman"/>
              </w:rPr>
              <w:t>,</w:t>
            </w:r>
            <w:r>
              <w:rPr>
                <w:rFonts w:ascii="Times New Roman" w:hAnsi="Times New Roman"/>
              </w:rPr>
              <w:t xml:space="preserve"> 1</w:t>
            </w:r>
          </w:p>
        </w:tc>
        <w:tc>
          <w:tcPr>
            <w:tcW w:w="2126" w:type="dxa"/>
            <w:tcBorders>
              <w:top w:val="single" w:sz="4" w:space="0" w:color="auto"/>
              <w:left w:val="nil"/>
              <w:right w:val="single" w:sz="4" w:space="0" w:color="auto"/>
            </w:tcBorders>
            <w:shd w:val="clear" w:color="auto" w:fill="auto"/>
          </w:tcPr>
          <w:p w:rsidR="00D33B6F" w:rsidRDefault="00D471CD" w:rsidP="00EF7BDF">
            <w:pPr>
              <w:spacing w:after="0" w:line="240" w:lineRule="auto"/>
              <w:rPr>
                <w:rFonts w:ascii="Times New Roman" w:hAnsi="Times New Roman"/>
                <w:color w:val="000000"/>
                <w:lang w:eastAsia="ru-RU"/>
              </w:rPr>
            </w:pPr>
            <w:r>
              <w:rPr>
                <w:rFonts w:ascii="Times New Roman" w:hAnsi="Times New Roman"/>
                <w:color w:val="000000"/>
                <w:lang w:eastAsia="ru-RU"/>
              </w:rPr>
              <w:t>З</w:t>
            </w:r>
            <w:r w:rsidR="00D33B6F" w:rsidRPr="00F653BD">
              <w:rPr>
                <w:rFonts w:ascii="Times New Roman" w:hAnsi="Times New Roman"/>
                <w:color w:val="000000"/>
                <w:lang w:eastAsia="ru-RU"/>
              </w:rPr>
              <w:t>авершились работы по реконструкции</w:t>
            </w:r>
            <w:r w:rsidR="00D33B6F">
              <w:rPr>
                <w:rFonts w:ascii="Times New Roman" w:hAnsi="Times New Roman"/>
                <w:color w:val="000000"/>
                <w:lang w:eastAsia="ru-RU"/>
              </w:rPr>
              <w:t xml:space="preserve"> стадиона «Труд».</w:t>
            </w:r>
            <w:r>
              <w:rPr>
                <w:rFonts w:ascii="Times New Roman" w:hAnsi="Times New Roman"/>
                <w:color w:val="000000"/>
                <w:lang w:eastAsia="ru-RU"/>
              </w:rPr>
              <w:t xml:space="preserve"> Объект принят в эксплуатацию.</w:t>
            </w:r>
          </w:p>
          <w:p w:rsidR="00D33B6F" w:rsidRDefault="00D33B6F" w:rsidP="00EF7BDF">
            <w:pPr>
              <w:spacing w:after="0" w:line="240" w:lineRule="auto"/>
              <w:rPr>
                <w:rFonts w:ascii="Times New Roman" w:hAnsi="Times New Roman"/>
                <w:color w:val="000000"/>
                <w:lang w:eastAsia="ru-RU"/>
              </w:rPr>
            </w:pPr>
          </w:p>
        </w:tc>
        <w:tc>
          <w:tcPr>
            <w:tcW w:w="1559" w:type="dxa"/>
            <w:tcBorders>
              <w:top w:val="single" w:sz="4" w:space="0" w:color="auto"/>
              <w:left w:val="nil"/>
              <w:right w:val="single" w:sz="4" w:space="0" w:color="auto"/>
            </w:tcBorders>
          </w:tcPr>
          <w:p w:rsidR="00D33B6F" w:rsidRDefault="00D33B6F" w:rsidP="00D33B6F">
            <w:pPr>
              <w:spacing w:after="0" w:line="240" w:lineRule="auto"/>
              <w:jc w:val="center"/>
              <w:rPr>
                <w:rFonts w:ascii="Times New Roman" w:hAnsi="Times New Roman"/>
                <w:color w:val="000000"/>
                <w:lang w:eastAsia="ru-RU"/>
              </w:rPr>
            </w:pPr>
            <w:r>
              <w:rPr>
                <w:rFonts w:ascii="Times New Roman" w:hAnsi="Times New Roman"/>
                <w:color w:val="000000"/>
                <w:lang w:eastAsia="ru-RU"/>
              </w:rPr>
              <w:t>226,5</w:t>
            </w:r>
          </w:p>
        </w:tc>
      </w:tr>
      <w:tr w:rsidR="00D33B6F" w:rsidRPr="00FD10D9" w:rsidTr="00B94A25">
        <w:trPr>
          <w:trHeight w:val="2052"/>
        </w:trPr>
        <w:tc>
          <w:tcPr>
            <w:tcW w:w="1843" w:type="dxa"/>
            <w:tcBorders>
              <w:top w:val="single" w:sz="4" w:space="0" w:color="auto"/>
              <w:left w:val="single" w:sz="4" w:space="0" w:color="auto"/>
              <w:bottom w:val="single" w:sz="4" w:space="0" w:color="auto"/>
              <w:right w:val="single" w:sz="4" w:space="0" w:color="auto"/>
            </w:tcBorders>
            <w:shd w:val="clear" w:color="auto" w:fill="auto"/>
          </w:tcPr>
          <w:p w:rsidR="00D33B6F" w:rsidRPr="00D96436" w:rsidRDefault="00D33B6F" w:rsidP="00EF7BDF">
            <w:pPr>
              <w:spacing w:after="0" w:line="240" w:lineRule="auto"/>
              <w:rPr>
                <w:rFonts w:ascii="Times New Roman" w:hAnsi="Times New Roman"/>
                <w:color w:val="000000"/>
                <w:lang w:eastAsia="ru-RU"/>
              </w:rPr>
            </w:pPr>
            <w:r w:rsidRPr="00D96436">
              <w:rPr>
                <w:rFonts w:ascii="Times New Roman" w:hAnsi="Times New Roman"/>
                <w:color w:val="000000"/>
                <w:lang w:eastAsia="ru-RU"/>
              </w:rPr>
              <w:t>Администрация города Куйбышева</w:t>
            </w:r>
          </w:p>
        </w:tc>
        <w:tc>
          <w:tcPr>
            <w:tcW w:w="2410" w:type="dxa"/>
            <w:tcBorders>
              <w:top w:val="single" w:sz="4" w:space="0" w:color="auto"/>
              <w:left w:val="nil"/>
              <w:bottom w:val="single" w:sz="4" w:space="0" w:color="auto"/>
              <w:right w:val="single" w:sz="4" w:space="0" w:color="auto"/>
            </w:tcBorders>
            <w:shd w:val="clear" w:color="auto" w:fill="auto"/>
          </w:tcPr>
          <w:p w:rsidR="00D33B6F" w:rsidRDefault="00D33B6F" w:rsidP="00EF7BDF">
            <w:pPr>
              <w:spacing w:after="0" w:line="240" w:lineRule="auto"/>
              <w:rPr>
                <w:rFonts w:ascii="Times New Roman" w:hAnsi="Times New Roman"/>
                <w:color w:val="000000"/>
                <w:lang w:eastAsia="ru-RU"/>
              </w:rPr>
            </w:pPr>
            <w:r w:rsidRPr="00D96436">
              <w:rPr>
                <w:rFonts w:ascii="Times New Roman" w:hAnsi="Times New Roman"/>
                <w:color w:val="000000"/>
                <w:lang w:eastAsia="ru-RU"/>
              </w:rPr>
              <w:t>Выполнение мероприятий в рамках</w:t>
            </w:r>
            <w:r>
              <w:rPr>
                <w:rFonts w:ascii="Times New Roman" w:hAnsi="Times New Roman"/>
                <w:color w:val="000000"/>
                <w:lang w:eastAsia="ru-RU"/>
              </w:rPr>
              <w:t>:</w:t>
            </w:r>
          </w:p>
          <w:p w:rsidR="00D33B6F" w:rsidRDefault="00D33B6F" w:rsidP="00EF7BDF">
            <w:pPr>
              <w:spacing w:after="0" w:line="240" w:lineRule="auto"/>
              <w:rPr>
                <w:rFonts w:ascii="Times New Roman" w:hAnsi="Times New Roman"/>
                <w:color w:val="000000"/>
                <w:lang w:eastAsia="ru-RU"/>
              </w:rPr>
            </w:pPr>
            <w:r>
              <w:rPr>
                <w:rFonts w:ascii="Times New Roman" w:hAnsi="Times New Roman"/>
                <w:color w:val="000000"/>
                <w:lang w:eastAsia="ru-RU"/>
              </w:rPr>
              <w:t>-р</w:t>
            </w:r>
            <w:r w:rsidRPr="001D552C">
              <w:rPr>
                <w:rFonts w:ascii="Times New Roman" w:hAnsi="Times New Roman"/>
                <w:color w:val="000000"/>
                <w:lang w:eastAsia="ru-RU"/>
              </w:rPr>
              <w:t xml:space="preserve">егиональной адресной программы Новосибирской области по переселению граждан из аварийного жилищного фонда на 2019-2025 годы </w:t>
            </w:r>
            <w:r>
              <w:rPr>
                <w:rFonts w:ascii="Times New Roman" w:hAnsi="Times New Roman"/>
                <w:color w:val="000000"/>
                <w:lang w:eastAsia="ru-RU"/>
              </w:rPr>
              <w:t xml:space="preserve"> </w:t>
            </w:r>
          </w:p>
          <w:p w:rsidR="00D33B6F" w:rsidRPr="00D96436" w:rsidRDefault="00D33B6F" w:rsidP="00EF7BDF">
            <w:pPr>
              <w:spacing w:after="0" w:line="240" w:lineRule="auto"/>
              <w:rPr>
                <w:rFonts w:ascii="Times New Roman" w:hAnsi="Times New Roman"/>
                <w:color w:val="000000"/>
                <w:lang w:eastAsia="ru-RU"/>
              </w:rPr>
            </w:pPr>
            <w:r>
              <w:rPr>
                <w:rFonts w:ascii="Times New Roman" w:hAnsi="Times New Roman"/>
                <w:color w:val="000000"/>
                <w:lang w:eastAsia="ru-RU"/>
              </w:rPr>
              <w:t>- подпрограммы «Безопасность ЖКХ» ГП «ЖКХ в НСО в 2015-2022гг»</w:t>
            </w:r>
          </w:p>
        </w:tc>
        <w:tc>
          <w:tcPr>
            <w:tcW w:w="1417" w:type="dxa"/>
            <w:tcBorders>
              <w:top w:val="single" w:sz="4" w:space="0" w:color="auto"/>
              <w:left w:val="nil"/>
              <w:bottom w:val="single" w:sz="4" w:space="0" w:color="auto"/>
              <w:right w:val="single" w:sz="4" w:space="0" w:color="auto"/>
            </w:tcBorders>
            <w:shd w:val="clear" w:color="auto" w:fill="auto"/>
          </w:tcPr>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r w:rsidRPr="00D96436">
              <w:rPr>
                <w:rFonts w:ascii="Times New Roman" w:hAnsi="Times New Roman"/>
                <w:color w:val="000000"/>
                <w:lang w:eastAsia="ru-RU"/>
              </w:rPr>
              <w:t>201</w:t>
            </w:r>
            <w:r>
              <w:rPr>
                <w:rFonts w:ascii="Times New Roman" w:hAnsi="Times New Roman"/>
                <w:color w:val="000000"/>
                <w:lang w:eastAsia="ru-RU"/>
              </w:rPr>
              <w:t>9</w:t>
            </w:r>
            <w:r w:rsidRPr="00D96436">
              <w:rPr>
                <w:rFonts w:ascii="Times New Roman" w:hAnsi="Times New Roman"/>
                <w:color w:val="000000"/>
                <w:lang w:eastAsia="ru-RU"/>
              </w:rPr>
              <w:t>-20</w:t>
            </w:r>
            <w:r>
              <w:rPr>
                <w:rFonts w:ascii="Times New Roman" w:hAnsi="Times New Roman"/>
                <w:color w:val="000000"/>
                <w:lang w:eastAsia="ru-RU"/>
              </w:rPr>
              <w:t>25гг</w:t>
            </w: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Default="00D33B6F" w:rsidP="00EF7BDF">
            <w:pPr>
              <w:spacing w:after="0" w:line="240" w:lineRule="auto"/>
              <w:rPr>
                <w:rFonts w:ascii="Times New Roman" w:hAnsi="Times New Roman"/>
                <w:color w:val="000000"/>
                <w:lang w:eastAsia="ru-RU"/>
              </w:rPr>
            </w:pPr>
          </w:p>
          <w:p w:rsidR="00D33B6F" w:rsidRPr="00D96436" w:rsidRDefault="00D33B6F" w:rsidP="00EF7BDF">
            <w:pPr>
              <w:spacing w:after="0" w:line="240" w:lineRule="auto"/>
              <w:rPr>
                <w:rFonts w:ascii="Times New Roman" w:hAnsi="Times New Roman"/>
                <w:color w:val="000000"/>
                <w:lang w:eastAsia="ru-RU"/>
              </w:rPr>
            </w:pPr>
            <w:r>
              <w:rPr>
                <w:rFonts w:ascii="Times New Roman" w:hAnsi="Times New Roman"/>
                <w:color w:val="000000"/>
                <w:lang w:eastAsia="ru-RU"/>
              </w:rPr>
              <w:t>2015-2022гг</w:t>
            </w:r>
          </w:p>
        </w:tc>
        <w:tc>
          <w:tcPr>
            <w:tcW w:w="1985" w:type="dxa"/>
            <w:tcBorders>
              <w:top w:val="single" w:sz="4" w:space="0" w:color="auto"/>
              <w:left w:val="nil"/>
              <w:bottom w:val="single" w:sz="4" w:space="0" w:color="auto"/>
              <w:right w:val="single" w:sz="4" w:space="0" w:color="auto"/>
            </w:tcBorders>
            <w:shd w:val="clear" w:color="auto" w:fill="auto"/>
          </w:tcPr>
          <w:p w:rsidR="00D33B6F" w:rsidRPr="00D96436" w:rsidRDefault="00D33B6F" w:rsidP="00EF7BDF">
            <w:pPr>
              <w:spacing w:after="0" w:line="240" w:lineRule="auto"/>
              <w:jc w:val="center"/>
              <w:rPr>
                <w:rFonts w:ascii="Times New Roman" w:hAnsi="Times New Roman"/>
                <w:color w:val="000000"/>
                <w:lang w:eastAsia="ru-RU"/>
              </w:rPr>
            </w:pPr>
            <w:r>
              <w:rPr>
                <w:rFonts w:ascii="Times New Roman" w:hAnsi="Times New Roman"/>
                <w:color w:val="000000"/>
                <w:lang w:eastAsia="ru-RU"/>
              </w:rPr>
              <w:t>г.</w:t>
            </w:r>
            <w:r w:rsidRPr="00D96436">
              <w:rPr>
                <w:rFonts w:ascii="Times New Roman" w:hAnsi="Times New Roman"/>
                <w:color w:val="000000"/>
                <w:lang w:eastAsia="ru-RU"/>
              </w:rPr>
              <w:t xml:space="preserve"> Куйбышев</w:t>
            </w:r>
          </w:p>
        </w:tc>
        <w:tc>
          <w:tcPr>
            <w:tcW w:w="2126" w:type="dxa"/>
            <w:tcBorders>
              <w:top w:val="single" w:sz="4" w:space="0" w:color="auto"/>
              <w:left w:val="nil"/>
              <w:bottom w:val="single" w:sz="4" w:space="0" w:color="auto"/>
              <w:right w:val="single" w:sz="4" w:space="0" w:color="auto"/>
            </w:tcBorders>
            <w:shd w:val="clear" w:color="auto" w:fill="auto"/>
          </w:tcPr>
          <w:p w:rsidR="00D33B6F" w:rsidRDefault="00D33B6F" w:rsidP="00EF7BDF">
            <w:pPr>
              <w:spacing w:after="0" w:line="240" w:lineRule="auto"/>
              <w:rPr>
                <w:rFonts w:ascii="Times New Roman" w:hAnsi="Times New Roman"/>
                <w:color w:val="000000"/>
                <w:lang w:eastAsia="ru-RU"/>
              </w:rPr>
            </w:pPr>
            <w:r>
              <w:rPr>
                <w:rFonts w:ascii="Times New Roman" w:hAnsi="Times New Roman"/>
                <w:color w:val="000000"/>
                <w:lang w:eastAsia="ru-RU"/>
              </w:rPr>
              <w:t xml:space="preserve">Выполнены мероприятия </w:t>
            </w:r>
            <w:r w:rsidRPr="00576722">
              <w:rPr>
                <w:rFonts w:ascii="Times New Roman" w:hAnsi="Times New Roman"/>
                <w:color w:val="000000"/>
                <w:lang w:eastAsia="ru-RU"/>
              </w:rPr>
              <w:t>по переселению граждан из аварийного жилищного фонда</w:t>
            </w:r>
            <w:r>
              <w:rPr>
                <w:rFonts w:ascii="Times New Roman" w:hAnsi="Times New Roman"/>
                <w:color w:val="000000"/>
                <w:lang w:eastAsia="ru-RU"/>
              </w:rPr>
              <w:t>,</w:t>
            </w:r>
            <w:r w:rsidRPr="00576722">
              <w:rPr>
                <w:rFonts w:ascii="Times New Roman" w:hAnsi="Times New Roman"/>
                <w:color w:val="000000"/>
                <w:lang w:eastAsia="ru-RU"/>
              </w:rPr>
              <w:t xml:space="preserve"> </w:t>
            </w:r>
            <w:r>
              <w:rPr>
                <w:rFonts w:ascii="Times New Roman" w:hAnsi="Times New Roman"/>
                <w:color w:val="000000"/>
                <w:lang w:eastAsia="ru-RU"/>
              </w:rPr>
              <w:t>запланированные по этапу 2021 и 2022 гг.</w:t>
            </w:r>
          </w:p>
          <w:p w:rsidR="00D33B6F" w:rsidRPr="00822B0E" w:rsidRDefault="00D33B6F" w:rsidP="00EF7BDF">
            <w:pPr>
              <w:spacing w:after="0" w:line="240" w:lineRule="auto"/>
              <w:rPr>
                <w:rFonts w:ascii="Times New Roman" w:hAnsi="Times New Roman"/>
                <w:lang w:eastAsia="ru-RU"/>
              </w:rPr>
            </w:pPr>
          </w:p>
        </w:tc>
        <w:tc>
          <w:tcPr>
            <w:tcW w:w="1559" w:type="dxa"/>
            <w:tcBorders>
              <w:top w:val="single" w:sz="4" w:space="0" w:color="auto"/>
              <w:left w:val="nil"/>
              <w:bottom w:val="single" w:sz="4" w:space="0" w:color="auto"/>
              <w:right w:val="single" w:sz="4" w:space="0" w:color="auto"/>
            </w:tcBorders>
          </w:tcPr>
          <w:p w:rsidR="00D33B6F" w:rsidRDefault="00D33B6F" w:rsidP="00EF7BDF">
            <w:pPr>
              <w:spacing w:after="0" w:line="240" w:lineRule="auto"/>
              <w:jc w:val="center"/>
              <w:rPr>
                <w:rFonts w:ascii="Times New Roman" w:hAnsi="Times New Roman"/>
                <w:lang w:eastAsia="ru-RU"/>
              </w:rPr>
            </w:pPr>
          </w:p>
          <w:p w:rsidR="00D33B6F" w:rsidRDefault="00D33B6F" w:rsidP="00EF7BDF">
            <w:pPr>
              <w:spacing w:after="0" w:line="240" w:lineRule="auto"/>
              <w:jc w:val="center"/>
              <w:rPr>
                <w:rFonts w:ascii="Times New Roman" w:hAnsi="Times New Roman"/>
                <w:lang w:eastAsia="ru-RU"/>
              </w:rPr>
            </w:pPr>
          </w:p>
          <w:p w:rsidR="00D33B6F" w:rsidRDefault="00D33B6F" w:rsidP="00EF7BDF">
            <w:pPr>
              <w:spacing w:after="0" w:line="240" w:lineRule="auto"/>
              <w:jc w:val="center"/>
              <w:rPr>
                <w:rFonts w:ascii="Times New Roman" w:hAnsi="Times New Roman"/>
                <w:lang w:eastAsia="ru-RU"/>
              </w:rPr>
            </w:pPr>
          </w:p>
          <w:p w:rsidR="00D33B6F" w:rsidRDefault="00D33B6F" w:rsidP="00EF7BDF">
            <w:pPr>
              <w:spacing w:after="0" w:line="240" w:lineRule="auto"/>
              <w:jc w:val="center"/>
              <w:rPr>
                <w:rFonts w:ascii="Times New Roman" w:hAnsi="Times New Roman"/>
                <w:lang w:eastAsia="ru-RU"/>
              </w:rPr>
            </w:pPr>
          </w:p>
          <w:p w:rsidR="00D33B6F" w:rsidRDefault="00D33B6F" w:rsidP="00EF7BDF">
            <w:pPr>
              <w:spacing w:after="0" w:line="240" w:lineRule="auto"/>
              <w:jc w:val="center"/>
              <w:rPr>
                <w:rFonts w:ascii="Times New Roman" w:hAnsi="Times New Roman"/>
                <w:lang w:eastAsia="ru-RU"/>
              </w:rPr>
            </w:pPr>
          </w:p>
          <w:p w:rsidR="00D33B6F" w:rsidRDefault="00D33B6F" w:rsidP="00EF7BDF">
            <w:pPr>
              <w:spacing w:after="0" w:line="240" w:lineRule="auto"/>
              <w:jc w:val="center"/>
              <w:rPr>
                <w:rFonts w:ascii="Times New Roman" w:hAnsi="Times New Roman"/>
                <w:lang w:eastAsia="ru-RU"/>
              </w:rPr>
            </w:pPr>
          </w:p>
          <w:p w:rsidR="00D33B6F" w:rsidRDefault="00D33B6F" w:rsidP="00EF7BDF">
            <w:pPr>
              <w:spacing w:after="0" w:line="240" w:lineRule="auto"/>
              <w:jc w:val="center"/>
              <w:rPr>
                <w:rFonts w:ascii="Times New Roman" w:hAnsi="Times New Roman"/>
                <w:lang w:eastAsia="ru-RU"/>
              </w:rPr>
            </w:pPr>
          </w:p>
          <w:p w:rsidR="00D33B6F" w:rsidRPr="00A96ED6" w:rsidRDefault="00A96ED6" w:rsidP="00EF7BDF">
            <w:pPr>
              <w:spacing w:after="0" w:line="240" w:lineRule="auto"/>
              <w:jc w:val="center"/>
              <w:rPr>
                <w:rFonts w:ascii="Times New Roman" w:hAnsi="Times New Roman"/>
                <w:lang w:eastAsia="ru-RU"/>
              </w:rPr>
            </w:pPr>
            <w:r>
              <w:rPr>
                <w:rFonts w:ascii="Times New Roman" w:hAnsi="Times New Roman"/>
                <w:lang w:eastAsia="ru-RU"/>
              </w:rPr>
              <w:t>12 215,2</w:t>
            </w:r>
          </w:p>
        </w:tc>
      </w:tr>
      <w:tr w:rsidR="00D471CD" w:rsidRPr="00D471CD" w:rsidTr="00B94A25">
        <w:trPr>
          <w:trHeight w:val="2005"/>
        </w:trPr>
        <w:tc>
          <w:tcPr>
            <w:tcW w:w="1843" w:type="dxa"/>
            <w:tcBorders>
              <w:top w:val="single" w:sz="4" w:space="0" w:color="auto"/>
              <w:left w:val="single" w:sz="4" w:space="0" w:color="auto"/>
              <w:bottom w:val="single" w:sz="4" w:space="0" w:color="auto"/>
              <w:right w:val="single" w:sz="4" w:space="0" w:color="auto"/>
            </w:tcBorders>
            <w:shd w:val="clear" w:color="auto" w:fill="auto"/>
          </w:tcPr>
          <w:p w:rsidR="00D471CD" w:rsidRPr="00D471CD" w:rsidRDefault="00D471CD" w:rsidP="008063B9">
            <w:pPr>
              <w:spacing w:after="0" w:line="240" w:lineRule="auto"/>
              <w:jc w:val="center"/>
              <w:rPr>
                <w:rFonts w:ascii="Times New Roman" w:hAnsi="Times New Roman"/>
              </w:rPr>
            </w:pPr>
            <w:r w:rsidRPr="00D471CD">
              <w:rPr>
                <w:rFonts w:ascii="Times New Roman" w:hAnsi="Times New Roman"/>
                <w:color w:val="000000"/>
                <w:lang w:eastAsia="ru-RU"/>
              </w:rPr>
              <w:t>Благоустройство сквера «</w:t>
            </w:r>
            <w:proofErr w:type="spellStart"/>
            <w:r w:rsidRPr="00D471CD">
              <w:rPr>
                <w:rFonts w:ascii="Times New Roman" w:hAnsi="Times New Roman"/>
                <w:color w:val="000000"/>
                <w:lang w:eastAsia="ru-RU"/>
              </w:rPr>
              <w:t>Рябинушка</w:t>
            </w:r>
            <w:proofErr w:type="spellEnd"/>
            <w:r w:rsidRPr="00D471CD">
              <w:rPr>
                <w:rFonts w:ascii="Times New Roman" w:hAnsi="Times New Roman"/>
                <w:color w:val="000000"/>
                <w:lang w:eastAsia="ru-RU"/>
              </w:rPr>
              <w:t>»</w:t>
            </w:r>
          </w:p>
        </w:tc>
        <w:tc>
          <w:tcPr>
            <w:tcW w:w="2410" w:type="dxa"/>
            <w:tcBorders>
              <w:top w:val="single" w:sz="4" w:space="0" w:color="auto"/>
              <w:left w:val="nil"/>
              <w:bottom w:val="single" w:sz="4" w:space="0" w:color="auto"/>
              <w:right w:val="single" w:sz="4" w:space="0" w:color="auto"/>
            </w:tcBorders>
            <w:shd w:val="clear" w:color="auto" w:fill="auto"/>
          </w:tcPr>
          <w:p w:rsidR="00D471CD" w:rsidRPr="00D471CD" w:rsidRDefault="00D471CD" w:rsidP="008063B9">
            <w:pPr>
              <w:rPr>
                <w:rFonts w:ascii="Times New Roman" w:hAnsi="Times New Roman"/>
              </w:rPr>
            </w:pPr>
            <w:r w:rsidRPr="00D471CD">
              <w:rPr>
                <w:rFonts w:ascii="Times New Roman" w:hAnsi="Times New Roman"/>
              </w:rPr>
              <w:t>Работы по благоустройству сквера завершены, объект сдан в эксплуатацию.</w:t>
            </w:r>
          </w:p>
        </w:tc>
        <w:tc>
          <w:tcPr>
            <w:tcW w:w="1417" w:type="dxa"/>
            <w:tcBorders>
              <w:top w:val="single" w:sz="4" w:space="0" w:color="auto"/>
              <w:left w:val="nil"/>
              <w:bottom w:val="single" w:sz="4" w:space="0" w:color="auto"/>
              <w:right w:val="single" w:sz="4" w:space="0" w:color="auto"/>
            </w:tcBorders>
            <w:shd w:val="clear" w:color="auto" w:fill="auto"/>
          </w:tcPr>
          <w:p w:rsidR="00D471CD" w:rsidRPr="00D471CD" w:rsidRDefault="00D471CD" w:rsidP="008063B9">
            <w:pPr>
              <w:rPr>
                <w:rFonts w:ascii="Times New Roman" w:hAnsi="Times New Roman"/>
              </w:rPr>
            </w:pPr>
            <w:r>
              <w:rPr>
                <w:rFonts w:ascii="Times New Roman" w:hAnsi="Times New Roman"/>
              </w:rPr>
              <w:t>2022 год</w:t>
            </w:r>
          </w:p>
        </w:tc>
        <w:tc>
          <w:tcPr>
            <w:tcW w:w="1985" w:type="dxa"/>
            <w:tcBorders>
              <w:top w:val="single" w:sz="4" w:space="0" w:color="auto"/>
              <w:left w:val="nil"/>
              <w:bottom w:val="single" w:sz="4" w:space="0" w:color="auto"/>
              <w:right w:val="single" w:sz="4" w:space="0" w:color="auto"/>
            </w:tcBorders>
            <w:shd w:val="clear" w:color="auto" w:fill="auto"/>
          </w:tcPr>
          <w:p w:rsidR="00D471CD" w:rsidRPr="00D471CD" w:rsidRDefault="00D471CD" w:rsidP="00EF7BDF">
            <w:pPr>
              <w:spacing w:after="0" w:line="240" w:lineRule="auto"/>
              <w:jc w:val="center"/>
              <w:rPr>
                <w:rFonts w:ascii="Times New Roman" w:hAnsi="Times New Roman"/>
              </w:rPr>
            </w:pPr>
            <w:r>
              <w:rPr>
                <w:rFonts w:ascii="Times New Roman" w:hAnsi="Times New Roman"/>
                <w:color w:val="000000"/>
                <w:lang w:eastAsia="ru-RU"/>
              </w:rPr>
              <w:t>г.</w:t>
            </w:r>
            <w:r w:rsidRPr="00D96436">
              <w:rPr>
                <w:rFonts w:ascii="Times New Roman" w:hAnsi="Times New Roman"/>
                <w:color w:val="000000"/>
                <w:lang w:eastAsia="ru-RU"/>
              </w:rPr>
              <w:t xml:space="preserve"> Куйбышев</w:t>
            </w:r>
            <w:r w:rsidR="00A96ED6">
              <w:rPr>
                <w:rFonts w:ascii="Times New Roman" w:hAnsi="Times New Roman"/>
                <w:color w:val="000000"/>
                <w:lang w:eastAsia="ru-RU"/>
              </w:rPr>
              <w:t>, внутри квартала 11</w:t>
            </w:r>
          </w:p>
        </w:tc>
        <w:tc>
          <w:tcPr>
            <w:tcW w:w="2126" w:type="dxa"/>
            <w:tcBorders>
              <w:top w:val="single" w:sz="4" w:space="0" w:color="auto"/>
              <w:left w:val="nil"/>
              <w:bottom w:val="single" w:sz="4" w:space="0" w:color="auto"/>
              <w:right w:val="single" w:sz="4" w:space="0" w:color="auto"/>
            </w:tcBorders>
            <w:shd w:val="clear" w:color="auto" w:fill="auto"/>
          </w:tcPr>
          <w:p w:rsidR="00D471CD" w:rsidRPr="00D471CD" w:rsidRDefault="00D471CD" w:rsidP="00D471CD">
            <w:pPr>
              <w:spacing w:after="0" w:line="240" w:lineRule="auto"/>
              <w:rPr>
                <w:rFonts w:ascii="Times New Roman" w:hAnsi="Times New Roman"/>
                <w:color w:val="000000"/>
                <w:lang w:eastAsia="ru-RU"/>
              </w:rPr>
            </w:pPr>
            <w:r w:rsidRPr="00D471CD">
              <w:rPr>
                <w:rFonts w:ascii="Times New Roman" w:hAnsi="Times New Roman"/>
                <w:color w:val="000000"/>
                <w:lang w:eastAsia="ru-RU"/>
              </w:rPr>
              <w:t xml:space="preserve">Закончены строительные работы по благоустройству </w:t>
            </w:r>
            <w:r>
              <w:rPr>
                <w:rFonts w:ascii="Times New Roman" w:hAnsi="Times New Roman"/>
                <w:color w:val="000000"/>
                <w:lang w:eastAsia="ru-RU"/>
              </w:rPr>
              <w:t>сквера. Объект сдан в эксплуатацию.</w:t>
            </w:r>
          </w:p>
        </w:tc>
        <w:tc>
          <w:tcPr>
            <w:tcW w:w="1559" w:type="dxa"/>
            <w:tcBorders>
              <w:top w:val="single" w:sz="4" w:space="0" w:color="auto"/>
              <w:left w:val="nil"/>
              <w:bottom w:val="single" w:sz="4" w:space="0" w:color="auto"/>
              <w:right w:val="single" w:sz="4" w:space="0" w:color="auto"/>
            </w:tcBorders>
          </w:tcPr>
          <w:p w:rsidR="00D471CD" w:rsidRDefault="00D471CD" w:rsidP="00EF7BDF">
            <w:pPr>
              <w:spacing w:after="0" w:line="240" w:lineRule="auto"/>
              <w:jc w:val="center"/>
              <w:rPr>
                <w:rFonts w:ascii="Times New Roman" w:hAnsi="Times New Roman"/>
                <w:color w:val="000000"/>
                <w:lang w:eastAsia="ru-RU"/>
              </w:rPr>
            </w:pPr>
            <w:r>
              <w:rPr>
                <w:rFonts w:ascii="Times New Roman" w:hAnsi="Times New Roman"/>
                <w:color w:val="000000"/>
                <w:lang w:eastAsia="ru-RU"/>
              </w:rPr>
              <w:t>18 072,4</w:t>
            </w:r>
          </w:p>
          <w:p w:rsidR="00D471CD" w:rsidRPr="00D471CD" w:rsidRDefault="00D471CD" w:rsidP="00EF7BDF">
            <w:pPr>
              <w:spacing w:after="0" w:line="240" w:lineRule="auto"/>
              <w:jc w:val="center"/>
              <w:rPr>
                <w:rFonts w:ascii="Times New Roman" w:hAnsi="Times New Roman"/>
                <w:color w:val="000000"/>
                <w:lang w:eastAsia="ru-RU"/>
              </w:rPr>
            </w:pPr>
          </w:p>
        </w:tc>
      </w:tr>
    </w:tbl>
    <w:p w:rsidR="006835B9" w:rsidRDefault="006835B9" w:rsidP="006835B9">
      <w:pPr>
        <w:spacing w:after="0" w:line="240" w:lineRule="auto"/>
        <w:ind w:firstLine="709"/>
        <w:jc w:val="both"/>
        <w:rPr>
          <w:szCs w:val="24"/>
        </w:rPr>
      </w:pPr>
    </w:p>
    <w:p w:rsidR="008A22BA" w:rsidRDefault="008A22BA" w:rsidP="006835B9">
      <w:pPr>
        <w:spacing w:after="0" w:line="240" w:lineRule="auto"/>
        <w:ind w:firstLine="709"/>
        <w:jc w:val="both"/>
        <w:rPr>
          <w:szCs w:val="24"/>
        </w:rPr>
      </w:pPr>
    </w:p>
    <w:p w:rsidR="00E561A3" w:rsidRPr="005D1AD6" w:rsidRDefault="00D76476" w:rsidP="00B94A25">
      <w:pPr>
        <w:spacing w:after="0" w:line="240" w:lineRule="auto"/>
        <w:ind w:firstLine="709"/>
        <w:jc w:val="both"/>
        <w:rPr>
          <w:rFonts w:ascii="Times New Roman" w:hAnsi="Times New Roman" w:cs="Times New Roman"/>
          <w:b/>
          <w:sz w:val="20"/>
          <w:szCs w:val="20"/>
        </w:rPr>
      </w:pPr>
      <w:r w:rsidRPr="005D1AD6">
        <w:rPr>
          <w:rFonts w:ascii="Times New Roman" w:hAnsi="Times New Roman" w:cs="Times New Roman"/>
          <w:b/>
          <w:sz w:val="20"/>
          <w:szCs w:val="20"/>
        </w:rPr>
        <w:t>8.5.</w:t>
      </w:r>
      <w:r w:rsidR="00835F12" w:rsidRPr="005D1AD6">
        <w:rPr>
          <w:rFonts w:ascii="Times New Roman" w:hAnsi="Times New Roman" w:cs="Times New Roman"/>
          <w:b/>
          <w:sz w:val="20"/>
          <w:szCs w:val="20"/>
        </w:rPr>
        <w:t> </w:t>
      </w:r>
      <w:proofErr w:type="spellStart"/>
      <w:r w:rsidRPr="005D1AD6">
        <w:rPr>
          <w:rFonts w:ascii="Times New Roman" w:hAnsi="Times New Roman" w:cs="Times New Roman"/>
          <w:b/>
          <w:sz w:val="20"/>
          <w:szCs w:val="20"/>
        </w:rPr>
        <w:t>Недозагруженные</w:t>
      </w:r>
      <w:proofErr w:type="spellEnd"/>
      <w:r w:rsidRPr="005D1AD6">
        <w:rPr>
          <w:rFonts w:ascii="Times New Roman" w:hAnsi="Times New Roman" w:cs="Times New Roman"/>
          <w:b/>
          <w:sz w:val="20"/>
          <w:szCs w:val="20"/>
        </w:rPr>
        <w:t xml:space="preserve"> производственные мощности</w:t>
      </w:r>
    </w:p>
    <w:p w:rsidR="00A60C23" w:rsidRPr="005D1AD6" w:rsidRDefault="00A60C23" w:rsidP="009700D7">
      <w:pPr>
        <w:tabs>
          <w:tab w:val="left" w:pos="5103"/>
          <w:tab w:val="left" w:pos="8640"/>
        </w:tabs>
        <w:spacing w:after="0" w:line="240" w:lineRule="auto"/>
        <w:rPr>
          <w:rFonts w:ascii="Times New Roman" w:hAnsi="Times New Roman" w:cs="Times New Roman"/>
          <w:b/>
          <w:sz w:val="20"/>
          <w:szCs w:val="20"/>
        </w:rPr>
      </w:pPr>
    </w:p>
    <w:tbl>
      <w:tblPr>
        <w:tblStyle w:val="a3"/>
        <w:tblW w:w="10598" w:type="dxa"/>
        <w:tblLayout w:type="fixed"/>
        <w:tblLook w:val="04A0" w:firstRow="1" w:lastRow="0" w:firstColumn="1" w:lastColumn="0" w:noHBand="0" w:noVBand="1"/>
      </w:tblPr>
      <w:tblGrid>
        <w:gridCol w:w="2518"/>
        <w:gridCol w:w="2552"/>
        <w:gridCol w:w="3118"/>
        <w:gridCol w:w="2410"/>
      </w:tblGrid>
      <w:tr w:rsidR="000C7496" w:rsidRPr="005D1AD6" w:rsidTr="00D90895">
        <w:tc>
          <w:tcPr>
            <w:tcW w:w="2518" w:type="dxa"/>
          </w:tcPr>
          <w:p w:rsidR="00D76476" w:rsidRPr="005D1AD6" w:rsidRDefault="00D76476" w:rsidP="009700D7">
            <w:pPr>
              <w:jc w:val="center"/>
              <w:rPr>
                <w:rFonts w:ascii="Times New Roman" w:hAnsi="Times New Roman" w:cs="Times New Roman"/>
                <w:b/>
                <w:sz w:val="20"/>
                <w:szCs w:val="20"/>
              </w:rPr>
            </w:pPr>
            <w:r w:rsidRPr="005D1AD6">
              <w:rPr>
                <w:rFonts w:ascii="Times New Roman" w:hAnsi="Times New Roman" w:cs="Times New Roman"/>
                <w:b/>
                <w:sz w:val="20"/>
                <w:szCs w:val="20"/>
              </w:rPr>
              <w:t>Наименование предприятия</w:t>
            </w:r>
          </w:p>
        </w:tc>
        <w:tc>
          <w:tcPr>
            <w:tcW w:w="2552" w:type="dxa"/>
          </w:tcPr>
          <w:p w:rsidR="008A2EA5" w:rsidRPr="005D1AD6" w:rsidRDefault="00D76476" w:rsidP="009700D7">
            <w:pPr>
              <w:jc w:val="center"/>
              <w:rPr>
                <w:rFonts w:ascii="Times New Roman" w:hAnsi="Times New Roman" w:cs="Times New Roman"/>
                <w:b/>
                <w:sz w:val="20"/>
                <w:szCs w:val="20"/>
              </w:rPr>
            </w:pPr>
            <w:r w:rsidRPr="005D1AD6">
              <w:rPr>
                <w:rFonts w:ascii="Times New Roman" w:hAnsi="Times New Roman" w:cs="Times New Roman"/>
                <w:b/>
                <w:sz w:val="20"/>
                <w:szCs w:val="20"/>
              </w:rPr>
              <w:t xml:space="preserve">Адрес, контакты </w:t>
            </w:r>
          </w:p>
          <w:p w:rsidR="00D76476" w:rsidRPr="005D1AD6" w:rsidRDefault="00D76476" w:rsidP="009700D7">
            <w:pPr>
              <w:jc w:val="center"/>
              <w:rPr>
                <w:rFonts w:ascii="Times New Roman" w:hAnsi="Times New Roman" w:cs="Times New Roman"/>
                <w:b/>
                <w:sz w:val="20"/>
                <w:szCs w:val="20"/>
              </w:rPr>
            </w:pPr>
            <w:r w:rsidRPr="005D1AD6">
              <w:rPr>
                <w:rFonts w:ascii="Times New Roman" w:hAnsi="Times New Roman" w:cs="Times New Roman"/>
                <w:b/>
                <w:sz w:val="20"/>
                <w:szCs w:val="20"/>
              </w:rPr>
              <w:t xml:space="preserve">(тел, факс, </w:t>
            </w:r>
            <w:r w:rsidRPr="005D1AD6">
              <w:rPr>
                <w:rFonts w:ascii="Times New Roman" w:hAnsi="Times New Roman" w:cs="Times New Roman"/>
                <w:b/>
                <w:sz w:val="20"/>
                <w:szCs w:val="20"/>
                <w:lang w:val="en-US"/>
              </w:rPr>
              <w:t>e</w:t>
            </w:r>
            <w:r w:rsidRPr="005D1AD6">
              <w:rPr>
                <w:rFonts w:ascii="Times New Roman" w:hAnsi="Times New Roman" w:cs="Times New Roman"/>
                <w:b/>
                <w:sz w:val="20"/>
                <w:szCs w:val="20"/>
              </w:rPr>
              <w:t>-</w:t>
            </w:r>
            <w:r w:rsidRPr="005D1AD6">
              <w:rPr>
                <w:rFonts w:ascii="Times New Roman" w:hAnsi="Times New Roman" w:cs="Times New Roman"/>
                <w:b/>
                <w:sz w:val="20"/>
                <w:szCs w:val="20"/>
                <w:lang w:val="en-US"/>
              </w:rPr>
              <w:t>mail</w:t>
            </w:r>
            <w:r w:rsidRPr="005D1AD6">
              <w:rPr>
                <w:rFonts w:ascii="Times New Roman" w:hAnsi="Times New Roman" w:cs="Times New Roman"/>
                <w:b/>
                <w:i/>
                <w:sz w:val="20"/>
                <w:szCs w:val="20"/>
              </w:rPr>
              <w:t>)</w:t>
            </w:r>
          </w:p>
        </w:tc>
        <w:tc>
          <w:tcPr>
            <w:tcW w:w="3118" w:type="dxa"/>
          </w:tcPr>
          <w:p w:rsidR="00835F12" w:rsidRPr="005D1AD6" w:rsidRDefault="00D76476" w:rsidP="009700D7">
            <w:pPr>
              <w:jc w:val="center"/>
              <w:rPr>
                <w:rFonts w:ascii="Times New Roman" w:hAnsi="Times New Roman" w:cs="Times New Roman"/>
                <w:b/>
                <w:sz w:val="20"/>
                <w:szCs w:val="20"/>
              </w:rPr>
            </w:pPr>
            <w:r w:rsidRPr="005D1AD6">
              <w:rPr>
                <w:rFonts w:ascii="Times New Roman" w:hAnsi="Times New Roman" w:cs="Times New Roman"/>
                <w:b/>
                <w:sz w:val="20"/>
                <w:szCs w:val="20"/>
              </w:rPr>
              <w:t>Характеристика незагруженн</w:t>
            </w:r>
            <w:r w:rsidR="00835F12" w:rsidRPr="005D1AD6">
              <w:rPr>
                <w:rFonts w:ascii="Times New Roman" w:hAnsi="Times New Roman" w:cs="Times New Roman"/>
                <w:b/>
                <w:sz w:val="20"/>
                <w:szCs w:val="20"/>
              </w:rPr>
              <w:t xml:space="preserve">ых </w:t>
            </w:r>
            <w:r w:rsidRPr="005D1AD6">
              <w:rPr>
                <w:rFonts w:ascii="Times New Roman" w:hAnsi="Times New Roman" w:cs="Times New Roman"/>
                <w:b/>
                <w:sz w:val="20"/>
                <w:szCs w:val="20"/>
              </w:rPr>
              <w:t xml:space="preserve">мощностей </w:t>
            </w:r>
          </w:p>
          <w:p w:rsidR="00D76476" w:rsidRPr="005D1AD6" w:rsidRDefault="00D76476" w:rsidP="009700D7">
            <w:pPr>
              <w:jc w:val="center"/>
              <w:rPr>
                <w:rFonts w:ascii="Times New Roman" w:hAnsi="Times New Roman" w:cs="Times New Roman"/>
                <w:b/>
                <w:sz w:val="20"/>
                <w:szCs w:val="20"/>
              </w:rPr>
            </w:pPr>
            <w:r w:rsidRPr="005D1AD6">
              <w:rPr>
                <w:rFonts w:ascii="Times New Roman" w:hAnsi="Times New Roman" w:cs="Times New Roman"/>
                <w:b/>
                <w:sz w:val="20"/>
                <w:szCs w:val="20"/>
              </w:rPr>
              <w:t>(площадь помещений, вид помещений, наличие оборудования и т.п.)</w:t>
            </w:r>
          </w:p>
        </w:tc>
        <w:tc>
          <w:tcPr>
            <w:tcW w:w="2410" w:type="dxa"/>
          </w:tcPr>
          <w:p w:rsidR="00D76476" w:rsidRPr="005D1AD6" w:rsidRDefault="00D76476" w:rsidP="009700D7">
            <w:pPr>
              <w:jc w:val="center"/>
              <w:rPr>
                <w:rFonts w:ascii="Times New Roman" w:hAnsi="Times New Roman" w:cs="Times New Roman"/>
                <w:b/>
                <w:sz w:val="20"/>
                <w:szCs w:val="20"/>
              </w:rPr>
            </w:pPr>
            <w:r w:rsidRPr="005D1AD6">
              <w:rPr>
                <w:rFonts w:ascii="Times New Roman" w:hAnsi="Times New Roman" w:cs="Times New Roman"/>
                <w:b/>
                <w:sz w:val="20"/>
                <w:szCs w:val="20"/>
              </w:rPr>
              <w:t xml:space="preserve">Вид и стоимость использования </w:t>
            </w:r>
            <w:r w:rsidR="00835F12" w:rsidRPr="005D1AD6">
              <w:rPr>
                <w:rFonts w:ascii="Times New Roman" w:hAnsi="Times New Roman" w:cs="Times New Roman"/>
                <w:b/>
                <w:sz w:val="20"/>
                <w:szCs w:val="20"/>
              </w:rPr>
              <w:t>(аренда/</w:t>
            </w:r>
            <w:r w:rsidRPr="005D1AD6">
              <w:rPr>
                <w:rFonts w:ascii="Times New Roman" w:hAnsi="Times New Roman" w:cs="Times New Roman"/>
                <w:b/>
                <w:sz w:val="20"/>
                <w:szCs w:val="20"/>
              </w:rPr>
              <w:t>выкуп/иное)</w:t>
            </w:r>
          </w:p>
        </w:tc>
      </w:tr>
      <w:tr w:rsidR="000C7496" w:rsidRPr="005D1AD6" w:rsidTr="00001E76">
        <w:trPr>
          <w:trHeight w:val="771"/>
        </w:trPr>
        <w:tc>
          <w:tcPr>
            <w:tcW w:w="2518" w:type="dxa"/>
          </w:tcPr>
          <w:p w:rsidR="00D33B6F" w:rsidRPr="005D1AD6" w:rsidRDefault="00D33B6F" w:rsidP="00793528">
            <w:pPr>
              <w:rPr>
                <w:rFonts w:ascii="Times New Roman" w:hAnsi="Times New Roman" w:cs="Times New Roman"/>
                <w:sz w:val="20"/>
                <w:szCs w:val="20"/>
              </w:rPr>
            </w:pPr>
            <w:r w:rsidRPr="005D1AD6">
              <w:rPr>
                <w:rFonts w:ascii="Times New Roman" w:hAnsi="Times New Roman" w:cs="Times New Roman"/>
                <w:sz w:val="20"/>
                <w:szCs w:val="20"/>
              </w:rPr>
              <w:t>Нежилые помещения</w:t>
            </w:r>
          </w:p>
        </w:tc>
        <w:tc>
          <w:tcPr>
            <w:tcW w:w="2552" w:type="dxa"/>
          </w:tcPr>
          <w:p w:rsidR="00D33B6F" w:rsidRPr="005D1AD6" w:rsidRDefault="00D33B6F" w:rsidP="00175918">
            <w:pPr>
              <w:rPr>
                <w:rFonts w:ascii="Times New Roman" w:hAnsi="Times New Roman" w:cs="Times New Roman"/>
                <w:sz w:val="20"/>
                <w:szCs w:val="20"/>
              </w:rPr>
            </w:pPr>
            <w:r w:rsidRPr="005D1AD6">
              <w:rPr>
                <w:rFonts w:ascii="Times New Roman" w:hAnsi="Times New Roman" w:cs="Times New Roman"/>
                <w:sz w:val="20"/>
                <w:szCs w:val="20"/>
              </w:rPr>
              <w:t xml:space="preserve">НСО </w:t>
            </w:r>
            <w:proofErr w:type="spellStart"/>
            <w:r w:rsidRPr="005D1AD6">
              <w:rPr>
                <w:rFonts w:ascii="Times New Roman" w:hAnsi="Times New Roman" w:cs="Times New Roman"/>
                <w:sz w:val="20"/>
                <w:szCs w:val="20"/>
              </w:rPr>
              <w:t>г</w:t>
            </w:r>
            <w:proofErr w:type="gramStart"/>
            <w:r w:rsidRPr="005D1AD6">
              <w:rPr>
                <w:rFonts w:ascii="Times New Roman" w:hAnsi="Times New Roman" w:cs="Times New Roman"/>
                <w:sz w:val="20"/>
                <w:szCs w:val="20"/>
              </w:rPr>
              <w:t>.К</w:t>
            </w:r>
            <w:proofErr w:type="gramEnd"/>
            <w:r w:rsidRPr="005D1AD6">
              <w:rPr>
                <w:rFonts w:ascii="Times New Roman" w:hAnsi="Times New Roman" w:cs="Times New Roman"/>
                <w:sz w:val="20"/>
                <w:szCs w:val="20"/>
              </w:rPr>
              <w:t>уйбышев</w:t>
            </w:r>
            <w:proofErr w:type="spellEnd"/>
            <w:r w:rsidRPr="005D1AD6">
              <w:rPr>
                <w:rFonts w:ascii="Times New Roman" w:hAnsi="Times New Roman" w:cs="Times New Roman"/>
                <w:sz w:val="20"/>
                <w:szCs w:val="20"/>
              </w:rPr>
              <w:t>, квартал 12, дом 6</w:t>
            </w:r>
          </w:p>
          <w:p w:rsidR="00D33B6F" w:rsidRPr="005D1AD6" w:rsidRDefault="00D33B6F" w:rsidP="00793528">
            <w:pPr>
              <w:rPr>
                <w:rFonts w:ascii="Times New Roman" w:hAnsi="Times New Roman" w:cs="Times New Roman"/>
                <w:sz w:val="20"/>
                <w:szCs w:val="20"/>
              </w:rPr>
            </w:pPr>
          </w:p>
        </w:tc>
        <w:tc>
          <w:tcPr>
            <w:tcW w:w="3118" w:type="dxa"/>
          </w:tcPr>
          <w:p w:rsidR="00D33B6F" w:rsidRPr="005D1AD6" w:rsidRDefault="00D33B6F" w:rsidP="00793528">
            <w:pPr>
              <w:rPr>
                <w:rFonts w:ascii="Times New Roman" w:hAnsi="Times New Roman" w:cs="Times New Roman"/>
                <w:sz w:val="20"/>
                <w:szCs w:val="20"/>
              </w:rPr>
            </w:pPr>
            <w:r w:rsidRPr="005D1AD6">
              <w:rPr>
                <w:rFonts w:ascii="Times New Roman" w:hAnsi="Times New Roman" w:cs="Times New Roman"/>
                <w:sz w:val="20"/>
                <w:szCs w:val="20"/>
              </w:rPr>
              <w:t xml:space="preserve">Нежилое помещение 270,8 </w:t>
            </w:r>
            <w:proofErr w:type="spellStart"/>
            <w:r w:rsidRPr="005D1AD6">
              <w:rPr>
                <w:rFonts w:ascii="Times New Roman" w:hAnsi="Times New Roman" w:cs="Times New Roman"/>
                <w:sz w:val="20"/>
                <w:szCs w:val="20"/>
              </w:rPr>
              <w:t>кв.м</w:t>
            </w:r>
            <w:proofErr w:type="spellEnd"/>
            <w:r w:rsidRPr="005D1AD6">
              <w:rPr>
                <w:rFonts w:ascii="Times New Roman" w:hAnsi="Times New Roman" w:cs="Times New Roman"/>
                <w:sz w:val="20"/>
                <w:szCs w:val="20"/>
              </w:rPr>
              <w:t>.</w:t>
            </w:r>
          </w:p>
          <w:p w:rsidR="00D33B6F" w:rsidRPr="005D1AD6" w:rsidRDefault="00D33B6F" w:rsidP="00793528">
            <w:pPr>
              <w:rPr>
                <w:rFonts w:ascii="Times New Roman" w:hAnsi="Times New Roman" w:cs="Times New Roman"/>
                <w:sz w:val="20"/>
                <w:szCs w:val="20"/>
              </w:rPr>
            </w:pPr>
          </w:p>
        </w:tc>
        <w:tc>
          <w:tcPr>
            <w:tcW w:w="2410" w:type="dxa"/>
          </w:tcPr>
          <w:p w:rsidR="00D33B6F" w:rsidRPr="005D1AD6" w:rsidRDefault="00A96ED6" w:rsidP="00A96ED6">
            <w:pPr>
              <w:rPr>
                <w:sz w:val="20"/>
                <w:szCs w:val="20"/>
              </w:rPr>
            </w:pPr>
            <w:r w:rsidRPr="005D1AD6">
              <w:rPr>
                <w:rFonts w:ascii="Times New Roman" w:hAnsi="Times New Roman" w:cs="Times New Roman"/>
                <w:sz w:val="20"/>
                <w:szCs w:val="20"/>
              </w:rPr>
              <w:t>Выкуп/аренда</w:t>
            </w:r>
          </w:p>
        </w:tc>
      </w:tr>
    </w:tbl>
    <w:p w:rsidR="00835F12" w:rsidRPr="00D90895" w:rsidRDefault="00835F12" w:rsidP="009700D7">
      <w:pPr>
        <w:spacing w:after="0" w:line="240" w:lineRule="auto"/>
        <w:jc w:val="center"/>
        <w:rPr>
          <w:rFonts w:ascii="Times New Roman" w:hAnsi="Times New Roman" w:cs="Times New Roman"/>
          <w:b/>
          <w:sz w:val="20"/>
          <w:szCs w:val="20"/>
        </w:rPr>
      </w:pPr>
    </w:p>
    <w:p w:rsidR="001E7F0A" w:rsidRPr="00D90895" w:rsidRDefault="001E7F0A">
      <w:pPr>
        <w:rPr>
          <w:b/>
          <w:sz w:val="20"/>
          <w:szCs w:val="20"/>
        </w:rPr>
      </w:pPr>
      <w:r w:rsidRPr="00D90895">
        <w:rPr>
          <w:b/>
          <w:sz w:val="20"/>
          <w:szCs w:val="20"/>
        </w:rPr>
        <w:br w:type="page"/>
      </w:r>
    </w:p>
    <w:p w:rsidR="003347DB" w:rsidRPr="009D0456" w:rsidRDefault="003347DB" w:rsidP="003347DB">
      <w:pPr>
        <w:spacing w:after="0" w:line="240" w:lineRule="auto"/>
        <w:jc w:val="center"/>
        <w:rPr>
          <w:rFonts w:ascii="Times New Roman" w:hAnsi="Times New Roman"/>
          <w:b/>
          <w:sz w:val="28"/>
          <w:szCs w:val="28"/>
        </w:rPr>
      </w:pPr>
      <w:r w:rsidRPr="004C39A5">
        <w:rPr>
          <w:b/>
        </w:rPr>
        <w:lastRenderedPageBreak/>
        <w:t xml:space="preserve"> </w:t>
      </w:r>
      <w:r>
        <w:rPr>
          <w:rFonts w:ascii="Times New Roman" w:hAnsi="Times New Roman"/>
          <w:b/>
          <w:sz w:val="28"/>
          <w:szCs w:val="28"/>
        </w:rPr>
        <w:t>8.6</w:t>
      </w:r>
      <w:r w:rsidRPr="009D0456">
        <w:rPr>
          <w:rFonts w:ascii="Times New Roman" w:hAnsi="Times New Roman"/>
          <w:b/>
          <w:sz w:val="28"/>
          <w:szCs w:val="28"/>
        </w:rPr>
        <w:t xml:space="preserve"> ИНВЕСТИЦИОННЫ</w:t>
      </w:r>
      <w:r>
        <w:rPr>
          <w:rFonts w:ascii="Times New Roman" w:hAnsi="Times New Roman"/>
          <w:b/>
          <w:sz w:val="28"/>
          <w:szCs w:val="28"/>
        </w:rPr>
        <w:t>Е ПЛОЩАДКИ</w:t>
      </w:r>
    </w:p>
    <w:p w:rsidR="003347DB" w:rsidRPr="009D0456" w:rsidRDefault="003347DB" w:rsidP="003347DB">
      <w:pPr>
        <w:pStyle w:val="af5"/>
        <w:outlineLvl w:val="0"/>
        <w:rPr>
          <w:rFonts w:ascii="Times New Roman" w:hAnsi="Times New Roman"/>
          <w:b/>
          <w:sz w:val="28"/>
          <w:szCs w:val="28"/>
        </w:rPr>
      </w:pPr>
    </w:p>
    <w:p w:rsidR="00C41386" w:rsidRPr="009D0456" w:rsidRDefault="00C41386" w:rsidP="00C41386">
      <w:pPr>
        <w:spacing w:after="0" w:line="240" w:lineRule="auto"/>
        <w:jc w:val="center"/>
        <w:rPr>
          <w:rFonts w:ascii="Times New Roman" w:hAnsi="Times New Roman"/>
          <w:b/>
          <w:sz w:val="28"/>
          <w:szCs w:val="28"/>
        </w:rPr>
      </w:pPr>
      <w:r w:rsidRPr="009D0456">
        <w:rPr>
          <w:rFonts w:ascii="Times New Roman" w:hAnsi="Times New Roman"/>
          <w:b/>
          <w:sz w:val="28"/>
          <w:szCs w:val="28"/>
        </w:rPr>
        <w:t>АНКЕТА</w:t>
      </w:r>
    </w:p>
    <w:p w:rsidR="00C41386" w:rsidRPr="009D0456" w:rsidRDefault="00C41386" w:rsidP="00C41386">
      <w:pPr>
        <w:spacing w:after="0" w:line="240" w:lineRule="auto"/>
        <w:jc w:val="center"/>
        <w:rPr>
          <w:rFonts w:ascii="Times New Roman" w:hAnsi="Times New Roman"/>
          <w:b/>
          <w:sz w:val="28"/>
          <w:szCs w:val="28"/>
        </w:rPr>
      </w:pPr>
      <w:r w:rsidRPr="009D0456">
        <w:rPr>
          <w:rFonts w:ascii="Times New Roman" w:hAnsi="Times New Roman"/>
          <w:b/>
          <w:sz w:val="28"/>
          <w:szCs w:val="28"/>
        </w:rPr>
        <w:t xml:space="preserve">инвестиционной площадки № </w:t>
      </w:r>
      <w:r w:rsidR="00E32EF7">
        <w:rPr>
          <w:rFonts w:ascii="Times New Roman" w:hAnsi="Times New Roman"/>
          <w:b/>
          <w:sz w:val="28"/>
          <w:szCs w:val="28"/>
        </w:rPr>
        <w:t>1</w:t>
      </w:r>
    </w:p>
    <w:p w:rsidR="00C41386" w:rsidRPr="009D0456" w:rsidRDefault="00C41386" w:rsidP="00C41386">
      <w:pPr>
        <w:spacing w:after="0" w:line="240" w:lineRule="auto"/>
        <w:jc w:val="center"/>
        <w:rPr>
          <w:rFonts w:ascii="Times New Roman" w:hAnsi="Times New Roman"/>
          <w:b/>
          <w:sz w:val="28"/>
          <w:szCs w:val="28"/>
        </w:rPr>
      </w:pPr>
    </w:p>
    <w:p w:rsidR="00C41386" w:rsidRPr="009D0456" w:rsidRDefault="00C41386" w:rsidP="00C41386">
      <w:pPr>
        <w:spacing w:after="0" w:line="240" w:lineRule="auto"/>
        <w:rPr>
          <w:rFonts w:ascii="Times New Roman" w:hAnsi="Times New Roman"/>
          <w:b/>
          <w:sz w:val="28"/>
          <w:szCs w:val="28"/>
        </w:rPr>
      </w:pPr>
      <w:r w:rsidRPr="009D0456">
        <w:rPr>
          <w:rFonts w:ascii="Times New Roman" w:hAnsi="Times New Roman"/>
          <w:b/>
          <w:sz w:val="28"/>
          <w:szCs w:val="28"/>
        </w:rPr>
        <w:t xml:space="preserve">1. География </w:t>
      </w:r>
      <w:r>
        <w:rPr>
          <w:rFonts w:ascii="Times New Roman" w:hAnsi="Times New Roman"/>
          <w:b/>
          <w:sz w:val="28"/>
          <w:szCs w:val="28"/>
        </w:rPr>
        <w:t xml:space="preserve"> </w:t>
      </w:r>
      <w:r w:rsidRPr="009D0456">
        <w:rPr>
          <w:rFonts w:ascii="Times New Roman" w:hAnsi="Times New Roman"/>
          <w:b/>
          <w:sz w:val="28"/>
          <w:szCs w:val="28"/>
        </w:rPr>
        <w:t>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2"/>
        <w:gridCol w:w="5176"/>
      </w:tblGrid>
      <w:tr w:rsidR="00C41386" w:rsidRPr="009D0456" w:rsidTr="001E7F0A">
        <w:trPr>
          <w:trHeight w:val="483"/>
          <w:jc w:val="center"/>
        </w:trPr>
        <w:tc>
          <w:tcPr>
            <w:tcW w:w="4472" w:type="dxa"/>
          </w:tcPr>
          <w:p w:rsidR="00C41386" w:rsidRPr="009D0456" w:rsidRDefault="00C41386" w:rsidP="001E7F0A">
            <w:pPr>
              <w:pStyle w:val="af5"/>
              <w:jc w:val="left"/>
              <w:rPr>
                <w:rFonts w:ascii="Times New Roman" w:hAnsi="Times New Roman"/>
                <w:sz w:val="22"/>
                <w:szCs w:val="22"/>
              </w:rPr>
            </w:pPr>
            <w:r w:rsidRPr="009D0456">
              <w:rPr>
                <w:rFonts w:ascii="Times New Roman" w:hAnsi="Times New Roman"/>
                <w:sz w:val="22"/>
                <w:szCs w:val="22"/>
              </w:rPr>
              <w:t>Место расположения (адрес)</w:t>
            </w:r>
          </w:p>
        </w:tc>
        <w:tc>
          <w:tcPr>
            <w:tcW w:w="5176" w:type="dxa"/>
            <w:vAlign w:val="center"/>
          </w:tcPr>
          <w:p w:rsidR="00C41386" w:rsidRPr="009D0456" w:rsidRDefault="001E7F0A" w:rsidP="001E7F0A">
            <w:pPr>
              <w:pStyle w:val="af5"/>
              <w:jc w:val="left"/>
              <w:rPr>
                <w:rFonts w:ascii="Times New Roman" w:hAnsi="Times New Roman"/>
                <w:sz w:val="22"/>
                <w:szCs w:val="22"/>
              </w:rPr>
            </w:pPr>
            <w:r w:rsidRPr="001E7F0A">
              <w:rPr>
                <w:rFonts w:ascii="Times New Roman" w:hAnsi="Times New Roman"/>
                <w:sz w:val="22"/>
                <w:szCs w:val="22"/>
              </w:rPr>
              <w:t>участок находится примерно в 100 м по направлению на запад от ориентира промкомбинат ПТПО, расположенного за пределами участка, адрес ориентира: Новосибирская область, г. Куйбышев,</w:t>
            </w:r>
          </w:p>
        </w:tc>
      </w:tr>
      <w:tr w:rsidR="00C41386" w:rsidRPr="009D0456" w:rsidTr="001E7F0A">
        <w:trPr>
          <w:trHeight w:val="483"/>
          <w:jc w:val="center"/>
        </w:trPr>
        <w:tc>
          <w:tcPr>
            <w:tcW w:w="4472" w:type="dxa"/>
          </w:tcPr>
          <w:p w:rsidR="00C41386" w:rsidRPr="009D0456" w:rsidRDefault="00C41386" w:rsidP="001E7F0A">
            <w:pPr>
              <w:pStyle w:val="af5"/>
              <w:jc w:val="left"/>
              <w:rPr>
                <w:rFonts w:ascii="Times New Roman" w:hAnsi="Times New Roman"/>
                <w:sz w:val="22"/>
                <w:szCs w:val="22"/>
              </w:rPr>
            </w:pPr>
            <w:r>
              <w:rPr>
                <w:rFonts w:ascii="Times New Roman" w:hAnsi="Times New Roman"/>
                <w:sz w:val="22"/>
                <w:szCs w:val="22"/>
              </w:rPr>
              <w:t>Численность населенного пункта/района (человек)</w:t>
            </w:r>
          </w:p>
        </w:tc>
        <w:tc>
          <w:tcPr>
            <w:tcW w:w="5176" w:type="dxa"/>
            <w:vAlign w:val="center"/>
          </w:tcPr>
          <w:p w:rsidR="00C41386" w:rsidRPr="009D0456" w:rsidRDefault="005C6BD8" w:rsidP="00D2643F">
            <w:pPr>
              <w:pStyle w:val="af5"/>
              <w:jc w:val="left"/>
              <w:rPr>
                <w:rFonts w:ascii="Times New Roman" w:hAnsi="Times New Roman"/>
                <w:sz w:val="22"/>
                <w:szCs w:val="22"/>
              </w:rPr>
            </w:pPr>
            <w:r>
              <w:rPr>
                <w:rFonts w:ascii="Times New Roman" w:hAnsi="Times New Roman"/>
                <w:sz w:val="22"/>
                <w:szCs w:val="22"/>
              </w:rPr>
              <w:t>43</w:t>
            </w:r>
            <w:r w:rsidR="00D2643F">
              <w:rPr>
                <w:rFonts w:ascii="Times New Roman" w:hAnsi="Times New Roman"/>
                <w:sz w:val="22"/>
                <w:szCs w:val="22"/>
              </w:rPr>
              <w:t>536</w:t>
            </w:r>
          </w:p>
        </w:tc>
      </w:tr>
      <w:tr w:rsidR="00C41386" w:rsidRPr="009D0456" w:rsidTr="001E7F0A">
        <w:trPr>
          <w:trHeight w:val="523"/>
          <w:jc w:val="center"/>
        </w:trPr>
        <w:tc>
          <w:tcPr>
            <w:tcW w:w="4472" w:type="dxa"/>
            <w:vAlign w:val="center"/>
          </w:tcPr>
          <w:p w:rsidR="00C41386" w:rsidRPr="009D0456" w:rsidRDefault="00C41386" w:rsidP="001E7F0A">
            <w:pPr>
              <w:pStyle w:val="af5"/>
              <w:jc w:val="left"/>
              <w:rPr>
                <w:rFonts w:ascii="Times New Roman" w:hAnsi="Times New Roman"/>
                <w:sz w:val="22"/>
                <w:szCs w:val="22"/>
              </w:rPr>
            </w:pPr>
            <w:r>
              <w:rPr>
                <w:rFonts w:ascii="Times New Roman" w:hAnsi="Times New Roman"/>
                <w:sz w:val="22"/>
                <w:szCs w:val="22"/>
              </w:rPr>
              <w:t>Площадь (</w:t>
            </w:r>
            <w:proofErr w:type="gramStart"/>
            <w:r>
              <w:rPr>
                <w:rFonts w:ascii="Times New Roman" w:hAnsi="Times New Roman"/>
                <w:sz w:val="22"/>
                <w:szCs w:val="22"/>
              </w:rPr>
              <w:t>га</w:t>
            </w:r>
            <w:proofErr w:type="gramEnd"/>
            <w:r>
              <w:rPr>
                <w:rFonts w:ascii="Times New Roman" w:hAnsi="Times New Roman"/>
                <w:sz w:val="22"/>
                <w:szCs w:val="22"/>
              </w:rPr>
              <w:t>) и размеры (км)</w:t>
            </w:r>
          </w:p>
        </w:tc>
        <w:tc>
          <w:tcPr>
            <w:tcW w:w="5176" w:type="dxa"/>
            <w:vAlign w:val="center"/>
          </w:tcPr>
          <w:p w:rsidR="00C41386" w:rsidRPr="009D0456" w:rsidRDefault="005B1DDD" w:rsidP="001E7F0A">
            <w:pPr>
              <w:pStyle w:val="af5"/>
              <w:jc w:val="both"/>
              <w:rPr>
                <w:rFonts w:ascii="Times New Roman" w:hAnsi="Times New Roman"/>
                <w:sz w:val="22"/>
                <w:szCs w:val="22"/>
              </w:rPr>
            </w:pPr>
            <w:r w:rsidRPr="005B1DDD">
              <w:rPr>
                <w:rFonts w:ascii="Times New Roman" w:hAnsi="Times New Roman"/>
                <w:sz w:val="22"/>
                <w:szCs w:val="22"/>
              </w:rPr>
              <w:t>10, 41 га</w:t>
            </w:r>
          </w:p>
        </w:tc>
      </w:tr>
      <w:tr w:rsidR="00C41386" w:rsidRPr="009D0456" w:rsidTr="001E7F0A">
        <w:trPr>
          <w:trHeight w:val="516"/>
          <w:jc w:val="center"/>
        </w:trPr>
        <w:tc>
          <w:tcPr>
            <w:tcW w:w="4472" w:type="dxa"/>
            <w:vAlign w:val="center"/>
          </w:tcPr>
          <w:p w:rsidR="00C41386" w:rsidRDefault="00C41386" w:rsidP="001E7F0A">
            <w:pPr>
              <w:pStyle w:val="af5"/>
              <w:jc w:val="left"/>
              <w:rPr>
                <w:rFonts w:ascii="Times New Roman" w:hAnsi="Times New Roman"/>
                <w:sz w:val="22"/>
                <w:szCs w:val="22"/>
              </w:rPr>
            </w:pPr>
            <w:r w:rsidRPr="009D0456">
              <w:rPr>
                <w:rFonts w:ascii="Times New Roman" w:hAnsi="Times New Roman"/>
                <w:sz w:val="22"/>
                <w:szCs w:val="22"/>
              </w:rPr>
              <w:t xml:space="preserve">Удаленность от ближайшей грузовой железнодорожной </w:t>
            </w:r>
            <w:r>
              <w:rPr>
                <w:rFonts w:ascii="Times New Roman" w:hAnsi="Times New Roman"/>
                <w:sz w:val="22"/>
                <w:szCs w:val="22"/>
              </w:rPr>
              <w:t xml:space="preserve">станции (название, </w:t>
            </w:r>
            <w:proofErr w:type="gramStart"/>
            <w:r w:rsidRPr="009D0456">
              <w:rPr>
                <w:rFonts w:ascii="Times New Roman" w:hAnsi="Times New Roman"/>
                <w:sz w:val="22"/>
                <w:szCs w:val="22"/>
              </w:rPr>
              <w:t>км</w:t>
            </w:r>
            <w:proofErr w:type="gramEnd"/>
            <w:r>
              <w:rPr>
                <w:rFonts w:ascii="Times New Roman" w:hAnsi="Times New Roman"/>
                <w:sz w:val="22"/>
                <w:szCs w:val="22"/>
              </w:rPr>
              <w:t>)</w:t>
            </w:r>
          </w:p>
          <w:p w:rsidR="00C41386" w:rsidRPr="009D0456" w:rsidRDefault="00C41386" w:rsidP="001E7F0A">
            <w:pPr>
              <w:pStyle w:val="af5"/>
              <w:jc w:val="left"/>
              <w:rPr>
                <w:rFonts w:ascii="Times New Roman" w:hAnsi="Times New Roman"/>
                <w:sz w:val="22"/>
                <w:szCs w:val="22"/>
              </w:rPr>
            </w:pPr>
            <w:r>
              <w:rPr>
                <w:rFonts w:ascii="Times New Roman" w:hAnsi="Times New Roman"/>
                <w:sz w:val="22"/>
                <w:szCs w:val="22"/>
              </w:rPr>
              <w:t>(с указанием собственника железнодорожного тупика при его наличии)</w:t>
            </w:r>
          </w:p>
        </w:tc>
        <w:tc>
          <w:tcPr>
            <w:tcW w:w="5176" w:type="dxa"/>
            <w:vAlign w:val="center"/>
          </w:tcPr>
          <w:p w:rsidR="00C41386" w:rsidRPr="009D0456" w:rsidRDefault="005B1DDD" w:rsidP="001E7F0A">
            <w:pPr>
              <w:pStyle w:val="af5"/>
              <w:jc w:val="both"/>
              <w:rPr>
                <w:rFonts w:ascii="Times New Roman" w:hAnsi="Times New Roman"/>
                <w:sz w:val="22"/>
                <w:szCs w:val="22"/>
              </w:rPr>
            </w:pPr>
            <w:r w:rsidRPr="005B1DDD">
              <w:rPr>
                <w:rFonts w:ascii="Times New Roman" w:hAnsi="Times New Roman"/>
                <w:sz w:val="22"/>
                <w:szCs w:val="22"/>
              </w:rPr>
              <w:t>Станция "Барабинск" – 19,5 км</w:t>
            </w:r>
          </w:p>
        </w:tc>
      </w:tr>
      <w:tr w:rsidR="00C41386" w:rsidRPr="009D0456" w:rsidTr="001E7F0A">
        <w:trPr>
          <w:trHeight w:val="496"/>
          <w:jc w:val="center"/>
        </w:trPr>
        <w:tc>
          <w:tcPr>
            <w:tcW w:w="4472" w:type="dxa"/>
            <w:vAlign w:val="center"/>
          </w:tcPr>
          <w:p w:rsidR="00C41386" w:rsidRPr="009D0456" w:rsidRDefault="00C41386" w:rsidP="001E7F0A">
            <w:pPr>
              <w:pStyle w:val="af5"/>
              <w:jc w:val="left"/>
              <w:rPr>
                <w:rFonts w:ascii="Times New Roman" w:hAnsi="Times New Roman"/>
                <w:sz w:val="22"/>
                <w:szCs w:val="22"/>
              </w:rPr>
            </w:pPr>
            <w:r w:rsidRPr="009D0456">
              <w:rPr>
                <w:rFonts w:ascii="Times New Roman" w:hAnsi="Times New Roman"/>
                <w:sz w:val="22"/>
                <w:szCs w:val="22"/>
              </w:rPr>
              <w:t xml:space="preserve">Удаленность от ближайшего аэропорта (название), </w:t>
            </w:r>
            <w:proofErr w:type="gramStart"/>
            <w:r w:rsidRPr="009D0456">
              <w:rPr>
                <w:rFonts w:ascii="Times New Roman" w:hAnsi="Times New Roman"/>
                <w:sz w:val="22"/>
                <w:szCs w:val="22"/>
              </w:rPr>
              <w:t>км</w:t>
            </w:r>
            <w:proofErr w:type="gramEnd"/>
          </w:p>
        </w:tc>
        <w:tc>
          <w:tcPr>
            <w:tcW w:w="5176" w:type="dxa"/>
            <w:vAlign w:val="center"/>
          </w:tcPr>
          <w:p w:rsidR="00C41386" w:rsidRPr="009D0456" w:rsidRDefault="00C41386" w:rsidP="001E7F0A">
            <w:pPr>
              <w:pStyle w:val="af5"/>
              <w:jc w:val="both"/>
              <w:rPr>
                <w:rFonts w:ascii="Times New Roman" w:hAnsi="Times New Roman"/>
                <w:sz w:val="22"/>
                <w:szCs w:val="22"/>
              </w:rPr>
            </w:pPr>
            <w:r>
              <w:rPr>
                <w:rFonts w:ascii="Times New Roman" w:hAnsi="Times New Roman"/>
                <w:sz w:val="22"/>
                <w:szCs w:val="22"/>
              </w:rPr>
              <w:t>Толмачево</w:t>
            </w:r>
          </w:p>
        </w:tc>
      </w:tr>
      <w:tr w:rsidR="00C41386" w:rsidRPr="009D0456" w:rsidTr="001E7F0A">
        <w:trPr>
          <w:trHeight w:val="827"/>
          <w:jc w:val="center"/>
        </w:trPr>
        <w:tc>
          <w:tcPr>
            <w:tcW w:w="4472" w:type="dxa"/>
            <w:vAlign w:val="center"/>
          </w:tcPr>
          <w:p w:rsidR="00C41386" w:rsidRPr="009D0456" w:rsidRDefault="00C41386" w:rsidP="001E7F0A">
            <w:pPr>
              <w:pStyle w:val="af5"/>
              <w:jc w:val="left"/>
              <w:rPr>
                <w:rFonts w:ascii="Times New Roman" w:hAnsi="Times New Roman"/>
                <w:sz w:val="22"/>
                <w:szCs w:val="22"/>
              </w:rPr>
            </w:pPr>
            <w:r w:rsidRPr="009D0456">
              <w:rPr>
                <w:rFonts w:ascii="Times New Roman" w:hAnsi="Times New Roman"/>
                <w:sz w:val="22"/>
                <w:szCs w:val="22"/>
              </w:rPr>
              <w:t>Близлежащие объекты (жилая застройка, промышленные и сельскохозяйственные предприятия</w:t>
            </w:r>
            <w:r>
              <w:rPr>
                <w:rFonts w:ascii="Times New Roman" w:hAnsi="Times New Roman"/>
                <w:sz w:val="22"/>
                <w:szCs w:val="22"/>
              </w:rPr>
              <w:t xml:space="preserve"> с указанием их специализации</w:t>
            </w:r>
            <w:r w:rsidRPr="009D0456">
              <w:rPr>
                <w:rFonts w:ascii="Times New Roman" w:hAnsi="Times New Roman"/>
                <w:sz w:val="22"/>
                <w:szCs w:val="22"/>
              </w:rPr>
              <w:t>)</w:t>
            </w:r>
          </w:p>
        </w:tc>
        <w:tc>
          <w:tcPr>
            <w:tcW w:w="5176" w:type="dxa"/>
            <w:vAlign w:val="center"/>
          </w:tcPr>
          <w:p w:rsidR="00C41386" w:rsidRPr="009D0456" w:rsidRDefault="005B1DDD" w:rsidP="001E7F0A">
            <w:pPr>
              <w:pStyle w:val="af5"/>
              <w:jc w:val="both"/>
              <w:rPr>
                <w:rFonts w:ascii="Times New Roman" w:hAnsi="Times New Roman"/>
                <w:sz w:val="22"/>
                <w:szCs w:val="22"/>
              </w:rPr>
            </w:pPr>
            <w:r w:rsidRPr="005B1DDD">
              <w:rPr>
                <w:rFonts w:ascii="Times New Roman" w:hAnsi="Times New Roman"/>
                <w:sz w:val="22"/>
                <w:szCs w:val="22"/>
              </w:rPr>
              <w:t>инд. жилая застройка с запада – 100 м, с юго-востока – 150 м.,</w:t>
            </w:r>
          </w:p>
        </w:tc>
      </w:tr>
    </w:tbl>
    <w:p w:rsidR="00C41386" w:rsidRPr="009D0456" w:rsidRDefault="00C41386" w:rsidP="00C41386">
      <w:pPr>
        <w:spacing w:after="0" w:line="240" w:lineRule="auto"/>
        <w:rPr>
          <w:rFonts w:ascii="Times New Roman" w:hAnsi="Times New Roman"/>
          <w:b/>
          <w:sz w:val="28"/>
          <w:szCs w:val="28"/>
        </w:rPr>
      </w:pPr>
      <w:r w:rsidRPr="009D0456">
        <w:rPr>
          <w:rFonts w:ascii="Times New Roman" w:hAnsi="Times New Roman"/>
          <w:b/>
          <w:sz w:val="28"/>
          <w:szCs w:val="28"/>
        </w:rPr>
        <w:t>2. 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31"/>
        <w:gridCol w:w="3540"/>
      </w:tblGrid>
      <w:tr w:rsidR="005B1DDD" w:rsidRPr="009D0456" w:rsidTr="005B1DDD">
        <w:trPr>
          <w:jc w:val="center"/>
        </w:trPr>
        <w:tc>
          <w:tcPr>
            <w:tcW w:w="6031" w:type="dxa"/>
            <w:vAlign w:val="center"/>
          </w:tcPr>
          <w:p w:rsidR="005B1DDD" w:rsidRPr="009D0456" w:rsidRDefault="005B1DDD" w:rsidP="001E7F0A">
            <w:pPr>
              <w:pStyle w:val="af5"/>
              <w:jc w:val="left"/>
              <w:rPr>
                <w:rFonts w:ascii="Times New Roman" w:hAnsi="Times New Roman"/>
                <w:sz w:val="22"/>
                <w:szCs w:val="22"/>
              </w:rPr>
            </w:pPr>
            <w:r w:rsidRPr="009D0456">
              <w:rPr>
                <w:rFonts w:ascii="Times New Roman" w:hAnsi="Times New Roman"/>
                <w:sz w:val="22"/>
                <w:szCs w:val="22"/>
              </w:rPr>
              <w:t xml:space="preserve">Кадастровый номер </w:t>
            </w:r>
          </w:p>
        </w:tc>
        <w:tc>
          <w:tcPr>
            <w:tcW w:w="3540" w:type="dxa"/>
            <w:vAlign w:val="center"/>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54:34:010623:0011</w:t>
            </w:r>
          </w:p>
        </w:tc>
      </w:tr>
      <w:tr w:rsidR="00630D01" w:rsidRPr="009D0456" w:rsidTr="005B1DDD">
        <w:trPr>
          <w:jc w:val="center"/>
        </w:trPr>
        <w:tc>
          <w:tcPr>
            <w:tcW w:w="6031" w:type="dxa"/>
            <w:vAlign w:val="center"/>
          </w:tcPr>
          <w:p w:rsidR="00630D01" w:rsidRPr="00C23CE9" w:rsidRDefault="00630D01" w:rsidP="000A05C1">
            <w:pPr>
              <w:pStyle w:val="af5"/>
              <w:jc w:val="left"/>
              <w:rPr>
                <w:rFonts w:ascii="Times New Roman" w:hAnsi="Times New Roman"/>
                <w:sz w:val="24"/>
                <w:szCs w:val="24"/>
                <w:lang w:eastAsia="ru-RU"/>
              </w:rPr>
            </w:pPr>
            <w:r>
              <w:rPr>
                <w:rFonts w:ascii="Times New Roman" w:hAnsi="Times New Roman"/>
                <w:sz w:val="24"/>
                <w:szCs w:val="24"/>
                <w:lang w:eastAsia="ru-RU"/>
              </w:rPr>
              <w:t xml:space="preserve">Межевание земельного участка </w:t>
            </w:r>
          </w:p>
        </w:tc>
        <w:tc>
          <w:tcPr>
            <w:tcW w:w="3540" w:type="dxa"/>
            <w:vAlign w:val="center"/>
          </w:tcPr>
          <w:p w:rsidR="00630D01" w:rsidRPr="00C23CE9" w:rsidRDefault="00630D01" w:rsidP="000A05C1">
            <w:pPr>
              <w:pStyle w:val="af5"/>
              <w:rPr>
                <w:rFonts w:ascii="Times New Roman" w:hAnsi="Times New Roman"/>
                <w:sz w:val="24"/>
                <w:szCs w:val="24"/>
                <w:lang w:eastAsia="ru-RU"/>
              </w:rPr>
            </w:pPr>
            <w:r>
              <w:rPr>
                <w:rFonts w:ascii="Times New Roman" w:hAnsi="Times New Roman"/>
                <w:sz w:val="24"/>
                <w:szCs w:val="24"/>
                <w:lang w:eastAsia="ru-RU"/>
              </w:rPr>
              <w:t>проведено</w:t>
            </w:r>
          </w:p>
        </w:tc>
      </w:tr>
      <w:tr w:rsidR="00630D01" w:rsidRPr="009D0456" w:rsidTr="005B1DDD">
        <w:trPr>
          <w:jc w:val="center"/>
        </w:trPr>
        <w:tc>
          <w:tcPr>
            <w:tcW w:w="6031" w:type="dxa"/>
            <w:vAlign w:val="center"/>
          </w:tcPr>
          <w:p w:rsidR="00630D01" w:rsidRPr="009D0456" w:rsidRDefault="00630D01" w:rsidP="001E7F0A">
            <w:pPr>
              <w:pStyle w:val="af5"/>
              <w:jc w:val="left"/>
              <w:rPr>
                <w:rFonts w:ascii="Times New Roman" w:hAnsi="Times New Roman"/>
                <w:sz w:val="22"/>
                <w:szCs w:val="22"/>
              </w:rPr>
            </w:pPr>
            <w:r w:rsidRPr="009D0456">
              <w:rPr>
                <w:rFonts w:ascii="Times New Roman" w:hAnsi="Times New Roman"/>
                <w:sz w:val="22"/>
                <w:szCs w:val="22"/>
              </w:rPr>
              <w:t xml:space="preserve">Форма собственности </w:t>
            </w:r>
          </w:p>
        </w:tc>
        <w:tc>
          <w:tcPr>
            <w:tcW w:w="3540" w:type="dxa"/>
            <w:vAlign w:val="center"/>
          </w:tcPr>
          <w:p w:rsidR="00630D01" w:rsidRPr="005B1DDD" w:rsidRDefault="00630D01" w:rsidP="000A05C1">
            <w:pPr>
              <w:pStyle w:val="af5"/>
              <w:rPr>
                <w:rFonts w:ascii="Times New Roman" w:hAnsi="Times New Roman"/>
                <w:sz w:val="22"/>
                <w:szCs w:val="22"/>
                <w:lang w:eastAsia="ru-RU"/>
              </w:rPr>
            </w:pPr>
            <w:r w:rsidRPr="005B1DDD">
              <w:rPr>
                <w:rFonts w:ascii="Times New Roman" w:hAnsi="Times New Roman"/>
                <w:sz w:val="22"/>
                <w:szCs w:val="22"/>
                <w:lang w:eastAsia="ru-RU"/>
              </w:rPr>
              <w:t xml:space="preserve">собственность города Куйбышева Куйбышевского района Новосибирской области </w:t>
            </w:r>
          </w:p>
        </w:tc>
      </w:tr>
      <w:tr w:rsidR="00630D01" w:rsidRPr="009D0456" w:rsidTr="005B1DDD">
        <w:trPr>
          <w:jc w:val="center"/>
        </w:trPr>
        <w:tc>
          <w:tcPr>
            <w:tcW w:w="6031" w:type="dxa"/>
            <w:vAlign w:val="center"/>
          </w:tcPr>
          <w:p w:rsidR="00630D01" w:rsidRPr="009D0456" w:rsidRDefault="00630D01" w:rsidP="001E7F0A">
            <w:pPr>
              <w:pStyle w:val="af5"/>
              <w:jc w:val="left"/>
              <w:rPr>
                <w:rFonts w:ascii="Times New Roman" w:hAnsi="Times New Roman"/>
                <w:sz w:val="22"/>
                <w:szCs w:val="22"/>
              </w:rPr>
            </w:pPr>
          </w:p>
          <w:p w:rsidR="00630D01" w:rsidRPr="009D0456" w:rsidRDefault="00630D01" w:rsidP="001E7F0A">
            <w:pPr>
              <w:pStyle w:val="af5"/>
              <w:jc w:val="left"/>
              <w:rPr>
                <w:rFonts w:ascii="Times New Roman" w:hAnsi="Times New Roman"/>
                <w:sz w:val="22"/>
                <w:szCs w:val="22"/>
              </w:rPr>
            </w:pPr>
            <w:r w:rsidRPr="009D0456">
              <w:rPr>
                <w:rFonts w:ascii="Times New Roman" w:hAnsi="Times New Roman"/>
                <w:sz w:val="22"/>
                <w:szCs w:val="22"/>
              </w:rPr>
              <w:t xml:space="preserve">Категория земель </w:t>
            </w:r>
          </w:p>
          <w:p w:rsidR="00630D01" w:rsidRPr="009D0456" w:rsidRDefault="00630D01" w:rsidP="001E7F0A">
            <w:pPr>
              <w:pStyle w:val="af5"/>
              <w:jc w:val="left"/>
              <w:rPr>
                <w:rFonts w:ascii="Times New Roman" w:hAnsi="Times New Roman"/>
                <w:sz w:val="22"/>
                <w:szCs w:val="22"/>
              </w:rPr>
            </w:pPr>
          </w:p>
        </w:tc>
        <w:tc>
          <w:tcPr>
            <w:tcW w:w="3540" w:type="dxa"/>
            <w:vAlign w:val="center"/>
          </w:tcPr>
          <w:p w:rsidR="00630D01" w:rsidRPr="005B1DDD" w:rsidRDefault="00630D01" w:rsidP="000A05C1">
            <w:pPr>
              <w:pStyle w:val="af5"/>
              <w:rPr>
                <w:rFonts w:ascii="Times New Roman" w:hAnsi="Times New Roman"/>
                <w:sz w:val="22"/>
                <w:szCs w:val="22"/>
                <w:lang w:eastAsia="ru-RU"/>
              </w:rPr>
            </w:pPr>
            <w:r w:rsidRPr="005B1DDD">
              <w:rPr>
                <w:rFonts w:ascii="Times New Roman" w:hAnsi="Times New Roman"/>
                <w:sz w:val="22"/>
                <w:szCs w:val="22"/>
                <w:lang w:eastAsia="ru-RU"/>
              </w:rPr>
              <w:t>земли населенных пунктов</w:t>
            </w:r>
          </w:p>
        </w:tc>
      </w:tr>
      <w:tr w:rsidR="0063085E" w:rsidRPr="009D0456" w:rsidTr="005B1DDD">
        <w:trPr>
          <w:jc w:val="center"/>
        </w:trPr>
        <w:tc>
          <w:tcPr>
            <w:tcW w:w="6031" w:type="dxa"/>
            <w:vAlign w:val="center"/>
          </w:tcPr>
          <w:p w:rsidR="0063085E" w:rsidRPr="009D0456" w:rsidRDefault="0063085E" w:rsidP="001E7F0A">
            <w:pPr>
              <w:pStyle w:val="af5"/>
              <w:jc w:val="left"/>
              <w:rPr>
                <w:rFonts w:ascii="Times New Roman" w:hAnsi="Times New Roman"/>
                <w:sz w:val="22"/>
                <w:szCs w:val="22"/>
              </w:rPr>
            </w:pPr>
            <w:r>
              <w:rPr>
                <w:rFonts w:ascii="Times New Roman" w:hAnsi="Times New Roman"/>
                <w:sz w:val="22"/>
                <w:szCs w:val="22"/>
              </w:rPr>
              <w:t>Возможный вид использования</w:t>
            </w:r>
          </w:p>
        </w:tc>
        <w:tc>
          <w:tcPr>
            <w:tcW w:w="3540" w:type="dxa"/>
            <w:vAlign w:val="center"/>
          </w:tcPr>
          <w:p w:rsidR="0063085E" w:rsidRPr="005B1DDD" w:rsidRDefault="0063085E" w:rsidP="000A05C1">
            <w:pPr>
              <w:pStyle w:val="af5"/>
              <w:rPr>
                <w:rFonts w:ascii="Times New Roman" w:hAnsi="Times New Roman"/>
                <w:sz w:val="22"/>
                <w:szCs w:val="22"/>
                <w:lang w:eastAsia="ru-RU"/>
              </w:rPr>
            </w:pPr>
            <w:r>
              <w:rPr>
                <w:rFonts w:ascii="Times New Roman" w:hAnsi="Times New Roman"/>
                <w:sz w:val="22"/>
                <w:szCs w:val="22"/>
                <w:lang w:eastAsia="ru-RU"/>
              </w:rPr>
              <w:t>для целей индивидуального жилищного строительства</w:t>
            </w:r>
          </w:p>
        </w:tc>
      </w:tr>
      <w:tr w:rsidR="00630D01" w:rsidRPr="009D0456" w:rsidTr="005B1DDD">
        <w:trPr>
          <w:jc w:val="center"/>
        </w:trPr>
        <w:tc>
          <w:tcPr>
            <w:tcW w:w="6031" w:type="dxa"/>
            <w:vAlign w:val="center"/>
          </w:tcPr>
          <w:p w:rsidR="00630D01" w:rsidRPr="005B1DDD" w:rsidRDefault="00630D01" w:rsidP="00BF6F47">
            <w:pPr>
              <w:pStyle w:val="aa"/>
            </w:pPr>
            <w:r w:rsidRPr="005B1DDD">
              <w:t>Наличие построек/ограждений (зданий, сооружен</w:t>
            </w:r>
            <w:bookmarkStart w:id="0" w:name="_GoBack"/>
            <w:bookmarkEnd w:id="0"/>
            <w:r w:rsidRPr="005B1DDD">
              <w:t xml:space="preserve">ий и пр., их состояние, площадь, потенциально возможное использование и прочие характеристики) </w:t>
            </w:r>
          </w:p>
        </w:tc>
        <w:tc>
          <w:tcPr>
            <w:tcW w:w="3540" w:type="dxa"/>
            <w:vAlign w:val="center"/>
          </w:tcPr>
          <w:p w:rsidR="00630D01" w:rsidRPr="00104E22" w:rsidRDefault="00630D01" w:rsidP="005B1DDD">
            <w:pPr>
              <w:pStyle w:val="af5"/>
              <w:rPr>
                <w:rFonts w:ascii="Times New Roman" w:hAnsi="Times New Roman"/>
                <w:sz w:val="22"/>
                <w:szCs w:val="22"/>
              </w:rPr>
            </w:pPr>
            <w:r>
              <w:rPr>
                <w:rFonts w:ascii="Times New Roman" w:hAnsi="Times New Roman"/>
                <w:sz w:val="22"/>
                <w:szCs w:val="22"/>
              </w:rPr>
              <w:t>не имеется</w:t>
            </w:r>
          </w:p>
        </w:tc>
      </w:tr>
      <w:tr w:rsidR="00630D01" w:rsidRPr="009D0456" w:rsidTr="005B1DDD">
        <w:trPr>
          <w:jc w:val="center"/>
        </w:trPr>
        <w:tc>
          <w:tcPr>
            <w:tcW w:w="6031" w:type="dxa"/>
            <w:vAlign w:val="center"/>
          </w:tcPr>
          <w:p w:rsidR="00630D01" w:rsidRPr="005B1DDD" w:rsidRDefault="00630D01" w:rsidP="00BF6F47">
            <w:pPr>
              <w:pStyle w:val="aa"/>
            </w:pPr>
            <w:r w:rsidRPr="005B1DDD">
              <w:t>Глубина залегания грунтовых вод (м)</w:t>
            </w:r>
          </w:p>
        </w:tc>
        <w:tc>
          <w:tcPr>
            <w:tcW w:w="3540" w:type="dxa"/>
            <w:vAlign w:val="center"/>
          </w:tcPr>
          <w:p w:rsidR="00630D01" w:rsidRPr="00104E22" w:rsidRDefault="00630D01" w:rsidP="001E7F0A">
            <w:pPr>
              <w:pStyle w:val="af5"/>
              <w:rPr>
                <w:rFonts w:ascii="Times New Roman" w:hAnsi="Times New Roman"/>
                <w:sz w:val="22"/>
                <w:szCs w:val="22"/>
              </w:rPr>
            </w:pPr>
            <w:r>
              <w:rPr>
                <w:rFonts w:ascii="Times New Roman" w:hAnsi="Times New Roman"/>
                <w:sz w:val="22"/>
                <w:szCs w:val="22"/>
              </w:rPr>
              <w:t>30 м</w:t>
            </w:r>
          </w:p>
        </w:tc>
      </w:tr>
    </w:tbl>
    <w:p w:rsidR="00C41386" w:rsidRDefault="00C41386" w:rsidP="00C41386">
      <w:pPr>
        <w:spacing w:after="0" w:line="240" w:lineRule="auto"/>
        <w:rPr>
          <w:rFonts w:ascii="Times New Roman" w:hAnsi="Times New Roman"/>
          <w:b/>
          <w:sz w:val="28"/>
          <w:szCs w:val="28"/>
        </w:rPr>
      </w:pPr>
    </w:p>
    <w:p w:rsidR="00C41386" w:rsidRDefault="00C41386" w:rsidP="00C41386">
      <w:pPr>
        <w:spacing w:after="0" w:line="240" w:lineRule="auto"/>
        <w:rPr>
          <w:rFonts w:ascii="Times New Roman" w:hAnsi="Times New Roman"/>
          <w:b/>
          <w:sz w:val="28"/>
          <w:szCs w:val="28"/>
        </w:rPr>
      </w:pPr>
    </w:p>
    <w:p w:rsidR="00C41386" w:rsidRPr="009D0456" w:rsidRDefault="00C41386" w:rsidP="00C41386">
      <w:pPr>
        <w:spacing w:after="0" w:line="240" w:lineRule="auto"/>
        <w:rPr>
          <w:rFonts w:ascii="Times New Roman" w:hAnsi="Times New Roman"/>
          <w:b/>
          <w:sz w:val="28"/>
          <w:szCs w:val="28"/>
        </w:rPr>
      </w:pPr>
      <w:r w:rsidRPr="009D0456">
        <w:rPr>
          <w:rFonts w:ascii="Times New Roman" w:hAnsi="Times New Roman"/>
          <w:b/>
          <w:sz w:val="28"/>
          <w:szCs w:val="28"/>
        </w:rPr>
        <w:t>3. 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2"/>
        <w:gridCol w:w="2607"/>
        <w:gridCol w:w="3752"/>
      </w:tblGrid>
      <w:tr w:rsidR="00C41386" w:rsidRPr="009D0456" w:rsidTr="005B1DDD">
        <w:trPr>
          <w:jc w:val="center"/>
        </w:trPr>
        <w:tc>
          <w:tcPr>
            <w:tcW w:w="3212" w:type="dxa"/>
            <w:vAlign w:val="center"/>
          </w:tcPr>
          <w:p w:rsidR="00C41386" w:rsidRPr="009D0456" w:rsidRDefault="00C41386" w:rsidP="001E7F0A">
            <w:pPr>
              <w:pStyle w:val="af5"/>
              <w:rPr>
                <w:rFonts w:ascii="Times New Roman" w:hAnsi="Times New Roman"/>
                <w:sz w:val="22"/>
                <w:szCs w:val="22"/>
              </w:rPr>
            </w:pPr>
            <w:r w:rsidRPr="009D0456">
              <w:rPr>
                <w:rFonts w:ascii="Times New Roman" w:hAnsi="Times New Roman"/>
                <w:sz w:val="22"/>
                <w:szCs w:val="22"/>
              </w:rPr>
              <w:t>Вид инфраструктуры</w:t>
            </w:r>
          </w:p>
        </w:tc>
        <w:tc>
          <w:tcPr>
            <w:tcW w:w="2607" w:type="dxa"/>
          </w:tcPr>
          <w:p w:rsidR="00C41386" w:rsidRPr="009D0456" w:rsidRDefault="00C41386" w:rsidP="001E7F0A">
            <w:pPr>
              <w:pStyle w:val="af5"/>
              <w:rPr>
                <w:rFonts w:ascii="Times New Roman" w:hAnsi="Times New Roman"/>
                <w:sz w:val="22"/>
                <w:szCs w:val="22"/>
              </w:rPr>
            </w:pPr>
            <w:r w:rsidRPr="009D0456">
              <w:rPr>
                <w:rFonts w:ascii="Times New Roman" w:hAnsi="Times New Roman"/>
                <w:sz w:val="22"/>
                <w:szCs w:val="22"/>
              </w:rPr>
              <w:t>Расстояние до точки подключения</w:t>
            </w:r>
          </w:p>
        </w:tc>
        <w:tc>
          <w:tcPr>
            <w:tcW w:w="3752" w:type="dxa"/>
          </w:tcPr>
          <w:p w:rsidR="00C41386" w:rsidRPr="009D0456" w:rsidRDefault="00C41386" w:rsidP="001E7F0A">
            <w:pPr>
              <w:pStyle w:val="af5"/>
              <w:rPr>
                <w:rFonts w:ascii="Times New Roman" w:hAnsi="Times New Roman"/>
                <w:sz w:val="22"/>
                <w:szCs w:val="22"/>
              </w:rPr>
            </w:pPr>
            <w:r w:rsidRPr="009D0456">
              <w:rPr>
                <w:rFonts w:ascii="Times New Roman" w:hAnsi="Times New Roman"/>
                <w:sz w:val="22"/>
                <w:szCs w:val="22"/>
              </w:rPr>
              <w:t xml:space="preserve">Иные характеристики </w:t>
            </w:r>
          </w:p>
        </w:tc>
      </w:tr>
      <w:tr w:rsidR="005B1DDD" w:rsidRPr="009D0456" w:rsidTr="005B1DDD">
        <w:trPr>
          <w:jc w:val="center"/>
        </w:trPr>
        <w:tc>
          <w:tcPr>
            <w:tcW w:w="3212" w:type="dxa"/>
            <w:vAlign w:val="center"/>
          </w:tcPr>
          <w:p w:rsidR="005B1DDD" w:rsidRPr="009D0456" w:rsidRDefault="005B1DDD" w:rsidP="001E7F0A">
            <w:pPr>
              <w:pStyle w:val="af5"/>
              <w:jc w:val="left"/>
              <w:rPr>
                <w:rFonts w:ascii="Times New Roman" w:hAnsi="Times New Roman"/>
                <w:sz w:val="22"/>
                <w:szCs w:val="22"/>
              </w:rPr>
            </w:pPr>
            <w:r w:rsidRPr="009D0456">
              <w:rPr>
                <w:rFonts w:ascii="Times New Roman" w:hAnsi="Times New Roman"/>
                <w:sz w:val="22"/>
                <w:szCs w:val="22"/>
              </w:rPr>
              <w:t>Водоснабжение</w:t>
            </w:r>
          </w:p>
        </w:tc>
        <w:tc>
          <w:tcPr>
            <w:tcW w:w="2607" w:type="dxa"/>
          </w:tcPr>
          <w:p w:rsidR="005B1DDD" w:rsidRPr="005B1DDD" w:rsidRDefault="005B1DDD" w:rsidP="000A05C1">
            <w:pPr>
              <w:pStyle w:val="af5"/>
              <w:rPr>
                <w:rFonts w:ascii="Times New Roman" w:hAnsi="Times New Roman"/>
                <w:sz w:val="22"/>
                <w:szCs w:val="22"/>
                <w:lang w:eastAsia="ru-RU"/>
              </w:rPr>
            </w:pPr>
          </w:p>
        </w:tc>
        <w:tc>
          <w:tcPr>
            <w:tcW w:w="3752" w:type="dxa"/>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от водозаборной скважины</w:t>
            </w:r>
          </w:p>
        </w:tc>
      </w:tr>
      <w:tr w:rsidR="005B1DDD" w:rsidRPr="009D0456" w:rsidTr="005B1DDD">
        <w:trPr>
          <w:jc w:val="center"/>
        </w:trPr>
        <w:tc>
          <w:tcPr>
            <w:tcW w:w="3212" w:type="dxa"/>
            <w:vAlign w:val="center"/>
          </w:tcPr>
          <w:p w:rsidR="005B1DDD" w:rsidRPr="009D0456" w:rsidRDefault="005B1DDD" w:rsidP="001E7F0A">
            <w:pPr>
              <w:pStyle w:val="af5"/>
              <w:jc w:val="left"/>
              <w:rPr>
                <w:rFonts w:ascii="Times New Roman" w:hAnsi="Times New Roman"/>
                <w:sz w:val="22"/>
                <w:szCs w:val="22"/>
              </w:rPr>
            </w:pPr>
            <w:r w:rsidRPr="009D0456">
              <w:rPr>
                <w:rFonts w:ascii="Times New Roman" w:hAnsi="Times New Roman"/>
                <w:sz w:val="22"/>
                <w:szCs w:val="22"/>
              </w:rPr>
              <w:t>Канализация сточных вод</w:t>
            </w:r>
          </w:p>
        </w:tc>
        <w:tc>
          <w:tcPr>
            <w:tcW w:w="2607" w:type="dxa"/>
          </w:tcPr>
          <w:p w:rsidR="005B1DDD" w:rsidRPr="005B1DDD" w:rsidRDefault="005B1DDD" w:rsidP="000A05C1">
            <w:pPr>
              <w:pStyle w:val="af5"/>
              <w:rPr>
                <w:rFonts w:ascii="Times New Roman" w:hAnsi="Times New Roman"/>
                <w:sz w:val="22"/>
                <w:szCs w:val="22"/>
                <w:lang w:eastAsia="ru-RU"/>
              </w:rPr>
            </w:pPr>
          </w:p>
        </w:tc>
        <w:tc>
          <w:tcPr>
            <w:tcW w:w="3752" w:type="dxa"/>
          </w:tcPr>
          <w:p w:rsidR="005B1DDD" w:rsidRPr="005B1DDD" w:rsidRDefault="005B1DDD" w:rsidP="000A05C1">
            <w:pPr>
              <w:pStyle w:val="af5"/>
              <w:rPr>
                <w:rFonts w:ascii="Times New Roman" w:hAnsi="Times New Roman"/>
                <w:sz w:val="22"/>
                <w:szCs w:val="22"/>
                <w:lang w:eastAsia="ru-RU"/>
              </w:rPr>
            </w:pPr>
            <w:proofErr w:type="gramStart"/>
            <w:r w:rsidRPr="005B1DDD">
              <w:rPr>
                <w:rFonts w:ascii="Times New Roman" w:hAnsi="Times New Roman"/>
                <w:sz w:val="22"/>
                <w:szCs w:val="22"/>
                <w:lang w:eastAsia="ru-RU"/>
              </w:rPr>
              <w:t>индивидуальный</w:t>
            </w:r>
            <w:proofErr w:type="gramEnd"/>
            <w:r w:rsidRPr="005B1DDD">
              <w:rPr>
                <w:rFonts w:ascii="Times New Roman" w:hAnsi="Times New Roman"/>
                <w:sz w:val="22"/>
                <w:szCs w:val="22"/>
                <w:lang w:eastAsia="ru-RU"/>
              </w:rPr>
              <w:t xml:space="preserve"> выгреба</w:t>
            </w:r>
          </w:p>
        </w:tc>
      </w:tr>
      <w:tr w:rsidR="005B1DDD" w:rsidRPr="009D0456" w:rsidTr="005B1DDD">
        <w:trPr>
          <w:jc w:val="center"/>
        </w:trPr>
        <w:tc>
          <w:tcPr>
            <w:tcW w:w="3212" w:type="dxa"/>
            <w:vAlign w:val="center"/>
          </w:tcPr>
          <w:p w:rsidR="005B1DDD" w:rsidRPr="009D0456" w:rsidRDefault="005B1DDD" w:rsidP="001E7F0A">
            <w:pPr>
              <w:pStyle w:val="af5"/>
              <w:jc w:val="left"/>
              <w:rPr>
                <w:rFonts w:ascii="Times New Roman" w:hAnsi="Times New Roman"/>
                <w:sz w:val="22"/>
                <w:szCs w:val="22"/>
              </w:rPr>
            </w:pPr>
            <w:r w:rsidRPr="009D0456">
              <w:rPr>
                <w:rFonts w:ascii="Times New Roman" w:hAnsi="Times New Roman"/>
                <w:sz w:val="22"/>
                <w:szCs w:val="22"/>
              </w:rPr>
              <w:t>Электроснабжение</w:t>
            </w:r>
          </w:p>
        </w:tc>
        <w:tc>
          <w:tcPr>
            <w:tcW w:w="2607" w:type="dxa"/>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300 м</w:t>
            </w:r>
          </w:p>
        </w:tc>
        <w:tc>
          <w:tcPr>
            <w:tcW w:w="3752" w:type="dxa"/>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 xml:space="preserve">80 </w:t>
            </w:r>
            <w:proofErr w:type="spellStart"/>
            <w:r w:rsidRPr="005B1DDD">
              <w:rPr>
                <w:rFonts w:ascii="Times New Roman" w:hAnsi="Times New Roman"/>
                <w:sz w:val="22"/>
                <w:szCs w:val="22"/>
                <w:lang w:eastAsia="ru-RU"/>
              </w:rPr>
              <w:t>кВ</w:t>
            </w:r>
            <w:proofErr w:type="spellEnd"/>
          </w:p>
        </w:tc>
      </w:tr>
      <w:tr w:rsidR="005B1DDD" w:rsidRPr="009D0456" w:rsidTr="005B1DDD">
        <w:trPr>
          <w:jc w:val="center"/>
        </w:trPr>
        <w:tc>
          <w:tcPr>
            <w:tcW w:w="3212" w:type="dxa"/>
            <w:vAlign w:val="center"/>
          </w:tcPr>
          <w:p w:rsidR="005B1DDD" w:rsidRPr="009D0456" w:rsidRDefault="005B1DDD" w:rsidP="001E7F0A">
            <w:pPr>
              <w:pStyle w:val="af5"/>
              <w:jc w:val="left"/>
              <w:rPr>
                <w:rFonts w:ascii="Times New Roman" w:hAnsi="Times New Roman"/>
                <w:sz w:val="22"/>
                <w:szCs w:val="22"/>
              </w:rPr>
            </w:pPr>
            <w:r w:rsidRPr="009D0456">
              <w:rPr>
                <w:rFonts w:ascii="Times New Roman" w:hAnsi="Times New Roman"/>
                <w:sz w:val="22"/>
                <w:szCs w:val="22"/>
              </w:rPr>
              <w:t>Теплоснабжение</w:t>
            </w:r>
          </w:p>
        </w:tc>
        <w:tc>
          <w:tcPr>
            <w:tcW w:w="2607" w:type="dxa"/>
          </w:tcPr>
          <w:p w:rsidR="005B1DDD" w:rsidRPr="005B1DDD" w:rsidRDefault="005B1DDD" w:rsidP="000A05C1">
            <w:pPr>
              <w:pStyle w:val="af5"/>
              <w:rPr>
                <w:rFonts w:ascii="Times New Roman" w:hAnsi="Times New Roman"/>
                <w:sz w:val="22"/>
                <w:szCs w:val="22"/>
                <w:lang w:eastAsia="ru-RU"/>
              </w:rPr>
            </w:pPr>
          </w:p>
        </w:tc>
        <w:tc>
          <w:tcPr>
            <w:tcW w:w="3752" w:type="dxa"/>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индивидуальное</w:t>
            </w:r>
          </w:p>
        </w:tc>
      </w:tr>
      <w:tr w:rsidR="005B1DDD" w:rsidRPr="009D0456" w:rsidTr="005B1DDD">
        <w:trPr>
          <w:jc w:val="center"/>
        </w:trPr>
        <w:tc>
          <w:tcPr>
            <w:tcW w:w="3212" w:type="dxa"/>
            <w:vAlign w:val="center"/>
          </w:tcPr>
          <w:p w:rsidR="005B1DDD" w:rsidRPr="009D0456" w:rsidRDefault="005B1DDD" w:rsidP="001E7F0A">
            <w:pPr>
              <w:pStyle w:val="af5"/>
              <w:jc w:val="left"/>
              <w:rPr>
                <w:rFonts w:ascii="Times New Roman" w:hAnsi="Times New Roman"/>
                <w:sz w:val="22"/>
                <w:szCs w:val="22"/>
              </w:rPr>
            </w:pPr>
            <w:r w:rsidRPr="009D0456">
              <w:rPr>
                <w:rFonts w:ascii="Times New Roman" w:hAnsi="Times New Roman"/>
                <w:sz w:val="22"/>
                <w:szCs w:val="22"/>
              </w:rPr>
              <w:t>Газоснабжение</w:t>
            </w:r>
          </w:p>
        </w:tc>
        <w:tc>
          <w:tcPr>
            <w:tcW w:w="2607" w:type="dxa"/>
          </w:tcPr>
          <w:p w:rsidR="005B1DDD" w:rsidRPr="005B1DDD" w:rsidRDefault="005B1DDD" w:rsidP="000A05C1">
            <w:pPr>
              <w:pStyle w:val="af5"/>
              <w:rPr>
                <w:rFonts w:ascii="Times New Roman" w:hAnsi="Times New Roman"/>
                <w:sz w:val="22"/>
                <w:szCs w:val="22"/>
                <w:lang w:eastAsia="ru-RU"/>
              </w:rPr>
            </w:pPr>
          </w:p>
        </w:tc>
        <w:tc>
          <w:tcPr>
            <w:tcW w:w="3752" w:type="dxa"/>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Отсутствует (</w:t>
            </w:r>
            <w:proofErr w:type="gramStart"/>
            <w:r w:rsidRPr="005B1DDD">
              <w:rPr>
                <w:rFonts w:ascii="Times New Roman" w:hAnsi="Times New Roman"/>
                <w:sz w:val="22"/>
                <w:szCs w:val="22"/>
                <w:lang w:eastAsia="ru-RU"/>
              </w:rPr>
              <w:t>возможно</w:t>
            </w:r>
            <w:proofErr w:type="gramEnd"/>
            <w:r w:rsidRPr="005B1DDD">
              <w:rPr>
                <w:rFonts w:ascii="Times New Roman" w:hAnsi="Times New Roman"/>
                <w:sz w:val="22"/>
                <w:szCs w:val="22"/>
                <w:lang w:eastAsia="ru-RU"/>
              </w:rPr>
              <w:t xml:space="preserve"> подключение)</w:t>
            </w:r>
          </w:p>
        </w:tc>
      </w:tr>
      <w:tr w:rsidR="005B1DDD" w:rsidRPr="009D0456" w:rsidTr="005B1DDD">
        <w:trPr>
          <w:jc w:val="center"/>
        </w:trPr>
        <w:tc>
          <w:tcPr>
            <w:tcW w:w="3212" w:type="dxa"/>
            <w:vAlign w:val="center"/>
          </w:tcPr>
          <w:p w:rsidR="005B1DDD" w:rsidRPr="00104E22" w:rsidRDefault="005B1DDD" w:rsidP="001E7F0A">
            <w:pPr>
              <w:pStyle w:val="af5"/>
              <w:jc w:val="left"/>
              <w:rPr>
                <w:rFonts w:ascii="Times New Roman" w:hAnsi="Times New Roman"/>
                <w:sz w:val="22"/>
                <w:szCs w:val="22"/>
              </w:rPr>
            </w:pPr>
            <w:proofErr w:type="gramStart"/>
            <w:r w:rsidRPr="00104E22">
              <w:rPr>
                <w:rFonts w:ascii="Times New Roman" w:hAnsi="Times New Roman"/>
                <w:sz w:val="22"/>
                <w:szCs w:val="22"/>
              </w:rPr>
              <w:t>Подъездные пути, их характеристика (примыкание к участку, расстояние до автомобильной дороги федерального/регионального/</w:t>
            </w:r>
            <w:proofErr w:type="gramEnd"/>
          </w:p>
          <w:p w:rsidR="005B1DDD" w:rsidRPr="009D0456" w:rsidRDefault="005B1DDD" w:rsidP="001E7F0A">
            <w:pPr>
              <w:pStyle w:val="af5"/>
              <w:jc w:val="left"/>
              <w:rPr>
                <w:rFonts w:ascii="Times New Roman" w:hAnsi="Times New Roman"/>
                <w:sz w:val="22"/>
                <w:szCs w:val="22"/>
              </w:rPr>
            </w:pPr>
            <w:r w:rsidRPr="00104E22">
              <w:rPr>
                <w:rFonts w:ascii="Times New Roman" w:hAnsi="Times New Roman"/>
                <w:sz w:val="22"/>
                <w:szCs w:val="22"/>
              </w:rPr>
              <w:t>местного значения)</w:t>
            </w:r>
          </w:p>
        </w:tc>
        <w:tc>
          <w:tcPr>
            <w:tcW w:w="2607" w:type="dxa"/>
          </w:tcPr>
          <w:p w:rsidR="00B94A25" w:rsidRDefault="00B94A25" w:rsidP="00B94A25">
            <w:pPr>
              <w:pStyle w:val="af5"/>
              <w:rPr>
                <w:rFonts w:ascii="Times New Roman" w:hAnsi="Times New Roman"/>
                <w:sz w:val="22"/>
                <w:szCs w:val="22"/>
                <w:lang w:eastAsia="ru-RU"/>
              </w:rPr>
            </w:pPr>
            <w:r>
              <w:rPr>
                <w:rFonts w:ascii="Times New Roman" w:hAnsi="Times New Roman"/>
                <w:sz w:val="22"/>
                <w:szCs w:val="22"/>
                <w:lang w:eastAsia="ru-RU"/>
              </w:rPr>
              <w:t>Ул. Войкова, Брусничная и дорога</w:t>
            </w:r>
            <w:r w:rsidR="00DE7F7C">
              <w:rPr>
                <w:rFonts w:ascii="Times New Roman" w:hAnsi="Times New Roman"/>
                <w:sz w:val="22"/>
                <w:szCs w:val="22"/>
                <w:lang w:eastAsia="ru-RU"/>
              </w:rPr>
              <w:t xml:space="preserve"> К22</w:t>
            </w:r>
          </w:p>
          <w:p w:rsidR="005B1DDD" w:rsidRPr="005B1DDD" w:rsidRDefault="005B1DDD" w:rsidP="00B94A25">
            <w:pPr>
              <w:pStyle w:val="af5"/>
              <w:rPr>
                <w:rFonts w:ascii="Times New Roman" w:hAnsi="Times New Roman"/>
                <w:sz w:val="22"/>
                <w:szCs w:val="22"/>
                <w:lang w:eastAsia="ru-RU"/>
              </w:rPr>
            </w:pPr>
          </w:p>
        </w:tc>
        <w:tc>
          <w:tcPr>
            <w:tcW w:w="3752" w:type="dxa"/>
          </w:tcPr>
          <w:p w:rsidR="005B1DDD" w:rsidRPr="005B1DDD" w:rsidRDefault="005B1DDD" w:rsidP="000A05C1">
            <w:pPr>
              <w:pStyle w:val="af5"/>
              <w:rPr>
                <w:rFonts w:ascii="Times New Roman" w:hAnsi="Times New Roman"/>
                <w:sz w:val="22"/>
                <w:szCs w:val="22"/>
                <w:lang w:eastAsia="ru-RU"/>
              </w:rPr>
            </w:pPr>
            <w:r w:rsidRPr="005B1DDD">
              <w:rPr>
                <w:rFonts w:ascii="Times New Roman" w:hAnsi="Times New Roman"/>
                <w:sz w:val="22"/>
                <w:szCs w:val="22"/>
                <w:lang w:eastAsia="ru-RU"/>
              </w:rPr>
              <w:t>щебеночное покрытие, грунтовое покрытие</w:t>
            </w:r>
          </w:p>
        </w:tc>
      </w:tr>
    </w:tbl>
    <w:p w:rsidR="00C41386" w:rsidRDefault="00C41386" w:rsidP="00C41386">
      <w:pPr>
        <w:spacing w:after="0" w:line="240" w:lineRule="auto"/>
        <w:rPr>
          <w:rFonts w:ascii="Times New Roman" w:hAnsi="Times New Roman"/>
        </w:rPr>
      </w:pPr>
    </w:p>
    <w:p w:rsidR="00DE7F7C" w:rsidRDefault="00DE7F7C" w:rsidP="00C41386">
      <w:pPr>
        <w:spacing w:after="0" w:line="240" w:lineRule="auto"/>
        <w:rPr>
          <w:rFonts w:ascii="Times New Roman" w:hAnsi="Times New Roman"/>
        </w:rPr>
      </w:pPr>
    </w:p>
    <w:p w:rsidR="00DE7F7C" w:rsidRPr="009D0456" w:rsidRDefault="00DE7F7C" w:rsidP="00C41386">
      <w:pPr>
        <w:spacing w:after="0" w:line="240" w:lineRule="auto"/>
        <w:rPr>
          <w:rFonts w:ascii="Times New Roman" w:hAnsi="Times New Roman"/>
        </w:rPr>
      </w:pPr>
    </w:p>
    <w:p w:rsidR="00C41386" w:rsidRPr="009D0456" w:rsidRDefault="00C41386" w:rsidP="00C41386">
      <w:pPr>
        <w:spacing w:after="0" w:line="240" w:lineRule="auto"/>
        <w:rPr>
          <w:rFonts w:ascii="Times New Roman" w:hAnsi="Times New Roman"/>
          <w:b/>
          <w:sz w:val="28"/>
          <w:szCs w:val="28"/>
        </w:rPr>
      </w:pPr>
      <w:r w:rsidRPr="009D0456">
        <w:rPr>
          <w:rFonts w:ascii="Times New Roman" w:hAnsi="Times New Roman"/>
          <w:b/>
          <w:sz w:val="28"/>
          <w:szCs w:val="28"/>
        </w:rPr>
        <w:t xml:space="preserve">4. </w:t>
      </w:r>
      <w:r>
        <w:rPr>
          <w:rFonts w:ascii="Times New Roman" w:hAnsi="Times New Roman"/>
          <w:b/>
          <w:sz w:val="28"/>
          <w:szCs w:val="28"/>
        </w:rPr>
        <w:t>Контактная инфор</w:t>
      </w:r>
      <w:r w:rsidR="00966935">
        <w:rPr>
          <w:rFonts w:ascii="Times New Roman" w:hAnsi="Times New Roman"/>
          <w:b/>
          <w:sz w:val="28"/>
          <w:szCs w:val="28"/>
        </w:rPr>
        <w:t>м</w:t>
      </w:r>
      <w:r>
        <w:rPr>
          <w:rFonts w:ascii="Times New Roman" w:hAnsi="Times New Roman"/>
          <w:b/>
          <w:sz w:val="28"/>
          <w:szCs w:val="28"/>
        </w:rPr>
        <w:t>ация</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333"/>
      </w:tblGrid>
      <w:tr w:rsidR="00C41386" w:rsidRPr="009D0456" w:rsidTr="001E7F0A">
        <w:trPr>
          <w:jc w:val="center"/>
        </w:trPr>
        <w:tc>
          <w:tcPr>
            <w:tcW w:w="5495" w:type="dxa"/>
            <w:vAlign w:val="center"/>
          </w:tcPr>
          <w:p w:rsidR="00C41386" w:rsidRPr="009D0456" w:rsidRDefault="00C41386" w:rsidP="001E7F0A">
            <w:pPr>
              <w:pStyle w:val="af5"/>
              <w:jc w:val="left"/>
              <w:rPr>
                <w:rFonts w:ascii="Times New Roman" w:hAnsi="Times New Roman"/>
                <w:sz w:val="24"/>
                <w:szCs w:val="24"/>
              </w:rPr>
            </w:pPr>
            <w:r w:rsidRPr="009D0456">
              <w:rPr>
                <w:rFonts w:ascii="Times New Roman" w:hAnsi="Times New Roman"/>
                <w:sz w:val="24"/>
                <w:szCs w:val="24"/>
              </w:rPr>
              <w:t>Наименование, юридический адрес</w:t>
            </w:r>
          </w:p>
        </w:tc>
        <w:tc>
          <w:tcPr>
            <w:tcW w:w="4333" w:type="dxa"/>
          </w:tcPr>
          <w:p w:rsidR="00C41386" w:rsidRPr="009D0456" w:rsidRDefault="00C41386" w:rsidP="001E7F0A">
            <w:pPr>
              <w:pStyle w:val="af5"/>
              <w:jc w:val="left"/>
              <w:rPr>
                <w:rFonts w:ascii="Times New Roman" w:hAnsi="Times New Roman"/>
                <w:sz w:val="24"/>
                <w:szCs w:val="24"/>
              </w:rPr>
            </w:pPr>
            <w:r>
              <w:rPr>
                <w:rFonts w:ascii="Times New Roman" w:hAnsi="Times New Roman"/>
                <w:sz w:val="24"/>
                <w:szCs w:val="24"/>
              </w:rPr>
              <w:t>Администрация города Куйбышева</w:t>
            </w:r>
            <w:r w:rsidR="00AA15F2">
              <w:rPr>
                <w:rFonts w:ascii="Times New Roman" w:hAnsi="Times New Roman"/>
                <w:sz w:val="24"/>
                <w:szCs w:val="24"/>
              </w:rPr>
              <w:t>, ул</w:t>
            </w:r>
            <w:proofErr w:type="gramStart"/>
            <w:r w:rsidR="00AA15F2">
              <w:rPr>
                <w:rFonts w:ascii="Times New Roman" w:hAnsi="Times New Roman"/>
                <w:sz w:val="24"/>
                <w:szCs w:val="24"/>
              </w:rPr>
              <w:t>.К</w:t>
            </w:r>
            <w:proofErr w:type="gramEnd"/>
            <w:r w:rsidR="00AA15F2">
              <w:rPr>
                <w:rFonts w:ascii="Times New Roman" w:hAnsi="Times New Roman"/>
                <w:sz w:val="24"/>
                <w:szCs w:val="24"/>
              </w:rPr>
              <w:t>раскома,37</w:t>
            </w:r>
          </w:p>
        </w:tc>
      </w:tr>
      <w:tr w:rsidR="00C41386" w:rsidRPr="009D0456" w:rsidTr="001E7F0A">
        <w:trPr>
          <w:jc w:val="center"/>
        </w:trPr>
        <w:tc>
          <w:tcPr>
            <w:tcW w:w="5495" w:type="dxa"/>
            <w:vAlign w:val="center"/>
          </w:tcPr>
          <w:p w:rsidR="00C41386" w:rsidRPr="009D0456" w:rsidRDefault="00C41386" w:rsidP="001E7F0A">
            <w:pPr>
              <w:pStyle w:val="af5"/>
              <w:jc w:val="left"/>
              <w:rPr>
                <w:rFonts w:ascii="Times New Roman" w:hAnsi="Times New Roman"/>
                <w:sz w:val="24"/>
                <w:szCs w:val="24"/>
              </w:rPr>
            </w:pPr>
            <w:r w:rsidRPr="009D0456">
              <w:rPr>
                <w:rFonts w:ascii="Times New Roman" w:hAnsi="Times New Roman"/>
                <w:sz w:val="24"/>
                <w:szCs w:val="24"/>
              </w:rPr>
              <w:t>Контактное лицо, Ф.И.О. и должность руководителя, телефон, факс, , e-</w:t>
            </w:r>
            <w:proofErr w:type="spellStart"/>
            <w:r w:rsidRPr="009D0456">
              <w:rPr>
                <w:rFonts w:ascii="Times New Roman" w:hAnsi="Times New Roman"/>
                <w:sz w:val="24"/>
                <w:szCs w:val="24"/>
              </w:rPr>
              <w:t>mail</w:t>
            </w:r>
            <w:proofErr w:type="spellEnd"/>
          </w:p>
        </w:tc>
        <w:tc>
          <w:tcPr>
            <w:tcW w:w="4333" w:type="dxa"/>
          </w:tcPr>
          <w:p w:rsidR="00C41386" w:rsidRDefault="00AA15F2" w:rsidP="001E7F0A">
            <w:pPr>
              <w:pStyle w:val="af5"/>
              <w:jc w:val="left"/>
              <w:rPr>
                <w:rFonts w:ascii="Times New Roman" w:hAnsi="Times New Roman"/>
                <w:sz w:val="24"/>
                <w:szCs w:val="24"/>
              </w:rPr>
            </w:pPr>
            <w:r>
              <w:rPr>
                <w:rFonts w:ascii="Times New Roman" w:hAnsi="Times New Roman"/>
                <w:sz w:val="24"/>
                <w:szCs w:val="24"/>
              </w:rPr>
              <w:t>Добровольская Татьяна Викторовна – начальник управления права, экономики и имущественных отношений</w:t>
            </w:r>
          </w:p>
          <w:p w:rsidR="00C41386" w:rsidRPr="00D16312" w:rsidRDefault="00C41386" w:rsidP="001E7F0A">
            <w:pPr>
              <w:pStyle w:val="af5"/>
              <w:jc w:val="left"/>
              <w:rPr>
                <w:rFonts w:ascii="Times New Roman" w:hAnsi="Times New Roman"/>
                <w:sz w:val="24"/>
                <w:szCs w:val="24"/>
                <w:lang w:val="en-US"/>
              </w:rPr>
            </w:pPr>
            <w:r>
              <w:rPr>
                <w:rFonts w:ascii="Times New Roman" w:hAnsi="Times New Roman"/>
                <w:sz w:val="24"/>
                <w:szCs w:val="24"/>
              </w:rPr>
              <w:t>Тел</w:t>
            </w:r>
            <w:r w:rsidRPr="00D16312">
              <w:rPr>
                <w:rFonts w:ascii="Times New Roman" w:hAnsi="Times New Roman"/>
                <w:sz w:val="24"/>
                <w:szCs w:val="24"/>
                <w:lang w:val="en-US"/>
              </w:rPr>
              <w:t>: (383-62-51-</w:t>
            </w:r>
            <w:r w:rsidR="00AA15F2" w:rsidRPr="00D16312">
              <w:rPr>
                <w:rFonts w:ascii="Times New Roman" w:hAnsi="Times New Roman"/>
                <w:sz w:val="24"/>
                <w:szCs w:val="24"/>
                <w:lang w:val="en-US"/>
              </w:rPr>
              <w:t>479</w:t>
            </w:r>
            <w:r w:rsidRPr="00D16312">
              <w:rPr>
                <w:rFonts w:ascii="Times New Roman" w:hAnsi="Times New Roman"/>
                <w:sz w:val="24"/>
                <w:szCs w:val="24"/>
                <w:lang w:val="en-US"/>
              </w:rPr>
              <w:t xml:space="preserve">) </w:t>
            </w:r>
          </w:p>
          <w:p w:rsidR="00C41386" w:rsidRPr="00AA15F2" w:rsidRDefault="00C41386" w:rsidP="001E7F0A">
            <w:pPr>
              <w:pStyle w:val="af5"/>
              <w:jc w:val="left"/>
              <w:rPr>
                <w:rFonts w:ascii="Times New Roman" w:hAnsi="Times New Roman"/>
                <w:sz w:val="24"/>
                <w:szCs w:val="24"/>
                <w:lang w:val="en-US"/>
              </w:rPr>
            </w:pPr>
            <w:r w:rsidRPr="00AA15F2">
              <w:rPr>
                <w:rFonts w:ascii="Times New Roman" w:hAnsi="Times New Roman"/>
                <w:sz w:val="24"/>
                <w:szCs w:val="24"/>
                <w:lang w:val="en-US"/>
              </w:rPr>
              <w:t xml:space="preserve"> </w:t>
            </w:r>
            <w:r w:rsidR="00AA15F2" w:rsidRPr="00AA15F2">
              <w:rPr>
                <w:rFonts w:ascii="Times New Roman" w:hAnsi="Times New Roman"/>
                <w:sz w:val="24"/>
                <w:szCs w:val="24"/>
                <w:lang w:val="en-US"/>
              </w:rPr>
              <w:t xml:space="preserve">e-mail: </w:t>
            </w:r>
            <w:r w:rsidR="00AA15F2" w:rsidRPr="00AA15F2">
              <w:rPr>
                <w:lang w:val="en-US"/>
              </w:rPr>
              <w:t xml:space="preserve"> </w:t>
            </w:r>
            <w:hyperlink r:id="rId21" w:history="1">
              <w:r w:rsidRPr="00AA15F2">
                <w:rPr>
                  <w:rStyle w:val="af9"/>
                  <w:rFonts w:ascii="Times New Roman" w:hAnsi="Times New Roman"/>
                  <w:sz w:val="24"/>
                  <w:szCs w:val="24"/>
                  <w:lang w:val="en-US"/>
                </w:rPr>
                <w:t>kainsk-today@mail.ru</w:t>
              </w:r>
            </w:hyperlink>
          </w:p>
          <w:p w:rsidR="00C41386" w:rsidRPr="009D0456" w:rsidRDefault="00E32EF7" w:rsidP="00AA15F2">
            <w:pPr>
              <w:pStyle w:val="af5"/>
              <w:jc w:val="left"/>
              <w:rPr>
                <w:rFonts w:ascii="Times New Roman" w:hAnsi="Times New Roman"/>
                <w:sz w:val="24"/>
                <w:szCs w:val="24"/>
              </w:rPr>
            </w:pPr>
            <w:proofErr w:type="spellStart"/>
            <w:r>
              <w:rPr>
                <w:rFonts w:ascii="Times New Roman" w:hAnsi="Times New Roman"/>
                <w:sz w:val="24"/>
                <w:szCs w:val="24"/>
              </w:rPr>
              <w:t>Орга</w:t>
            </w:r>
            <w:proofErr w:type="spellEnd"/>
            <w:r>
              <w:rPr>
                <w:rFonts w:ascii="Times New Roman" w:hAnsi="Times New Roman"/>
                <w:sz w:val="24"/>
                <w:szCs w:val="24"/>
              </w:rPr>
              <w:t xml:space="preserve"> Елена Сергеевна</w:t>
            </w:r>
            <w:r w:rsidR="00C41386">
              <w:rPr>
                <w:rFonts w:ascii="Times New Roman" w:hAnsi="Times New Roman"/>
                <w:sz w:val="24"/>
                <w:szCs w:val="24"/>
              </w:rPr>
              <w:t>,</w:t>
            </w:r>
            <w:r w:rsidR="00AA15F2">
              <w:rPr>
                <w:rFonts w:ascii="Times New Roman" w:hAnsi="Times New Roman"/>
                <w:sz w:val="24"/>
                <w:szCs w:val="24"/>
              </w:rPr>
              <w:t xml:space="preserve"> тел: (383-62-</w:t>
            </w:r>
            <w:r w:rsidR="00C41386">
              <w:rPr>
                <w:rFonts w:ascii="Times New Roman" w:hAnsi="Times New Roman"/>
                <w:sz w:val="24"/>
                <w:szCs w:val="24"/>
              </w:rPr>
              <w:t xml:space="preserve"> 51-630</w:t>
            </w:r>
            <w:r w:rsidR="00AA15F2">
              <w:rPr>
                <w:rFonts w:ascii="Times New Roman" w:hAnsi="Times New Roman"/>
                <w:sz w:val="24"/>
                <w:szCs w:val="24"/>
              </w:rPr>
              <w:t>)</w:t>
            </w:r>
            <w:r w:rsidR="00C41386">
              <w:rPr>
                <w:rFonts w:ascii="Times New Roman" w:hAnsi="Times New Roman"/>
                <w:sz w:val="24"/>
                <w:szCs w:val="24"/>
              </w:rPr>
              <w:t xml:space="preserve">– специалист </w:t>
            </w:r>
            <w:proofErr w:type="spellStart"/>
            <w:r w:rsidR="00C41386">
              <w:rPr>
                <w:rFonts w:ascii="Times New Roman" w:hAnsi="Times New Roman"/>
                <w:sz w:val="24"/>
                <w:szCs w:val="24"/>
              </w:rPr>
              <w:t>УПЭиИО</w:t>
            </w:r>
            <w:proofErr w:type="spellEnd"/>
            <w:r w:rsidR="00C41386">
              <w:rPr>
                <w:rFonts w:ascii="Times New Roman" w:hAnsi="Times New Roman"/>
                <w:sz w:val="24"/>
                <w:szCs w:val="24"/>
              </w:rPr>
              <w:t xml:space="preserve"> </w:t>
            </w:r>
          </w:p>
        </w:tc>
      </w:tr>
    </w:tbl>
    <w:p w:rsidR="00C41386" w:rsidRDefault="00C41386" w:rsidP="00C41386">
      <w:pPr>
        <w:pStyle w:val="af5"/>
        <w:rPr>
          <w:rFonts w:ascii="Times New Roman" w:hAnsi="Times New Roman"/>
        </w:rPr>
      </w:pPr>
    </w:p>
    <w:p w:rsidR="005B1DDD" w:rsidRDefault="005B1DDD">
      <w:pPr>
        <w:rPr>
          <w:rFonts w:ascii="Times New Roman" w:hAnsi="Times New Roman"/>
          <w:b/>
          <w:sz w:val="28"/>
          <w:szCs w:val="28"/>
        </w:rPr>
      </w:pPr>
      <w:r>
        <w:rPr>
          <w:noProof/>
          <w:lang w:eastAsia="ru-RU"/>
        </w:rPr>
        <w:drawing>
          <wp:inline distT="0" distB="0" distL="0" distR="0">
            <wp:extent cx="6637079" cy="4423144"/>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6637079" cy="4423144"/>
                    </a:xfrm>
                    <a:prstGeom prst="rect">
                      <a:avLst/>
                    </a:prstGeom>
                    <a:noFill/>
                    <a:ln w="9525">
                      <a:noFill/>
                      <a:miter lim="800000"/>
                      <a:headEnd/>
                      <a:tailEnd/>
                    </a:ln>
                  </pic:spPr>
                </pic:pic>
              </a:graphicData>
            </a:graphic>
          </wp:inline>
        </w:drawing>
      </w:r>
      <w:r>
        <w:rPr>
          <w:rFonts w:ascii="Times New Roman" w:hAnsi="Times New Roman"/>
          <w:b/>
          <w:sz w:val="28"/>
          <w:szCs w:val="28"/>
        </w:rPr>
        <w:br w:type="page"/>
      </w:r>
    </w:p>
    <w:p w:rsidR="00E32EF7" w:rsidRPr="009D0456" w:rsidRDefault="00E32EF7" w:rsidP="00E32EF7">
      <w:pPr>
        <w:spacing w:after="0" w:line="240" w:lineRule="auto"/>
        <w:jc w:val="center"/>
        <w:rPr>
          <w:rFonts w:ascii="Times New Roman" w:hAnsi="Times New Roman"/>
          <w:b/>
          <w:sz w:val="28"/>
          <w:szCs w:val="28"/>
        </w:rPr>
      </w:pPr>
      <w:r w:rsidRPr="009D0456">
        <w:rPr>
          <w:rFonts w:ascii="Times New Roman" w:hAnsi="Times New Roman"/>
          <w:b/>
          <w:sz w:val="28"/>
          <w:szCs w:val="28"/>
        </w:rPr>
        <w:lastRenderedPageBreak/>
        <w:t>АНКЕТА</w:t>
      </w:r>
    </w:p>
    <w:p w:rsidR="00E32EF7" w:rsidRPr="0067540A" w:rsidRDefault="00E32EF7" w:rsidP="00E32EF7">
      <w:pPr>
        <w:spacing w:after="0" w:line="240" w:lineRule="auto"/>
        <w:jc w:val="center"/>
        <w:rPr>
          <w:rFonts w:ascii="Times New Roman" w:hAnsi="Times New Roman"/>
          <w:b/>
          <w:sz w:val="28"/>
          <w:szCs w:val="28"/>
          <w:lang w:val="en-US"/>
        </w:rPr>
      </w:pPr>
      <w:r w:rsidRPr="009D0456">
        <w:rPr>
          <w:rFonts w:ascii="Times New Roman" w:hAnsi="Times New Roman"/>
          <w:b/>
          <w:sz w:val="28"/>
          <w:szCs w:val="28"/>
        </w:rPr>
        <w:t xml:space="preserve">инвестиционной площадки № </w:t>
      </w:r>
      <w:r w:rsidR="0067540A">
        <w:rPr>
          <w:rFonts w:ascii="Times New Roman" w:hAnsi="Times New Roman"/>
          <w:b/>
          <w:sz w:val="28"/>
          <w:szCs w:val="28"/>
          <w:lang w:val="en-US"/>
        </w:rPr>
        <w:t>2</w:t>
      </w:r>
    </w:p>
    <w:p w:rsidR="00E32EF7" w:rsidRPr="009D0456" w:rsidRDefault="00E32EF7" w:rsidP="00E32EF7">
      <w:pPr>
        <w:spacing w:after="0" w:line="240" w:lineRule="auto"/>
        <w:jc w:val="center"/>
        <w:rPr>
          <w:rFonts w:ascii="Times New Roman" w:hAnsi="Times New Roman"/>
          <w:b/>
          <w:sz w:val="28"/>
          <w:szCs w:val="28"/>
        </w:rPr>
      </w:pPr>
    </w:p>
    <w:p w:rsidR="00E32EF7" w:rsidRPr="009D0456" w:rsidRDefault="00E32EF7" w:rsidP="00E32EF7">
      <w:pPr>
        <w:spacing w:after="0" w:line="240" w:lineRule="auto"/>
        <w:rPr>
          <w:rFonts w:ascii="Times New Roman" w:hAnsi="Times New Roman"/>
          <w:b/>
          <w:sz w:val="28"/>
          <w:szCs w:val="28"/>
        </w:rPr>
      </w:pPr>
      <w:r w:rsidRPr="009D0456">
        <w:rPr>
          <w:rFonts w:ascii="Times New Roman" w:hAnsi="Times New Roman"/>
          <w:b/>
          <w:sz w:val="28"/>
          <w:szCs w:val="28"/>
        </w:rPr>
        <w:t xml:space="preserve">1. География </w:t>
      </w:r>
      <w:r>
        <w:rPr>
          <w:rFonts w:ascii="Times New Roman" w:hAnsi="Times New Roman"/>
          <w:b/>
          <w:sz w:val="28"/>
          <w:szCs w:val="28"/>
        </w:rPr>
        <w:t xml:space="preserve"> </w:t>
      </w:r>
      <w:r w:rsidRPr="009D0456">
        <w:rPr>
          <w:rFonts w:ascii="Times New Roman" w:hAnsi="Times New Roman"/>
          <w:b/>
          <w:sz w:val="28"/>
          <w:szCs w:val="28"/>
        </w:rPr>
        <w:t>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2"/>
        <w:gridCol w:w="5176"/>
      </w:tblGrid>
      <w:tr w:rsidR="00E32EF7" w:rsidRPr="009D0456" w:rsidTr="007D6AC7">
        <w:trPr>
          <w:trHeight w:val="483"/>
          <w:jc w:val="center"/>
        </w:trPr>
        <w:tc>
          <w:tcPr>
            <w:tcW w:w="4472" w:type="dxa"/>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Место расположения (адрес)</w:t>
            </w:r>
          </w:p>
        </w:tc>
        <w:tc>
          <w:tcPr>
            <w:tcW w:w="5176" w:type="dxa"/>
            <w:vAlign w:val="center"/>
          </w:tcPr>
          <w:p w:rsidR="00E32EF7" w:rsidRPr="009D0456" w:rsidRDefault="00E32EF7" w:rsidP="00E32EF7">
            <w:pPr>
              <w:pStyle w:val="af5"/>
              <w:jc w:val="left"/>
              <w:rPr>
                <w:rFonts w:ascii="Times New Roman" w:hAnsi="Times New Roman"/>
                <w:sz w:val="22"/>
                <w:szCs w:val="22"/>
              </w:rPr>
            </w:pPr>
            <w:r w:rsidRPr="001E7F0A">
              <w:rPr>
                <w:rFonts w:ascii="Times New Roman" w:hAnsi="Times New Roman"/>
                <w:sz w:val="22"/>
                <w:szCs w:val="22"/>
              </w:rPr>
              <w:t>участок находится Новосибирская область, г. Куйбышев</w:t>
            </w:r>
          </w:p>
        </w:tc>
      </w:tr>
      <w:tr w:rsidR="00E32EF7" w:rsidRPr="009D0456" w:rsidTr="007D6AC7">
        <w:trPr>
          <w:trHeight w:val="483"/>
          <w:jc w:val="center"/>
        </w:trPr>
        <w:tc>
          <w:tcPr>
            <w:tcW w:w="4472" w:type="dxa"/>
          </w:tcPr>
          <w:p w:rsidR="00E32EF7" w:rsidRPr="009D0456" w:rsidRDefault="00E32EF7" w:rsidP="007D6AC7">
            <w:pPr>
              <w:pStyle w:val="af5"/>
              <w:jc w:val="left"/>
              <w:rPr>
                <w:rFonts w:ascii="Times New Roman" w:hAnsi="Times New Roman"/>
                <w:sz w:val="22"/>
                <w:szCs w:val="22"/>
              </w:rPr>
            </w:pPr>
            <w:r>
              <w:rPr>
                <w:rFonts w:ascii="Times New Roman" w:hAnsi="Times New Roman"/>
                <w:sz w:val="22"/>
                <w:szCs w:val="22"/>
              </w:rPr>
              <w:t>Численность населенного пункта/района (человек)</w:t>
            </w:r>
          </w:p>
        </w:tc>
        <w:tc>
          <w:tcPr>
            <w:tcW w:w="5176" w:type="dxa"/>
            <w:vAlign w:val="center"/>
          </w:tcPr>
          <w:p w:rsidR="00E32EF7" w:rsidRPr="009D0456" w:rsidRDefault="005C6BD8" w:rsidP="00D2643F">
            <w:pPr>
              <w:pStyle w:val="af5"/>
              <w:jc w:val="left"/>
              <w:rPr>
                <w:rFonts w:ascii="Times New Roman" w:hAnsi="Times New Roman"/>
                <w:sz w:val="22"/>
                <w:szCs w:val="22"/>
              </w:rPr>
            </w:pPr>
            <w:r>
              <w:rPr>
                <w:rFonts w:ascii="Times New Roman" w:hAnsi="Times New Roman"/>
                <w:sz w:val="22"/>
                <w:szCs w:val="22"/>
              </w:rPr>
              <w:t>43</w:t>
            </w:r>
            <w:r w:rsidR="00D2643F">
              <w:rPr>
                <w:rFonts w:ascii="Times New Roman" w:hAnsi="Times New Roman"/>
                <w:sz w:val="22"/>
                <w:szCs w:val="22"/>
              </w:rPr>
              <w:t>536</w:t>
            </w:r>
          </w:p>
        </w:tc>
      </w:tr>
      <w:tr w:rsidR="00E32EF7" w:rsidRPr="009D0456" w:rsidTr="007D6AC7">
        <w:trPr>
          <w:trHeight w:val="523"/>
          <w:jc w:val="center"/>
        </w:trPr>
        <w:tc>
          <w:tcPr>
            <w:tcW w:w="4472" w:type="dxa"/>
            <w:vAlign w:val="center"/>
          </w:tcPr>
          <w:p w:rsidR="00E32EF7" w:rsidRPr="009D0456" w:rsidRDefault="00E32EF7" w:rsidP="007D6AC7">
            <w:pPr>
              <w:pStyle w:val="af5"/>
              <w:jc w:val="left"/>
              <w:rPr>
                <w:rFonts w:ascii="Times New Roman" w:hAnsi="Times New Roman"/>
                <w:sz w:val="22"/>
                <w:szCs w:val="22"/>
              </w:rPr>
            </w:pPr>
            <w:r>
              <w:rPr>
                <w:rFonts w:ascii="Times New Roman" w:hAnsi="Times New Roman"/>
                <w:sz w:val="22"/>
                <w:szCs w:val="22"/>
              </w:rPr>
              <w:t>Площадь (</w:t>
            </w:r>
            <w:proofErr w:type="gramStart"/>
            <w:r>
              <w:rPr>
                <w:rFonts w:ascii="Times New Roman" w:hAnsi="Times New Roman"/>
                <w:sz w:val="22"/>
                <w:szCs w:val="22"/>
              </w:rPr>
              <w:t>га</w:t>
            </w:r>
            <w:proofErr w:type="gramEnd"/>
            <w:r>
              <w:rPr>
                <w:rFonts w:ascii="Times New Roman" w:hAnsi="Times New Roman"/>
                <w:sz w:val="22"/>
                <w:szCs w:val="22"/>
              </w:rPr>
              <w:t>) и размеры (км)</w:t>
            </w:r>
          </w:p>
        </w:tc>
        <w:tc>
          <w:tcPr>
            <w:tcW w:w="5176" w:type="dxa"/>
            <w:vAlign w:val="center"/>
          </w:tcPr>
          <w:p w:rsidR="00E32EF7" w:rsidRDefault="00E32EF7" w:rsidP="007D6AC7">
            <w:pPr>
              <w:pStyle w:val="af5"/>
              <w:jc w:val="both"/>
              <w:rPr>
                <w:rFonts w:ascii="Times New Roman" w:hAnsi="Times New Roman"/>
                <w:sz w:val="22"/>
                <w:szCs w:val="22"/>
              </w:rPr>
            </w:pPr>
            <w:r>
              <w:rPr>
                <w:rFonts w:ascii="Times New Roman" w:hAnsi="Times New Roman"/>
                <w:sz w:val="22"/>
                <w:szCs w:val="22"/>
              </w:rPr>
              <w:t xml:space="preserve">32001 </w:t>
            </w:r>
            <w:proofErr w:type="spellStart"/>
            <w:r>
              <w:rPr>
                <w:rFonts w:ascii="Times New Roman" w:hAnsi="Times New Roman"/>
                <w:sz w:val="22"/>
                <w:szCs w:val="22"/>
              </w:rPr>
              <w:t>кв.м</w:t>
            </w:r>
            <w:proofErr w:type="spellEnd"/>
            <w:r>
              <w:rPr>
                <w:rFonts w:ascii="Times New Roman" w:hAnsi="Times New Roman"/>
                <w:sz w:val="22"/>
                <w:szCs w:val="22"/>
              </w:rPr>
              <w:t>.</w:t>
            </w:r>
          </w:p>
          <w:p w:rsidR="00E32EF7" w:rsidRPr="009D0456" w:rsidRDefault="00E32EF7" w:rsidP="007D6AC7">
            <w:pPr>
              <w:pStyle w:val="af5"/>
              <w:jc w:val="both"/>
              <w:rPr>
                <w:rFonts w:ascii="Times New Roman" w:hAnsi="Times New Roman"/>
                <w:sz w:val="22"/>
                <w:szCs w:val="22"/>
              </w:rPr>
            </w:pPr>
            <w:r>
              <w:rPr>
                <w:rFonts w:ascii="Times New Roman" w:hAnsi="Times New Roman"/>
                <w:sz w:val="22"/>
                <w:szCs w:val="22"/>
              </w:rPr>
              <w:t xml:space="preserve">8000 </w:t>
            </w:r>
            <w:proofErr w:type="spellStart"/>
            <w:r>
              <w:rPr>
                <w:rFonts w:ascii="Times New Roman" w:hAnsi="Times New Roman"/>
                <w:sz w:val="22"/>
                <w:szCs w:val="22"/>
              </w:rPr>
              <w:t>кв.м</w:t>
            </w:r>
            <w:proofErr w:type="spellEnd"/>
            <w:r>
              <w:rPr>
                <w:rFonts w:ascii="Times New Roman" w:hAnsi="Times New Roman"/>
                <w:sz w:val="22"/>
                <w:szCs w:val="22"/>
              </w:rPr>
              <w:t>.</w:t>
            </w:r>
          </w:p>
        </w:tc>
      </w:tr>
      <w:tr w:rsidR="00E32EF7" w:rsidRPr="009D0456" w:rsidTr="007D6AC7">
        <w:trPr>
          <w:trHeight w:val="516"/>
          <w:jc w:val="center"/>
        </w:trPr>
        <w:tc>
          <w:tcPr>
            <w:tcW w:w="4472" w:type="dxa"/>
            <w:vAlign w:val="center"/>
          </w:tcPr>
          <w:p w:rsidR="00E32EF7" w:rsidRDefault="00E32EF7" w:rsidP="007D6AC7">
            <w:pPr>
              <w:pStyle w:val="af5"/>
              <w:jc w:val="left"/>
              <w:rPr>
                <w:rFonts w:ascii="Times New Roman" w:hAnsi="Times New Roman"/>
                <w:sz w:val="22"/>
                <w:szCs w:val="22"/>
              </w:rPr>
            </w:pPr>
            <w:r w:rsidRPr="009D0456">
              <w:rPr>
                <w:rFonts w:ascii="Times New Roman" w:hAnsi="Times New Roman"/>
                <w:sz w:val="22"/>
                <w:szCs w:val="22"/>
              </w:rPr>
              <w:t xml:space="preserve">Удаленность от ближайшей грузовой железнодорожной </w:t>
            </w:r>
            <w:r>
              <w:rPr>
                <w:rFonts w:ascii="Times New Roman" w:hAnsi="Times New Roman"/>
                <w:sz w:val="22"/>
                <w:szCs w:val="22"/>
              </w:rPr>
              <w:t xml:space="preserve">станции (название, </w:t>
            </w:r>
            <w:proofErr w:type="gramStart"/>
            <w:r w:rsidRPr="009D0456">
              <w:rPr>
                <w:rFonts w:ascii="Times New Roman" w:hAnsi="Times New Roman"/>
                <w:sz w:val="22"/>
                <w:szCs w:val="22"/>
              </w:rPr>
              <w:t>км</w:t>
            </w:r>
            <w:proofErr w:type="gramEnd"/>
            <w:r>
              <w:rPr>
                <w:rFonts w:ascii="Times New Roman" w:hAnsi="Times New Roman"/>
                <w:sz w:val="22"/>
                <w:szCs w:val="22"/>
              </w:rPr>
              <w:t>)</w:t>
            </w:r>
          </w:p>
          <w:p w:rsidR="00E32EF7" w:rsidRPr="009D0456" w:rsidRDefault="00E32EF7" w:rsidP="007D6AC7">
            <w:pPr>
              <w:pStyle w:val="af5"/>
              <w:jc w:val="left"/>
              <w:rPr>
                <w:rFonts w:ascii="Times New Roman" w:hAnsi="Times New Roman"/>
                <w:sz w:val="22"/>
                <w:szCs w:val="22"/>
              </w:rPr>
            </w:pPr>
            <w:r>
              <w:rPr>
                <w:rFonts w:ascii="Times New Roman" w:hAnsi="Times New Roman"/>
                <w:sz w:val="22"/>
                <w:szCs w:val="22"/>
              </w:rPr>
              <w:t>(с указанием собственника железнодорожного тупика при его наличии)</w:t>
            </w:r>
          </w:p>
        </w:tc>
        <w:tc>
          <w:tcPr>
            <w:tcW w:w="5176" w:type="dxa"/>
            <w:vAlign w:val="center"/>
          </w:tcPr>
          <w:p w:rsidR="00E32EF7" w:rsidRPr="009D0456" w:rsidRDefault="00E32EF7" w:rsidP="007D6AC7">
            <w:pPr>
              <w:pStyle w:val="af5"/>
              <w:jc w:val="both"/>
              <w:rPr>
                <w:rFonts w:ascii="Times New Roman" w:hAnsi="Times New Roman"/>
                <w:sz w:val="22"/>
                <w:szCs w:val="22"/>
              </w:rPr>
            </w:pPr>
            <w:r w:rsidRPr="005B1DDD">
              <w:rPr>
                <w:rFonts w:ascii="Times New Roman" w:hAnsi="Times New Roman"/>
                <w:sz w:val="22"/>
                <w:szCs w:val="22"/>
              </w:rPr>
              <w:t>Станция "Барабинск" – 19,5 км</w:t>
            </w:r>
          </w:p>
        </w:tc>
      </w:tr>
      <w:tr w:rsidR="00E32EF7" w:rsidRPr="009D0456" w:rsidTr="007D6AC7">
        <w:trPr>
          <w:trHeight w:val="496"/>
          <w:jc w:val="center"/>
        </w:trPr>
        <w:tc>
          <w:tcPr>
            <w:tcW w:w="447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 xml:space="preserve">Удаленность от ближайшего аэропорта (название), </w:t>
            </w:r>
            <w:proofErr w:type="gramStart"/>
            <w:r w:rsidRPr="009D0456">
              <w:rPr>
                <w:rFonts w:ascii="Times New Roman" w:hAnsi="Times New Roman"/>
                <w:sz w:val="22"/>
                <w:szCs w:val="22"/>
              </w:rPr>
              <w:t>км</w:t>
            </w:r>
            <w:proofErr w:type="gramEnd"/>
          </w:p>
        </w:tc>
        <w:tc>
          <w:tcPr>
            <w:tcW w:w="5176" w:type="dxa"/>
            <w:vAlign w:val="center"/>
          </w:tcPr>
          <w:p w:rsidR="00E32EF7" w:rsidRPr="009D0456" w:rsidRDefault="00E32EF7" w:rsidP="007D6AC7">
            <w:pPr>
              <w:pStyle w:val="af5"/>
              <w:jc w:val="both"/>
              <w:rPr>
                <w:rFonts w:ascii="Times New Roman" w:hAnsi="Times New Roman"/>
                <w:sz w:val="22"/>
                <w:szCs w:val="22"/>
              </w:rPr>
            </w:pPr>
            <w:r>
              <w:rPr>
                <w:rFonts w:ascii="Times New Roman" w:hAnsi="Times New Roman"/>
                <w:sz w:val="22"/>
                <w:szCs w:val="22"/>
              </w:rPr>
              <w:t>Толмачево</w:t>
            </w:r>
          </w:p>
        </w:tc>
      </w:tr>
      <w:tr w:rsidR="00E32EF7" w:rsidRPr="009D0456" w:rsidTr="007D6AC7">
        <w:trPr>
          <w:trHeight w:val="827"/>
          <w:jc w:val="center"/>
        </w:trPr>
        <w:tc>
          <w:tcPr>
            <w:tcW w:w="447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Близлежащие объекты (жилая застройка, промышленные и сельскохозяйственные предприятия</w:t>
            </w:r>
            <w:r>
              <w:rPr>
                <w:rFonts w:ascii="Times New Roman" w:hAnsi="Times New Roman"/>
                <w:sz w:val="22"/>
                <w:szCs w:val="22"/>
              </w:rPr>
              <w:t xml:space="preserve"> с указанием их специализации</w:t>
            </w:r>
            <w:r w:rsidRPr="009D0456">
              <w:rPr>
                <w:rFonts w:ascii="Times New Roman" w:hAnsi="Times New Roman"/>
                <w:sz w:val="22"/>
                <w:szCs w:val="22"/>
              </w:rPr>
              <w:t>)</w:t>
            </w:r>
          </w:p>
        </w:tc>
        <w:tc>
          <w:tcPr>
            <w:tcW w:w="5176" w:type="dxa"/>
            <w:vAlign w:val="center"/>
          </w:tcPr>
          <w:p w:rsidR="00E32EF7" w:rsidRPr="009D0456" w:rsidRDefault="00E32EF7" w:rsidP="00E32EF7">
            <w:pPr>
              <w:pStyle w:val="af5"/>
              <w:jc w:val="both"/>
              <w:rPr>
                <w:rFonts w:ascii="Times New Roman" w:hAnsi="Times New Roman"/>
                <w:sz w:val="22"/>
                <w:szCs w:val="22"/>
              </w:rPr>
            </w:pPr>
            <w:r w:rsidRPr="005B1DDD">
              <w:rPr>
                <w:rFonts w:ascii="Times New Roman" w:hAnsi="Times New Roman"/>
                <w:sz w:val="22"/>
                <w:szCs w:val="22"/>
              </w:rPr>
              <w:t xml:space="preserve">инд. жилая застройка </w:t>
            </w:r>
            <w:r>
              <w:rPr>
                <w:rFonts w:ascii="Times New Roman" w:hAnsi="Times New Roman"/>
                <w:sz w:val="22"/>
                <w:szCs w:val="22"/>
              </w:rPr>
              <w:t xml:space="preserve">280 </w:t>
            </w:r>
            <w:r w:rsidRPr="005B1DDD">
              <w:rPr>
                <w:rFonts w:ascii="Times New Roman" w:hAnsi="Times New Roman"/>
                <w:sz w:val="22"/>
                <w:szCs w:val="22"/>
              </w:rPr>
              <w:t>м.</w:t>
            </w:r>
          </w:p>
        </w:tc>
      </w:tr>
    </w:tbl>
    <w:p w:rsidR="007D6AC7" w:rsidRDefault="007D6AC7" w:rsidP="00E32EF7">
      <w:pPr>
        <w:spacing w:after="0" w:line="240" w:lineRule="auto"/>
        <w:rPr>
          <w:rFonts w:ascii="Times New Roman" w:hAnsi="Times New Roman"/>
          <w:b/>
          <w:sz w:val="28"/>
          <w:szCs w:val="28"/>
        </w:rPr>
      </w:pPr>
    </w:p>
    <w:p w:rsidR="00E32EF7" w:rsidRPr="009D0456" w:rsidRDefault="00E32EF7" w:rsidP="00E32EF7">
      <w:pPr>
        <w:spacing w:after="0" w:line="240" w:lineRule="auto"/>
        <w:rPr>
          <w:rFonts w:ascii="Times New Roman" w:hAnsi="Times New Roman"/>
          <w:b/>
          <w:sz w:val="28"/>
          <w:szCs w:val="28"/>
        </w:rPr>
      </w:pPr>
      <w:r w:rsidRPr="009D0456">
        <w:rPr>
          <w:rFonts w:ascii="Times New Roman" w:hAnsi="Times New Roman"/>
          <w:b/>
          <w:sz w:val="28"/>
          <w:szCs w:val="28"/>
        </w:rPr>
        <w:t>2. 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31"/>
        <w:gridCol w:w="3540"/>
      </w:tblGrid>
      <w:tr w:rsidR="00E32EF7" w:rsidRPr="009D0456" w:rsidTr="007D6AC7">
        <w:trPr>
          <w:jc w:val="center"/>
        </w:trPr>
        <w:tc>
          <w:tcPr>
            <w:tcW w:w="6031"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 xml:space="preserve">Кадастровый номер </w:t>
            </w:r>
          </w:p>
        </w:tc>
        <w:tc>
          <w:tcPr>
            <w:tcW w:w="3540" w:type="dxa"/>
            <w:vAlign w:val="center"/>
          </w:tcPr>
          <w:p w:rsidR="00E32EF7" w:rsidRDefault="00E32EF7" w:rsidP="00E32EF7">
            <w:pPr>
              <w:pStyle w:val="af5"/>
              <w:rPr>
                <w:rFonts w:ascii="Times New Roman" w:hAnsi="Times New Roman"/>
                <w:sz w:val="22"/>
                <w:szCs w:val="22"/>
                <w:lang w:eastAsia="ru-RU"/>
              </w:rPr>
            </w:pPr>
            <w:r w:rsidRPr="005B1DDD">
              <w:rPr>
                <w:rFonts w:ascii="Times New Roman" w:hAnsi="Times New Roman"/>
                <w:sz w:val="22"/>
                <w:szCs w:val="22"/>
                <w:lang w:eastAsia="ru-RU"/>
              </w:rPr>
              <w:t>54:34:</w:t>
            </w:r>
            <w:r>
              <w:rPr>
                <w:rFonts w:ascii="Times New Roman" w:hAnsi="Times New Roman"/>
                <w:sz w:val="22"/>
                <w:szCs w:val="22"/>
                <w:lang w:eastAsia="ru-RU"/>
              </w:rPr>
              <w:t>010702:488</w:t>
            </w:r>
          </w:p>
          <w:p w:rsidR="00E32EF7" w:rsidRPr="005B1DDD" w:rsidRDefault="00E32EF7" w:rsidP="00E32EF7">
            <w:pPr>
              <w:pStyle w:val="af5"/>
              <w:rPr>
                <w:rFonts w:ascii="Times New Roman" w:hAnsi="Times New Roman"/>
                <w:sz w:val="22"/>
                <w:szCs w:val="22"/>
                <w:lang w:eastAsia="ru-RU"/>
              </w:rPr>
            </w:pPr>
            <w:r>
              <w:rPr>
                <w:rFonts w:ascii="Times New Roman" w:hAnsi="Times New Roman"/>
                <w:sz w:val="22"/>
                <w:szCs w:val="22"/>
                <w:lang w:eastAsia="ru-RU"/>
              </w:rPr>
              <w:t>54:34:010702:515</w:t>
            </w:r>
          </w:p>
        </w:tc>
      </w:tr>
      <w:tr w:rsidR="00E32EF7" w:rsidRPr="009D0456" w:rsidTr="007D6AC7">
        <w:trPr>
          <w:jc w:val="center"/>
        </w:trPr>
        <w:tc>
          <w:tcPr>
            <w:tcW w:w="6031" w:type="dxa"/>
            <w:vAlign w:val="center"/>
          </w:tcPr>
          <w:p w:rsidR="00E32EF7" w:rsidRPr="007D6AC7" w:rsidRDefault="00E32EF7" w:rsidP="007D6AC7">
            <w:pPr>
              <w:pStyle w:val="af5"/>
              <w:jc w:val="left"/>
              <w:rPr>
                <w:rFonts w:ascii="Times New Roman" w:hAnsi="Times New Roman"/>
                <w:sz w:val="22"/>
                <w:szCs w:val="22"/>
                <w:lang w:eastAsia="ru-RU"/>
              </w:rPr>
            </w:pPr>
            <w:r w:rsidRPr="007D6AC7">
              <w:rPr>
                <w:rFonts w:ascii="Times New Roman" w:hAnsi="Times New Roman"/>
                <w:sz w:val="22"/>
                <w:szCs w:val="22"/>
                <w:lang w:eastAsia="ru-RU"/>
              </w:rPr>
              <w:t xml:space="preserve">Межевание земельного участка </w:t>
            </w:r>
          </w:p>
        </w:tc>
        <w:tc>
          <w:tcPr>
            <w:tcW w:w="3540" w:type="dxa"/>
            <w:vAlign w:val="center"/>
          </w:tcPr>
          <w:p w:rsidR="00E32EF7" w:rsidRPr="00C23CE9" w:rsidRDefault="00E32EF7" w:rsidP="007D6AC7">
            <w:pPr>
              <w:pStyle w:val="af5"/>
              <w:rPr>
                <w:rFonts w:ascii="Times New Roman" w:hAnsi="Times New Roman"/>
                <w:sz w:val="24"/>
                <w:szCs w:val="24"/>
                <w:lang w:eastAsia="ru-RU"/>
              </w:rPr>
            </w:pPr>
            <w:r>
              <w:rPr>
                <w:rFonts w:ascii="Times New Roman" w:hAnsi="Times New Roman"/>
                <w:sz w:val="24"/>
                <w:szCs w:val="24"/>
                <w:lang w:eastAsia="ru-RU"/>
              </w:rPr>
              <w:t>проведено</w:t>
            </w:r>
          </w:p>
        </w:tc>
      </w:tr>
      <w:tr w:rsidR="00E32EF7" w:rsidRPr="009D0456" w:rsidTr="007D6AC7">
        <w:trPr>
          <w:jc w:val="center"/>
        </w:trPr>
        <w:tc>
          <w:tcPr>
            <w:tcW w:w="6031"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 xml:space="preserve">Форма собственности </w:t>
            </w:r>
          </w:p>
        </w:tc>
        <w:tc>
          <w:tcPr>
            <w:tcW w:w="3540" w:type="dxa"/>
            <w:vAlign w:val="center"/>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 xml:space="preserve">собственность города Куйбышева Куйбышевского района Новосибирской области </w:t>
            </w:r>
          </w:p>
        </w:tc>
      </w:tr>
      <w:tr w:rsidR="00E32EF7" w:rsidRPr="009D0456" w:rsidTr="007D6AC7">
        <w:trPr>
          <w:jc w:val="center"/>
        </w:trPr>
        <w:tc>
          <w:tcPr>
            <w:tcW w:w="6031" w:type="dxa"/>
            <w:vAlign w:val="center"/>
          </w:tcPr>
          <w:p w:rsidR="00E32EF7" w:rsidRPr="009D0456" w:rsidRDefault="00E32EF7" w:rsidP="007D6AC7">
            <w:pPr>
              <w:pStyle w:val="af5"/>
              <w:jc w:val="left"/>
              <w:rPr>
                <w:rFonts w:ascii="Times New Roman" w:hAnsi="Times New Roman"/>
                <w:sz w:val="22"/>
                <w:szCs w:val="22"/>
              </w:rPr>
            </w:pPr>
          </w:p>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 xml:space="preserve">Категория земель </w:t>
            </w:r>
          </w:p>
          <w:p w:rsidR="00E32EF7" w:rsidRPr="009D0456" w:rsidRDefault="00E32EF7" w:rsidP="007D6AC7">
            <w:pPr>
              <w:pStyle w:val="af5"/>
              <w:jc w:val="left"/>
              <w:rPr>
                <w:rFonts w:ascii="Times New Roman" w:hAnsi="Times New Roman"/>
                <w:sz w:val="22"/>
                <w:szCs w:val="22"/>
              </w:rPr>
            </w:pPr>
          </w:p>
        </w:tc>
        <w:tc>
          <w:tcPr>
            <w:tcW w:w="3540" w:type="dxa"/>
            <w:vAlign w:val="center"/>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земли населенных пунктов</w:t>
            </w:r>
            <w:r w:rsidR="007D6AC7">
              <w:rPr>
                <w:rFonts w:ascii="Times New Roman" w:hAnsi="Times New Roman"/>
                <w:sz w:val="22"/>
                <w:szCs w:val="22"/>
                <w:lang w:eastAsia="ru-RU"/>
              </w:rPr>
              <w:t xml:space="preserve"> </w:t>
            </w:r>
            <w:proofErr w:type="gramStart"/>
            <w:r w:rsidR="007D6AC7">
              <w:rPr>
                <w:rFonts w:ascii="Times New Roman" w:hAnsi="Times New Roman"/>
                <w:sz w:val="22"/>
                <w:szCs w:val="22"/>
                <w:lang w:eastAsia="ru-RU"/>
              </w:rPr>
              <w:t>-с</w:t>
            </w:r>
            <w:proofErr w:type="gramEnd"/>
            <w:r w:rsidR="007D6AC7">
              <w:rPr>
                <w:rFonts w:ascii="Times New Roman" w:hAnsi="Times New Roman"/>
                <w:sz w:val="22"/>
                <w:szCs w:val="22"/>
                <w:lang w:eastAsia="ru-RU"/>
              </w:rPr>
              <w:t>оздание условий для предоставления транспортных услуг населению, организация транспортного обслуживания населения</w:t>
            </w:r>
          </w:p>
        </w:tc>
      </w:tr>
      <w:tr w:rsidR="00E32EF7" w:rsidRPr="009D0456" w:rsidTr="007D6AC7">
        <w:trPr>
          <w:jc w:val="center"/>
        </w:trPr>
        <w:tc>
          <w:tcPr>
            <w:tcW w:w="6031" w:type="dxa"/>
            <w:vAlign w:val="center"/>
          </w:tcPr>
          <w:p w:rsidR="00E32EF7" w:rsidRPr="005B1DDD" w:rsidRDefault="00E32EF7" w:rsidP="00BF6F47">
            <w:pPr>
              <w:pStyle w:val="aa"/>
            </w:pPr>
            <w:r w:rsidRPr="005B1DDD">
              <w:t xml:space="preserve">Наличие построек/ограждений (зданий, сооружений и пр., их состояние, площадь, потенциально возможное использование и прочие характеристики) </w:t>
            </w:r>
          </w:p>
        </w:tc>
        <w:tc>
          <w:tcPr>
            <w:tcW w:w="3540" w:type="dxa"/>
            <w:vAlign w:val="center"/>
          </w:tcPr>
          <w:p w:rsidR="00E32EF7" w:rsidRPr="00104E22" w:rsidRDefault="00E32EF7" w:rsidP="007D6AC7">
            <w:pPr>
              <w:pStyle w:val="af5"/>
              <w:rPr>
                <w:rFonts w:ascii="Times New Roman" w:hAnsi="Times New Roman"/>
                <w:sz w:val="22"/>
                <w:szCs w:val="22"/>
              </w:rPr>
            </w:pPr>
            <w:r>
              <w:rPr>
                <w:rFonts w:ascii="Times New Roman" w:hAnsi="Times New Roman"/>
                <w:sz w:val="22"/>
                <w:szCs w:val="22"/>
              </w:rPr>
              <w:t>не имеется</w:t>
            </w:r>
          </w:p>
        </w:tc>
      </w:tr>
      <w:tr w:rsidR="00E32EF7" w:rsidRPr="009D0456" w:rsidTr="007D6AC7">
        <w:trPr>
          <w:jc w:val="center"/>
        </w:trPr>
        <w:tc>
          <w:tcPr>
            <w:tcW w:w="6031" w:type="dxa"/>
            <w:vAlign w:val="center"/>
          </w:tcPr>
          <w:p w:rsidR="00E32EF7" w:rsidRPr="005B1DDD" w:rsidRDefault="00E32EF7" w:rsidP="00BF6F47">
            <w:pPr>
              <w:pStyle w:val="aa"/>
            </w:pPr>
            <w:r w:rsidRPr="005B1DDD">
              <w:t>Глубина залегания грунтовых вод (м)</w:t>
            </w:r>
          </w:p>
        </w:tc>
        <w:tc>
          <w:tcPr>
            <w:tcW w:w="3540" w:type="dxa"/>
            <w:vAlign w:val="center"/>
          </w:tcPr>
          <w:p w:rsidR="00E32EF7" w:rsidRPr="00104E22" w:rsidRDefault="007D6AC7" w:rsidP="007D6AC7">
            <w:pPr>
              <w:pStyle w:val="af5"/>
              <w:rPr>
                <w:rFonts w:ascii="Times New Roman" w:hAnsi="Times New Roman"/>
                <w:sz w:val="22"/>
                <w:szCs w:val="22"/>
              </w:rPr>
            </w:pPr>
            <w:r>
              <w:rPr>
                <w:rFonts w:ascii="Times New Roman" w:hAnsi="Times New Roman"/>
                <w:sz w:val="22"/>
                <w:szCs w:val="22"/>
              </w:rPr>
              <w:t>25</w:t>
            </w:r>
            <w:r w:rsidR="00E32EF7">
              <w:rPr>
                <w:rFonts w:ascii="Times New Roman" w:hAnsi="Times New Roman"/>
                <w:sz w:val="22"/>
                <w:szCs w:val="22"/>
              </w:rPr>
              <w:t xml:space="preserve"> м</w:t>
            </w:r>
          </w:p>
        </w:tc>
      </w:tr>
    </w:tbl>
    <w:p w:rsidR="00E32EF7" w:rsidRDefault="00E32EF7" w:rsidP="00E32EF7">
      <w:pPr>
        <w:spacing w:after="0" w:line="240" w:lineRule="auto"/>
        <w:rPr>
          <w:rFonts w:ascii="Times New Roman" w:hAnsi="Times New Roman"/>
          <w:b/>
          <w:sz w:val="28"/>
          <w:szCs w:val="28"/>
        </w:rPr>
      </w:pPr>
    </w:p>
    <w:p w:rsidR="00E32EF7" w:rsidRDefault="00E32EF7" w:rsidP="00E32EF7">
      <w:pPr>
        <w:spacing w:after="0" w:line="240" w:lineRule="auto"/>
        <w:rPr>
          <w:rFonts w:ascii="Times New Roman" w:hAnsi="Times New Roman"/>
          <w:b/>
          <w:sz w:val="28"/>
          <w:szCs w:val="28"/>
        </w:rPr>
      </w:pPr>
    </w:p>
    <w:p w:rsidR="00E32EF7" w:rsidRPr="009D0456" w:rsidRDefault="00E32EF7" w:rsidP="00E32EF7">
      <w:pPr>
        <w:spacing w:after="0" w:line="240" w:lineRule="auto"/>
        <w:rPr>
          <w:rFonts w:ascii="Times New Roman" w:hAnsi="Times New Roman"/>
          <w:b/>
          <w:sz w:val="28"/>
          <w:szCs w:val="28"/>
        </w:rPr>
      </w:pPr>
      <w:r w:rsidRPr="009D0456">
        <w:rPr>
          <w:rFonts w:ascii="Times New Roman" w:hAnsi="Times New Roman"/>
          <w:b/>
          <w:sz w:val="28"/>
          <w:szCs w:val="28"/>
        </w:rPr>
        <w:t>3. Обеспеченность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2"/>
        <w:gridCol w:w="2607"/>
        <w:gridCol w:w="3752"/>
      </w:tblGrid>
      <w:tr w:rsidR="00E32EF7" w:rsidRPr="009D0456" w:rsidTr="007D6AC7">
        <w:trPr>
          <w:jc w:val="center"/>
        </w:trPr>
        <w:tc>
          <w:tcPr>
            <w:tcW w:w="3212" w:type="dxa"/>
            <w:vAlign w:val="center"/>
          </w:tcPr>
          <w:p w:rsidR="00E32EF7" w:rsidRPr="009D0456" w:rsidRDefault="00E32EF7" w:rsidP="007D6AC7">
            <w:pPr>
              <w:pStyle w:val="af5"/>
              <w:rPr>
                <w:rFonts w:ascii="Times New Roman" w:hAnsi="Times New Roman"/>
                <w:sz w:val="22"/>
                <w:szCs w:val="22"/>
              </w:rPr>
            </w:pPr>
            <w:r w:rsidRPr="009D0456">
              <w:rPr>
                <w:rFonts w:ascii="Times New Roman" w:hAnsi="Times New Roman"/>
                <w:sz w:val="22"/>
                <w:szCs w:val="22"/>
              </w:rPr>
              <w:t>Вид инфраструктуры</w:t>
            </w:r>
          </w:p>
        </w:tc>
        <w:tc>
          <w:tcPr>
            <w:tcW w:w="2607" w:type="dxa"/>
          </w:tcPr>
          <w:p w:rsidR="00E32EF7" w:rsidRPr="009D0456" w:rsidRDefault="00E32EF7" w:rsidP="007D6AC7">
            <w:pPr>
              <w:pStyle w:val="af5"/>
              <w:rPr>
                <w:rFonts w:ascii="Times New Roman" w:hAnsi="Times New Roman"/>
                <w:sz w:val="22"/>
                <w:szCs w:val="22"/>
              </w:rPr>
            </w:pPr>
            <w:r w:rsidRPr="009D0456">
              <w:rPr>
                <w:rFonts w:ascii="Times New Roman" w:hAnsi="Times New Roman"/>
                <w:sz w:val="22"/>
                <w:szCs w:val="22"/>
              </w:rPr>
              <w:t>Расстояние до точки подключения</w:t>
            </w:r>
          </w:p>
        </w:tc>
        <w:tc>
          <w:tcPr>
            <w:tcW w:w="3752" w:type="dxa"/>
          </w:tcPr>
          <w:p w:rsidR="00E32EF7" w:rsidRPr="009D0456" w:rsidRDefault="00E32EF7" w:rsidP="007D6AC7">
            <w:pPr>
              <w:pStyle w:val="af5"/>
              <w:rPr>
                <w:rFonts w:ascii="Times New Roman" w:hAnsi="Times New Roman"/>
                <w:sz w:val="22"/>
                <w:szCs w:val="22"/>
              </w:rPr>
            </w:pPr>
            <w:r w:rsidRPr="009D0456">
              <w:rPr>
                <w:rFonts w:ascii="Times New Roman" w:hAnsi="Times New Roman"/>
                <w:sz w:val="22"/>
                <w:szCs w:val="22"/>
              </w:rPr>
              <w:t xml:space="preserve">Иные характеристики </w:t>
            </w:r>
          </w:p>
        </w:tc>
      </w:tr>
      <w:tr w:rsidR="00E32EF7" w:rsidRPr="009D0456" w:rsidTr="007D6AC7">
        <w:trPr>
          <w:jc w:val="center"/>
        </w:trPr>
        <w:tc>
          <w:tcPr>
            <w:tcW w:w="321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Водоснабжение</w:t>
            </w:r>
          </w:p>
        </w:tc>
        <w:tc>
          <w:tcPr>
            <w:tcW w:w="2607" w:type="dxa"/>
          </w:tcPr>
          <w:p w:rsidR="00E32EF7" w:rsidRPr="005B1DDD" w:rsidRDefault="00E32EF7" w:rsidP="007D6AC7">
            <w:pPr>
              <w:pStyle w:val="af5"/>
              <w:rPr>
                <w:rFonts w:ascii="Times New Roman" w:hAnsi="Times New Roman"/>
                <w:sz w:val="22"/>
                <w:szCs w:val="22"/>
                <w:lang w:eastAsia="ru-RU"/>
              </w:rPr>
            </w:pPr>
          </w:p>
        </w:tc>
        <w:tc>
          <w:tcPr>
            <w:tcW w:w="3752" w:type="dxa"/>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от водозаборной скважины</w:t>
            </w:r>
          </w:p>
        </w:tc>
      </w:tr>
      <w:tr w:rsidR="00E32EF7" w:rsidRPr="009D0456" w:rsidTr="007D6AC7">
        <w:trPr>
          <w:jc w:val="center"/>
        </w:trPr>
        <w:tc>
          <w:tcPr>
            <w:tcW w:w="321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Канализация сточных вод</w:t>
            </w:r>
          </w:p>
        </w:tc>
        <w:tc>
          <w:tcPr>
            <w:tcW w:w="2607" w:type="dxa"/>
          </w:tcPr>
          <w:p w:rsidR="00E32EF7" w:rsidRPr="005B1DDD" w:rsidRDefault="00E32EF7" w:rsidP="007D6AC7">
            <w:pPr>
              <w:pStyle w:val="af5"/>
              <w:rPr>
                <w:rFonts w:ascii="Times New Roman" w:hAnsi="Times New Roman"/>
                <w:sz w:val="22"/>
                <w:szCs w:val="22"/>
                <w:lang w:eastAsia="ru-RU"/>
              </w:rPr>
            </w:pPr>
          </w:p>
        </w:tc>
        <w:tc>
          <w:tcPr>
            <w:tcW w:w="3752" w:type="dxa"/>
          </w:tcPr>
          <w:p w:rsidR="00E32EF7" w:rsidRPr="005B1DDD" w:rsidRDefault="00E32EF7" w:rsidP="007D6AC7">
            <w:pPr>
              <w:pStyle w:val="af5"/>
              <w:rPr>
                <w:rFonts w:ascii="Times New Roman" w:hAnsi="Times New Roman"/>
                <w:sz w:val="22"/>
                <w:szCs w:val="22"/>
                <w:lang w:eastAsia="ru-RU"/>
              </w:rPr>
            </w:pPr>
            <w:proofErr w:type="gramStart"/>
            <w:r w:rsidRPr="005B1DDD">
              <w:rPr>
                <w:rFonts w:ascii="Times New Roman" w:hAnsi="Times New Roman"/>
                <w:sz w:val="22"/>
                <w:szCs w:val="22"/>
                <w:lang w:eastAsia="ru-RU"/>
              </w:rPr>
              <w:t>индивидуальный</w:t>
            </w:r>
            <w:proofErr w:type="gramEnd"/>
            <w:r w:rsidRPr="005B1DDD">
              <w:rPr>
                <w:rFonts w:ascii="Times New Roman" w:hAnsi="Times New Roman"/>
                <w:sz w:val="22"/>
                <w:szCs w:val="22"/>
                <w:lang w:eastAsia="ru-RU"/>
              </w:rPr>
              <w:t xml:space="preserve"> выгреба</w:t>
            </w:r>
          </w:p>
        </w:tc>
      </w:tr>
      <w:tr w:rsidR="00E32EF7" w:rsidRPr="009D0456" w:rsidTr="007D6AC7">
        <w:trPr>
          <w:jc w:val="center"/>
        </w:trPr>
        <w:tc>
          <w:tcPr>
            <w:tcW w:w="321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Электроснабжение</w:t>
            </w:r>
          </w:p>
        </w:tc>
        <w:tc>
          <w:tcPr>
            <w:tcW w:w="2607" w:type="dxa"/>
          </w:tcPr>
          <w:p w:rsidR="00E32EF7" w:rsidRPr="005B1DDD" w:rsidRDefault="007D6AC7" w:rsidP="007D6AC7">
            <w:pPr>
              <w:pStyle w:val="af5"/>
              <w:rPr>
                <w:rFonts w:ascii="Times New Roman" w:hAnsi="Times New Roman"/>
                <w:sz w:val="22"/>
                <w:szCs w:val="22"/>
                <w:lang w:eastAsia="ru-RU"/>
              </w:rPr>
            </w:pPr>
            <w:r>
              <w:rPr>
                <w:rFonts w:ascii="Times New Roman" w:hAnsi="Times New Roman"/>
                <w:sz w:val="22"/>
                <w:szCs w:val="22"/>
                <w:lang w:eastAsia="ru-RU"/>
              </w:rPr>
              <w:t>270</w:t>
            </w:r>
            <w:r w:rsidR="00E32EF7" w:rsidRPr="005B1DDD">
              <w:rPr>
                <w:rFonts w:ascii="Times New Roman" w:hAnsi="Times New Roman"/>
                <w:sz w:val="22"/>
                <w:szCs w:val="22"/>
                <w:lang w:eastAsia="ru-RU"/>
              </w:rPr>
              <w:t xml:space="preserve"> м</w:t>
            </w:r>
          </w:p>
        </w:tc>
        <w:tc>
          <w:tcPr>
            <w:tcW w:w="3752" w:type="dxa"/>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 xml:space="preserve">80 </w:t>
            </w:r>
            <w:proofErr w:type="spellStart"/>
            <w:r w:rsidRPr="005B1DDD">
              <w:rPr>
                <w:rFonts w:ascii="Times New Roman" w:hAnsi="Times New Roman"/>
                <w:sz w:val="22"/>
                <w:szCs w:val="22"/>
                <w:lang w:eastAsia="ru-RU"/>
              </w:rPr>
              <w:t>кВ</w:t>
            </w:r>
            <w:proofErr w:type="spellEnd"/>
          </w:p>
        </w:tc>
      </w:tr>
      <w:tr w:rsidR="00E32EF7" w:rsidRPr="009D0456" w:rsidTr="007D6AC7">
        <w:trPr>
          <w:jc w:val="center"/>
        </w:trPr>
        <w:tc>
          <w:tcPr>
            <w:tcW w:w="321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Теплоснабжение</w:t>
            </w:r>
          </w:p>
        </w:tc>
        <w:tc>
          <w:tcPr>
            <w:tcW w:w="2607" w:type="dxa"/>
          </w:tcPr>
          <w:p w:rsidR="00E32EF7" w:rsidRPr="005B1DDD" w:rsidRDefault="00E32EF7" w:rsidP="007D6AC7">
            <w:pPr>
              <w:pStyle w:val="af5"/>
              <w:rPr>
                <w:rFonts w:ascii="Times New Roman" w:hAnsi="Times New Roman"/>
                <w:sz w:val="22"/>
                <w:szCs w:val="22"/>
                <w:lang w:eastAsia="ru-RU"/>
              </w:rPr>
            </w:pPr>
          </w:p>
        </w:tc>
        <w:tc>
          <w:tcPr>
            <w:tcW w:w="3752" w:type="dxa"/>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индивидуальное</w:t>
            </w:r>
          </w:p>
        </w:tc>
      </w:tr>
      <w:tr w:rsidR="00E32EF7" w:rsidRPr="009D0456" w:rsidTr="007D6AC7">
        <w:trPr>
          <w:jc w:val="center"/>
        </w:trPr>
        <w:tc>
          <w:tcPr>
            <w:tcW w:w="3212" w:type="dxa"/>
            <w:vAlign w:val="center"/>
          </w:tcPr>
          <w:p w:rsidR="00E32EF7" w:rsidRPr="009D0456" w:rsidRDefault="00E32EF7" w:rsidP="007D6AC7">
            <w:pPr>
              <w:pStyle w:val="af5"/>
              <w:jc w:val="left"/>
              <w:rPr>
                <w:rFonts w:ascii="Times New Roman" w:hAnsi="Times New Roman"/>
                <w:sz w:val="22"/>
                <w:szCs w:val="22"/>
              </w:rPr>
            </w:pPr>
            <w:r w:rsidRPr="009D0456">
              <w:rPr>
                <w:rFonts w:ascii="Times New Roman" w:hAnsi="Times New Roman"/>
                <w:sz w:val="22"/>
                <w:szCs w:val="22"/>
              </w:rPr>
              <w:t>Газоснабжение</w:t>
            </w:r>
          </w:p>
        </w:tc>
        <w:tc>
          <w:tcPr>
            <w:tcW w:w="2607" w:type="dxa"/>
          </w:tcPr>
          <w:p w:rsidR="00E32EF7" w:rsidRPr="005B1DDD" w:rsidRDefault="00E32EF7" w:rsidP="007D6AC7">
            <w:pPr>
              <w:pStyle w:val="af5"/>
              <w:rPr>
                <w:rFonts w:ascii="Times New Roman" w:hAnsi="Times New Roman"/>
                <w:sz w:val="22"/>
                <w:szCs w:val="22"/>
                <w:lang w:eastAsia="ru-RU"/>
              </w:rPr>
            </w:pPr>
          </w:p>
        </w:tc>
        <w:tc>
          <w:tcPr>
            <w:tcW w:w="3752" w:type="dxa"/>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Отсутствует (</w:t>
            </w:r>
            <w:proofErr w:type="gramStart"/>
            <w:r w:rsidRPr="005B1DDD">
              <w:rPr>
                <w:rFonts w:ascii="Times New Roman" w:hAnsi="Times New Roman"/>
                <w:sz w:val="22"/>
                <w:szCs w:val="22"/>
                <w:lang w:eastAsia="ru-RU"/>
              </w:rPr>
              <w:t>возможно</w:t>
            </w:r>
            <w:proofErr w:type="gramEnd"/>
            <w:r w:rsidRPr="005B1DDD">
              <w:rPr>
                <w:rFonts w:ascii="Times New Roman" w:hAnsi="Times New Roman"/>
                <w:sz w:val="22"/>
                <w:szCs w:val="22"/>
                <w:lang w:eastAsia="ru-RU"/>
              </w:rPr>
              <w:t xml:space="preserve"> подключение)</w:t>
            </w:r>
          </w:p>
        </w:tc>
      </w:tr>
      <w:tr w:rsidR="00E32EF7" w:rsidRPr="009D0456" w:rsidTr="007D6AC7">
        <w:trPr>
          <w:jc w:val="center"/>
        </w:trPr>
        <w:tc>
          <w:tcPr>
            <w:tcW w:w="3212" w:type="dxa"/>
            <w:vAlign w:val="center"/>
          </w:tcPr>
          <w:p w:rsidR="00E32EF7" w:rsidRPr="00104E22" w:rsidRDefault="00E32EF7" w:rsidP="007D6AC7">
            <w:pPr>
              <w:pStyle w:val="af5"/>
              <w:jc w:val="left"/>
              <w:rPr>
                <w:rFonts w:ascii="Times New Roman" w:hAnsi="Times New Roman"/>
                <w:sz w:val="22"/>
                <w:szCs w:val="22"/>
              </w:rPr>
            </w:pPr>
            <w:proofErr w:type="gramStart"/>
            <w:r w:rsidRPr="00104E22">
              <w:rPr>
                <w:rFonts w:ascii="Times New Roman" w:hAnsi="Times New Roman"/>
                <w:sz w:val="22"/>
                <w:szCs w:val="22"/>
              </w:rPr>
              <w:t>Подъездные пути, их характеристика (примыкание к участку, расстояние до автомобильной дороги федерального/регионального/</w:t>
            </w:r>
            <w:proofErr w:type="gramEnd"/>
          </w:p>
          <w:p w:rsidR="00E32EF7" w:rsidRPr="009D0456" w:rsidRDefault="00E32EF7" w:rsidP="007D6AC7">
            <w:pPr>
              <w:pStyle w:val="af5"/>
              <w:jc w:val="left"/>
              <w:rPr>
                <w:rFonts w:ascii="Times New Roman" w:hAnsi="Times New Roman"/>
                <w:sz w:val="22"/>
                <w:szCs w:val="22"/>
              </w:rPr>
            </w:pPr>
            <w:r w:rsidRPr="00104E22">
              <w:rPr>
                <w:rFonts w:ascii="Times New Roman" w:hAnsi="Times New Roman"/>
                <w:sz w:val="22"/>
                <w:szCs w:val="22"/>
              </w:rPr>
              <w:t>местного значения)</w:t>
            </w:r>
          </w:p>
        </w:tc>
        <w:tc>
          <w:tcPr>
            <w:tcW w:w="2607" w:type="dxa"/>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 xml:space="preserve">с </w:t>
            </w:r>
            <w:proofErr w:type="spellStart"/>
            <w:r w:rsidRPr="005B1DDD">
              <w:rPr>
                <w:rFonts w:ascii="Times New Roman" w:hAnsi="Times New Roman"/>
                <w:sz w:val="22"/>
                <w:szCs w:val="22"/>
                <w:lang w:eastAsia="ru-RU"/>
              </w:rPr>
              <w:t>ул</w:t>
            </w:r>
            <w:proofErr w:type="gramStart"/>
            <w:r w:rsidRPr="005B1DDD">
              <w:rPr>
                <w:rFonts w:ascii="Times New Roman" w:hAnsi="Times New Roman"/>
                <w:sz w:val="22"/>
                <w:szCs w:val="22"/>
                <w:lang w:eastAsia="ru-RU"/>
              </w:rPr>
              <w:t>.</w:t>
            </w:r>
            <w:r w:rsidR="007D6AC7">
              <w:rPr>
                <w:rFonts w:ascii="Times New Roman" w:hAnsi="Times New Roman"/>
                <w:sz w:val="22"/>
                <w:szCs w:val="22"/>
                <w:lang w:eastAsia="ru-RU"/>
              </w:rPr>
              <w:t>Г</w:t>
            </w:r>
            <w:proofErr w:type="gramEnd"/>
            <w:r w:rsidR="007D6AC7">
              <w:rPr>
                <w:rFonts w:ascii="Times New Roman" w:hAnsi="Times New Roman"/>
                <w:sz w:val="22"/>
                <w:szCs w:val="22"/>
                <w:lang w:eastAsia="ru-RU"/>
              </w:rPr>
              <w:t>уляева</w:t>
            </w:r>
            <w:proofErr w:type="spellEnd"/>
          </w:p>
        </w:tc>
        <w:tc>
          <w:tcPr>
            <w:tcW w:w="3752" w:type="dxa"/>
          </w:tcPr>
          <w:p w:rsidR="00E32EF7" w:rsidRPr="005B1DDD" w:rsidRDefault="00E32EF7" w:rsidP="007D6AC7">
            <w:pPr>
              <w:pStyle w:val="af5"/>
              <w:rPr>
                <w:rFonts w:ascii="Times New Roman" w:hAnsi="Times New Roman"/>
                <w:sz w:val="22"/>
                <w:szCs w:val="22"/>
                <w:lang w:eastAsia="ru-RU"/>
              </w:rPr>
            </w:pPr>
            <w:r w:rsidRPr="005B1DDD">
              <w:rPr>
                <w:rFonts w:ascii="Times New Roman" w:hAnsi="Times New Roman"/>
                <w:sz w:val="22"/>
                <w:szCs w:val="22"/>
                <w:lang w:eastAsia="ru-RU"/>
              </w:rPr>
              <w:t>щебеночное покрытие, грунтовое покрытие</w:t>
            </w:r>
          </w:p>
        </w:tc>
      </w:tr>
    </w:tbl>
    <w:p w:rsidR="00E32EF7" w:rsidRPr="009D0456" w:rsidRDefault="00E32EF7" w:rsidP="00E32EF7">
      <w:pPr>
        <w:spacing w:after="0" w:line="240" w:lineRule="auto"/>
        <w:rPr>
          <w:rFonts w:ascii="Times New Roman" w:hAnsi="Times New Roman"/>
        </w:rPr>
      </w:pPr>
    </w:p>
    <w:p w:rsidR="00E32EF7" w:rsidRDefault="00E32EF7" w:rsidP="00E32EF7">
      <w:pPr>
        <w:spacing w:after="0" w:line="240" w:lineRule="auto"/>
        <w:rPr>
          <w:rFonts w:ascii="Times New Roman" w:hAnsi="Times New Roman"/>
          <w:b/>
          <w:sz w:val="28"/>
          <w:szCs w:val="28"/>
        </w:rPr>
      </w:pPr>
    </w:p>
    <w:p w:rsidR="00E32EF7" w:rsidRPr="009D0456" w:rsidRDefault="00E32EF7" w:rsidP="00E32EF7">
      <w:pPr>
        <w:spacing w:after="0" w:line="240" w:lineRule="auto"/>
        <w:rPr>
          <w:rFonts w:ascii="Times New Roman" w:hAnsi="Times New Roman"/>
          <w:b/>
          <w:sz w:val="28"/>
          <w:szCs w:val="28"/>
        </w:rPr>
      </w:pPr>
      <w:r w:rsidRPr="009D0456">
        <w:rPr>
          <w:rFonts w:ascii="Times New Roman" w:hAnsi="Times New Roman"/>
          <w:b/>
          <w:sz w:val="28"/>
          <w:szCs w:val="28"/>
        </w:rPr>
        <w:t xml:space="preserve">4. </w:t>
      </w:r>
      <w:r>
        <w:rPr>
          <w:rFonts w:ascii="Times New Roman" w:hAnsi="Times New Roman"/>
          <w:b/>
          <w:sz w:val="28"/>
          <w:szCs w:val="28"/>
        </w:rPr>
        <w:t>Контактная инфор</w:t>
      </w:r>
      <w:r w:rsidR="00D20866">
        <w:rPr>
          <w:rFonts w:ascii="Times New Roman" w:hAnsi="Times New Roman"/>
          <w:b/>
          <w:sz w:val="28"/>
          <w:szCs w:val="28"/>
        </w:rPr>
        <w:t>м</w:t>
      </w:r>
      <w:r>
        <w:rPr>
          <w:rFonts w:ascii="Times New Roman" w:hAnsi="Times New Roman"/>
          <w:b/>
          <w:sz w:val="28"/>
          <w:szCs w:val="28"/>
        </w:rPr>
        <w:t>ация</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333"/>
      </w:tblGrid>
      <w:tr w:rsidR="00AA15F2" w:rsidRPr="009D0456" w:rsidTr="00AA15F2">
        <w:trPr>
          <w:jc w:val="center"/>
        </w:trPr>
        <w:tc>
          <w:tcPr>
            <w:tcW w:w="5495" w:type="dxa"/>
            <w:vAlign w:val="center"/>
          </w:tcPr>
          <w:p w:rsidR="00AA15F2" w:rsidRPr="009D0456" w:rsidRDefault="00AA15F2" w:rsidP="007D6AC7">
            <w:pPr>
              <w:pStyle w:val="af5"/>
              <w:jc w:val="left"/>
              <w:rPr>
                <w:rFonts w:ascii="Times New Roman" w:hAnsi="Times New Roman"/>
                <w:sz w:val="24"/>
                <w:szCs w:val="24"/>
              </w:rPr>
            </w:pPr>
            <w:r w:rsidRPr="009D0456">
              <w:rPr>
                <w:rFonts w:ascii="Times New Roman" w:hAnsi="Times New Roman"/>
                <w:sz w:val="24"/>
                <w:szCs w:val="24"/>
              </w:rPr>
              <w:t>Наименование, юридический адрес</w:t>
            </w:r>
          </w:p>
        </w:tc>
        <w:tc>
          <w:tcPr>
            <w:tcW w:w="4333" w:type="dxa"/>
          </w:tcPr>
          <w:p w:rsidR="00AA15F2" w:rsidRPr="009D0456" w:rsidRDefault="00AA15F2" w:rsidP="00AA15F2">
            <w:pPr>
              <w:pStyle w:val="af5"/>
              <w:jc w:val="left"/>
              <w:rPr>
                <w:rFonts w:ascii="Times New Roman" w:hAnsi="Times New Roman"/>
                <w:sz w:val="24"/>
                <w:szCs w:val="24"/>
              </w:rPr>
            </w:pPr>
            <w:r>
              <w:rPr>
                <w:rFonts w:ascii="Times New Roman" w:hAnsi="Times New Roman"/>
                <w:sz w:val="24"/>
                <w:szCs w:val="24"/>
              </w:rPr>
              <w:t>Администрация города Куйбышева, ул</w:t>
            </w:r>
            <w:proofErr w:type="gramStart"/>
            <w:r>
              <w:rPr>
                <w:rFonts w:ascii="Times New Roman" w:hAnsi="Times New Roman"/>
                <w:sz w:val="24"/>
                <w:szCs w:val="24"/>
              </w:rPr>
              <w:t>.К</w:t>
            </w:r>
            <w:proofErr w:type="gramEnd"/>
            <w:r>
              <w:rPr>
                <w:rFonts w:ascii="Times New Roman" w:hAnsi="Times New Roman"/>
                <w:sz w:val="24"/>
                <w:szCs w:val="24"/>
              </w:rPr>
              <w:t>раскома,37</w:t>
            </w:r>
          </w:p>
        </w:tc>
      </w:tr>
      <w:tr w:rsidR="00AA15F2" w:rsidRPr="009D0456" w:rsidTr="00AA15F2">
        <w:trPr>
          <w:jc w:val="center"/>
        </w:trPr>
        <w:tc>
          <w:tcPr>
            <w:tcW w:w="5495" w:type="dxa"/>
            <w:vAlign w:val="center"/>
          </w:tcPr>
          <w:p w:rsidR="00AA15F2" w:rsidRPr="009D0456" w:rsidRDefault="00AA15F2" w:rsidP="007D6AC7">
            <w:pPr>
              <w:pStyle w:val="af5"/>
              <w:jc w:val="left"/>
              <w:rPr>
                <w:rFonts w:ascii="Times New Roman" w:hAnsi="Times New Roman"/>
                <w:sz w:val="24"/>
                <w:szCs w:val="24"/>
              </w:rPr>
            </w:pPr>
            <w:r w:rsidRPr="009D0456">
              <w:rPr>
                <w:rFonts w:ascii="Times New Roman" w:hAnsi="Times New Roman"/>
                <w:sz w:val="24"/>
                <w:szCs w:val="24"/>
              </w:rPr>
              <w:t>Контактное лицо, Ф.И.О. и должность руководителя, телефон, факс, , e-</w:t>
            </w:r>
            <w:proofErr w:type="spellStart"/>
            <w:r w:rsidRPr="009D0456">
              <w:rPr>
                <w:rFonts w:ascii="Times New Roman" w:hAnsi="Times New Roman"/>
                <w:sz w:val="24"/>
                <w:szCs w:val="24"/>
              </w:rPr>
              <w:t>mail</w:t>
            </w:r>
            <w:proofErr w:type="spellEnd"/>
          </w:p>
        </w:tc>
        <w:tc>
          <w:tcPr>
            <w:tcW w:w="4333" w:type="dxa"/>
          </w:tcPr>
          <w:p w:rsidR="00AA15F2" w:rsidRDefault="00AA15F2" w:rsidP="00AA15F2">
            <w:pPr>
              <w:pStyle w:val="af5"/>
              <w:jc w:val="left"/>
              <w:rPr>
                <w:rFonts w:ascii="Times New Roman" w:hAnsi="Times New Roman"/>
                <w:sz w:val="24"/>
                <w:szCs w:val="24"/>
              </w:rPr>
            </w:pPr>
            <w:r>
              <w:rPr>
                <w:rFonts w:ascii="Times New Roman" w:hAnsi="Times New Roman"/>
                <w:sz w:val="24"/>
                <w:szCs w:val="24"/>
              </w:rPr>
              <w:t>Добровольская Татьяна Викторовна – начальник управления права, экономики и имущественных отношений</w:t>
            </w:r>
          </w:p>
          <w:p w:rsidR="00AA15F2" w:rsidRPr="00AA15F2" w:rsidRDefault="00AA15F2" w:rsidP="00AA15F2">
            <w:pPr>
              <w:pStyle w:val="af5"/>
              <w:jc w:val="left"/>
              <w:rPr>
                <w:rFonts w:ascii="Times New Roman" w:hAnsi="Times New Roman"/>
                <w:sz w:val="24"/>
                <w:szCs w:val="24"/>
                <w:lang w:val="en-US"/>
              </w:rPr>
            </w:pPr>
            <w:r>
              <w:rPr>
                <w:rFonts w:ascii="Times New Roman" w:hAnsi="Times New Roman"/>
                <w:sz w:val="24"/>
                <w:szCs w:val="24"/>
              </w:rPr>
              <w:t>Тел</w:t>
            </w:r>
            <w:r w:rsidRPr="00AA15F2">
              <w:rPr>
                <w:rFonts w:ascii="Times New Roman" w:hAnsi="Times New Roman"/>
                <w:sz w:val="24"/>
                <w:szCs w:val="24"/>
                <w:lang w:val="en-US"/>
              </w:rPr>
              <w:t xml:space="preserve">: (383-62-51-479) </w:t>
            </w:r>
          </w:p>
          <w:p w:rsidR="00AA15F2" w:rsidRPr="00AA15F2" w:rsidRDefault="00AA15F2" w:rsidP="00AA15F2">
            <w:pPr>
              <w:pStyle w:val="af5"/>
              <w:jc w:val="left"/>
              <w:rPr>
                <w:rFonts w:ascii="Times New Roman" w:hAnsi="Times New Roman"/>
                <w:sz w:val="24"/>
                <w:szCs w:val="24"/>
                <w:lang w:val="en-US"/>
              </w:rPr>
            </w:pPr>
            <w:r w:rsidRPr="00AA15F2">
              <w:rPr>
                <w:rFonts w:ascii="Times New Roman" w:hAnsi="Times New Roman"/>
                <w:sz w:val="24"/>
                <w:szCs w:val="24"/>
                <w:lang w:val="en-US"/>
              </w:rPr>
              <w:t xml:space="preserve"> e-mail: </w:t>
            </w:r>
            <w:r w:rsidRPr="00AA15F2">
              <w:rPr>
                <w:lang w:val="en-US"/>
              </w:rPr>
              <w:t xml:space="preserve"> </w:t>
            </w:r>
            <w:hyperlink r:id="rId23" w:history="1">
              <w:r w:rsidRPr="00AA15F2">
                <w:rPr>
                  <w:rStyle w:val="af9"/>
                  <w:rFonts w:ascii="Times New Roman" w:hAnsi="Times New Roman"/>
                  <w:sz w:val="24"/>
                  <w:szCs w:val="24"/>
                  <w:lang w:val="en-US"/>
                </w:rPr>
                <w:t>kainsk-today@mail.ru</w:t>
              </w:r>
            </w:hyperlink>
          </w:p>
          <w:p w:rsidR="00AA15F2" w:rsidRPr="009D0456" w:rsidRDefault="00AA15F2" w:rsidP="00AA15F2">
            <w:pPr>
              <w:pStyle w:val="af5"/>
              <w:jc w:val="left"/>
              <w:rPr>
                <w:rFonts w:ascii="Times New Roman" w:hAnsi="Times New Roman"/>
                <w:sz w:val="24"/>
                <w:szCs w:val="24"/>
              </w:rPr>
            </w:pPr>
            <w:proofErr w:type="spellStart"/>
            <w:r>
              <w:rPr>
                <w:rFonts w:ascii="Times New Roman" w:hAnsi="Times New Roman"/>
                <w:sz w:val="24"/>
                <w:szCs w:val="24"/>
              </w:rPr>
              <w:t>Орга</w:t>
            </w:r>
            <w:proofErr w:type="spellEnd"/>
            <w:r>
              <w:rPr>
                <w:rFonts w:ascii="Times New Roman" w:hAnsi="Times New Roman"/>
                <w:sz w:val="24"/>
                <w:szCs w:val="24"/>
              </w:rPr>
              <w:t xml:space="preserve"> Елена Сергеевна, тел: (383-62- 51-630)– специалист </w:t>
            </w:r>
            <w:proofErr w:type="spellStart"/>
            <w:r>
              <w:rPr>
                <w:rFonts w:ascii="Times New Roman" w:hAnsi="Times New Roman"/>
                <w:sz w:val="24"/>
                <w:szCs w:val="24"/>
              </w:rPr>
              <w:t>УПЭиИО</w:t>
            </w:r>
            <w:proofErr w:type="spellEnd"/>
            <w:r>
              <w:rPr>
                <w:rFonts w:ascii="Times New Roman" w:hAnsi="Times New Roman"/>
                <w:sz w:val="24"/>
                <w:szCs w:val="24"/>
              </w:rPr>
              <w:t xml:space="preserve"> </w:t>
            </w:r>
          </w:p>
        </w:tc>
      </w:tr>
    </w:tbl>
    <w:p w:rsidR="007D6AC7" w:rsidRDefault="007D6AC7" w:rsidP="00E32EF7">
      <w:pPr>
        <w:rPr>
          <w:rFonts w:ascii="Times New Roman" w:hAnsi="Times New Roman" w:cs="Times New Roman"/>
          <w:b/>
          <w:sz w:val="28"/>
          <w:szCs w:val="28"/>
        </w:rPr>
      </w:pPr>
    </w:p>
    <w:p w:rsidR="00930F14" w:rsidRDefault="004336C3" w:rsidP="000C7496">
      <w:pPr>
        <w:spacing w:after="0" w:line="240" w:lineRule="auto"/>
        <w:jc w:val="center"/>
        <w:rPr>
          <w:rFonts w:ascii="Times New Roman" w:hAnsi="Times New Roman" w:cs="Times New Roman"/>
          <w:b/>
          <w:sz w:val="28"/>
          <w:szCs w:val="28"/>
        </w:rPr>
      </w:pPr>
      <w:r w:rsidRPr="004336C3">
        <w:rPr>
          <w:rFonts w:ascii="Times New Roman" w:hAnsi="Times New Roman" w:cs="Times New Roman"/>
          <w:b/>
          <w:noProof/>
          <w:sz w:val="28"/>
          <w:szCs w:val="28"/>
          <w:lang w:eastAsia="ru-RU"/>
        </w:rPr>
        <w:drawing>
          <wp:inline distT="0" distB="0" distL="0" distR="0">
            <wp:extent cx="6513324" cy="5220586"/>
            <wp:effectExtent l="19050" t="0" r="1776"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42903" t="22300" r="15271" b="15018"/>
                    <a:stretch>
                      <a:fillRect/>
                    </a:stretch>
                  </pic:blipFill>
                  <pic:spPr bwMode="auto">
                    <a:xfrm>
                      <a:off x="0" y="0"/>
                      <a:ext cx="6514281" cy="5221353"/>
                    </a:xfrm>
                    <a:prstGeom prst="rect">
                      <a:avLst/>
                    </a:prstGeom>
                    <a:noFill/>
                    <a:ln w="9525">
                      <a:noFill/>
                      <a:miter lim="800000"/>
                      <a:headEnd/>
                      <a:tailEnd/>
                    </a:ln>
                  </pic:spPr>
                </pic:pic>
              </a:graphicData>
            </a:graphic>
          </wp:inline>
        </w:drawing>
      </w:r>
      <w:r w:rsidR="007D6AC7">
        <w:rPr>
          <w:rFonts w:ascii="Times New Roman" w:hAnsi="Times New Roman" w:cs="Times New Roman"/>
          <w:b/>
          <w:sz w:val="28"/>
          <w:szCs w:val="28"/>
        </w:rPr>
        <w:br w:type="page"/>
      </w:r>
    </w:p>
    <w:p w:rsidR="00AA15F2" w:rsidRPr="00AA15F2" w:rsidRDefault="00AA15F2" w:rsidP="00AA15F2">
      <w:pPr>
        <w:tabs>
          <w:tab w:val="left" w:pos="5103"/>
          <w:tab w:val="left" w:pos="8640"/>
        </w:tabs>
        <w:spacing w:after="0" w:line="240" w:lineRule="auto"/>
        <w:jc w:val="center"/>
        <w:rPr>
          <w:rFonts w:ascii="Times New Roman" w:hAnsi="Times New Roman" w:cs="Times New Roman"/>
          <w:b/>
          <w:color w:val="000000" w:themeColor="text1"/>
          <w:sz w:val="24"/>
          <w:szCs w:val="24"/>
        </w:rPr>
      </w:pPr>
      <w:r w:rsidRPr="00AA15F2">
        <w:rPr>
          <w:rFonts w:ascii="Times New Roman" w:hAnsi="Times New Roman" w:cs="Times New Roman"/>
          <w:b/>
          <w:color w:val="000000" w:themeColor="text1"/>
          <w:sz w:val="24"/>
          <w:szCs w:val="24"/>
        </w:rPr>
        <w:lastRenderedPageBreak/>
        <w:t>АНКЕТА</w:t>
      </w:r>
    </w:p>
    <w:p w:rsidR="00AA15F2" w:rsidRPr="00AA15F2" w:rsidRDefault="00AA15F2" w:rsidP="00AA15F2">
      <w:pPr>
        <w:tabs>
          <w:tab w:val="left" w:pos="5103"/>
          <w:tab w:val="left" w:pos="8640"/>
        </w:tabs>
        <w:spacing w:after="0" w:line="240" w:lineRule="auto"/>
        <w:jc w:val="center"/>
        <w:rPr>
          <w:rFonts w:ascii="Times New Roman" w:hAnsi="Times New Roman" w:cs="Times New Roman"/>
          <w:b/>
          <w:color w:val="000000" w:themeColor="text1"/>
          <w:sz w:val="24"/>
          <w:szCs w:val="24"/>
          <w:u w:val="single"/>
        </w:rPr>
      </w:pPr>
      <w:r w:rsidRPr="00AA15F2">
        <w:rPr>
          <w:rFonts w:ascii="Times New Roman" w:hAnsi="Times New Roman" w:cs="Times New Roman"/>
          <w:b/>
          <w:color w:val="000000" w:themeColor="text1"/>
          <w:sz w:val="24"/>
          <w:szCs w:val="24"/>
        </w:rPr>
        <w:t xml:space="preserve"> инвестиционной площадки № </w:t>
      </w:r>
      <w:r w:rsidR="000C7496">
        <w:rPr>
          <w:rFonts w:ascii="Times New Roman" w:hAnsi="Times New Roman" w:cs="Times New Roman"/>
          <w:b/>
          <w:color w:val="000000" w:themeColor="text1"/>
          <w:sz w:val="24"/>
          <w:szCs w:val="24"/>
        </w:rPr>
        <w:t>3</w:t>
      </w:r>
    </w:p>
    <w:p w:rsidR="00AA15F2" w:rsidRPr="00AA15F2" w:rsidRDefault="00AA15F2" w:rsidP="00AA15F2">
      <w:pPr>
        <w:pStyle w:val="4"/>
        <w:rPr>
          <w:sz w:val="24"/>
          <w:szCs w:val="24"/>
        </w:rPr>
      </w:pPr>
      <w:r w:rsidRPr="00AA15F2">
        <w:rPr>
          <w:sz w:val="24"/>
          <w:szCs w:val="24"/>
        </w:rPr>
        <w:t>География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8"/>
        <w:gridCol w:w="4320"/>
      </w:tblGrid>
      <w:tr w:rsidR="00AA15F2" w:rsidRPr="00AA15F2" w:rsidTr="00AA15F2">
        <w:trPr>
          <w:trHeight w:val="332"/>
          <w:jc w:val="center"/>
        </w:trPr>
        <w:tc>
          <w:tcPr>
            <w:tcW w:w="5328" w:type="dxa"/>
          </w:tcPr>
          <w:p w:rsidR="00AA15F2" w:rsidRPr="00AA15F2" w:rsidRDefault="00AA15F2" w:rsidP="00AA15F2">
            <w:pPr>
              <w:pStyle w:val="aa"/>
              <w:rPr>
                <w:sz w:val="24"/>
                <w:szCs w:val="24"/>
              </w:rPr>
            </w:pPr>
            <w:r w:rsidRPr="00AA15F2">
              <w:rPr>
                <w:sz w:val="24"/>
                <w:szCs w:val="24"/>
              </w:rPr>
              <w:t xml:space="preserve">Место расположения </w:t>
            </w:r>
            <w:r w:rsidRPr="00AA15F2">
              <w:rPr>
                <w:i/>
                <w:sz w:val="24"/>
                <w:szCs w:val="24"/>
              </w:rPr>
              <w:t>(адрес)</w:t>
            </w:r>
            <w:r w:rsidRPr="00AA15F2">
              <w:rPr>
                <w:sz w:val="24"/>
                <w:szCs w:val="24"/>
              </w:rPr>
              <w:t xml:space="preserve"> </w:t>
            </w:r>
          </w:p>
        </w:tc>
        <w:tc>
          <w:tcPr>
            <w:tcW w:w="4320" w:type="dxa"/>
            <w:vAlign w:val="center"/>
          </w:tcPr>
          <w:p w:rsidR="00AA15F2" w:rsidRPr="00AA15F2" w:rsidRDefault="00AA15F2" w:rsidP="00AA15F2">
            <w:pPr>
              <w:pStyle w:val="aa"/>
              <w:rPr>
                <w:sz w:val="24"/>
                <w:szCs w:val="24"/>
              </w:rPr>
            </w:pPr>
            <w:r w:rsidRPr="00AA15F2">
              <w:rPr>
                <w:sz w:val="24"/>
                <w:szCs w:val="24"/>
              </w:rPr>
              <w:t xml:space="preserve">Новосибирская область город Куйбышев </w:t>
            </w:r>
            <w:proofErr w:type="gramStart"/>
            <w:r w:rsidRPr="00AA15F2">
              <w:rPr>
                <w:sz w:val="24"/>
                <w:szCs w:val="24"/>
              </w:rPr>
              <w:t>м-н</w:t>
            </w:r>
            <w:proofErr w:type="gramEnd"/>
            <w:r w:rsidRPr="00AA15F2">
              <w:rPr>
                <w:sz w:val="24"/>
                <w:szCs w:val="24"/>
              </w:rPr>
              <w:t xml:space="preserve"> Южный, в районе школы для слабослышащих детей</w:t>
            </w:r>
          </w:p>
        </w:tc>
      </w:tr>
      <w:tr w:rsidR="00AA15F2" w:rsidRPr="00AA15F2" w:rsidTr="00AA15F2">
        <w:trPr>
          <w:trHeight w:val="332"/>
          <w:jc w:val="center"/>
        </w:trPr>
        <w:tc>
          <w:tcPr>
            <w:tcW w:w="5328" w:type="dxa"/>
          </w:tcPr>
          <w:p w:rsidR="00AA15F2" w:rsidRPr="00AA15F2" w:rsidRDefault="00AA15F2" w:rsidP="00AA15F2">
            <w:pPr>
              <w:pStyle w:val="aa"/>
              <w:rPr>
                <w:sz w:val="24"/>
                <w:szCs w:val="24"/>
              </w:rPr>
            </w:pPr>
            <w:r w:rsidRPr="00AA15F2">
              <w:rPr>
                <w:sz w:val="24"/>
                <w:szCs w:val="24"/>
              </w:rPr>
              <w:t xml:space="preserve">Численность населенного пункта </w:t>
            </w:r>
            <w:r w:rsidRPr="00AA15F2">
              <w:rPr>
                <w:i/>
                <w:sz w:val="24"/>
                <w:szCs w:val="24"/>
              </w:rPr>
              <w:t>(человек)</w:t>
            </w:r>
          </w:p>
        </w:tc>
        <w:tc>
          <w:tcPr>
            <w:tcW w:w="4320" w:type="dxa"/>
            <w:vAlign w:val="center"/>
          </w:tcPr>
          <w:p w:rsidR="00AA15F2" w:rsidRPr="00AA15F2" w:rsidRDefault="003B1C1F" w:rsidP="00AA15F2">
            <w:pPr>
              <w:pStyle w:val="aa"/>
              <w:rPr>
                <w:sz w:val="24"/>
                <w:szCs w:val="24"/>
              </w:rPr>
            </w:pPr>
            <w:r>
              <w:rPr>
                <w:sz w:val="24"/>
                <w:szCs w:val="24"/>
              </w:rPr>
              <w:t>43536</w:t>
            </w:r>
          </w:p>
        </w:tc>
      </w:tr>
      <w:tr w:rsidR="00AA15F2" w:rsidRPr="00AA15F2" w:rsidTr="00AA15F2">
        <w:trPr>
          <w:trHeight w:val="279"/>
          <w:jc w:val="center"/>
        </w:trPr>
        <w:tc>
          <w:tcPr>
            <w:tcW w:w="5328" w:type="dxa"/>
            <w:vAlign w:val="center"/>
          </w:tcPr>
          <w:p w:rsidR="00AA15F2" w:rsidRPr="00AA15F2" w:rsidRDefault="00AA15F2" w:rsidP="00AA15F2">
            <w:pPr>
              <w:pStyle w:val="aa"/>
              <w:rPr>
                <w:sz w:val="24"/>
                <w:szCs w:val="24"/>
              </w:rPr>
            </w:pPr>
            <w:r w:rsidRPr="00AA15F2">
              <w:rPr>
                <w:sz w:val="24"/>
                <w:szCs w:val="24"/>
              </w:rPr>
              <w:t xml:space="preserve">Площадь </w:t>
            </w:r>
            <w:r w:rsidRPr="00AA15F2">
              <w:rPr>
                <w:i/>
                <w:sz w:val="24"/>
                <w:szCs w:val="24"/>
              </w:rPr>
              <w:t>(</w:t>
            </w:r>
            <w:proofErr w:type="gramStart"/>
            <w:r w:rsidRPr="00AA15F2">
              <w:rPr>
                <w:i/>
                <w:sz w:val="24"/>
                <w:szCs w:val="24"/>
              </w:rPr>
              <w:t>га</w:t>
            </w:r>
            <w:proofErr w:type="gramEnd"/>
            <w:r w:rsidRPr="00AA15F2">
              <w:rPr>
                <w:i/>
                <w:sz w:val="24"/>
                <w:szCs w:val="24"/>
              </w:rPr>
              <w:t>)</w:t>
            </w:r>
            <w:r w:rsidRPr="00AA15F2">
              <w:rPr>
                <w:sz w:val="24"/>
                <w:szCs w:val="24"/>
              </w:rPr>
              <w:t xml:space="preserve"> и размеры </w:t>
            </w:r>
            <w:r w:rsidRPr="00AA15F2">
              <w:rPr>
                <w:i/>
                <w:sz w:val="24"/>
                <w:szCs w:val="24"/>
              </w:rPr>
              <w:t>(км)</w:t>
            </w:r>
          </w:p>
        </w:tc>
        <w:tc>
          <w:tcPr>
            <w:tcW w:w="4320" w:type="dxa"/>
            <w:vAlign w:val="center"/>
          </w:tcPr>
          <w:p w:rsidR="00AA15F2" w:rsidRPr="00AA15F2" w:rsidRDefault="00AA15F2" w:rsidP="00AA15F2">
            <w:pPr>
              <w:pStyle w:val="aa"/>
              <w:rPr>
                <w:sz w:val="24"/>
                <w:szCs w:val="24"/>
              </w:rPr>
            </w:pPr>
            <w:r w:rsidRPr="00AA15F2">
              <w:rPr>
                <w:sz w:val="24"/>
                <w:szCs w:val="24"/>
              </w:rPr>
              <w:t>21,7;  460/472</w:t>
            </w:r>
          </w:p>
        </w:tc>
      </w:tr>
      <w:tr w:rsidR="00AA15F2" w:rsidRPr="00AA15F2" w:rsidTr="00AA15F2">
        <w:trPr>
          <w:trHeight w:val="516"/>
          <w:jc w:val="center"/>
        </w:trPr>
        <w:tc>
          <w:tcPr>
            <w:tcW w:w="5328" w:type="dxa"/>
            <w:vAlign w:val="center"/>
          </w:tcPr>
          <w:p w:rsidR="00AA15F2" w:rsidRPr="00AA15F2" w:rsidRDefault="00AA15F2" w:rsidP="00AA15F2">
            <w:pPr>
              <w:pStyle w:val="aa"/>
              <w:rPr>
                <w:sz w:val="24"/>
                <w:szCs w:val="24"/>
              </w:rPr>
            </w:pPr>
            <w:r w:rsidRPr="00AA15F2">
              <w:rPr>
                <w:sz w:val="24"/>
                <w:szCs w:val="24"/>
              </w:rPr>
              <w:t xml:space="preserve">Удалённость от ближайшей грузовой железнодорожной станции </w:t>
            </w:r>
            <w:r w:rsidRPr="00AA15F2">
              <w:rPr>
                <w:i/>
                <w:sz w:val="24"/>
                <w:szCs w:val="24"/>
              </w:rPr>
              <w:t xml:space="preserve">(название, </w:t>
            </w:r>
            <w:proofErr w:type="gramStart"/>
            <w:r w:rsidRPr="00AA15F2">
              <w:rPr>
                <w:i/>
                <w:sz w:val="24"/>
                <w:szCs w:val="24"/>
              </w:rPr>
              <w:t>км</w:t>
            </w:r>
            <w:proofErr w:type="gramEnd"/>
            <w:r w:rsidRPr="00AA15F2">
              <w:rPr>
                <w:i/>
                <w:sz w:val="24"/>
                <w:szCs w:val="24"/>
              </w:rPr>
              <w:t>)</w:t>
            </w:r>
          </w:p>
          <w:p w:rsidR="00AA15F2" w:rsidRPr="00AA15F2" w:rsidRDefault="00AA15F2" w:rsidP="00AA15F2">
            <w:pPr>
              <w:pStyle w:val="aa"/>
              <w:rPr>
                <w:sz w:val="24"/>
                <w:szCs w:val="24"/>
              </w:rPr>
            </w:pPr>
          </w:p>
        </w:tc>
        <w:tc>
          <w:tcPr>
            <w:tcW w:w="4320" w:type="dxa"/>
            <w:vAlign w:val="center"/>
          </w:tcPr>
          <w:p w:rsidR="00AA15F2" w:rsidRPr="00AA15F2" w:rsidRDefault="00AA15F2" w:rsidP="00AA15F2">
            <w:pPr>
              <w:pStyle w:val="aa"/>
              <w:rPr>
                <w:sz w:val="24"/>
                <w:szCs w:val="24"/>
              </w:rPr>
            </w:pPr>
            <w:r w:rsidRPr="00AA15F2">
              <w:rPr>
                <w:sz w:val="24"/>
                <w:szCs w:val="24"/>
              </w:rPr>
              <w:t>удаленность до железнодорожной станции Барабинск - 15км, 25мин.</w:t>
            </w:r>
          </w:p>
        </w:tc>
      </w:tr>
      <w:tr w:rsidR="00AA15F2" w:rsidRPr="00AA15F2" w:rsidTr="00AA15F2">
        <w:trPr>
          <w:trHeight w:val="496"/>
          <w:jc w:val="center"/>
        </w:trPr>
        <w:tc>
          <w:tcPr>
            <w:tcW w:w="5328" w:type="dxa"/>
            <w:vAlign w:val="center"/>
          </w:tcPr>
          <w:p w:rsidR="00AA15F2" w:rsidRPr="00AA15F2" w:rsidRDefault="00AA15F2" w:rsidP="00AA15F2">
            <w:pPr>
              <w:pStyle w:val="aa"/>
              <w:rPr>
                <w:sz w:val="24"/>
                <w:szCs w:val="24"/>
              </w:rPr>
            </w:pPr>
            <w:r w:rsidRPr="00AA15F2">
              <w:rPr>
                <w:sz w:val="24"/>
                <w:szCs w:val="24"/>
              </w:rPr>
              <w:t xml:space="preserve">Удалённость от ближайшего аэропорта </w:t>
            </w:r>
          </w:p>
        </w:tc>
        <w:tc>
          <w:tcPr>
            <w:tcW w:w="4320" w:type="dxa"/>
            <w:vAlign w:val="center"/>
          </w:tcPr>
          <w:p w:rsidR="00AA15F2" w:rsidRPr="00AA15F2" w:rsidRDefault="00AA15F2" w:rsidP="00AA15F2">
            <w:pPr>
              <w:pStyle w:val="aa"/>
              <w:rPr>
                <w:sz w:val="24"/>
                <w:szCs w:val="24"/>
              </w:rPr>
            </w:pPr>
            <w:r w:rsidRPr="00AA15F2">
              <w:rPr>
                <w:sz w:val="24"/>
                <w:szCs w:val="24"/>
              </w:rPr>
              <w:t>Толмачево, 311км</w:t>
            </w:r>
          </w:p>
        </w:tc>
      </w:tr>
      <w:tr w:rsidR="00AA15F2" w:rsidRPr="00AA15F2" w:rsidTr="00AA15F2">
        <w:trPr>
          <w:trHeight w:val="827"/>
          <w:jc w:val="center"/>
        </w:trPr>
        <w:tc>
          <w:tcPr>
            <w:tcW w:w="5328" w:type="dxa"/>
            <w:vAlign w:val="center"/>
          </w:tcPr>
          <w:p w:rsidR="00AA15F2" w:rsidRPr="00AA15F2" w:rsidRDefault="00AA15F2" w:rsidP="00AA15F2">
            <w:pPr>
              <w:pStyle w:val="aa"/>
              <w:rPr>
                <w:sz w:val="24"/>
                <w:szCs w:val="24"/>
              </w:rPr>
            </w:pPr>
            <w:r w:rsidRPr="00AA15F2">
              <w:rPr>
                <w:sz w:val="24"/>
                <w:szCs w:val="24"/>
              </w:rPr>
              <w:t xml:space="preserve">Близлежащие объекты (жилая застройка, промышленные и сельскохозяйственные предприятия с указанием их специализации) </w:t>
            </w:r>
          </w:p>
        </w:tc>
        <w:tc>
          <w:tcPr>
            <w:tcW w:w="4320" w:type="dxa"/>
            <w:vAlign w:val="center"/>
          </w:tcPr>
          <w:p w:rsidR="00AA15F2" w:rsidRPr="00AA15F2" w:rsidRDefault="00AA15F2" w:rsidP="00AA15F2">
            <w:pPr>
              <w:pStyle w:val="aa"/>
              <w:rPr>
                <w:sz w:val="24"/>
                <w:szCs w:val="24"/>
              </w:rPr>
            </w:pPr>
            <w:r w:rsidRPr="00AA15F2">
              <w:rPr>
                <w:sz w:val="24"/>
                <w:szCs w:val="24"/>
              </w:rPr>
              <w:t>многоквартирные жилые дома –</w:t>
            </w:r>
          </w:p>
          <w:p w:rsidR="00AA15F2" w:rsidRPr="00AA15F2" w:rsidRDefault="00AA15F2" w:rsidP="00AA15F2">
            <w:pPr>
              <w:pStyle w:val="aa"/>
              <w:rPr>
                <w:sz w:val="24"/>
                <w:szCs w:val="24"/>
              </w:rPr>
            </w:pPr>
            <w:r w:rsidRPr="00AA15F2">
              <w:rPr>
                <w:sz w:val="24"/>
                <w:szCs w:val="24"/>
              </w:rPr>
              <w:t xml:space="preserve"> мин. 30м</w:t>
            </w:r>
          </w:p>
        </w:tc>
      </w:tr>
    </w:tbl>
    <w:p w:rsidR="00AA15F2" w:rsidRPr="00AA15F2" w:rsidRDefault="00AA15F2" w:rsidP="00AA15F2">
      <w:pPr>
        <w:pStyle w:val="4"/>
        <w:rPr>
          <w:sz w:val="24"/>
          <w:szCs w:val="24"/>
        </w:rPr>
      </w:pPr>
      <w:r w:rsidRPr="00AA15F2">
        <w:rPr>
          <w:sz w:val="24"/>
          <w:szCs w:val="24"/>
        </w:rPr>
        <w:t>Основные характеристики земельного участка/площадки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2880"/>
      </w:tblGrid>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t xml:space="preserve">Кадастровый номер </w:t>
            </w:r>
            <w:r w:rsidRPr="00AA15F2">
              <w:rPr>
                <w:i/>
                <w:sz w:val="24"/>
                <w:szCs w:val="24"/>
              </w:rPr>
              <w:t>(при наличии)</w:t>
            </w:r>
            <w:r w:rsidRPr="00AA15F2">
              <w:rPr>
                <w:sz w:val="24"/>
                <w:szCs w:val="24"/>
              </w:rPr>
              <w:t xml:space="preserve"> </w:t>
            </w:r>
          </w:p>
        </w:tc>
        <w:tc>
          <w:tcPr>
            <w:tcW w:w="2880" w:type="dxa"/>
            <w:vAlign w:val="center"/>
          </w:tcPr>
          <w:p w:rsidR="00AA15F2" w:rsidRPr="00AA15F2" w:rsidRDefault="00AA15F2" w:rsidP="00AA15F2">
            <w:pPr>
              <w:pStyle w:val="aa"/>
              <w:rPr>
                <w:sz w:val="24"/>
                <w:szCs w:val="24"/>
              </w:rPr>
            </w:pPr>
            <w:r w:rsidRPr="00AA15F2">
              <w:rPr>
                <w:sz w:val="24"/>
                <w:szCs w:val="24"/>
              </w:rPr>
              <w:t>54:34:000000:1463</w:t>
            </w:r>
          </w:p>
        </w:tc>
      </w:tr>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t xml:space="preserve">Форма собственности (федеральная, областная, муниципальная, частная) </w:t>
            </w:r>
          </w:p>
        </w:tc>
        <w:tc>
          <w:tcPr>
            <w:tcW w:w="2880" w:type="dxa"/>
            <w:vAlign w:val="center"/>
          </w:tcPr>
          <w:p w:rsidR="00AA15F2" w:rsidRPr="00AA15F2" w:rsidRDefault="00AA15F2" w:rsidP="00AA15F2">
            <w:pPr>
              <w:pStyle w:val="aa"/>
              <w:rPr>
                <w:sz w:val="24"/>
                <w:szCs w:val="24"/>
              </w:rPr>
            </w:pPr>
            <w:r w:rsidRPr="00AA15F2">
              <w:rPr>
                <w:sz w:val="24"/>
                <w:szCs w:val="24"/>
              </w:rPr>
              <w:t xml:space="preserve">земельный участок государственная </w:t>
            </w:r>
            <w:proofErr w:type="gramStart"/>
            <w:r w:rsidRPr="00AA15F2">
              <w:rPr>
                <w:sz w:val="24"/>
                <w:szCs w:val="24"/>
              </w:rPr>
              <w:t>собственность</w:t>
            </w:r>
            <w:proofErr w:type="gramEnd"/>
            <w:r w:rsidRPr="00AA15F2">
              <w:rPr>
                <w:sz w:val="24"/>
                <w:szCs w:val="24"/>
              </w:rPr>
              <w:t xml:space="preserve"> на который не разграничена </w:t>
            </w:r>
          </w:p>
          <w:p w:rsidR="00AA15F2" w:rsidRPr="00AA15F2" w:rsidRDefault="00AA15F2" w:rsidP="00AA15F2">
            <w:pPr>
              <w:pStyle w:val="aa"/>
              <w:rPr>
                <w:sz w:val="24"/>
                <w:szCs w:val="24"/>
              </w:rPr>
            </w:pPr>
          </w:p>
        </w:tc>
      </w:tr>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t xml:space="preserve">Категория земель (с/х назначения, земли поселения и т. д.) </w:t>
            </w:r>
          </w:p>
        </w:tc>
        <w:tc>
          <w:tcPr>
            <w:tcW w:w="2880" w:type="dxa"/>
            <w:vAlign w:val="center"/>
          </w:tcPr>
          <w:p w:rsidR="00AA15F2" w:rsidRPr="00AA15F2" w:rsidRDefault="00AA15F2" w:rsidP="00AA15F2">
            <w:pPr>
              <w:pStyle w:val="aa"/>
              <w:rPr>
                <w:sz w:val="24"/>
                <w:szCs w:val="24"/>
              </w:rPr>
            </w:pPr>
            <w:r w:rsidRPr="00AA15F2">
              <w:rPr>
                <w:sz w:val="24"/>
                <w:szCs w:val="24"/>
              </w:rPr>
              <w:t>земли населенных пунктов</w:t>
            </w:r>
          </w:p>
        </w:tc>
      </w:tr>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t>Возможный вид использования (в соответствии с ГП или СТП)</w:t>
            </w:r>
          </w:p>
        </w:tc>
        <w:tc>
          <w:tcPr>
            <w:tcW w:w="2880" w:type="dxa"/>
            <w:vAlign w:val="center"/>
          </w:tcPr>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многоквартирные жилые дома в 4 – 9 этажей;</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детские сады, иные объекты дошкольного воспитания;</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дворовые площадки: детские, спортивные, хозяйственные для отдыха (для многоквартирных жилых домов);</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аптеки;</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 xml:space="preserve">поликлиники общей площадью не более 600 </w:t>
            </w:r>
            <w:proofErr w:type="spellStart"/>
            <w:r w:rsidRPr="00AA15F2">
              <w:rPr>
                <w:rFonts w:ascii="Times New Roman" w:hAnsi="Times New Roman" w:cs="Times New Roman"/>
                <w:sz w:val="24"/>
                <w:szCs w:val="24"/>
              </w:rPr>
              <w:t>кв.м</w:t>
            </w:r>
            <w:proofErr w:type="spellEnd"/>
            <w:r w:rsidRPr="00AA15F2">
              <w:rPr>
                <w:rFonts w:ascii="Times New Roman" w:hAnsi="Times New Roman" w:cs="Times New Roman"/>
                <w:sz w:val="24"/>
                <w:szCs w:val="24"/>
              </w:rPr>
              <w:t>.;</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 xml:space="preserve">магазины товаров первой необходимости (общей площадью не более 400 </w:t>
            </w:r>
            <w:proofErr w:type="spellStart"/>
            <w:r w:rsidRPr="00AA15F2">
              <w:rPr>
                <w:rFonts w:ascii="Times New Roman" w:hAnsi="Times New Roman" w:cs="Times New Roman"/>
                <w:sz w:val="24"/>
                <w:szCs w:val="24"/>
              </w:rPr>
              <w:t>кв.м</w:t>
            </w:r>
            <w:proofErr w:type="spellEnd"/>
            <w:r w:rsidRPr="00AA15F2">
              <w:rPr>
                <w:rFonts w:ascii="Times New Roman" w:hAnsi="Times New Roman" w:cs="Times New Roman"/>
                <w:sz w:val="24"/>
                <w:szCs w:val="24"/>
              </w:rPr>
              <w:t>.);</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ремонт бытовой техники, парикмахерские, пошивочные ателье, иные объекты обслуживания;</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почтовые отделения;</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телефонные и телеграфные станции;</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lastRenderedPageBreak/>
              <w:t>спортзалы, спортклубы, залы рекреации (с бассейном или без);</w:t>
            </w:r>
          </w:p>
          <w:p w:rsidR="00AA15F2" w:rsidRPr="00AA15F2" w:rsidRDefault="00AA15F2" w:rsidP="00AA15F2">
            <w:pPr>
              <w:spacing w:after="0" w:line="240" w:lineRule="auto"/>
              <w:jc w:val="both"/>
              <w:rPr>
                <w:rFonts w:ascii="Times New Roman" w:hAnsi="Times New Roman" w:cs="Times New Roman"/>
                <w:sz w:val="24"/>
                <w:szCs w:val="24"/>
              </w:rPr>
            </w:pPr>
            <w:r w:rsidRPr="00AA15F2">
              <w:rPr>
                <w:rFonts w:ascii="Times New Roman" w:hAnsi="Times New Roman" w:cs="Times New Roman"/>
                <w:sz w:val="24"/>
                <w:szCs w:val="24"/>
              </w:rPr>
              <w:t>спортивные площадки, теннисные корты.</w:t>
            </w:r>
          </w:p>
          <w:p w:rsidR="00AA15F2" w:rsidRPr="00AA15F2" w:rsidRDefault="00AA15F2" w:rsidP="00AA15F2">
            <w:pPr>
              <w:pStyle w:val="aa"/>
              <w:rPr>
                <w:sz w:val="24"/>
                <w:szCs w:val="24"/>
              </w:rPr>
            </w:pPr>
          </w:p>
        </w:tc>
      </w:tr>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lastRenderedPageBreak/>
              <w:t>Предложения по использованию участка, площадки, объекта</w:t>
            </w:r>
          </w:p>
        </w:tc>
        <w:tc>
          <w:tcPr>
            <w:tcW w:w="2880" w:type="dxa"/>
            <w:vAlign w:val="center"/>
          </w:tcPr>
          <w:p w:rsidR="00AA15F2" w:rsidRPr="00AA15F2" w:rsidRDefault="00AA15F2" w:rsidP="00AA15F2">
            <w:pPr>
              <w:pStyle w:val="aa"/>
              <w:rPr>
                <w:sz w:val="24"/>
                <w:szCs w:val="24"/>
              </w:rPr>
            </w:pPr>
            <w:r w:rsidRPr="00AA15F2">
              <w:rPr>
                <w:sz w:val="24"/>
                <w:szCs w:val="24"/>
              </w:rPr>
              <w:t>для комплексного освоения в целях жилищного строительства</w:t>
            </w:r>
          </w:p>
        </w:tc>
      </w:tr>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t xml:space="preserve">Наличие на участке (площадке) объектов (зданий, сооружений и пр., их состояние, площадь, потенциально возможное использование и прочие характеристики) </w:t>
            </w:r>
          </w:p>
        </w:tc>
        <w:tc>
          <w:tcPr>
            <w:tcW w:w="2880" w:type="dxa"/>
            <w:vAlign w:val="center"/>
          </w:tcPr>
          <w:p w:rsidR="00AA15F2" w:rsidRPr="00AA15F2" w:rsidRDefault="00DE7F7C" w:rsidP="00AA15F2">
            <w:pPr>
              <w:pStyle w:val="aa"/>
              <w:rPr>
                <w:sz w:val="24"/>
                <w:szCs w:val="24"/>
              </w:rPr>
            </w:pPr>
            <w:r>
              <w:rPr>
                <w:sz w:val="24"/>
                <w:szCs w:val="24"/>
              </w:rPr>
              <w:t>свободный</w:t>
            </w:r>
            <w:r w:rsidR="00AA15F2" w:rsidRPr="00AA15F2">
              <w:rPr>
                <w:sz w:val="24"/>
                <w:szCs w:val="24"/>
              </w:rPr>
              <w:t xml:space="preserve"> участок</w:t>
            </w:r>
          </w:p>
        </w:tc>
      </w:tr>
      <w:tr w:rsidR="00AA15F2" w:rsidRPr="00AA15F2" w:rsidTr="00AA15F2">
        <w:trPr>
          <w:jc w:val="center"/>
        </w:trPr>
        <w:tc>
          <w:tcPr>
            <w:tcW w:w="6768" w:type="dxa"/>
            <w:vAlign w:val="center"/>
          </w:tcPr>
          <w:p w:rsidR="00AA15F2" w:rsidRPr="00AA15F2" w:rsidRDefault="00AA15F2" w:rsidP="00AA15F2">
            <w:pPr>
              <w:pStyle w:val="aa"/>
              <w:rPr>
                <w:sz w:val="24"/>
                <w:szCs w:val="24"/>
              </w:rPr>
            </w:pPr>
            <w:r w:rsidRPr="00AA15F2">
              <w:rPr>
                <w:sz w:val="24"/>
                <w:szCs w:val="24"/>
              </w:rPr>
              <w:t xml:space="preserve">Глубина залегания грунтовых вод </w:t>
            </w:r>
            <w:r w:rsidRPr="00AA15F2">
              <w:rPr>
                <w:i/>
                <w:sz w:val="24"/>
                <w:szCs w:val="24"/>
              </w:rPr>
              <w:t>(м)</w:t>
            </w:r>
          </w:p>
        </w:tc>
        <w:tc>
          <w:tcPr>
            <w:tcW w:w="2880" w:type="dxa"/>
            <w:vAlign w:val="center"/>
          </w:tcPr>
          <w:p w:rsidR="00AA15F2" w:rsidRPr="00AA15F2" w:rsidRDefault="00AA15F2" w:rsidP="00AA15F2">
            <w:pPr>
              <w:pStyle w:val="aa"/>
              <w:rPr>
                <w:sz w:val="24"/>
                <w:szCs w:val="24"/>
              </w:rPr>
            </w:pPr>
            <w:r w:rsidRPr="00AA15F2">
              <w:rPr>
                <w:sz w:val="24"/>
                <w:szCs w:val="24"/>
              </w:rPr>
              <w:t>0,5м</w:t>
            </w:r>
          </w:p>
        </w:tc>
      </w:tr>
    </w:tbl>
    <w:p w:rsidR="00AA15F2" w:rsidRPr="00AA15F2" w:rsidRDefault="00AA15F2" w:rsidP="00AA15F2">
      <w:pPr>
        <w:pStyle w:val="4"/>
        <w:rPr>
          <w:color w:val="auto"/>
          <w:sz w:val="24"/>
          <w:szCs w:val="24"/>
        </w:rPr>
      </w:pPr>
      <w:r w:rsidRPr="00AA15F2">
        <w:rPr>
          <w:color w:val="auto"/>
          <w:sz w:val="24"/>
          <w:szCs w:val="24"/>
        </w:rPr>
        <w:t xml:space="preserve">  Обеспеченность земельного участка/площадки инженерной и транспортной инфраструктурой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7"/>
        <w:gridCol w:w="3908"/>
      </w:tblGrid>
      <w:tr w:rsidR="00AA15F2" w:rsidRPr="00AA15F2" w:rsidTr="00AA15F2">
        <w:trPr>
          <w:jc w:val="center"/>
        </w:trPr>
        <w:tc>
          <w:tcPr>
            <w:tcW w:w="5817" w:type="dxa"/>
            <w:vAlign w:val="center"/>
          </w:tcPr>
          <w:p w:rsidR="00AA15F2" w:rsidRPr="00AA15F2" w:rsidRDefault="00AA15F2" w:rsidP="00AA15F2">
            <w:pPr>
              <w:pStyle w:val="aa"/>
              <w:rPr>
                <w:sz w:val="24"/>
                <w:szCs w:val="24"/>
              </w:rPr>
            </w:pPr>
            <w:r w:rsidRPr="00AA15F2">
              <w:rPr>
                <w:sz w:val="24"/>
                <w:szCs w:val="24"/>
              </w:rPr>
              <w:t>Вид инфраструктуры</w:t>
            </w:r>
          </w:p>
        </w:tc>
        <w:tc>
          <w:tcPr>
            <w:tcW w:w="3908" w:type="dxa"/>
          </w:tcPr>
          <w:p w:rsidR="00AA15F2" w:rsidRPr="00AA15F2" w:rsidRDefault="00AA15F2" w:rsidP="00AA15F2">
            <w:pPr>
              <w:pStyle w:val="aa"/>
              <w:rPr>
                <w:sz w:val="24"/>
                <w:szCs w:val="24"/>
              </w:rPr>
            </w:pPr>
            <w:r w:rsidRPr="00AA15F2">
              <w:rPr>
                <w:sz w:val="24"/>
                <w:szCs w:val="24"/>
              </w:rPr>
              <w:t>Предварительные технические условия (максимальные объёмы ресурсов, виды и т. д.)</w:t>
            </w:r>
          </w:p>
        </w:tc>
      </w:tr>
      <w:tr w:rsidR="00AA15F2" w:rsidRPr="00AA15F2" w:rsidTr="00AA15F2">
        <w:trPr>
          <w:jc w:val="center"/>
        </w:trPr>
        <w:tc>
          <w:tcPr>
            <w:tcW w:w="5817" w:type="dxa"/>
            <w:vAlign w:val="center"/>
          </w:tcPr>
          <w:p w:rsidR="00AA15F2" w:rsidRPr="00AA15F2" w:rsidRDefault="00AA15F2" w:rsidP="00AA15F2">
            <w:pPr>
              <w:pStyle w:val="aa"/>
              <w:rPr>
                <w:sz w:val="24"/>
                <w:szCs w:val="24"/>
              </w:rPr>
            </w:pPr>
            <w:r w:rsidRPr="00AA15F2">
              <w:rPr>
                <w:sz w:val="24"/>
                <w:szCs w:val="24"/>
              </w:rPr>
              <w:t>Водоснабжение</w:t>
            </w:r>
          </w:p>
        </w:tc>
        <w:tc>
          <w:tcPr>
            <w:tcW w:w="3908" w:type="dxa"/>
          </w:tcPr>
          <w:p w:rsidR="00AA15F2" w:rsidRPr="00AA15F2" w:rsidRDefault="00AA15F2" w:rsidP="00AA15F2">
            <w:pPr>
              <w:pStyle w:val="aa"/>
              <w:rPr>
                <w:sz w:val="24"/>
                <w:szCs w:val="24"/>
              </w:rPr>
            </w:pPr>
            <w:r w:rsidRPr="00AA15F2">
              <w:rPr>
                <w:sz w:val="24"/>
                <w:szCs w:val="24"/>
              </w:rPr>
              <w:t>необходимо строительство водопровода 220м</w:t>
            </w:r>
          </w:p>
        </w:tc>
      </w:tr>
      <w:tr w:rsidR="00AA15F2" w:rsidRPr="00AA15F2" w:rsidTr="00AA15F2">
        <w:trPr>
          <w:jc w:val="center"/>
        </w:trPr>
        <w:tc>
          <w:tcPr>
            <w:tcW w:w="5817" w:type="dxa"/>
            <w:vAlign w:val="center"/>
          </w:tcPr>
          <w:p w:rsidR="00AA15F2" w:rsidRPr="00AA15F2" w:rsidRDefault="00AA15F2" w:rsidP="00AA15F2">
            <w:pPr>
              <w:pStyle w:val="aa"/>
              <w:rPr>
                <w:sz w:val="24"/>
                <w:szCs w:val="24"/>
              </w:rPr>
            </w:pPr>
            <w:r w:rsidRPr="00AA15F2">
              <w:rPr>
                <w:sz w:val="24"/>
                <w:szCs w:val="24"/>
              </w:rPr>
              <w:t>Канализация сточных вод</w:t>
            </w:r>
          </w:p>
        </w:tc>
        <w:tc>
          <w:tcPr>
            <w:tcW w:w="3908" w:type="dxa"/>
          </w:tcPr>
          <w:p w:rsidR="00AA15F2" w:rsidRPr="00AA15F2" w:rsidRDefault="00AA15F2" w:rsidP="00AA15F2">
            <w:pPr>
              <w:pStyle w:val="aa"/>
              <w:rPr>
                <w:sz w:val="24"/>
                <w:szCs w:val="24"/>
              </w:rPr>
            </w:pPr>
            <w:r w:rsidRPr="00AA15F2">
              <w:rPr>
                <w:sz w:val="24"/>
                <w:szCs w:val="24"/>
              </w:rPr>
              <w:t>возможно строительство канализационных сетей и канализационной станции  220м</w:t>
            </w:r>
          </w:p>
        </w:tc>
      </w:tr>
      <w:tr w:rsidR="00AA15F2" w:rsidRPr="00AA15F2" w:rsidTr="00AA15F2">
        <w:trPr>
          <w:jc w:val="center"/>
        </w:trPr>
        <w:tc>
          <w:tcPr>
            <w:tcW w:w="5817" w:type="dxa"/>
            <w:vAlign w:val="center"/>
          </w:tcPr>
          <w:p w:rsidR="00AA15F2" w:rsidRPr="00AA15F2" w:rsidRDefault="00AA15F2" w:rsidP="00AA15F2">
            <w:pPr>
              <w:pStyle w:val="aa"/>
              <w:rPr>
                <w:sz w:val="24"/>
                <w:szCs w:val="24"/>
              </w:rPr>
            </w:pPr>
            <w:r w:rsidRPr="00AA15F2">
              <w:rPr>
                <w:sz w:val="24"/>
                <w:szCs w:val="24"/>
              </w:rPr>
              <w:t>Электроснабжение</w:t>
            </w:r>
          </w:p>
        </w:tc>
        <w:tc>
          <w:tcPr>
            <w:tcW w:w="3908" w:type="dxa"/>
          </w:tcPr>
          <w:p w:rsidR="00AA15F2" w:rsidRPr="00AA15F2" w:rsidRDefault="00AA15F2" w:rsidP="00AA15F2">
            <w:pPr>
              <w:pStyle w:val="aa"/>
              <w:rPr>
                <w:sz w:val="24"/>
                <w:szCs w:val="24"/>
              </w:rPr>
            </w:pPr>
            <w:r w:rsidRPr="00AA15F2">
              <w:rPr>
                <w:sz w:val="24"/>
                <w:szCs w:val="24"/>
              </w:rPr>
              <w:t xml:space="preserve">возможно присоединение к сети 10 </w:t>
            </w:r>
            <w:proofErr w:type="spellStart"/>
            <w:r w:rsidRPr="00AA15F2">
              <w:rPr>
                <w:sz w:val="24"/>
                <w:szCs w:val="24"/>
              </w:rPr>
              <w:t>кВ</w:t>
            </w:r>
            <w:proofErr w:type="spellEnd"/>
          </w:p>
        </w:tc>
      </w:tr>
      <w:tr w:rsidR="00AA15F2" w:rsidRPr="00AA15F2" w:rsidTr="00AA15F2">
        <w:trPr>
          <w:jc w:val="center"/>
        </w:trPr>
        <w:tc>
          <w:tcPr>
            <w:tcW w:w="5817" w:type="dxa"/>
            <w:vAlign w:val="center"/>
          </w:tcPr>
          <w:p w:rsidR="00AA15F2" w:rsidRPr="00AA15F2" w:rsidRDefault="00AA15F2" w:rsidP="00AA15F2">
            <w:pPr>
              <w:pStyle w:val="aa"/>
              <w:rPr>
                <w:sz w:val="24"/>
                <w:szCs w:val="24"/>
              </w:rPr>
            </w:pPr>
            <w:r w:rsidRPr="00AA15F2">
              <w:rPr>
                <w:sz w:val="24"/>
                <w:szCs w:val="24"/>
              </w:rPr>
              <w:t>Теплоснабжение</w:t>
            </w:r>
          </w:p>
        </w:tc>
        <w:tc>
          <w:tcPr>
            <w:tcW w:w="3908" w:type="dxa"/>
          </w:tcPr>
          <w:p w:rsidR="00AA15F2" w:rsidRPr="00AA15F2" w:rsidRDefault="00AA15F2" w:rsidP="00AA15F2">
            <w:pPr>
              <w:pStyle w:val="aa"/>
              <w:rPr>
                <w:sz w:val="24"/>
                <w:szCs w:val="24"/>
              </w:rPr>
            </w:pPr>
            <w:r w:rsidRPr="00AA15F2">
              <w:rPr>
                <w:sz w:val="24"/>
                <w:szCs w:val="24"/>
              </w:rPr>
              <w:t>возможно присоединение к сетям АО «СИБЭКО» 300м</w:t>
            </w:r>
          </w:p>
        </w:tc>
      </w:tr>
      <w:tr w:rsidR="00AA15F2" w:rsidRPr="00AA15F2" w:rsidTr="00AA15F2">
        <w:trPr>
          <w:jc w:val="center"/>
        </w:trPr>
        <w:tc>
          <w:tcPr>
            <w:tcW w:w="5817" w:type="dxa"/>
            <w:vAlign w:val="center"/>
          </w:tcPr>
          <w:p w:rsidR="00AA15F2" w:rsidRPr="00AA15F2" w:rsidRDefault="00AA15F2" w:rsidP="00AA15F2">
            <w:pPr>
              <w:pStyle w:val="aa"/>
              <w:rPr>
                <w:sz w:val="24"/>
                <w:szCs w:val="24"/>
              </w:rPr>
            </w:pPr>
            <w:r w:rsidRPr="00AA15F2">
              <w:rPr>
                <w:sz w:val="24"/>
                <w:szCs w:val="24"/>
              </w:rPr>
              <w:t>Газоснабжение</w:t>
            </w:r>
          </w:p>
        </w:tc>
        <w:tc>
          <w:tcPr>
            <w:tcW w:w="3908" w:type="dxa"/>
          </w:tcPr>
          <w:p w:rsidR="00AA15F2" w:rsidRPr="00AA15F2" w:rsidRDefault="00AA15F2" w:rsidP="00AA15F2">
            <w:pPr>
              <w:pStyle w:val="aa"/>
              <w:rPr>
                <w:sz w:val="24"/>
                <w:szCs w:val="24"/>
              </w:rPr>
            </w:pPr>
            <w:r w:rsidRPr="00AA15F2">
              <w:rPr>
                <w:sz w:val="24"/>
                <w:szCs w:val="24"/>
              </w:rPr>
              <w:t>возможно присоединение к сетям газоснабжения 200м</w:t>
            </w:r>
          </w:p>
        </w:tc>
      </w:tr>
      <w:tr w:rsidR="00AA15F2" w:rsidRPr="00AA15F2" w:rsidTr="00AA15F2">
        <w:trPr>
          <w:jc w:val="center"/>
        </w:trPr>
        <w:tc>
          <w:tcPr>
            <w:tcW w:w="5817" w:type="dxa"/>
            <w:vAlign w:val="center"/>
          </w:tcPr>
          <w:p w:rsidR="00AA15F2" w:rsidRPr="00AA15F2" w:rsidRDefault="00AA15F2" w:rsidP="00AA15F2">
            <w:pPr>
              <w:pStyle w:val="aa"/>
              <w:rPr>
                <w:sz w:val="24"/>
                <w:szCs w:val="24"/>
              </w:rPr>
            </w:pPr>
            <w:proofErr w:type="gramStart"/>
            <w:r w:rsidRPr="00AA15F2">
              <w:rPr>
                <w:sz w:val="24"/>
                <w:szCs w:val="24"/>
              </w:rPr>
              <w:t>Подъездные пути, их характеристика (примыкание к участку, расстояние до автомобильной дороги федерального/регионального/</w:t>
            </w:r>
            <w:proofErr w:type="gramEnd"/>
          </w:p>
          <w:p w:rsidR="00AA15F2" w:rsidRPr="00AA15F2" w:rsidRDefault="00AA15F2" w:rsidP="00AA15F2">
            <w:pPr>
              <w:pStyle w:val="aa"/>
              <w:rPr>
                <w:sz w:val="24"/>
                <w:szCs w:val="24"/>
              </w:rPr>
            </w:pPr>
            <w:r w:rsidRPr="00AA15F2">
              <w:rPr>
                <w:sz w:val="24"/>
                <w:szCs w:val="24"/>
              </w:rPr>
              <w:t>местного значения)</w:t>
            </w:r>
          </w:p>
        </w:tc>
        <w:tc>
          <w:tcPr>
            <w:tcW w:w="3908" w:type="dxa"/>
          </w:tcPr>
          <w:p w:rsidR="00AA15F2" w:rsidRPr="00AA15F2" w:rsidRDefault="00AA15F2" w:rsidP="00AA15F2">
            <w:pPr>
              <w:pStyle w:val="aa"/>
              <w:rPr>
                <w:sz w:val="24"/>
                <w:szCs w:val="24"/>
              </w:rPr>
            </w:pPr>
            <w:r w:rsidRPr="00AA15F2">
              <w:rPr>
                <w:sz w:val="24"/>
                <w:szCs w:val="24"/>
              </w:rPr>
              <w:t xml:space="preserve">автомобильная дорога «Куйбышев – </w:t>
            </w:r>
            <w:proofErr w:type="gramStart"/>
            <w:r w:rsidRPr="00AA15F2">
              <w:rPr>
                <w:sz w:val="24"/>
                <w:szCs w:val="24"/>
              </w:rPr>
              <w:t>Нагорное</w:t>
            </w:r>
            <w:proofErr w:type="gramEnd"/>
            <w:r w:rsidRPr="00AA15F2">
              <w:rPr>
                <w:sz w:val="24"/>
                <w:szCs w:val="24"/>
              </w:rPr>
              <w:t>» примыкает к участку</w:t>
            </w:r>
          </w:p>
        </w:tc>
      </w:tr>
    </w:tbl>
    <w:p w:rsidR="00AA15F2" w:rsidRPr="00AA15F2" w:rsidRDefault="00AA15F2" w:rsidP="00AA15F2">
      <w:pPr>
        <w:pStyle w:val="4"/>
        <w:rPr>
          <w:color w:val="auto"/>
          <w:sz w:val="24"/>
          <w:szCs w:val="24"/>
        </w:rPr>
      </w:pPr>
      <w:r w:rsidRPr="00AA15F2">
        <w:rPr>
          <w:color w:val="auto"/>
          <w:sz w:val="24"/>
          <w:szCs w:val="24"/>
        </w:rPr>
        <w:t>Контактная информация</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5"/>
        <w:gridCol w:w="4240"/>
      </w:tblGrid>
      <w:tr w:rsidR="00AA15F2" w:rsidRPr="00AA15F2" w:rsidTr="00AA15F2">
        <w:trPr>
          <w:jc w:val="center"/>
        </w:trPr>
        <w:tc>
          <w:tcPr>
            <w:tcW w:w="9735" w:type="dxa"/>
            <w:gridSpan w:val="2"/>
            <w:vAlign w:val="center"/>
          </w:tcPr>
          <w:p w:rsidR="00AA15F2" w:rsidRPr="00AA15F2" w:rsidRDefault="00AA15F2" w:rsidP="00AA15F2">
            <w:pPr>
              <w:spacing w:after="0" w:line="240" w:lineRule="auto"/>
              <w:rPr>
                <w:rFonts w:ascii="Times New Roman" w:hAnsi="Times New Roman" w:cs="Times New Roman"/>
                <w:b/>
                <w:sz w:val="24"/>
                <w:szCs w:val="24"/>
              </w:rPr>
            </w:pPr>
            <w:r w:rsidRPr="00AA15F2">
              <w:rPr>
                <w:rFonts w:ascii="Times New Roman" w:hAnsi="Times New Roman" w:cs="Times New Roman"/>
                <w:b/>
                <w:sz w:val="24"/>
                <w:szCs w:val="24"/>
              </w:rPr>
              <w:t>Собственник земельного участка/площадки</w:t>
            </w:r>
          </w:p>
        </w:tc>
      </w:tr>
      <w:tr w:rsidR="00AA15F2" w:rsidRPr="00AA15F2" w:rsidTr="00AA15F2">
        <w:trPr>
          <w:jc w:val="center"/>
        </w:trPr>
        <w:tc>
          <w:tcPr>
            <w:tcW w:w="5495" w:type="dxa"/>
            <w:vAlign w:val="center"/>
          </w:tcPr>
          <w:p w:rsidR="00AA15F2" w:rsidRPr="00AA15F2" w:rsidRDefault="00AA15F2" w:rsidP="00AA15F2">
            <w:pPr>
              <w:spacing w:after="0" w:line="240" w:lineRule="auto"/>
              <w:rPr>
                <w:rFonts w:ascii="Times New Roman" w:hAnsi="Times New Roman" w:cs="Times New Roman"/>
                <w:sz w:val="24"/>
                <w:szCs w:val="24"/>
              </w:rPr>
            </w:pPr>
            <w:r w:rsidRPr="00AA15F2">
              <w:rPr>
                <w:rFonts w:ascii="Times New Roman" w:hAnsi="Times New Roman" w:cs="Times New Roman"/>
                <w:sz w:val="24"/>
                <w:szCs w:val="24"/>
              </w:rPr>
              <w:t>Наименование, юридический адрес</w:t>
            </w:r>
          </w:p>
        </w:tc>
        <w:tc>
          <w:tcPr>
            <w:tcW w:w="4240" w:type="dxa"/>
          </w:tcPr>
          <w:p w:rsidR="00AA15F2" w:rsidRPr="009D0456" w:rsidRDefault="00AA15F2" w:rsidP="00AA15F2">
            <w:pPr>
              <w:pStyle w:val="af5"/>
              <w:jc w:val="left"/>
              <w:rPr>
                <w:rFonts w:ascii="Times New Roman" w:hAnsi="Times New Roman"/>
                <w:sz w:val="24"/>
                <w:szCs w:val="24"/>
              </w:rPr>
            </w:pPr>
            <w:r>
              <w:rPr>
                <w:rFonts w:ascii="Times New Roman" w:hAnsi="Times New Roman"/>
                <w:sz w:val="24"/>
                <w:szCs w:val="24"/>
              </w:rPr>
              <w:t>Администрация города Куйбышева, ул</w:t>
            </w:r>
            <w:proofErr w:type="gramStart"/>
            <w:r>
              <w:rPr>
                <w:rFonts w:ascii="Times New Roman" w:hAnsi="Times New Roman"/>
                <w:sz w:val="24"/>
                <w:szCs w:val="24"/>
              </w:rPr>
              <w:t>.К</w:t>
            </w:r>
            <w:proofErr w:type="gramEnd"/>
            <w:r>
              <w:rPr>
                <w:rFonts w:ascii="Times New Roman" w:hAnsi="Times New Roman"/>
                <w:sz w:val="24"/>
                <w:szCs w:val="24"/>
              </w:rPr>
              <w:t>раскома,37</w:t>
            </w:r>
          </w:p>
        </w:tc>
      </w:tr>
      <w:tr w:rsidR="00AA15F2" w:rsidRPr="00AA15F2" w:rsidTr="00AA15F2">
        <w:trPr>
          <w:jc w:val="center"/>
        </w:trPr>
        <w:tc>
          <w:tcPr>
            <w:tcW w:w="5495" w:type="dxa"/>
            <w:vAlign w:val="center"/>
          </w:tcPr>
          <w:p w:rsidR="00AA15F2" w:rsidRPr="00AA15F2" w:rsidRDefault="00AA15F2" w:rsidP="00AA15F2">
            <w:pPr>
              <w:spacing w:after="0" w:line="240" w:lineRule="auto"/>
              <w:rPr>
                <w:rFonts w:ascii="Times New Roman" w:hAnsi="Times New Roman" w:cs="Times New Roman"/>
                <w:sz w:val="24"/>
                <w:szCs w:val="24"/>
              </w:rPr>
            </w:pPr>
            <w:r w:rsidRPr="00AA15F2">
              <w:rPr>
                <w:rFonts w:ascii="Times New Roman" w:hAnsi="Times New Roman" w:cs="Times New Roman"/>
                <w:sz w:val="24"/>
                <w:szCs w:val="24"/>
              </w:rPr>
              <w:t>Контактное лицо, Ф.И.О. и должность руководителя, телефон, факс, e-</w:t>
            </w:r>
            <w:proofErr w:type="spellStart"/>
            <w:r w:rsidRPr="00AA15F2">
              <w:rPr>
                <w:rFonts w:ascii="Times New Roman" w:hAnsi="Times New Roman" w:cs="Times New Roman"/>
                <w:sz w:val="24"/>
                <w:szCs w:val="24"/>
              </w:rPr>
              <w:t>mail</w:t>
            </w:r>
            <w:proofErr w:type="spellEnd"/>
          </w:p>
        </w:tc>
        <w:tc>
          <w:tcPr>
            <w:tcW w:w="4240" w:type="dxa"/>
          </w:tcPr>
          <w:p w:rsidR="00AA15F2" w:rsidRDefault="00AA15F2" w:rsidP="00AA15F2">
            <w:pPr>
              <w:pStyle w:val="af5"/>
              <w:jc w:val="left"/>
              <w:rPr>
                <w:rFonts w:ascii="Times New Roman" w:hAnsi="Times New Roman"/>
                <w:sz w:val="24"/>
                <w:szCs w:val="24"/>
              </w:rPr>
            </w:pPr>
            <w:r>
              <w:rPr>
                <w:rFonts w:ascii="Times New Roman" w:hAnsi="Times New Roman"/>
                <w:sz w:val="24"/>
                <w:szCs w:val="24"/>
              </w:rPr>
              <w:t>Добровольская Татьяна Викторовна – начальник управления права, экономики и имущественных отношений</w:t>
            </w:r>
          </w:p>
          <w:p w:rsidR="00AA15F2" w:rsidRPr="00AA15F2" w:rsidRDefault="00AA15F2" w:rsidP="00AA15F2">
            <w:pPr>
              <w:pStyle w:val="af5"/>
              <w:jc w:val="left"/>
              <w:rPr>
                <w:rFonts w:ascii="Times New Roman" w:hAnsi="Times New Roman"/>
                <w:sz w:val="24"/>
                <w:szCs w:val="24"/>
                <w:lang w:val="en-US"/>
              </w:rPr>
            </w:pPr>
            <w:r>
              <w:rPr>
                <w:rFonts w:ascii="Times New Roman" w:hAnsi="Times New Roman"/>
                <w:sz w:val="24"/>
                <w:szCs w:val="24"/>
              </w:rPr>
              <w:t>Тел</w:t>
            </w:r>
            <w:r w:rsidRPr="00AA15F2">
              <w:rPr>
                <w:rFonts w:ascii="Times New Roman" w:hAnsi="Times New Roman"/>
                <w:sz w:val="24"/>
                <w:szCs w:val="24"/>
                <w:lang w:val="en-US"/>
              </w:rPr>
              <w:t xml:space="preserve">: (383-62-51-479) </w:t>
            </w:r>
          </w:p>
          <w:p w:rsidR="00AA15F2" w:rsidRPr="00AA15F2" w:rsidRDefault="00AA15F2" w:rsidP="00AA15F2">
            <w:pPr>
              <w:pStyle w:val="af5"/>
              <w:jc w:val="left"/>
              <w:rPr>
                <w:rFonts w:ascii="Times New Roman" w:hAnsi="Times New Roman"/>
                <w:sz w:val="24"/>
                <w:szCs w:val="24"/>
                <w:lang w:val="en-US"/>
              </w:rPr>
            </w:pPr>
            <w:r w:rsidRPr="00AA15F2">
              <w:rPr>
                <w:rFonts w:ascii="Times New Roman" w:hAnsi="Times New Roman"/>
                <w:sz w:val="24"/>
                <w:szCs w:val="24"/>
                <w:lang w:val="en-US"/>
              </w:rPr>
              <w:t xml:space="preserve"> e-mail: </w:t>
            </w:r>
            <w:r w:rsidRPr="00AA15F2">
              <w:rPr>
                <w:lang w:val="en-US"/>
              </w:rPr>
              <w:t xml:space="preserve"> </w:t>
            </w:r>
            <w:hyperlink r:id="rId25" w:history="1">
              <w:r w:rsidRPr="00AA15F2">
                <w:rPr>
                  <w:rStyle w:val="af9"/>
                  <w:rFonts w:ascii="Times New Roman" w:hAnsi="Times New Roman"/>
                  <w:sz w:val="24"/>
                  <w:szCs w:val="24"/>
                  <w:lang w:val="en-US"/>
                </w:rPr>
                <w:t>kainsk-today@mail.ru</w:t>
              </w:r>
            </w:hyperlink>
          </w:p>
          <w:p w:rsidR="00AA15F2" w:rsidRPr="009D0456" w:rsidRDefault="00AA15F2" w:rsidP="00AA15F2">
            <w:pPr>
              <w:pStyle w:val="af5"/>
              <w:jc w:val="left"/>
              <w:rPr>
                <w:rFonts w:ascii="Times New Roman" w:hAnsi="Times New Roman"/>
                <w:sz w:val="24"/>
                <w:szCs w:val="24"/>
              </w:rPr>
            </w:pPr>
            <w:proofErr w:type="spellStart"/>
            <w:r>
              <w:rPr>
                <w:rFonts w:ascii="Times New Roman" w:hAnsi="Times New Roman"/>
                <w:sz w:val="24"/>
                <w:szCs w:val="24"/>
              </w:rPr>
              <w:t>Орга</w:t>
            </w:r>
            <w:proofErr w:type="spellEnd"/>
            <w:r>
              <w:rPr>
                <w:rFonts w:ascii="Times New Roman" w:hAnsi="Times New Roman"/>
                <w:sz w:val="24"/>
                <w:szCs w:val="24"/>
              </w:rPr>
              <w:t xml:space="preserve"> Елена Сергеевна, тел: (383-62- 51-630)– специалист </w:t>
            </w:r>
            <w:proofErr w:type="spellStart"/>
            <w:r>
              <w:rPr>
                <w:rFonts w:ascii="Times New Roman" w:hAnsi="Times New Roman"/>
                <w:sz w:val="24"/>
                <w:szCs w:val="24"/>
              </w:rPr>
              <w:t>УПЭиИО</w:t>
            </w:r>
            <w:proofErr w:type="spellEnd"/>
            <w:r>
              <w:rPr>
                <w:rFonts w:ascii="Times New Roman" w:hAnsi="Times New Roman"/>
                <w:sz w:val="24"/>
                <w:szCs w:val="24"/>
              </w:rPr>
              <w:t xml:space="preserve"> </w:t>
            </w:r>
          </w:p>
        </w:tc>
      </w:tr>
    </w:tbl>
    <w:p w:rsidR="00AA15F2" w:rsidRDefault="00AA15F2" w:rsidP="00AA15F2">
      <w:pPr>
        <w:tabs>
          <w:tab w:val="left" w:pos="5103"/>
          <w:tab w:val="left" w:pos="8640"/>
        </w:tabs>
        <w:spacing w:line="240" w:lineRule="auto"/>
        <w:jc w:val="center"/>
        <w:rPr>
          <w:rFonts w:ascii="Times New Roman" w:hAnsi="Times New Roman" w:cs="Times New Roman"/>
          <w:b/>
          <w:sz w:val="24"/>
          <w:szCs w:val="24"/>
        </w:rPr>
      </w:pPr>
    </w:p>
    <w:p w:rsidR="00DE7F7C" w:rsidRDefault="00DE7F7C" w:rsidP="00AA15F2">
      <w:pPr>
        <w:tabs>
          <w:tab w:val="left" w:pos="5103"/>
          <w:tab w:val="left" w:pos="8640"/>
        </w:tabs>
        <w:spacing w:line="240" w:lineRule="auto"/>
        <w:jc w:val="center"/>
        <w:rPr>
          <w:rFonts w:ascii="Times New Roman" w:hAnsi="Times New Roman" w:cs="Times New Roman"/>
          <w:b/>
          <w:sz w:val="24"/>
          <w:szCs w:val="24"/>
        </w:rPr>
      </w:pPr>
    </w:p>
    <w:p w:rsidR="00DE7F7C" w:rsidRDefault="00DE7F7C" w:rsidP="00AA15F2">
      <w:pPr>
        <w:tabs>
          <w:tab w:val="left" w:pos="5103"/>
          <w:tab w:val="left" w:pos="8640"/>
        </w:tabs>
        <w:spacing w:line="240" w:lineRule="auto"/>
        <w:jc w:val="center"/>
        <w:rPr>
          <w:rFonts w:ascii="Times New Roman" w:hAnsi="Times New Roman" w:cs="Times New Roman"/>
          <w:b/>
          <w:sz w:val="24"/>
          <w:szCs w:val="24"/>
        </w:rPr>
      </w:pPr>
    </w:p>
    <w:p w:rsidR="00DE7F7C" w:rsidRDefault="00DE7F7C" w:rsidP="00AA15F2">
      <w:pPr>
        <w:tabs>
          <w:tab w:val="left" w:pos="5103"/>
          <w:tab w:val="left" w:pos="8640"/>
        </w:tabs>
        <w:spacing w:line="240" w:lineRule="auto"/>
        <w:jc w:val="center"/>
        <w:rPr>
          <w:rFonts w:ascii="Times New Roman" w:hAnsi="Times New Roman" w:cs="Times New Roman"/>
          <w:b/>
          <w:sz w:val="24"/>
          <w:szCs w:val="24"/>
        </w:rPr>
      </w:pPr>
    </w:p>
    <w:p w:rsidR="00AA15F2" w:rsidRPr="00AA15F2" w:rsidRDefault="00AA15F2" w:rsidP="00AA15F2">
      <w:pPr>
        <w:tabs>
          <w:tab w:val="left" w:pos="5103"/>
          <w:tab w:val="left" w:pos="8640"/>
        </w:tabs>
        <w:spacing w:line="240" w:lineRule="auto"/>
        <w:jc w:val="center"/>
        <w:rPr>
          <w:rFonts w:ascii="Times New Roman" w:hAnsi="Times New Roman" w:cs="Times New Roman"/>
          <w:b/>
          <w:color w:val="000000" w:themeColor="text1"/>
          <w:sz w:val="24"/>
          <w:szCs w:val="24"/>
        </w:rPr>
      </w:pPr>
      <w:r w:rsidRPr="00AA15F2">
        <w:rPr>
          <w:rFonts w:ascii="Times New Roman" w:hAnsi="Times New Roman" w:cs="Times New Roman"/>
          <w:b/>
          <w:color w:val="000000" w:themeColor="text1"/>
          <w:sz w:val="24"/>
          <w:szCs w:val="24"/>
        </w:rPr>
        <w:lastRenderedPageBreak/>
        <w:t>Схема участка</w:t>
      </w:r>
    </w:p>
    <w:tbl>
      <w:tblPr>
        <w:tblW w:w="10636" w:type="dxa"/>
        <w:tblInd w:w="250" w:type="dxa"/>
        <w:tblLook w:val="01E0" w:firstRow="1" w:lastRow="1" w:firstColumn="1" w:lastColumn="1" w:noHBand="0" w:noVBand="0"/>
      </w:tblPr>
      <w:tblGrid>
        <w:gridCol w:w="10636"/>
      </w:tblGrid>
      <w:tr w:rsidR="0067540A" w:rsidRPr="00D65AD3" w:rsidTr="0067540A">
        <w:tc>
          <w:tcPr>
            <w:tcW w:w="10636" w:type="dxa"/>
          </w:tcPr>
          <w:p w:rsidR="00AA15F2" w:rsidRDefault="00AA15F2" w:rsidP="002E47B8">
            <w:pPr>
              <w:tabs>
                <w:tab w:val="left" w:pos="5103"/>
                <w:tab w:val="left" w:pos="8640"/>
              </w:tabs>
              <w:spacing w:line="240" w:lineRule="auto"/>
              <w:rPr>
                <w:rFonts w:ascii="Times New Roman" w:hAnsi="Times New Roman" w:cs="Times New Roman"/>
                <w:b/>
                <w:color w:val="000000" w:themeColor="text1"/>
                <w:sz w:val="24"/>
                <w:szCs w:val="24"/>
              </w:rPr>
            </w:pPr>
            <w:r w:rsidRPr="00AA15F2">
              <w:rPr>
                <w:rFonts w:ascii="Times New Roman" w:hAnsi="Times New Roman" w:cs="Times New Roman"/>
                <w:b/>
                <w:noProof/>
                <w:color w:val="000000" w:themeColor="text1"/>
                <w:sz w:val="24"/>
                <w:szCs w:val="24"/>
                <w:lang w:eastAsia="ru-RU"/>
              </w:rPr>
              <w:drawing>
                <wp:inline distT="0" distB="0" distL="0" distR="0">
                  <wp:extent cx="6086475" cy="4076700"/>
                  <wp:effectExtent l="19050" t="0" r="9525" b="0"/>
                  <wp:docPr id="17" name="Рисунок 1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titled"/>
                          <pic:cNvPicPr>
                            <a:picLocks noChangeAspect="1" noChangeArrowheads="1"/>
                          </pic:cNvPicPr>
                        </pic:nvPicPr>
                        <pic:blipFill>
                          <a:blip r:embed="rId26" cstate="print"/>
                          <a:srcRect/>
                          <a:stretch>
                            <a:fillRect/>
                          </a:stretch>
                        </pic:blipFill>
                        <pic:spPr bwMode="auto">
                          <a:xfrm>
                            <a:off x="0" y="0"/>
                            <a:ext cx="6086475" cy="4076700"/>
                          </a:xfrm>
                          <a:prstGeom prst="rect">
                            <a:avLst/>
                          </a:prstGeom>
                          <a:noFill/>
                          <a:ln w="9525">
                            <a:noFill/>
                            <a:miter lim="800000"/>
                            <a:headEnd/>
                            <a:tailEnd/>
                          </a:ln>
                        </pic:spPr>
                      </pic:pic>
                    </a:graphicData>
                  </a:graphic>
                </wp:inline>
              </w:drawing>
            </w:r>
          </w:p>
          <w:p w:rsidR="00AA15F2" w:rsidRDefault="00AA15F2" w:rsidP="002E47B8">
            <w:pPr>
              <w:tabs>
                <w:tab w:val="left" w:pos="5103"/>
                <w:tab w:val="left" w:pos="8640"/>
              </w:tabs>
              <w:spacing w:line="240" w:lineRule="auto"/>
              <w:rPr>
                <w:rFonts w:ascii="Times New Roman" w:hAnsi="Times New Roman" w:cs="Times New Roman"/>
                <w:b/>
                <w:color w:val="000000" w:themeColor="text1"/>
                <w:sz w:val="24"/>
                <w:szCs w:val="24"/>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171FD9" w:rsidRDefault="00171FD9" w:rsidP="009E46FA">
            <w:pPr>
              <w:spacing w:after="0" w:line="240" w:lineRule="auto"/>
              <w:jc w:val="center"/>
              <w:rPr>
                <w:rFonts w:ascii="Times New Roman" w:hAnsi="Times New Roman"/>
                <w:b/>
                <w:sz w:val="28"/>
                <w:szCs w:val="28"/>
              </w:rPr>
            </w:pPr>
          </w:p>
          <w:p w:rsidR="00171FD9" w:rsidRDefault="00171FD9" w:rsidP="009E46FA">
            <w:pPr>
              <w:spacing w:after="0" w:line="240" w:lineRule="auto"/>
              <w:jc w:val="center"/>
              <w:rPr>
                <w:rFonts w:ascii="Times New Roman" w:hAnsi="Times New Roman"/>
                <w:b/>
                <w:sz w:val="28"/>
                <w:szCs w:val="28"/>
              </w:rPr>
            </w:pPr>
          </w:p>
          <w:p w:rsidR="00E43DCE" w:rsidRDefault="00E43DCE" w:rsidP="009E46FA">
            <w:pPr>
              <w:spacing w:after="0" w:line="240" w:lineRule="auto"/>
              <w:jc w:val="center"/>
              <w:rPr>
                <w:rFonts w:ascii="Times New Roman" w:hAnsi="Times New Roman"/>
                <w:b/>
                <w:sz w:val="28"/>
                <w:szCs w:val="28"/>
              </w:rPr>
            </w:pPr>
          </w:p>
          <w:p w:rsidR="0067540A" w:rsidRPr="00616FE5" w:rsidRDefault="0067540A" w:rsidP="002E47B8">
            <w:pPr>
              <w:tabs>
                <w:tab w:val="left" w:pos="5103"/>
                <w:tab w:val="left" w:pos="8640"/>
              </w:tabs>
              <w:spacing w:line="240" w:lineRule="auto"/>
              <w:rPr>
                <w:rFonts w:ascii="Times New Roman" w:hAnsi="Times New Roman" w:cs="Times New Roman"/>
                <w:b/>
                <w:sz w:val="24"/>
                <w:szCs w:val="24"/>
              </w:rPr>
            </w:pPr>
            <w:r>
              <w:rPr>
                <w:rFonts w:ascii="Times New Roman" w:hAnsi="Times New Roman" w:cs="Times New Roman"/>
                <w:b/>
                <w:color w:val="000000" w:themeColor="text1"/>
                <w:sz w:val="24"/>
                <w:szCs w:val="24"/>
              </w:rPr>
              <w:lastRenderedPageBreak/>
              <w:t>8</w:t>
            </w:r>
            <w:r w:rsidRPr="00D65AD3">
              <w:rPr>
                <w:rFonts w:ascii="Times New Roman" w:hAnsi="Times New Roman" w:cs="Times New Roman"/>
                <w:b/>
                <w:color w:val="000000" w:themeColor="text1"/>
                <w:sz w:val="24"/>
                <w:szCs w:val="24"/>
              </w:rPr>
              <w:t>.7.</w:t>
            </w:r>
            <w:r w:rsidRPr="00616FE5">
              <w:rPr>
                <w:rFonts w:ascii="Times New Roman" w:hAnsi="Times New Roman" w:cs="Times New Roman"/>
                <w:b/>
                <w:sz w:val="24"/>
                <w:szCs w:val="24"/>
              </w:rPr>
              <w:t>Нормативные правовые акты, регулирующие инвестиционную деятельность на муниципальном уровне</w:t>
            </w:r>
          </w:p>
          <w:tbl>
            <w:tblPr>
              <w:tblW w:w="10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4149"/>
              <w:gridCol w:w="2168"/>
              <w:gridCol w:w="3251"/>
            </w:tblGrid>
            <w:tr w:rsidR="0067540A" w:rsidRPr="00616FE5" w:rsidTr="002E47B8">
              <w:tc>
                <w:tcPr>
                  <w:tcW w:w="256" w:type="pct"/>
                  <w:tcBorders>
                    <w:top w:val="single" w:sz="4" w:space="0" w:color="auto"/>
                    <w:left w:val="single" w:sz="4" w:space="0" w:color="auto"/>
                    <w:bottom w:val="single" w:sz="4" w:space="0" w:color="auto"/>
                    <w:right w:val="single" w:sz="4" w:space="0" w:color="auto"/>
                  </w:tcBorders>
                  <w:vAlign w:val="center"/>
                  <w:hideMark/>
                </w:tcPr>
                <w:p w:rsidR="0067540A" w:rsidRPr="00616FE5" w:rsidRDefault="0067540A" w:rsidP="002E47B8">
                  <w:pPr>
                    <w:widowControl w:val="0"/>
                    <w:autoSpaceDE w:val="0"/>
                    <w:autoSpaceDN w:val="0"/>
                    <w:adjustRightInd w:val="0"/>
                    <w:spacing w:after="0" w:line="240" w:lineRule="auto"/>
                    <w:jc w:val="center"/>
                    <w:rPr>
                      <w:rFonts w:ascii="Times New Roman" w:hAnsi="Times New Roman"/>
                      <w:sz w:val="24"/>
                      <w:szCs w:val="24"/>
                    </w:rPr>
                  </w:pPr>
                  <w:r w:rsidRPr="00616FE5">
                    <w:rPr>
                      <w:rFonts w:ascii="Times New Roman" w:hAnsi="Times New Roman"/>
                      <w:sz w:val="24"/>
                      <w:szCs w:val="24"/>
                    </w:rPr>
                    <w:t>№</w:t>
                  </w:r>
                </w:p>
              </w:tc>
              <w:tc>
                <w:tcPr>
                  <w:tcW w:w="2057" w:type="pct"/>
                  <w:tcBorders>
                    <w:top w:val="single" w:sz="4" w:space="0" w:color="auto"/>
                    <w:left w:val="single" w:sz="4" w:space="0" w:color="auto"/>
                    <w:bottom w:val="single" w:sz="4" w:space="0" w:color="auto"/>
                    <w:right w:val="single" w:sz="4" w:space="0" w:color="auto"/>
                  </w:tcBorders>
                  <w:vAlign w:val="center"/>
                  <w:hideMark/>
                </w:tcPr>
                <w:p w:rsidR="0067540A" w:rsidRPr="00616FE5" w:rsidRDefault="0067540A" w:rsidP="002E47B8">
                  <w:pPr>
                    <w:widowControl w:val="0"/>
                    <w:autoSpaceDE w:val="0"/>
                    <w:autoSpaceDN w:val="0"/>
                    <w:adjustRightInd w:val="0"/>
                    <w:spacing w:after="0" w:line="240" w:lineRule="auto"/>
                    <w:jc w:val="center"/>
                    <w:rPr>
                      <w:rFonts w:ascii="Times New Roman" w:hAnsi="Times New Roman"/>
                      <w:sz w:val="24"/>
                      <w:szCs w:val="24"/>
                    </w:rPr>
                  </w:pPr>
                  <w:r w:rsidRPr="00616FE5">
                    <w:rPr>
                      <w:rFonts w:ascii="Times New Roman" w:hAnsi="Times New Roman"/>
                      <w:sz w:val="24"/>
                      <w:szCs w:val="24"/>
                    </w:rPr>
                    <w:t xml:space="preserve">Наименование нормативного правового акта </w:t>
                  </w:r>
                </w:p>
              </w:tc>
              <w:tc>
                <w:tcPr>
                  <w:tcW w:w="1075" w:type="pct"/>
                  <w:tcBorders>
                    <w:top w:val="single" w:sz="4" w:space="0" w:color="auto"/>
                    <w:left w:val="single" w:sz="4" w:space="0" w:color="auto"/>
                    <w:bottom w:val="single" w:sz="4" w:space="0" w:color="auto"/>
                    <w:right w:val="single" w:sz="4" w:space="0" w:color="auto"/>
                  </w:tcBorders>
                </w:tcPr>
                <w:p w:rsidR="0067540A" w:rsidRPr="00616FE5" w:rsidRDefault="0067540A" w:rsidP="002E47B8">
                  <w:pPr>
                    <w:tabs>
                      <w:tab w:val="left" w:pos="5103"/>
                      <w:tab w:val="left" w:pos="8640"/>
                    </w:tabs>
                    <w:spacing w:line="240" w:lineRule="auto"/>
                    <w:jc w:val="center"/>
                    <w:rPr>
                      <w:rFonts w:ascii="Times New Roman" w:hAnsi="Times New Roman" w:cs="Times New Roman"/>
                      <w:sz w:val="24"/>
                      <w:szCs w:val="24"/>
                    </w:rPr>
                  </w:pPr>
                  <w:r w:rsidRPr="00616FE5">
                    <w:rPr>
                      <w:rFonts w:ascii="Times New Roman" w:hAnsi="Times New Roman" w:cs="Times New Roman"/>
                      <w:sz w:val="24"/>
                      <w:szCs w:val="24"/>
                    </w:rPr>
                    <w:t>Реквизиты</w:t>
                  </w:r>
                </w:p>
              </w:tc>
              <w:tc>
                <w:tcPr>
                  <w:tcW w:w="1612" w:type="pct"/>
                  <w:tcBorders>
                    <w:top w:val="single" w:sz="4" w:space="0" w:color="auto"/>
                    <w:left w:val="single" w:sz="4" w:space="0" w:color="auto"/>
                    <w:bottom w:val="single" w:sz="4" w:space="0" w:color="auto"/>
                    <w:right w:val="single" w:sz="4" w:space="0" w:color="auto"/>
                  </w:tcBorders>
                  <w:hideMark/>
                </w:tcPr>
                <w:p w:rsidR="0067540A" w:rsidRPr="00616FE5" w:rsidRDefault="0067540A" w:rsidP="002E47B8">
                  <w:pPr>
                    <w:tabs>
                      <w:tab w:val="left" w:pos="5103"/>
                      <w:tab w:val="left" w:pos="8640"/>
                    </w:tabs>
                    <w:spacing w:line="240" w:lineRule="auto"/>
                    <w:jc w:val="center"/>
                    <w:rPr>
                      <w:rFonts w:ascii="Times New Roman" w:hAnsi="Times New Roman" w:cs="Times New Roman"/>
                      <w:sz w:val="24"/>
                      <w:szCs w:val="24"/>
                    </w:rPr>
                  </w:pPr>
                  <w:r w:rsidRPr="00616FE5">
                    <w:rPr>
                      <w:rFonts w:ascii="Times New Roman" w:hAnsi="Times New Roman" w:cs="Times New Roman"/>
                      <w:sz w:val="24"/>
                      <w:szCs w:val="24"/>
                    </w:rPr>
                    <w:t>Основные положения</w:t>
                  </w:r>
                </w:p>
              </w:tc>
            </w:tr>
            <w:tr w:rsidR="005D1AD6" w:rsidRPr="00616FE5" w:rsidTr="00CF6A24">
              <w:tc>
                <w:tcPr>
                  <w:tcW w:w="256" w:type="pct"/>
                  <w:tcBorders>
                    <w:top w:val="single" w:sz="4" w:space="0" w:color="auto"/>
                    <w:left w:val="single" w:sz="4" w:space="0" w:color="auto"/>
                    <w:bottom w:val="single" w:sz="4" w:space="0" w:color="auto"/>
                    <w:right w:val="single" w:sz="4" w:space="0" w:color="auto"/>
                  </w:tcBorders>
                  <w:vAlign w:val="center"/>
                </w:tcPr>
                <w:p w:rsidR="005D1AD6" w:rsidRPr="00616FE5" w:rsidRDefault="005D1AD6" w:rsidP="002C62BD">
                  <w:pPr>
                    <w:widowControl w:val="0"/>
                    <w:autoSpaceDE w:val="0"/>
                    <w:autoSpaceDN w:val="0"/>
                    <w:adjustRightInd w:val="0"/>
                    <w:spacing w:after="0" w:line="240" w:lineRule="auto"/>
                    <w:jc w:val="center"/>
                    <w:rPr>
                      <w:rFonts w:ascii="Times New Roman" w:hAnsi="Times New Roman"/>
                      <w:sz w:val="24"/>
                      <w:szCs w:val="24"/>
                    </w:rPr>
                  </w:pPr>
                  <w:r w:rsidRPr="00616FE5">
                    <w:rPr>
                      <w:rFonts w:ascii="Times New Roman" w:hAnsi="Times New Roman"/>
                      <w:sz w:val="24"/>
                      <w:szCs w:val="24"/>
                    </w:rPr>
                    <w:t>1</w:t>
                  </w:r>
                </w:p>
              </w:tc>
              <w:tc>
                <w:tcPr>
                  <w:tcW w:w="2057" w:type="pct"/>
                  <w:tcBorders>
                    <w:top w:val="single" w:sz="4" w:space="0" w:color="auto"/>
                    <w:left w:val="single" w:sz="4" w:space="0" w:color="auto"/>
                    <w:bottom w:val="single" w:sz="4" w:space="0" w:color="auto"/>
                    <w:right w:val="single" w:sz="4" w:space="0" w:color="auto"/>
                  </w:tcBorders>
                  <w:vAlign w:val="center"/>
                </w:tcPr>
                <w:p w:rsidR="005D1AD6" w:rsidRPr="00616FE5" w:rsidRDefault="005D1AD6" w:rsidP="00AE4999">
                  <w:pPr>
                    <w:widowControl w:val="0"/>
                    <w:autoSpaceDE w:val="0"/>
                    <w:autoSpaceDN w:val="0"/>
                    <w:adjustRightInd w:val="0"/>
                    <w:spacing w:after="0" w:line="240" w:lineRule="auto"/>
                    <w:jc w:val="center"/>
                    <w:rPr>
                      <w:rFonts w:ascii="Times New Roman" w:hAnsi="Times New Roman"/>
                      <w:sz w:val="24"/>
                      <w:szCs w:val="24"/>
                    </w:rPr>
                  </w:pPr>
                  <w:r w:rsidRPr="005D1AD6">
                    <w:rPr>
                      <w:rFonts w:ascii="Times New Roman" w:hAnsi="Times New Roman"/>
                      <w:sz w:val="24"/>
                      <w:szCs w:val="24"/>
                    </w:rPr>
                    <w:t xml:space="preserve">Постановление </w:t>
                  </w:r>
                  <w:proofErr w:type="gramStart"/>
                  <w:r w:rsidRPr="005D1AD6">
                    <w:rPr>
                      <w:rFonts w:ascii="Times New Roman" w:hAnsi="Times New Roman"/>
                      <w:sz w:val="24"/>
                      <w:szCs w:val="24"/>
                    </w:rPr>
                    <w:t>администрации города Куйбышева Куйбышевского района Новосибирской области</w:t>
                  </w:r>
                  <w:proofErr w:type="gramEnd"/>
                </w:p>
              </w:tc>
              <w:tc>
                <w:tcPr>
                  <w:tcW w:w="1075" w:type="pct"/>
                  <w:tcBorders>
                    <w:top w:val="single" w:sz="4" w:space="0" w:color="auto"/>
                    <w:left w:val="single" w:sz="4" w:space="0" w:color="auto"/>
                    <w:bottom w:val="single" w:sz="4" w:space="0" w:color="auto"/>
                    <w:right w:val="single" w:sz="4" w:space="0" w:color="auto"/>
                  </w:tcBorders>
                  <w:vAlign w:val="center"/>
                </w:tcPr>
                <w:p w:rsidR="005D1AD6" w:rsidRDefault="005D1AD6" w:rsidP="00AE4999">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от 18.01.2023</w:t>
                  </w:r>
                </w:p>
                <w:p w:rsidR="005D1AD6" w:rsidRPr="00616FE5" w:rsidRDefault="005D1AD6" w:rsidP="00AE4999">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 № 33</w:t>
                  </w:r>
                </w:p>
              </w:tc>
              <w:tc>
                <w:tcPr>
                  <w:tcW w:w="1612" w:type="pct"/>
                  <w:tcBorders>
                    <w:top w:val="single" w:sz="4" w:space="0" w:color="auto"/>
                    <w:left w:val="single" w:sz="4" w:space="0" w:color="auto"/>
                    <w:bottom w:val="single" w:sz="4" w:space="0" w:color="auto"/>
                    <w:right w:val="single" w:sz="4" w:space="0" w:color="auto"/>
                  </w:tcBorders>
                </w:tcPr>
                <w:p w:rsidR="005D1AD6" w:rsidRPr="00616FE5" w:rsidRDefault="005D1AD6" w:rsidP="002E47B8">
                  <w:pPr>
                    <w:tabs>
                      <w:tab w:val="left" w:pos="5103"/>
                      <w:tab w:val="left" w:pos="8640"/>
                    </w:tabs>
                    <w:spacing w:line="240" w:lineRule="auto"/>
                    <w:jc w:val="center"/>
                    <w:rPr>
                      <w:rFonts w:ascii="Times New Roman" w:hAnsi="Times New Roman" w:cs="Times New Roman"/>
                      <w:sz w:val="24"/>
                      <w:szCs w:val="24"/>
                    </w:rPr>
                  </w:pPr>
                  <w:r>
                    <w:rPr>
                      <w:rFonts w:ascii="Times New Roman" w:hAnsi="Times New Roman" w:cs="Times New Roman"/>
                      <w:sz w:val="24"/>
                      <w:szCs w:val="24"/>
                    </w:rPr>
                    <w:t>«Об утверждении перечня объектов, в отношении которых планируется заключение концессионных соглашений в 2023 году»</w:t>
                  </w:r>
                </w:p>
              </w:tc>
            </w:tr>
            <w:tr w:rsidR="005D1AD6" w:rsidRPr="00616FE5" w:rsidTr="005D1AD6">
              <w:tc>
                <w:tcPr>
                  <w:tcW w:w="256" w:type="pct"/>
                  <w:tcBorders>
                    <w:top w:val="single" w:sz="4" w:space="0" w:color="auto"/>
                    <w:left w:val="single" w:sz="4" w:space="0" w:color="auto"/>
                    <w:bottom w:val="single" w:sz="4" w:space="0" w:color="auto"/>
                    <w:right w:val="single" w:sz="4" w:space="0" w:color="auto"/>
                  </w:tcBorders>
                  <w:vAlign w:val="center"/>
                </w:tcPr>
                <w:p w:rsidR="005D1AD6" w:rsidRDefault="005D1AD6" w:rsidP="002C62BD">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w:t>
                  </w:r>
                </w:p>
              </w:tc>
              <w:tc>
                <w:tcPr>
                  <w:tcW w:w="2057" w:type="pct"/>
                  <w:tcBorders>
                    <w:top w:val="single" w:sz="4" w:space="0" w:color="auto"/>
                    <w:left w:val="single" w:sz="4" w:space="0" w:color="auto"/>
                    <w:bottom w:val="single" w:sz="4" w:space="0" w:color="auto"/>
                    <w:right w:val="single" w:sz="4" w:space="0" w:color="auto"/>
                  </w:tcBorders>
                  <w:vAlign w:val="center"/>
                </w:tcPr>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r w:rsidRPr="00616FE5">
                    <w:rPr>
                      <w:rFonts w:ascii="Times New Roman" w:hAnsi="Times New Roman"/>
                      <w:sz w:val="24"/>
                      <w:szCs w:val="24"/>
                    </w:rPr>
                    <w:t xml:space="preserve">Постановление </w:t>
                  </w:r>
                  <w:proofErr w:type="gramStart"/>
                  <w:r w:rsidRPr="00616FE5">
                    <w:rPr>
                      <w:rFonts w:ascii="Times New Roman" w:hAnsi="Times New Roman"/>
                      <w:sz w:val="24"/>
                      <w:szCs w:val="24"/>
                    </w:rPr>
                    <w:t xml:space="preserve">администрации </w:t>
                  </w:r>
                  <w:r>
                    <w:rPr>
                      <w:rFonts w:ascii="Times New Roman" w:hAnsi="Times New Roman"/>
                      <w:sz w:val="24"/>
                      <w:szCs w:val="24"/>
                    </w:rPr>
                    <w:t xml:space="preserve">города Куйбышева </w:t>
                  </w:r>
                  <w:r w:rsidRPr="00616FE5">
                    <w:rPr>
                      <w:rFonts w:ascii="Times New Roman" w:hAnsi="Times New Roman"/>
                      <w:sz w:val="24"/>
                      <w:szCs w:val="24"/>
                    </w:rPr>
                    <w:t>Куйбышевского района</w:t>
                  </w:r>
                  <w:r>
                    <w:rPr>
                      <w:rFonts w:ascii="Times New Roman" w:hAnsi="Times New Roman"/>
                      <w:sz w:val="24"/>
                      <w:szCs w:val="24"/>
                    </w:rPr>
                    <w:t xml:space="preserve"> Новосибирской области</w:t>
                  </w:r>
                  <w:proofErr w:type="gramEnd"/>
                </w:p>
              </w:tc>
              <w:tc>
                <w:tcPr>
                  <w:tcW w:w="1075" w:type="pct"/>
                  <w:tcBorders>
                    <w:top w:val="single" w:sz="4" w:space="0" w:color="auto"/>
                    <w:left w:val="single" w:sz="4" w:space="0" w:color="auto"/>
                    <w:bottom w:val="single" w:sz="4" w:space="0" w:color="auto"/>
                    <w:right w:val="single" w:sz="4" w:space="0" w:color="auto"/>
                  </w:tcBorders>
                  <w:vAlign w:val="center"/>
                </w:tcPr>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p>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p>
                <w:p w:rsidR="005D1AD6" w:rsidRDefault="005D1AD6" w:rsidP="002E47B8">
                  <w:pPr>
                    <w:widowControl w:val="0"/>
                    <w:autoSpaceDE w:val="0"/>
                    <w:autoSpaceDN w:val="0"/>
                    <w:adjustRightInd w:val="0"/>
                    <w:spacing w:after="0" w:line="240" w:lineRule="auto"/>
                    <w:jc w:val="center"/>
                    <w:rPr>
                      <w:rFonts w:ascii="Times New Roman" w:hAnsi="Times New Roman"/>
                      <w:sz w:val="24"/>
                      <w:szCs w:val="24"/>
                    </w:rPr>
                  </w:pPr>
                  <w:r w:rsidRPr="003739A3">
                    <w:rPr>
                      <w:rFonts w:ascii="Times New Roman" w:hAnsi="Times New Roman"/>
                      <w:sz w:val="24"/>
                      <w:szCs w:val="24"/>
                    </w:rPr>
                    <w:t xml:space="preserve">от </w:t>
                  </w:r>
                  <w:r>
                    <w:rPr>
                      <w:rFonts w:ascii="Times New Roman" w:hAnsi="Times New Roman"/>
                      <w:sz w:val="24"/>
                      <w:szCs w:val="24"/>
                    </w:rPr>
                    <w:t>15.09.2022</w:t>
                  </w:r>
                </w:p>
                <w:p w:rsidR="005D1AD6" w:rsidRPr="003739A3" w:rsidRDefault="005D1AD6" w:rsidP="002E47B8">
                  <w:pPr>
                    <w:widowControl w:val="0"/>
                    <w:autoSpaceDE w:val="0"/>
                    <w:autoSpaceDN w:val="0"/>
                    <w:adjustRightInd w:val="0"/>
                    <w:spacing w:after="0" w:line="240" w:lineRule="auto"/>
                    <w:jc w:val="center"/>
                    <w:rPr>
                      <w:rFonts w:ascii="Times New Roman" w:hAnsi="Times New Roman"/>
                      <w:sz w:val="24"/>
                      <w:szCs w:val="24"/>
                    </w:rPr>
                  </w:pPr>
                  <w:r w:rsidRPr="003739A3">
                    <w:rPr>
                      <w:rFonts w:ascii="Times New Roman" w:hAnsi="Times New Roman"/>
                      <w:sz w:val="24"/>
                      <w:szCs w:val="24"/>
                    </w:rPr>
                    <w:t>№ 1</w:t>
                  </w:r>
                  <w:r>
                    <w:rPr>
                      <w:rFonts w:ascii="Times New Roman" w:hAnsi="Times New Roman"/>
                      <w:sz w:val="24"/>
                      <w:szCs w:val="24"/>
                    </w:rPr>
                    <w:t>172</w:t>
                  </w:r>
                </w:p>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p>
              </w:tc>
              <w:tc>
                <w:tcPr>
                  <w:tcW w:w="1612" w:type="pct"/>
                  <w:tcBorders>
                    <w:top w:val="single" w:sz="4" w:space="0" w:color="auto"/>
                    <w:left w:val="single" w:sz="4" w:space="0" w:color="auto"/>
                    <w:bottom w:val="single" w:sz="4" w:space="0" w:color="auto"/>
                    <w:right w:val="single" w:sz="4" w:space="0" w:color="auto"/>
                  </w:tcBorders>
                  <w:vAlign w:val="center"/>
                </w:tcPr>
                <w:p w:rsidR="005D1AD6" w:rsidRPr="003739A3" w:rsidRDefault="005D1AD6" w:rsidP="002E47B8">
                  <w:pPr>
                    <w:widowControl w:val="0"/>
                    <w:autoSpaceDE w:val="0"/>
                    <w:autoSpaceDN w:val="0"/>
                    <w:adjustRightInd w:val="0"/>
                    <w:spacing w:after="0" w:line="240" w:lineRule="auto"/>
                    <w:jc w:val="center"/>
                    <w:rPr>
                      <w:rFonts w:ascii="Times New Roman" w:hAnsi="Times New Roman"/>
                      <w:sz w:val="24"/>
                      <w:szCs w:val="24"/>
                    </w:rPr>
                  </w:pPr>
                  <w:r w:rsidRPr="003739A3">
                    <w:rPr>
                      <w:rFonts w:ascii="Times New Roman" w:hAnsi="Times New Roman"/>
                      <w:sz w:val="24"/>
                      <w:szCs w:val="24"/>
                    </w:rPr>
                    <w:t>«Об утверждении муниципальной программы</w:t>
                  </w:r>
                </w:p>
                <w:p w:rsidR="005D1AD6" w:rsidRPr="003739A3" w:rsidRDefault="005D1AD6" w:rsidP="002E47B8">
                  <w:pPr>
                    <w:widowControl w:val="0"/>
                    <w:autoSpaceDE w:val="0"/>
                    <w:autoSpaceDN w:val="0"/>
                    <w:adjustRightInd w:val="0"/>
                    <w:spacing w:after="0" w:line="240" w:lineRule="auto"/>
                    <w:jc w:val="center"/>
                    <w:rPr>
                      <w:rFonts w:ascii="Times New Roman" w:hAnsi="Times New Roman"/>
                      <w:sz w:val="24"/>
                      <w:szCs w:val="24"/>
                    </w:rPr>
                  </w:pPr>
                  <w:r w:rsidRPr="003739A3">
                    <w:rPr>
                      <w:rFonts w:ascii="Times New Roman" w:hAnsi="Times New Roman"/>
                      <w:sz w:val="24"/>
                      <w:szCs w:val="24"/>
                    </w:rPr>
                    <w:t>«Развитие и поддержка субъектов малого и среднего предпринимательства в городе Куйбышеве Куйбышевском районе Новосибирской области</w:t>
                  </w:r>
                </w:p>
                <w:p w:rsidR="005D1AD6" w:rsidRPr="00616FE5" w:rsidRDefault="005D1AD6" w:rsidP="005D1AD6">
                  <w:pPr>
                    <w:widowControl w:val="0"/>
                    <w:autoSpaceDE w:val="0"/>
                    <w:autoSpaceDN w:val="0"/>
                    <w:adjustRightInd w:val="0"/>
                    <w:spacing w:after="0" w:line="240" w:lineRule="auto"/>
                    <w:jc w:val="center"/>
                    <w:rPr>
                      <w:rFonts w:ascii="Times New Roman" w:hAnsi="Times New Roman"/>
                      <w:sz w:val="24"/>
                      <w:szCs w:val="24"/>
                    </w:rPr>
                  </w:pPr>
                  <w:r w:rsidRPr="003739A3">
                    <w:rPr>
                      <w:rFonts w:ascii="Times New Roman" w:hAnsi="Times New Roman"/>
                      <w:sz w:val="24"/>
                      <w:szCs w:val="24"/>
                    </w:rPr>
                    <w:t>на 202</w:t>
                  </w:r>
                  <w:r>
                    <w:rPr>
                      <w:rFonts w:ascii="Times New Roman" w:hAnsi="Times New Roman"/>
                      <w:sz w:val="24"/>
                      <w:szCs w:val="24"/>
                    </w:rPr>
                    <w:t>3</w:t>
                  </w:r>
                  <w:r w:rsidRPr="003739A3">
                    <w:rPr>
                      <w:rFonts w:ascii="Times New Roman" w:hAnsi="Times New Roman"/>
                      <w:sz w:val="24"/>
                      <w:szCs w:val="24"/>
                    </w:rPr>
                    <w:t xml:space="preserve"> - 202</w:t>
                  </w:r>
                  <w:r>
                    <w:rPr>
                      <w:rFonts w:ascii="Times New Roman" w:hAnsi="Times New Roman"/>
                      <w:sz w:val="24"/>
                      <w:szCs w:val="24"/>
                    </w:rPr>
                    <w:t>5</w:t>
                  </w:r>
                  <w:r w:rsidRPr="003739A3">
                    <w:rPr>
                      <w:rFonts w:ascii="Times New Roman" w:hAnsi="Times New Roman"/>
                      <w:sz w:val="24"/>
                      <w:szCs w:val="24"/>
                    </w:rPr>
                    <w:t xml:space="preserve"> годы»</w:t>
                  </w:r>
                </w:p>
              </w:tc>
            </w:tr>
            <w:tr w:rsidR="005D1AD6" w:rsidRPr="00616FE5" w:rsidTr="002E47B8">
              <w:tc>
                <w:tcPr>
                  <w:tcW w:w="256" w:type="pct"/>
                  <w:tcBorders>
                    <w:top w:val="single" w:sz="4" w:space="0" w:color="auto"/>
                    <w:left w:val="single" w:sz="4" w:space="0" w:color="auto"/>
                    <w:bottom w:val="single" w:sz="4" w:space="0" w:color="auto"/>
                    <w:right w:val="single" w:sz="4" w:space="0" w:color="auto"/>
                  </w:tcBorders>
                  <w:vAlign w:val="center"/>
                </w:tcPr>
                <w:p w:rsidR="005D1AD6" w:rsidRDefault="005D1AD6" w:rsidP="002C62BD">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p>
                <w:p w:rsidR="005D1AD6" w:rsidRPr="00616FE5" w:rsidRDefault="005D1AD6" w:rsidP="002C62BD">
                  <w:pPr>
                    <w:widowControl w:val="0"/>
                    <w:autoSpaceDE w:val="0"/>
                    <w:autoSpaceDN w:val="0"/>
                    <w:adjustRightInd w:val="0"/>
                    <w:spacing w:after="0" w:line="240" w:lineRule="auto"/>
                    <w:jc w:val="center"/>
                    <w:rPr>
                      <w:rFonts w:ascii="Times New Roman" w:hAnsi="Times New Roman"/>
                      <w:sz w:val="24"/>
                      <w:szCs w:val="24"/>
                    </w:rPr>
                  </w:pPr>
                </w:p>
              </w:tc>
              <w:tc>
                <w:tcPr>
                  <w:tcW w:w="2057" w:type="pct"/>
                  <w:tcBorders>
                    <w:top w:val="single" w:sz="4" w:space="0" w:color="auto"/>
                    <w:left w:val="single" w:sz="4" w:space="0" w:color="auto"/>
                    <w:bottom w:val="single" w:sz="4" w:space="0" w:color="auto"/>
                    <w:right w:val="single" w:sz="4" w:space="0" w:color="auto"/>
                  </w:tcBorders>
                  <w:vAlign w:val="center"/>
                </w:tcPr>
                <w:p w:rsidR="005D1AD6" w:rsidRPr="005D1AD6" w:rsidRDefault="005D1AD6" w:rsidP="005D1AD6">
                  <w:pPr>
                    <w:widowControl w:val="0"/>
                    <w:autoSpaceDE w:val="0"/>
                    <w:autoSpaceDN w:val="0"/>
                    <w:adjustRightInd w:val="0"/>
                    <w:spacing w:after="0" w:line="240" w:lineRule="auto"/>
                    <w:jc w:val="center"/>
                    <w:rPr>
                      <w:rFonts w:ascii="Times New Roman" w:hAnsi="Times New Roman"/>
                      <w:sz w:val="24"/>
                      <w:szCs w:val="24"/>
                    </w:rPr>
                  </w:pPr>
                  <w:r w:rsidRPr="005D1AD6">
                    <w:rPr>
                      <w:rFonts w:ascii="Times New Roman" w:hAnsi="Times New Roman"/>
                      <w:sz w:val="24"/>
                      <w:szCs w:val="24"/>
                    </w:rPr>
                    <w:t xml:space="preserve">Постановление </w:t>
                  </w:r>
                  <w:proofErr w:type="gramStart"/>
                  <w:r w:rsidRPr="005D1AD6">
                    <w:rPr>
                      <w:rFonts w:ascii="Times New Roman" w:hAnsi="Times New Roman"/>
                      <w:sz w:val="24"/>
                      <w:szCs w:val="24"/>
                    </w:rPr>
                    <w:t>администрации города Куйбышева Куйбышевского района Новосибирской области</w:t>
                  </w:r>
                  <w:proofErr w:type="gramEnd"/>
                  <w:r w:rsidRPr="005D1AD6">
                    <w:rPr>
                      <w:rFonts w:ascii="Times New Roman" w:hAnsi="Times New Roman"/>
                      <w:sz w:val="24"/>
                      <w:szCs w:val="24"/>
                    </w:rPr>
                    <w:tab/>
                  </w:r>
                </w:p>
                <w:p w:rsidR="005D1AD6" w:rsidRPr="00616FE5" w:rsidRDefault="005D1AD6" w:rsidP="005D1AD6">
                  <w:pPr>
                    <w:widowControl w:val="0"/>
                    <w:autoSpaceDE w:val="0"/>
                    <w:autoSpaceDN w:val="0"/>
                    <w:adjustRightInd w:val="0"/>
                    <w:spacing w:after="0" w:line="240" w:lineRule="auto"/>
                    <w:jc w:val="center"/>
                    <w:rPr>
                      <w:rFonts w:ascii="Times New Roman" w:hAnsi="Times New Roman"/>
                      <w:sz w:val="24"/>
                      <w:szCs w:val="24"/>
                    </w:rPr>
                  </w:pPr>
                </w:p>
              </w:tc>
              <w:tc>
                <w:tcPr>
                  <w:tcW w:w="1075" w:type="pct"/>
                  <w:tcBorders>
                    <w:top w:val="single" w:sz="4" w:space="0" w:color="auto"/>
                    <w:left w:val="single" w:sz="4" w:space="0" w:color="auto"/>
                    <w:bottom w:val="single" w:sz="4" w:space="0" w:color="auto"/>
                    <w:right w:val="single" w:sz="4" w:space="0" w:color="auto"/>
                  </w:tcBorders>
                  <w:vAlign w:val="center"/>
                </w:tcPr>
                <w:p w:rsidR="005D1AD6" w:rsidRPr="005D1AD6" w:rsidRDefault="005D1AD6" w:rsidP="005D1AD6">
                  <w:pPr>
                    <w:widowControl w:val="0"/>
                    <w:autoSpaceDE w:val="0"/>
                    <w:autoSpaceDN w:val="0"/>
                    <w:adjustRightInd w:val="0"/>
                    <w:spacing w:after="0" w:line="240" w:lineRule="auto"/>
                    <w:jc w:val="center"/>
                    <w:rPr>
                      <w:rFonts w:ascii="Times New Roman" w:hAnsi="Times New Roman"/>
                      <w:sz w:val="24"/>
                      <w:szCs w:val="24"/>
                    </w:rPr>
                  </w:pPr>
                </w:p>
                <w:p w:rsidR="005D1AD6" w:rsidRPr="005D1AD6" w:rsidRDefault="005D1AD6" w:rsidP="005D1AD6">
                  <w:pPr>
                    <w:widowControl w:val="0"/>
                    <w:autoSpaceDE w:val="0"/>
                    <w:autoSpaceDN w:val="0"/>
                    <w:adjustRightInd w:val="0"/>
                    <w:spacing w:after="0" w:line="240" w:lineRule="auto"/>
                    <w:jc w:val="center"/>
                    <w:rPr>
                      <w:rFonts w:ascii="Times New Roman" w:hAnsi="Times New Roman"/>
                      <w:sz w:val="24"/>
                      <w:szCs w:val="24"/>
                    </w:rPr>
                  </w:pPr>
                  <w:r w:rsidRPr="005D1AD6">
                    <w:rPr>
                      <w:rFonts w:ascii="Times New Roman" w:hAnsi="Times New Roman"/>
                      <w:sz w:val="24"/>
                      <w:szCs w:val="24"/>
                    </w:rPr>
                    <w:t>от 1</w:t>
                  </w:r>
                  <w:r>
                    <w:rPr>
                      <w:rFonts w:ascii="Times New Roman" w:hAnsi="Times New Roman"/>
                      <w:sz w:val="24"/>
                      <w:szCs w:val="24"/>
                    </w:rPr>
                    <w:t>6.03</w:t>
                  </w:r>
                  <w:r w:rsidRPr="005D1AD6">
                    <w:rPr>
                      <w:rFonts w:ascii="Times New Roman" w:hAnsi="Times New Roman"/>
                      <w:sz w:val="24"/>
                      <w:szCs w:val="24"/>
                    </w:rPr>
                    <w:t>.202</w:t>
                  </w:r>
                  <w:r>
                    <w:rPr>
                      <w:rFonts w:ascii="Times New Roman" w:hAnsi="Times New Roman"/>
                      <w:sz w:val="24"/>
                      <w:szCs w:val="24"/>
                    </w:rPr>
                    <w:t>1</w:t>
                  </w:r>
                </w:p>
                <w:p w:rsidR="005D1AD6" w:rsidRPr="005D1AD6" w:rsidRDefault="005D1AD6" w:rsidP="005D1AD6">
                  <w:pPr>
                    <w:widowControl w:val="0"/>
                    <w:autoSpaceDE w:val="0"/>
                    <w:autoSpaceDN w:val="0"/>
                    <w:adjustRightInd w:val="0"/>
                    <w:spacing w:after="0" w:line="240" w:lineRule="auto"/>
                    <w:jc w:val="center"/>
                    <w:rPr>
                      <w:rFonts w:ascii="Times New Roman" w:hAnsi="Times New Roman"/>
                      <w:sz w:val="24"/>
                      <w:szCs w:val="24"/>
                    </w:rPr>
                  </w:pPr>
                  <w:r w:rsidRPr="005D1AD6">
                    <w:rPr>
                      <w:rFonts w:ascii="Times New Roman" w:hAnsi="Times New Roman"/>
                      <w:sz w:val="24"/>
                      <w:szCs w:val="24"/>
                    </w:rPr>
                    <w:t xml:space="preserve">№ </w:t>
                  </w:r>
                  <w:r>
                    <w:rPr>
                      <w:rFonts w:ascii="Times New Roman" w:hAnsi="Times New Roman"/>
                      <w:sz w:val="24"/>
                      <w:szCs w:val="24"/>
                    </w:rPr>
                    <w:t>218</w:t>
                  </w:r>
                </w:p>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p>
              </w:tc>
              <w:tc>
                <w:tcPr>
                  <w:tcW w:w="1612" w:type="pct"/>
                  <w:tcBorders>
                    <w:top w:val="single" w:sz="4" w:space="0" w:color="auto"/>
                    <w:left w:val="single" w:sz="4" w:space="0" w:color="auto"/>
                    <w:bottom w:val="single" w:sz="4" w:space="0" w:color="auto"/>
                    <w:right w:val="single" w:sz="4" w:space="0" w:color="auto"/>
                  </w:tcBorders>
                  <w:vAlign w:val="center"/>
                </w:tcPr>
                <w:p w:rsidR="005D1AD6" w:rsidRPr="003739A3" w:rsidRDefault="005D1AD6" w:rsidP="002E47B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«Об утверждении порядка формирования и утверждения перечня объектов, в отношении которых планируется заключение концессионных соглашений»</w:t>
                  </w:r>
                </w:p>
              </w:tc>
            </w:tr>
            <w:tr w:rsidR="005D1AD6" w:rsidRPr="00616FE5" w:rsidTr="005D1AD6">
              <w:tc>
                <w:tcPr>
                  <w:tcW w:w="256" w:type="pct"/>
                  <w:tcBorders>
                    <w:top w:val="single" w:sz="4" w:space="0" w:color="auto"/>
                    <w:left w:val="single" w:sz="4" w:space="0" w:color="auto"/>
                    <w:bottom w:val="single" w:sz="4" w:space="0" w:color="auto"/>
                    <w:right w:val="single" w:sz="4" w:space="0" w:color="auto"/>
                  </w:tcBorders>
                  <w:vAlign w:val="center"/>
                </w:tcPr>
                <w:p w:rsidR="005D1AD6" w:rsidRPr="00616FE5" w:rsidRDefault="005D1AD6" w:rsidP="004600B9">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w:t>
                  </w:r>
                </w:p>
              </w:tc>
              <w:tc>
                <w:tcPr>
                  <w:tcW w:w="2057" w:type="pct"/>
                  <w:tcBorders>
                    <w:top w:val="single" w:sz="4" w:space="0" w:color="auto"/>
                    <w:left w:val="single" w:sz="4" w:space="0" w:color="auto"/>
                    <w:bottom w:val="single" w:sz="4" w:space="0" w:color="auto"/>
                    <w:right w:val="single" w:sz="4" w:space="0" w:color="auto"/>
                  </w:tcBorders>
                  <w:vAlign w:val="center"/>
                </w:tcPr>
                <w:p w:rsidR="005D1AD6" w:rsidRPr="008914A0" w:rsidRDefault="005D1AD6" w:rsidP="00E43DCE">
                  <w:pPr>
                    <w:tabs>
                      <w:tab w:val="center" w:pos="-1843"/>
                      <w:tab w:val="left" w:pos="-1418"/>
                      <w:tab w:val="right" w:pos="11907"/>
                    </w:tabs>
                    <w:autoSpaceDE w:val="0"/>
                    <w:autoSpaceDN w:val="0"/>
                    <w:spacing w:after="0" w:line="240" w:lineRule="auto"/>
                    <w:jc w:val="center"/>
                    <w:rPr>
                      <w:rFonts w:ascii="Times New Roman" w:hAnsi="Times New Roman" w:cs="Times New Roman"/>
                      <w:sz w:val="28"/>
                      <w:szCs w:val="28"/>
                    </w:rPr>
                  </w:pPr>
                  <w:r w:rsidRPr="00616FE5">
                    <w:rPr>
                      <w:rFonts w:ascii="Times New Roman" w:hAnsi="Times New Roman"/>
                      <w:sz w:val="24"/>
                      <w:szCs w:val="24"/>
                    </w:rPr>
                    <w:t xml:space="preserve">Постановление </w:t>
                  </w:r>
                  <w:proofErr w:type="gramStart"/>
                  <w:r w:rsidRPr="00616FE5">
                    <w:rPr>
                      <w:rFonts w:ascii="Times New Roman" w:hAnsi="Times New Roman"/>
                      <w:sz w:val="24"/>
                      <w:szCs w:val="24"/>
                    </w:rPr>
                    <w:t xml:space="preserve">администрации </w:t>
                  </w:r>
                  <w:r>
                    <w:rPr>
                      <w:rFonts w:ascii="Times New Roman" w:hAnsi="Times New Roman"/>
                      <w:sz w:val="24"/>
                      <w:szCs w:val="24"/>
                    </w:rPr>
                    <w:t xml:space="preserve">города Куйбышева </w:t>
                  </w:r>
                  <w:r w:rsidRPr="00616FE5">
                    <w:rPr>
                      <w:rFonts w:ascii="Times New Roman" w:hAnsi="Times New Roman"/>
                      <w:sz w:val="24"/>
                      <w:szCs w:val="24"/>
                    </w:rPr>
                    <w:t>Куйбышевского района</w:t>
                  </w:r>
                  <w:r>
                    <w:rPr>
                      <w:rFonts w:ascii="Times New Roman" w:hAnsi="Times New Roman"/>
                      <w:sz w:val="24"/>
                      <w:szCs w:val="24"/>
                    </w:rPr>
                    <w:t xml:space="preserve"> Новосибирской области</w:t>
                  </w:r>
                  <w:proofErr w:type="gramEnd"/>
                  <w:r w:rsidRPr="008914A0">
                    <w:rPr>
                      <w:rFonts w:ascii="Times New Roman" w:hAnsi="Times New Roman" w:cs="Times New Roman"/>
                      <w:sz w:val="28"/>
                      <w:szCs w:val="28"/>
                    </w:rPr>
                    <w:t xml:space="preserve">  </w:t>
                  </w:r>
                </w:p>
                <w:p w:rsidR="005D1AD6" w:rsidRPr="00616FE5" w:rsidRDefault="005D1AD6" w:rsidP="00E43DCE">
                  <w:pPr>
                    <w:tabs>
                      <w:tab w:val="center" w:pos="-1843"/>
                      <w:tab w:val="left" w:pos="-1418"/>
                      <w:tab w:val="right" w:pos="11907"/>
                    </w:tabs>
                    <w:autoSpaceDE w:val="0"/>
                    <w:autoSpaceDN w:val="0"/>
                    <w:spacing w:after="0" w:line="240" w:lineRule="auto"/>
                    <w:jc w:val="center"/>
                    <w:rPr>
                      <w:rFonts w:ascii="Times New Roman" w:hAnsi="Times New Roman"/>
                      <w:sz w:val="24"/>
                      <w:szCs w:val="24"/>
                    </w:rPr>
                  </w:pPr>
                </w:p>
              </w:tc>
              <w:tc>
                <w:tcPr>
                  <w:tcW w:w="1075" w:type="pct"/>
                  <w:tcBorders>
                    <w:top w:val="single" w:sz="4" w:space="0" w:color="auto"/>
                    <w:left w:val="single" w:sz="4" w:space="0" w:color="auto"/>
                    <w:bottom w:val="single" w:sz="4" w:space="0" w:color="auto"/>
                    <w:right w:val="single" w:sz="4" w:space="0" w:color="auto"/>
                  </w:tcBorders>
                  <w:vAlign w:val="center"/>
                </w:tcPr>
                <w:p w:rsidR="005D1AD6" w:rsidRDefault="005D1AD6" w:rsidP="00E43DC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от </w:t>
                  </w:r>
                  <w:r w:rsidRPr="00E43DCE">
                    <w:rPr>
                      <w:rFonts w:ascii="Times New Roman" w:hAnsi="Times New Roman"/>
                      <w:sz w:val="24"/>
                      <w:szCs w:val="24"/>
                    </w:rPr>
                    <w:t>0</w:t>
                  </w:r>
                  <w:r>
                    <w:rPr>
                      <w:rFonts w:ascii="Times New Roman" w:hAnsi="Times New Roman"/>
                      <w:sz w:val="24"/>
                      <w:szCs w:val="24"/>
                    </w:rPr>
                    <w:t>1</w:t>
                  </w:r>
                  <w:r w:rsidRPr="00E43DCE">
                    <w:rPr>
                      <w:rFonts w:ascii="Times New Roman" w:hAnsi="Times New Roman"/>
                      <w:sz w:val="24"/>
                      <w:szCs w:val="24"/>
                    </w:rPr>
                    <w:t xml:space="preserve">.03.2021 </w:t>
                  </w:r>
                </w:p>
                <w:p w:rsidR="005D1AD6" w:rsidRDefault="005D1AD6" w:rsidP="00E43DCE">
                  <w:pPr>
                    <w:widowControl w:val="0"/>
                    <w:autoSpaceDE w:val="0"/>
                    <w:autoSpaceDN w:val="0"/>
                    <w:adjustRightInd w:val="0"/>
                    <w:spacing w:after="0" w:line="240" w:lineRule="auto"/>
                    <w:jc w:val="center"/>
                    <w:rPr>
                      <w:rFonts w:ascii="Times New Roman" w:hAnsi="Times New Roman"/>
                      <w:sz w:val="24"/>
                      <w:szCs w:val="24"/>
                    </w:rPr>
                  </w:pPr>
                  <w:r w:rsidRPr="00E43DCE">
                    <w:rPr>
                      <w:rFonts w:ascii="Times New Roman" w:hAnsi="Times New Roman"/>
                      <w:sz w:val="24"/>
                      <w:szCs w:val="24"/>
                    </w:rPr>
                    <w:t>№ 1</w:t>
                  </w:r>
                  <w:r>
                    <w:rPr>
                      <w:rFonts w:ascii="Times New Roman" w:hAnsi="Times New Roman"/>
                      <w:sz w:val="24"/>
                      <w:szCs w:val="24"/>
                    </w:rPr>
                    <w:t>68</w:t>
                  </w:r>
                </w:p>
              </w:tc>
              <w:tc>
                <w:tcPr>
                  <w:tcW w:w="1612" w:type="pct"/>
                  <w:tcBorders>
                    <w:top w:val="single" w:sz="4" w:space="0" w:color="auto"/>
                    <w:left w:val="single" w:sz="4" w:space="0" w:color="auto"/>
                    <w:bottom w:val="single" w:sz="4" w:space="0" w:color="auto"/>
                    <w:right w:val="single" w:sz="4" w:space="0" w:color="auto"/>
                  </w:tcBorders>
                  <w:vAlign w:val="center"/>
                </w:tcPr>
                <w:p w:rsidR="005D1AD6" w:rsidRDefault="005D1AD6" w:rsidP="00E43DC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 мерах по реализации отдельных положений Федерального закона от 13.07.2015 №224-ФЗ «О государственно-частном партнерстве в Российской Федерации и внесении изменений в отдельные законодательные акты Российской Федерации» на территории города Куйбышева»</w:t>
                  </w:r>
                </w:p>
              </w:tc>
            </w:tr>
            <w:tr w:rsidR="005D1AD6" w:rsidRPr="00616FE5" w:rsidTr="005D1AD6">
              <w:tc>
                <w:tcPr>
                  <w:tcW w:w="256" w:type="pct"/>
                  <w:tcBorders>
                    <w:top w:val="single" w:sz="4" w:space="0" w:color="auto"/>
                    <w:left w:val="single" w:sz="4" w:space="0" w:color="auto"/>
                    <w:bottom w:val="single" w:sz="4" w:space="0" w:color="auto"/>
                    <w:right w:val="single" w:sz="4" w:space="0" w:color="auto"/>
                  </w:tcBorders>
                  <w:vAlign w:val="center"/>
                </w:tcPr>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w:t>
                  </w:r>
                </w:p>
              </w:tc>
              <w:tc>
                <w:tcPr>
                  <w:tcW w:w="2057" w:type="pct"/>
                  <w:tcBorders>
                    <w:top w:val="single" w:sz="4" w:space="0" w:color="auto"/>
                    <w:left w:val="single" w:sz="4" w:space="0" w:color="auto"/>
                    <w:bottom w:val="single" w:sz="4" w:space="0" w:color="auto"/>
                    <w:right w:val="single" w:sz="4" w:space="0" w:color="auto"/>
                  </w:tcBorders>
                  <w:vAlign w:val="center"/>
                </w:tcPr>
                <w:p w:rsidR="005D1AD6" w:rsidRPr="008914A0" w:rsidRDefault="005D1AD6" w:rsidP="00E43DCE">
                  <w:pPr>
                    <w:tabs>
                      <w:tab w:val="center" w:pos="-1843"/>
                      <w:tab w:val="left" w:pos="-1418"/>
                      <w:tab w:val="right" w:pos="11907"/>
                    </w:tabs>
                    <w:autoSpaceDE w:val="0"/>
                    <w:autoSpaceDN w:val="0"/>
                    <w:spacing w:after="0" w:line="240" w:lineRule="auto"/>
                    <w:jc w:val="center"/>
                    <w:rPr>
                      <w:rFonts w:ascii="Times New Roman" w:hAnsi="Times New Roman" w:cs="Times New Roman"/>
                      <w:sz w:val="28"/>
                      <w:szCs w:val="28"/>
                    </w:rPr>
                  </w:pPr>
                  <w:r w:rsidRPr="00616FE5">
                    <w:rPr>
                      <w:rFonts w:ascii="Times New Roman" w:hAnsi="Times New Roman"/>
                      <w:sz w:val="24"/>
                      <w:szCs w:val="24"/>
                    </w:rPr>
                    <w:t xml:space="preserve">Постановление </w:t>
                  </w:r>
                  <w:proofErr w:type="gramStart"/>
                  <w:r w:rsidRPr="00616FE5">
                    <w:rPr>
                      <w:rFonts w:ascii="Times New Roman" w:hAnsi="Times New Roman"/>
                      <w:sz w:val="24"/>
                      <w:szCs w:val="24"/>
                    </w:rPr>
                    <w:t xml:space="preserve">администрации </w:t>
                  </w:r>
                  <w:r>
                    <w:rPr>
                      <w:rFonts w:ascii="Times New Roman" w:hAnsi="Times New Roman"/>
                      <w:sz w:val="24"/>
                      <w:szCs w:val="24"/>
                    </w:rPr>
                    <w:t xml:space="preserve">города Куйбышева </w:t>
                  </w:r>
                  <w:r w:rsidRPr="00616FE5">
                    <w:rPr>
                      <w:rFonts w:ascii="Times New Roman" w:hAnsi="Times New Roman"/>
                      <w:sz w:val="24"/>
                      <w:szCs w:val="24"/>
                    </w:rPr>
                    <w:t>Куйбышевского района</w:t>
                  </w:r>
                  <w:r>
                    <w:rPr>
                      <w:rFonts w:ascii="Times New Roman" w:hAnsi="Times New Roman"/>
                      <w:sz w:val="24"/>
                      <w:szCs w:val="24"/>
                    </w:rPr>
                    <w:t xml:space="preserve"> Новосибирской области</w:t>
                  </w:r>
                  <w:proofErr w:type="gramEnd"/>
                  <w:r w:rsidRPr="008914A0">
                    <w:rPr>
                      <w:rFonts w:ascii="Times New Roman" w:hAnsi="Times New Roman" w:cs="Times New Roman"/>
                      <w:sz w:val="28"/>
                      <w:szCs w:val="28"/>
                    </w:rPr>
                    <w:t xml:space="preserve">  </w:t>
                  </w:r>
                </w:p>
                <w:p w:rsidR="005D1AD6" w:rsidRPr="008914A0" w:rsidRDefault="005D1AD6" w:rsidP="00E43DCE">
                  <w:pPr>
                    <w:tabs>
                      <w:tab w:val="center" w:pos="-1843"/>
                      <w:tab w:val="left" w:pos="-1418"/>
                      <w:tab w:val="right" w:pos="11907"/>
                    </w:tabs>
                    <w:autoSpaceDE w:val="0"/>
                    <w:autoSpaceDN w:val="0"/>
                    <w:spacing w:after="0" w:line="240" w:lineRule="auto"/>
                    <w:jc w:val="center"/>
                    <w:rPr>
                      <w:rFonts w:ascii="Times New Roman" w:hAnsi="Times New Roman" w:cs="Times New Roman"/>
                      <w:sz w:val="28"/>
                    </w:rPr>
                  </w:pPr>
                </w:p>
                <w:p w:rsidR="005D1AD6" w:rsidRPr="00616FE5" w:rsidRDefault="005D1AD6" w:rsidP="00E43DCE">
                  <w:pPr>
                    <w:spacing w:after="0" w:line="240" w:lineRule="auto"/>
                    <w:jc w:val="both"/>
                    <w:rPr>
                      <w:rFonts w:ascii="Times New Roman" w:hAnsi="Times New Roman"/>
                      <w:sz w:val="24"/>
                      <w:szCs w:val="24"/>
                    </w:rPr>
                  </w:pPr>
                </w:p>
              </w:tc>
              <w:tc>
                <w:tcPr>
                  <w:tcW w:w="1075" w:type="pct"/>
                  <w:tcBorders>
                    <w:top w:val="single" w:sz="4" w:space="0" w:color="auto"/>
                    <w:left w:val="single" w:sz="4" w:space="0" w:color="auto"/>
                    <w:bottom w:val="single" w:sz="4" w:space="0" w:color="auto"/>
                    <w:right w:val="single" w:sz="4" w:space="0" w:color="auto"/>
                  </w:tcBorders>
                  <w:vAlign w:val="center"/>
                </w:tcPr>
                <w:p w:rsidR="005D1AD6" w:rsidRDefault="005D1AD6" w:rsidP="002E47B8">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 xml:space="preserve">от </w:t>
                  </w:r>
                  <w:r w:rsidRPr="00E43DCE">
                    <w:rPr>
                      <w:rFonts w:ascii="Times New Roman" w:hAnsi="Times New Roman"/>
                      <w:sz w:val="24"/>
                      <w:szCs w:val="24"/>
                    </w:rPr>
                    <w:t xml:space="preserve">04.03.2021 </w:t>
                  </w:r>
                </w:p>
                <w:p w:rsidR="005D1AD6" w:rsidRPr="00616FE5" w:rsidRDefault="005D1AD6" w:rsidP="002E47B8">
                  <w:pPr>
                    <w:widowControl w:val="0"/>
                    <w:autoSpaceDE w:val="0"/>
                    <w:autoSpaceDN w:val="0"/>
                    <w:adjustRightInd w:val="0"/>
                    <w:spacing w:after="0" w:line="240" w:lineRule="auto"/>
                    <w:jc w:val="center"/>
                    <w:rPr>
                      <w:rFonts w:ascii="Times New Roman" w:hAnsi="Times New Roman"/>
                      <w:sz w:val="24"/>
                      <w:szCs w:val="24"/>
                    </w:rPr>
                  </w:pPr>
                  <w:r w:rsidRPr="00E43DCE">
                    <w:rPr>
                      <w:rFonts w:ascii="Times New Roman" w:hAnsi="Times New Roman"/>
                      <w:sz w:val="24"/>
                      <w:szCs w:val="24"/>
                    </w:rPr>
                    <w:t>№ 180</w:t>
                  </w:r>
                </w:p>
              </w:tc>
              <w:tc>
                <w:tcPr>
                  <w:tcW w:w="1612" w:type="pct"/>
                  <w:tcBorders>
                    <w:top w:val="single" w:sz="4" w:space="0" w:color="auto"/>
                    <w:left w:val="single" w:sz="4" w:space="0" w:color="auto"/>
                    <w:bottom w:val="single" w:sz="4" w:space="0" w:color="auto"/>
                    <w:right w:val="single" w:sz="4" w:space="0" w:color="auto"/>
                  </w:tcBorders>
                  <w:vAlign w:val="center"/>
                </w:tcPr>
                <w:p w:rsidR="005D1AD6" w:rsidRPr="00E43DCE" w:rsidRDefault="005D1AD6" w:rsidP="00E43DCE">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r w:rsidRPr="00E43DCE">
                    <w:rPr>
                      <w:rFonts w:ascii="Times New Roman" w:hAnsi="Times New Roman"/>
                      <w:sz w:val="24"/>
                      <w:szCs w:val="24"/>
                    </w:rPr>
                    <w:t xml:space="preserve">Об утверждении Положения об основных направлениях инвестиционной политики в области развития автомобильных дорог местного значения муниципального образования - город Куйбышев </w:t>
                  </w:r>
                </w:p>
                <w:p w:rsidR="005D1AD6" w:rsidRPr="003739A3" w:rsidRDefault="005D1AD6" w:rsidP="00E43DCE">
                  <w:pPr>
                    <w:widowControl w:val="0"/>
                    <w:autoSpaceDE w:val="0"/>
                    <w:autoSpaceDN w:val="0"/>
                    <w:adjustRightInd w:val="0"/>
                    <w:spacing w:after="0" w:line="240" w:lineRule="auto"/>
                    <w:jc w:val="center"/>
                    <w:rPr>
                      <w:rFonts w:ascii="Times New Roman" w:hAnsi="Times New Roman"/>
                      <w:sz w:val="24"/>
                      <w:szCs w:val="24"/>
                    </w:rPr>
                  </w:pPr>
                  <w:r w:rsidRPr="00E43DCE">
                    <w:rPr>
                      <w:rFonts w:ascii="Times New Roman" w:hAnsi="Times New Roman"/>
                      <w:sz w:val="24"/>
                      <w:szCs w:val="24"/>
                    </w:rPr>
                    <w:t>Куйбышевского района Новосибирской области</w:t>
                  </w:r>
                  <w:r>
                    <w:rPr>
                      <w:rFonts w:ascii="Times New Roman" w:hAnsi="Times New Roman"/>
                      <w:sz w:val="24"/>
                      <w:szCs w:val="24"/>
                    </w:rPr>
                    <w:t>»</w:t>
                  </w:r>
                </w:p>
              </w:tc>
            </w:tr>
          </w:tbl>
          <w:p w:rsidR="00DA732D" w:rsidRDefault="00DA732D" w:rsidP="002E47B8">
            <w:pPr>
              <w:tabs>
                <w:tab w:val="left" w:pos="5103"/>
                <w:tab w:val="left" w:pos="8640"/>
              </w:tabs>
              <w:spacing w:line="240" w:lineRule="auto"/>
              <w:rPr>
                <w:rFonts w:ascii="Times New Roman" w:hAnsi="Times New Roman" w:cs="Times New Roman"/>
                <w:b/>
                <w:sz w:val="24"/>
                <w:szCs w:val="24"/>
              </w:rPr>
            </w:pPr>
          </w:p>
          <w:p w:rsidR="005D1AD6" w:rsidRDefault="005D1AD6" w:rsidP="002E47B8">
            <w:pPr>
              <w:tabs>
                <w:tab w:val="left" w:pos="5103"/>
                <w:tab w:val="left" w:pos="8640"/>
              </w:tabs>
              <w:spacing w:line="240" w:lineRule="auto"/>
              <w:rPr>
                <w:rFonts w:ascii="Times New Roman" w:hAnsi="Times New Roman" w:cs="Times New Roman"/>
                <w:b/>
                <w:sz w:val="24"/>
                <w:szCs w:val="24"/>
              </w:rPr>
            </w:pPr>
          </w:p>
          <w:p w:rsidR="0067540A" w:rsidRPr="00616FE5" w:rsidRDefault="0067540A" w:rsidP="002E47B8">
            <w:pPr>
              <w:tabs>
                <w:tab w:val="left" w:pos="5103"/>
                <w:tab w:val="left" w:pos="8640"/>
              </w:tabs>
              <w:spacing w:line="240" w:lineRule="auto"/>
              <w:rPr>
                <w:rFonts w:ascii="Times New Roman" w:hAnsi="Times New Roman" w:cs="Times New Roman"/>
                <w:b/>
                <w:sz w:val="24"/>
                <w:szCs w:val="24"/>
              </w:rPr>
            </w:pPr>
            <w:r w:rsidRPr="00616FE5">
              <w:rPr>
                <w:rFonts w:ascii="Times New Roman" w:hAnsi="Times New Roman" w:cs="Times New Roman"/>
                <w:b/>
                <w:sz w:val="24"/>
                <w:szCs w:val="24"/>
              </w:rPr>
              <w:lastRenderedPageBreak/>
              <w:t>8.8. Взаимодействие с инвесторами</w:t>
            </w:r>
          </w:p>
          <w:p w:rsidR="0067540A" w:rsidRPr="00616FE5" w:rsidRDefault="0067540A" w:rsidP="002E47B8">
            <w:pPr>
              <w:spacing w:after="0" w:line="240" w:lineRule="auto"/>
              <w:ind w:firstLine="550"/>
              <w:rPr>
                <w:rFonts w:ascii="Times New Roman" w:hAnsi="Times New Roman"/>
                <w:b/>
                <w:sz w:val="24"/>
                <w:szCs w:val="24"/>
              </w:rPr>
            </w:pPr>
            <w:r w:rsidRPr="00616FE5">
              <w:rPr>
                <w:rFonts w:ascii="Times New Roman" w:hAnsi="Times New Roman"/>
                <w:b/>
                <w:sz w:val="24"/>
                <w:szCs w:val="24"/>
              </w:rPr>
              <w:t>Схема взаимодействия с инвестором:</w:t>
            </w:r>
          </w:p>
          <w:p w:rsidR="0067540A" w:rsidRPr="00616FE5" w:rsidRDefault="0067540A" w:rsidP="002E47B8">
            <w:pPr>
              <w:spacing w:after="0" w:line="240" w:lineRule="auto"/>
              <w:ind w:firstLine="550"/>
              <w:rPr>
                <w:rFonts w:ascii="Times New Roman" w:hAnsi="Times New Roman"/>
                <w:b/>
                <w:sz w:val="24"/>
                <w:szCs w:val="24"/>
              </w:rPr>
            </w:pPr>
          </w:p>
          <w:p w:rsidR="0067540A" w:rsidRPr="00D65AD3" w:rsidRDefault="0067540A" w:rsidP="002E47B8">
            <w:pPr>
              <w:spacing w:after="0" w:line="240" w:lineRule="auto"/>
              <w:ind w:right="321" w:firstLine="550"/>
              <w:jc w:val="both"/>
              <w:rPr>
                <w:rFonts w:ascii="Times New Roman" w:hAnsi="Times New Roman"/>
                <w:color w:val="000000" w:themeColor="text1"/>
                <w:sz w:val="24"/>
                <w:szCs w:val="24"/>
              </w:rPr>
            </w:pPr>
            <w:r w:rsidRPr="00D65AD3">
              <w:rPr>
                <w:rFonts w:ascii="Times New Roman" w:hAnsi="Times New Roman"/>
                <w:color w:val="000000" w:themeColor="text1"/>
                <w:sz w:val="28"/>
                <w:szCs w:val="28"/>
              </w:rPr>
              <w:t>-</w:t>
            </w:r>
            <w:r w:rsidRPr="00D65AD3">
              <w:rPr>
                <w:rFonts w:ascii="Times New Roman" w:hAnsi="Times New Roman"/>
                <w:color w:val="000000" w:themeColor="text1"/>
                <w:sz w:val="24"/>
                <w:szCs w:val="24"/>
              </w:rPr>
              <w:t>Информирование инвесторов о наличие свободных, инвестиционн</w:t>
            </w:r>
            <w:proofErr w:type="gramStart"/>
            <w:r w:rsidRPr="00D65AD3">
              <w:rPr>
                <w:rFonts w:ascii="Times New Roman" w:hAnsi="Times New Roman"/>
                <w:color w:val="000000" w:themeColor="text1"/>
                <w:sz w:val="24"/>
                <w:szCs w:val="24"/>
              </w:rPr>
              <w:t>о-</w:t>
            </w:r>
            <w:proofErr w:type="gramEnd"/>
            <w:r w:rsidRPr="00D65AD3">
              <w:rPr>
                <w:rFonts w:ascii="Times New Roman" w:hAnsi="Times New Roman"/>
                <w:color w:val="000000" w:themeColor="text1"/>
                <w:sz w:val="24"/>
                <w:szCs w:val="24"/>
              </w:rPr>
              <w:t xml:space="preserve"> привлекательных площадей через печатные издания и сети Интернет,  через официальный сайт администрации </w:t>
            </w:r>
            <w:r>
              <w:rPr>
                <w:rFonts w:ascii="Times New Roman" w:hAnsi="Times New Roman"/>
                <w:color w:val="000000" w:themeColor="text1"/>
                <w:sz w:val="24"/>
                <w:szCs w:val="24"/>
              </w:rPr>
              <w:t xml:space="preserve">города </w:t>
            </w:r>
            <w:r w:rsidR="006E7F11">
              <w:rPr>
                <w:rFonts w:ascii="Times New Roman" w:hAnsi="Times New Roman"/>
                <w:color w:val="000000" w:themeColor="text1"/>
                <w:sz w:val="24"/>
                <w:szCs w:val="24"/>
              </w:rPr>
              <w:t>К</w:t>
            </w:r>
            <w:r>
              <w:rPr>
                <w:rFonts w:ascii="Times New Roman" w:hAnsi="Times New Roman"/>
                <w:color w:val="000000" w:themeColor="text1"/>
                <w:sz w:val="24"/>
                <w:szCs w:val="24"/>
              </w:rPr>
              <w:t>уйбышева</w:t>
            </w:r>
            <w:r w:rsidRPr="00D65AD3">
              <w:rPr>
                <w:rFonts w:ascii="Times New Roman" w:hAnsi="Times New Roman"/>
                <w:color w:val="000000" w:themeColor="text1"/>
                <w:sz w:val="24"/>
                <w:szCs w:val="24"/>
              </w:rPr>
              <w:t xml:space="preserve">. </w:t>
            </w:r>
            <w:proofErr w:type="gramStart"/>
            <w:r w:rsidRPr="00D65AD3">
              <w:rPr>
                <w:rFonts w:ascii="Times New Roman" w:hAnsi="Times New Roman"/>
                <w:color w:val="000000" w:themeColor="text1"/>
                <w:sz w:val="24"/>
                <w:szCs w:val="24"/>
              </w:rPr>
              <w:t xml:space="preserve">Инвестор может получить консультацию об </w:t>
            </w:r>
            <w:proofErr w:type="spellStart"/>
            <w:r w:rsidRPr="00D65AD3">
              <w:rPr>
                <w:rFonts w:ascii="Times New Roman" w:hAnsi="Times New Roman"/>
                <w:color w:val="000000" w:themeColor="text1"/>
                <w:sz w:val="24"/>
                <w:szCs w:val="24"/>
              </w:rPr>
              <w:t>инвеспроектах</w:t>
            </w:r>
            <w:proofErr w:type="spellEnd"/>
            <w:r w:rsidRPr="00D65AD3">
              <w:rPr>
                <w:rFonts w:ascii="Times New Roman" w:hAnsi="Times New Roman"/>
                <w:color w:val="000000" w:themeColor="text1"/>
                <w:sz w:val="24"/>
                <w:szCs w:val="24"/>
              </w:rPr>
              <w:t xml:space="preserve">  реализуемых на территории города, о процедурах и порядке заключения договора.</w:t>
            </w:r>
            <w:proofErr w:type="gramEnd"/>
          </w:p>
          <w:p w:rsidR="0067540A" w:rsidRPr="00D65AD3" w:rsidRDefault="0067540A" w:rsidP="002E47B8">
            <w:pPr>
              <w:spacing w:after="0" w:line="240" w:lineRule="auto"/>
              <w:ind w:right="321" w:firstLine="885"/>
              <w:jc w:val="both"/>
              <w:rPr>
                <w:rFonts w:ascii="Times New Roman" w:hAnsi="Times New Roman"/>
                <w:color w:val="000000" w:themeColor="text1"/>
                <w:sz w:val="24"/>
                <w:szCs w:val="24"/>
              </w:rPr>
            </w:pPr>
            <w:r w:rsidRPr="00D65AD3">
              <w:rPr>
                <w:rFonts w:ascii="Times New Roman" w:hAnsi="Times New Roman"/>
                <w:color w:val="000000" w:themeColor="text1"/>
                <w:sz w:val="24"/>
                <w:szCs w:val="24"/>
              </w:rPr>
              <w:t>-Контакты с инвесторами с целью анализа предложений и выявления их потребностей;</w:t>
            </w:r>
          </w:p>
          <w:p w:rsidR="0067540A" w:rsidRPr="00D65AD3" w:rsidRDefault="0067540A" w:rsidP="002E47B8">
            <w:pPr>
              <w:spacing w:after="0" w:line="240" w:lineRule="auto"/>
              <w:ind w:right="321" w:firstLine="550"/>
              <w:jc w:val="both"/>
              <w:rPr>
                <w:rFonts w:ascii="Times New Roman" w:hAnsi="Times New Roman"/>
                <w:color w:val="000000" w:themeColor="text1"/>
                <w:sz w:val="24"/>
                <w:szCs w:val="24"/>
              </w:rPr>
            </w:pPr>
            <w:r w:rsidRPr="00D65AD3">
              <w:rPr>
                <w:rFonts w:ascii="Times New Roman" w:hAnsi="Times New Roman"/>
                <w:color w:val="000000" w:themeColor="text1"/>
                <w:sz w:val="24"/>
                <w:szCs w:val="24"/>
              </w:rPr>
              <w:t>- заключение соглашения о сотрудничестве с инвестором;</w:t>
            </w:r>
          </w:p>
          <w:p w:rsidR="0067540A" w:rsidRPr="00D65AD3" w:rsidRDefault="0067540A" w:rsidP="002E47B8">
            <w:pPr>
              <w:spacing w:after="0" w:line="240" w:lineRule="auto"/>
              <w:ind w:right="321" w:firstLine="550"/>
              <w:jc w:val="both"/>
              <w:rPr>
                <w:rFonts w:ascii="Times New Roman" w:hAnsi="Times New Roman"/>
                <w:color w:val="000000" w:themeColor="text1"/>
                <w:sz w:val="24"/>
                <w:szCs w:val="24"/>
              </w:rPr>
            </w:pPr>
            <w:r w:rsidRPr="00D65AD3">
              <w:rPr>
                <w:rFonts w:ascii="Times New Roman" w:hAnsi="Times New Roman"/>
                <w:color w:val="000000" w:themeColor="text1"/>
                <w:sz w:val="24"/>
                <w:szCs w:val="24"/>
              </w:rPr>
              <w:t>- помощь в подборе земельного участка для строительства или свободных помещений для размещения производства;</w:t>
            </w:r>
          </w:p>
          <w:p w:rsidR="0067540A" w:rsidRPr="00D65AD3" w:rsidRDefault="0067540A" w:rsidP="002E47B8">
            <w:pPr>
              <w:spacing w:after="0" w:line="240" w:lineRule="auto"/>
              <w:ind w:right="321" w:firstLine="550"/>
              <w:jc w:val="both"/>
              <w:rPr>
                <w:rFonts w:ascii="Times New Roman" w:hAnsi="Times New Roman"/>
                <w:color w:val="000000" w:themeColor="text1"/>
                <w:sz w:val="24"/>
                <w:szCs w:val="24"/>
              </w:rPr>
            </w:pPr>
            <w:r w:rsidRPr="00D65AD3">
              <w:rPr>
                <w:rFonts w:ascii="Times New Roman" w:hAnsi="Times New Roman"/>
                <w:color w:val="000000" w:themeColor="text1"/>
                <w:sz w:val="24"/>
                <w:szCs w:val="24"/>
              </w:rPr>
              <w:t xml:space="preserve">-содействие к присоединению к </w:t>
            </w:r>
            <w:proofErr w:type="gramStart"/>
            <w:r w:rsidRPr="00D65AD3">
              <w:rPr>
                <w:rFonts w:ascii="Times New Roman" w:hAnsi="Times New Roman"/>
                <w:color w:val="000000" w:themeColor="text1"/>
                <w:sz w:val="24"/>
                <w:szCs w:val="24"/>
              </w:rPr>
              <w:t>сетевым</w:t>
            </w:r>
            <w:proofErr w:type="gramEnd"/>
            <w:r w:rsidRPr="00D65AD3">
              <w:rPr>
                <w:rFonts w:ascii="Times New Roman" w:hAnsi="Times New Roman"/>
                <w:color w:val="000000" w:themeColor="text1"/>
                <w:sz w:val="24"/>
                <w:szCs w:val="24"/>
              </w:rPr>
              <w:t xml:space="preserve"> </w:t>
            </w:r>
            <w:proofErr w:type="spellStart"/>
            <w:r w:rsidRPr="00D65AD3">
              <w:rPr>
                <w:rFonts w:ascii="Times New Roman" w:hAnsi="Times New Roman"/>
                <w:color w:val="000000" w:themeColor="text1"/>
                <w:sz w:val="24"/>
                <w:szCs w:val="24"/>
              </w:rPr>
              <w:t>ресурсоснабжающих</w:t>
            </w:r>
            <w:proofErr w:type="spellEnd"/>
            <w:r w:rsidRPr="00D65AD3">
              <w:rPr>
                <w:rFonts w:ascii="Times New Roman" w:hAnsi="Times New Roman"/>
                <w:color w:val="000000" w:themeColor="text1"/>
                <w:sz w:val="24"/>
                <w:szCs w:val="24"/>
              </w:rPr>
              <w:t xml:space="preserve"> организаций;</w:t>
            </w:r>
          </w:p>
          <w:p w:rsidR="0067540A" w:rsidRPr="00D65AD3" w:rsidRDefault="0067540A" w:rsidP="002E47B8">
            <w:pPr>
              <w:spacing w:after="0" w:line="240" w:lineRule="auto"/>
              <w:ind w:right="321" w:firstLine="550"/>
              <w:jc w:val="both"/>
              <w:rPr>
                <w:rFonts w:ascii="Times New Roman" w:hAnsi="Times New Roman"/>
                <w:color w:val="000000" w:themeColor="text1"/>
                <w:sz w:val="24"/>
                <w:szCs w:val="24"/>
              </w:rPr>
            </w:pPr>
            <w:r w:rsidRPr="00D65AD3">
              <w:rPr>
                <w:rFonts w:ascii="Times New Roman" w:hAnsi="Times New Roman"/>
                <w:color w:val="000000" w:themeColor="text1"/>
                <w:sz w:val="24"/>
                <w:szCs w:val="24"/>
              </w:rPr>
              <w:t xml:space="preserve">-эксплуатация </w:t>
            </w:r>
            <w:proofErr w:type="spellStart"/>
            <w:r w:rsidRPr="00D65AD3">
              <w:rPr>
                <w:rFonts w:ascii="Times New Roman" w:hAnsi="Times New Roman"/>
                <w:color w:val="000000" w:themeColor="text1"/>
                <w:sz w:val="24"/>
                <w:szCs w:val="24"/>
              </w:rPr>
              <w:t>инвестпроекта</w:t>
            </w:r>
            <w:proofErr w:type="spellEnd"/>
            <w:r w:rsidRPr="00D65AD3">
              <w:rPr>
                <w:rFonts w:ascii="Times New Roman" w:hAnsi="Times New Roman"/>
                <w:color w:val="000000" w:themeColor="text1"/>
                <w:sz w:val="24"/>
                <w:szCs w:val="24"/>
              </w:rPr>
              <w:t>;</w:t>
            </w:r>
          </w:p>
          <w:p w:rsidR="0067540A" w:rsidRPr="00D65AD3" w:rsidRDefault="0067540A" w:rsidP="002E47B8">
            <w:pPr>
              <w:spacing w:after="0" w:line="240" w:lineRule="auto"/>
              <w:ind w:right="321" w:firstLine="550"/>
              <w:jc w:val="both"/>
              <w:rPr>
                <w:rFonts w:ascii="Times New Roman" w:hAnsi="Times New Roman"/>
                <w:color w:val="000000" w:themeColor="text1"/>
                <w:sz w:val="24"/>
                <w:szCs w:val="24"/>
              </w:rPr>
            </w:pPr>
            <w:r w:rsidRPr="00D65AD3">
              <w:rPr>
                <w:rFonts w:ascii="Times New Roman" w:hAnsi="Times New Roman"/>
                <w:color w:val="000000" w:themeColor="text1"/>
                <w:sz w:val="24"/>
                <w:szCs w:val="24"/>
              </w:rPr>
              <w:t>-Получение социального и экономического эффекта от реализации  инвестиционного проекта.</w:t>
            </w:r>
          </w:p>
          <w:p w:rsidR="0067540A" w:rsidRPr="005517FF" w:rsidRDefault="0067540A" w:rsidP="002E47B8">
            <w:pPr>
              <w:spacing w:after="0" w:line="240" w:lineRule="auto"/>
              <w:ind w:firstLine="601"/>
              <w:jc w:val="both"/>
              <w:rPr>
                <w:rFonts w:ascii="Times New Roman" w:hAnsi="Times New Roman" w:cs="Times New Roman"/>
                <w:b/>
                <w:color w:val="FF0000"/>
                <w:szCs w:val="28"/>
              </w:rPr>
            </w:pPr>
          </w:p>
          <w:p w:rsidR="0067540A" w:rsidRPr="00D65AD3" w:rsidRDefault="0067540A" w:rsidP="002E47B8">
            <w:pPr>
              <w:tabs>
                <w:tab w:val="left" w:pos="5103"/>
                <w:tab w:val="left" w:pos="8640"/>
              </w:tabs>
              <w:spacing w:line="240" w:lineRule="auto"/>
              <w:rPr>
                <w:rFonts w:ascii="Times New Roman" w:hAnsi="Times New Roman" w:cs="Times New Roman"/>
                <w:b/>
                <w:color w:val="000000" w:themeColor="text1"/>
                <w:sz w:val="24"/>
                <w:szCs w:val="24"/>
              </w:rPr>
            </w:pPr>
            <w:r w:rsidRPr="00D65AD3">
              <w:rPr>
                <w:rFonts w:ascii="Times New Roman" w:hAnsi="Times New Roman" w:cs="Times New Roman"/>
                <w:b/>
                <w:color w:val="000000" w:themeColor="text1"/>
                <w:sz w:val="24"/>
                <w:szCs w:val="24"/>
              </w:rPr>
              <w:t>9. Контактная информация</w:t>
            </w:r>
          </w:p>
          <w:tbl>
            <w:tblPr>
              <w:tblStyle w:val="a3"/>
              <w:tblW w:w="0" w:type="auto"/>
              <w:tblLook w:val="0480" w:firstRow="0" w:lastRow="0" w:firstColumn="1" w:lastColumn="0" w:noHBand="0" w:noVBand="1"/>
            </w:tblPr>
            <w:tblGrid>
              <w:gridCol w:w="2392"/>
              <w:gridCol w:w="2393"/>
              <w:gridCol w:w="2393"/>
              <w:gridCol w:w="2393"/>
            </w:tblGrid>
            <w:tr w:rsidR="0067540A" w:rsidRPr="00D65AD3" w:rsidTr="00DE7F7C">
              <w:trPr>
                <w:trHeight w:val="355"/>
              </w:trPr>
              <w:tc>
                <w:tcPr>
                  <w:tcW w:w="7178" w:type="dxa"/>
                  <w:gridSpan w:val="3"/>
                </w:tcPr>
                <w:p w:rsidR="0067540A" w:rsidRPr="00616FE5" w:rsidRDefault="0067540A" w:rsidP="002E47B8">
                  <w:pPr>
                    <w:jc w:val="center"/>
                    <w:rPr>
                      <w:rFonts w:ascii="Times New Roman" w:hAnsi="Times New Roman" w:cs="Times New Roman"/>
                      <w:sz w:val="24"/>
                      <w:szCs w:val="24"/>
                    </w:rPr>
                  </w:pPr>
                  <w:r w:rsidRPr="00616FE5">
                    <w:rPr>
                      <w:rFonts w:ascii="Times New Roman" w:hAnsi="Times New Roman" w:cs="Times New Roman"/>
                      <w:sz w:val="24"/>
                      <w:szCs w:val="24"/>
                    </w:rPr>
                    <w:t>Инвестиционный уполномоченный по Куйбышевскому району</w:t>
                  </w:r>
                </w:p>
              </w:tc>
              <w:tc>
                <w:tcPr>
                  <w:tcW w:w="2393" w:type="dxa"/>
                  <w:vMerge w:val="restart"/>
                </w:tcPr>
                <w:p w:rsidR="0067540A" w:rsidRPr="00D65AD3" w:rsidRDefault="0067540A" w:rsidP="002E47B8">
                  <w:pPr>
                    <w:rPr>
                      <w:rFonts w:ascii="Times New Roman" w:hAnsi="Times New Roman" w:cs="Times New Roman"/>
                      <w:color w:val="000000" w:themeColor="text1"/>
                      <w:sz w:val="24"/>
                      <w:szCs w:val="24"/>
                    </w:rPr>
                  </w:pPr>
                </w:p>
              </w:tc>
            </w:tr>
            <w:tr w:rsidR="0067540A" w:rsidRPr="00D65AD3" w:rsidTr="002E47B8">
              <w:tc>
                <w:tcPr>
                  <w:tcW w:w="2392" w:type="dxa"/>
                </w:tcPr>
                <w:p w:rsidR="0067540A" w:rsidRPr="00616FE5" w:rsidRDefault="0067540A" w:rsidP="002E47B8">
                  <w:pPr>
                    <w:jc w:val="center"/>
                    <w:rPr>
                      <w:rFonts w:ascii="Times New Roman" w:hAnsi="Times New Roman" w:cs="Times New Roman"/>
                      <w:sz w:val="24"/>
                      <w:szCs w:val="24"/>
                    </w:rPr>
                  </w:pPr>
                  <w:r w:rsidRPr="00616FE5">
                    <w:rPr>
                      <w:rFonts w:ascii="Times New Roman" w:hAnsi="Times New Roman" w:cs="Times New Roman"/>
                      <w:sz w:val="24"/>
                      <w:szCs w:val="24"/>
                    </w:rPr>
                    <w:t>Ф.И.О</w:t>
                  </w:r>
                </w:p>
              </w:tc>
              <w:tc>
                <w:tcPr>
                  <w:tcW w:w="2393" w:type="dxa"/>
                </w:tcPr>
                <w:p w:rsidR="0067540A" w:rsidRPr="00616FE5" w:rsidRDefault="0067540A" w:rsidP="002E47B8">
                  <w:pPr>
                    <w:jc w:val="center"/>
                    <w:rPr>
                      <w:rFonts w:ascii="Times New Roman" w:hAnsi="Times New Roman" w:cs="Times New Roman"/>
                      <w:sz w:val="24"/>
                      <w:szCs w:val="24"/>
                    </w:rPr>
                  </w:pPr>
                  <w:r w:rsidRPr="00616FE5">
                    <w:rPr>
                      <w:rFonts w:ascii="Times New Roman" w:hAnsi="Times New Roman" w:cs="Times New Roman"/>
                      <w:sz w:val="24"/>
                      <w:szCs w:val="24"/>
                    </w:rPr>
                    <w:t>Должность</w:t>
                  </w:r>
                </w:p>
              </w:tc>
              <w:tc>
                <w:tcPr>
                  <w:tcW w:w="2393" w:type="dxa"/>
                </w:tcPr>
                <w:p w:rsidR="0067540A" w:rsidRPr="00616FE5" w:rsidRDefault="0067540A" w:rsidP="002E47B8">
                  <w:pPr>
                    <w:jc w:val="center"/>
                    <w:rPr>
                      <w:rFonts w:ascii="Times New Roman" w:hAnsi="Times New Roman" w:cs="Times New Roman"/>
                      <w:sz w:val="24"/>
                      <w:szCs w:val="24"/>
                    </w:rPr>
                  </w:pPr>
                  <w:r w:rsidRPr="00616FE5">
                    <w:rPr>
                      <w:rFonts w:ascii="Times New Roman" w:hAnsi="Times New Roman" w:cs="Times New Roman"/>
                      <w:sz w:val="24"/>
                      <w:szCs w:val="24"/>
                    </w:rPr>
                    <w:t xml:space="preserve">Контактная информация (адрес, телефон, </w:t>
                  </w:r>
                  <w:r w:rsidRPr="00616FE5">
                    <w:rPr>
                      <w:rFonts w:ascii="Times New Roman" w:hAnsi="Times New Roman" w:cs="Times New Roman"/>
                      <w:sz w:val="24"/>
                      <w:szCs w:val="24"/>
                      <w:lang w:val="en-US"/>
                    </w:rPr>
                    <w:t>e</w:t>
                  </w:r>
                  <w:r w:rsidRPr="00616FE5">
                    <w:rPr>
                      <w:rFonts w:ascii="Times New Roman" w:hAnsi="Times New Roman" w:cs="Times New Roman"/>
                      <w:sz w:val="24"/>
                      <w:szCs w:val="24"/>
                    </w:rPr>
                    <w:t>-</w:t>
                  </w:r>
                  <w:r w:rsidRPr="00616FE5">
                    <w:rPr>
                      <w:rFonts w:ascii="Times New Roman" w:hAnsi="Times New Roman" w:cs="Times New Roman"/>
                      <w:sz w:val="24"/>
                      <w:szCs w:val="24"/>
                      <w:lang w:val="en-US"/>
                    </w:rPr>
                    <w:t>mail</w:t>
                  </w:r>
                  <w:r w:rsidRPr="00616FE5">
                    <w:rPr>
                      <w:rFonts w:ascii="Times New Roman" w:hAnsi="Times New Roman" w:cs="Times New Roman"/>
                      <w:sz w:val="24"/>
                      <w:szCs w:val="24"/>
                    </w:rPr>
                    <w:t>)</w:t>
                  </w:r>
                </w:p>
              </w:tc>
              <w:tc>
                <w:tcPr>
                  <w:tcW w:w="2393" w:type="dxa"/>
                  <w:vMerge/>
                </w:tcPr>
                <w:p w:rsidR="0067540A" w:rsidRPr="00D65AD3" w:rsidRDefault="0067540A" w:rsidP="002E47B8">
                  <w:pPr>
                    <w:jc w:val="center"/>
                    <w:rPr>
                      <w:rFonts w:ascii="Times New Roman" w:hAnsi="Times New Roman" w:cs="Times New Roman"/>
                      <w:color w:val="000000" w:themeColor="text1"/>
                      <w:sz w:val="24"/>
                      <w:szCs w:val="24"/>
                    </w:rPr>
                  </w:pPr>
                </w:p>
              </w:tc>
            </w:tr>
            <w:tr w:rsidR="0067540A" w:rsidRPr="00D65AD3" w:rsidTr="002E47B8">
              <w:tc>
                <w:tcPr>
                  <w:tcW w:w="2392" w:type="dxa"/>
                </w:tcPr>
                <w:p w:rsidR="0067540A" w:rsidRPr="00616FE5" w:rsidRDefault="0067540A" w:rsidP="002E47B8">
                  <w:pPr>
                    <w:jc w:val="center"/>
                    <w:rPr>
                      <w:rFonts w:ascii="Times New Roman" w:hAnsi="Times New Roman"/>
                      <w:b/>
                      <w:bCs/>
                      <w:sz w:val="24"/>
                      <w:szCs w:val="24"/>
                    </w:rPr>
                  </w:pPr>
                </w:p>
                <w:p w:rsidR="0067540A" w:rsidRPr="00616FE5" w:rsidRDefault="0067540A" w:rsidP="002E47B8">
                  <w:pPr>
                    <w:jc w:val="both"/>
                    <w:rPr>
                      <w:rFonts w:ascii="Times New Roman" w:hAnsi="Times New Roman"/>
                      <w:b/>
                      <w:bCs/>
                      <w:sz w:val="24"/>
                      <w:szCs w:val="24"/>
                    </w:rPr>
                  </w:pPr>
                  <w:r>
                    <w:rPr>
                      <w:rFonts w:ascii="Times New Roman" w:hAnsi="Times New Roman"/>
                      <w:b/>
                      <w:bCs/>
                      <w:sz w:val="24"/>
                      <w:szCs w:val="24"/>
                    </w:rPr>
                    <w:t>Добровольская Татьяна Викторовна</w:t>
                  </w:r>
                </w:p>
              </w:tc>
              <w:tc>
                <w:tcPr>
                  <w:tcW w:w="2393" w:type="dxa"/>
                </w:tcPr>
                <w:p w:rsidR="0067540A" w:rsidRPr="00616FE5" w:rsidRDefault="0067540A" w:rsidP="002E47B8">
                  <w:pPr>
                    <w:jc w:val="both"/>
                    <w:rPr>
                      <w:rFonts w:ascii="Times New Roman" w:hAnsi="Times New Roman"/>
                      <w:sz w:val="24"/>
                      <w:szCs w:val="24"/>
                    </w:rPr>
                  </w:pPr>
                  <w:r>
                    <w:rPr>
                      <w:rFonts w:ascii="Times New Roman" w:hAnsi="Times New Roman"/>
                      <w:sz w:val="24"/>
                      <w:szCs w:val="24"/>
                    </w:rPr>
                    <w:t>Начальник управления права, экономики и имущественных отношений</w:t>
                  </w:r>
                  <w:r w:rsidRPr="00616FE5">
                    <w:rPr>
                      <w:rFonts w:ascii="Times New Roman" w:hAnsi="Times New Roman"/>
                      <w:sz w:val="24"/>
                      <w:szCs w:val="24"/>
                    </w:rPr>
                    <w:t xml:space="preserve"> </w:t>
                  </w:r>
                </w:p>
              </w:tc>
              <w:tc>
                <w:tcPr>
                  <w:tcW w:w="2393" w:type="dxa"/>
                </w:tcPr>
                <w:p w:rsidR="0067540A" w:rsidRPr="00616FE5" w:rsidRDefault="0067540A" w:rsidP="002E47B8">
                  <w:pPr>
                    <w:rPr>
                      <w:rFonts w:ascii="Times New Roman" w:hAnsi="Times New Roman"/>
                      <w:sz w:val="24"/>
                      <w:szCs w:val="24"/>
                    </w:rPr>
                  </w:pPr>
                  <w:r w:rsidRPr="00616FE5">
                    <w:rPr>
                      <w:rFonts w:ascii="Times New Roman" w:hAnsi="Times New Roman"/>
                      <w:sz w:val="24"/>
                      <w:szCs w:val="24"/>
                    </w:rPr>
                    <w:t xml:space="preserve">Новосибирская область, Куйбышевский район, г. Куйбышев, ул. </w:t>
                  </w:r>
                  <w:proofErr w:type="spellStart"/>
                  <w:r w:rsidRPr="00616FE5">
                    <w:rPr>
                      <w:rFonts w:ascii="Times New Roman" w:hAnsi="Times New Roman"/>
                      <w:sz w:val="24"/>
                      <w:szCs w:val="24"/>
                    </w:rPr>
                    <w:t>Краскома</w:t>
                  </w:r>
                  <w:proofErr w:type="spellEnd"/>
                  <w:r w:rsidRPr="00616FE5">
                    <w:rPr>
                      <w:rFonts w:ascii="Times New Roman" w:hAnsi="Times New Roman"/>
                      <w:sz w:val="24"/>
                      <w:szCs w:val="24"/>
                    </w:rPr>
                    <w:t>, 37, 632387</w:t>
                  </w:r>
                </w:p>
                <w:p w:rsidR="0067540A" w:rsidRPr="00616FE5" w:rsidRDefault="0067540A" w:rsidP="002E47B8">
                  <w:pPr>
                    <w:rPr>
                      <w:rFonts w:ascii="Times New Roman" w:hAnsi="Times New Roman"/>
                      <w:sz w:val="24"/>
                      <w:szCs w:val="24"/>
                    </w:rPr>
                  </w:pPr>
                  <w:r w:rsidRPr="00616FE5">
                    <w:rPr>
                      <w:rFonts w:ascii="Times New Roman" w:hAnsi="Times New Roman"/>
                      <w:sz w:val="24"/>
                      <w:szCs w:val="24"/>
                    </w:rPr>
                    <w:t xml:space="preserve">Тел 8-(838)- </w:t>
                  </w:r>
                  <w:r w:rsidR="00DE7F7C">
                    <w:rPr>
                      <w:rFonts w:ascii="Times New Roman" w:hAnsi="Times New Roman"/>
                      <w:sz w:val="24"/>
                      <w:szCs w:val="24"/>
                    </w:rPr>
                    <w:t>51-479</w:t>
                  </w:r>
                </w:p>
                <w:p w:rsidR="0067540A" w:rsidRPr="00616FE5" w:rsidRDefault="0067540A" w:rsidP="002E47B8">
                  <w:pPr>
                    <w:rPr>
                      <w:rFonts w:ascii="Times New Roman" w:hAnsi="Times New Roman"/>
                      <w:sz w:val="24"/>
                      <w:szCs w:val="24"/>
                    </w:rPr>
                  </w:pPr>
                  <w:proofErr w:type="spellStart"/>
                  <w:r>
                    <w:rPr>
                      <w:rFonts w:ascii="Times New Roman" w:hAnsi="Times New Roman"/>
                      <w:sz w:val="24"/>
                      <w:szCs w:val="24"/>
                      <w:lang w:val="en-US"/>
                    </w:rPr>
                    <w:t>kainsk</w:t>
                  </w:r>
                  <w:proofErr w:type="spellEnd"/>
                  <w:r w:rsidRPr="00F46699">
                    <w:rPr>
                      <w:rFonts w:ascii="Times New Roman" w:hAnsi="Times New Roman"/>
                      <w:sz w:val="24"/>
                      <w:szCs w:val="24"/>
                    </w:rPr>
                    <w:t>-</w:t>
                  </w:r>
                  <w:r>
                    <w:rPr>
                      <w:rFonts w:ascii="Times New Roman" w:hAnsi="Times New Roman"/>
                      <w:sz w:val="24"/>
                      <w:szCs w:val="24"/>
                      <w:lang w:val="en-US"/>
                    </w:rPr>
                    <w:t>today</w:t>
                  </w:r>
                  <w:r w:rsidRPr="00F46699">
                    <w:rPr>
                      <w:rFonts w:ascii="Times New Roman" w:hAnsi="Times New Roman"/>
                      <w:sz w:val="24"/>
                      <w:szCs w:val="24"/>
                    </w:rPr>
                    <w:t>@</w:t>
                  </w:r>
                  <w:r>
                    <w:rPr>
                      <w:rFonts w:ascii="Times New Roman" w:hAnsi="Times New Roman"/>
                      <w:sz w:val="24"/>
                      <w:szCs w:val="24"/>
                      <w:lang w:val="en-US"/>
                    </w:rPr>
                    <w:t>mail</w:t>
                  </w:r>
                  <w:r w:rsidRPr="00F46699">
                    <w:rPr>
                      <w:rFonts w:ascii="Times New Roman" w:hAnsi="Times New Roman"/>
                      <w:sz w:val="24"/>
                      <w:szCs w:val="24"/>
                    </w:rPr>
                    <w:t>.</w:t>
                  </w:r>
                  <w:proofErr w:type="spellStart"/>
                  <w:r>
                    <w:rPr>
                      <w:rFonts w:ascii="Times New Roman" w:hAnsi="Times New Roman"/>
                      <w:sz w:val="24"/>
                      <w:szCs w:val="24"/>
                      <w:lang w:val="en-US"/>
                    </w:rPr>
                    <w:t>ru</w:t>
                  </w:r>
                  <w:proofErr w:type="spellEnd"/>
                </w:p>
              </w:tc>
              <w:tc>
                <w:tcPr>
                  <w:tcW w:w="2393" w:type="dxa"/>
                  <w:vMerge/>
                </w:tcPr>
                <w:p w:rsidR="0067540A" w:rsidRPr="00D65AD3" w:rsidRDefault="0067540A" w:rsidP="002E47B8">
                  <w:pPr>
                    <w:jc w:val="center"/>
                    <w:rPr>
                      <w:rFonts w:ascii="Times New Roman" w:hAnsi="Times New Roman" w:cs="Times New Roman"/>
                      <w:b/>
                      <w:color w:val="000000" w:themeColor="text1"/>
                      <w:sz w:val="24"/>
                      <w:szCs w:val="24"/>
                    </w:rPr>
                  </w:pPr>
                </w:p>
              </w:tc>
            </w:tr>
          </w:tbl>
          <w:p w:rsidR="0067540A" w:rsidRPr="00D65AD3" w:rsidRDefault="0067540A" w:rsidP="002E47B8">
            <w:pPr>
              <w:spacing w:line="240" w:lineRule="auto"/>
              <w:jc w:val="center"/>
              <w:rPr>
                <w:rFonts w:ascii="Times New Roman" w:hAnsi="Times New Roman" w:cs="Times New Roman"/>
                <w:b/>
                <w:color w:val="000000" w:themeColor="text1"/>
                <w:sz w:val="24"/>
                <w:szCs w:val="24"/>
              </w:rPr>
            </w:pPr>
          </w:p>
          <w:p w:rsidR="0067540A" w:rsidRPr="00D65AD3" w:rsidRDefault="0067540A" w:rsidP="002E47B8">
            <w:pPr>
              <w:spacing w:line="240" w:lineRule="auto"/>
              <w:rPr>
                <w:color w:val="000000" w:themeColor="text1"/>
                <w:sz w:val="24"/>
                <w:szCs w:val="24"/>
              </w:rPr>
            </w:pPr>
          </w:p>
        </w:tc>
      </w:tr>
      <w:tr w:rsidR="0067540A" w:rsidRPr="009C7DBC" w:rsidTr="0067540A">
        <w:tc>
          <w:tcPr>
            <w:tcW w:w="10636" w:type="dxa"/>
          </w:tcPr>
          <w:p w:rsidR="0067540A" w:rsidRPr="009C7DBC" w:rsidRDefault="0067540A" w:rsidP="002E47B8">
            <w:pPr>
              <w:rPr>
                <w:color w:val="FF0000"/>
              </w:rPr>
            </w:pPr>
          </w:p>
        </w:tc>
      </w:tr>
    </w:tbl>
    <w:p w:rsidR="00E32EF7" w:rsidRDefault="00E32EF7" w:rsidP="0067540A">
      <w:pPr>
        <w:rPr>
          <w:rFonts w:ascii="Times New Roman" w:hAnsi="Times New Roman" w:cs="Times New Roman"/>
          <w:b/>
          <w:sz w:val="24"/>
          <w:szCs w:val="24"/>
        </w:rPr>
      </w:pPr>
    </w:p>
    <w:sectPr w:rsidR="00E32EF7" w:rsidSect="004478FF">
      <w:headerReference w:type="default" r:id="rId27"/>
      <w:pgSz w:w="11906" w:h="16838"/>
      <w:pgMar w:top="993" w:right="849" w:bottom="568" w:left="85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41F1" w:rsidRDefault="00B841F1" w:rsidP="00AD24BA">
      <w:pPr>
        <w:spacing w:after="0" w:line="240" w:lineRule="auto"/>
      </w:pPr>
      <w:r>
        <w:separator/>
      </w:r>
    </w:p>
  </w:endnote>
  <w:endnote w:type="continuationSeparator" w:id="0">
    <w:p w:rsidR="00B841F1" w:rsidRDefault="00B841F1" w:rsidP="00AD2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41F1" w:rsidRDefault="00B841F1" w:rsidP="00AD24BA">
      <w:pPr>
        <w:spacing w:after="0" w:line="240" w:lineRule="auto"/>
      </w:pPr>
      <w:r>
        <w:separator/>
      </w:r>
    </w:p>
  </w:footnote>
  <w:footnote w:type="continuationSeparator" w:id="0">
    <w:p w:rsidR="00B841F1" w:rsidRDefault="00B841F1" w:rsidP="00AD24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8691593"/>
      <w:docPartObj>
        <w:docPartGallery w:val="Page Numbers (Top of Page)"/>
        <w:docPartUnique/>
      </w:docPartObj>
    </w:sdtPr>
    <w:sdtEndPr>
      <w:rPr>
        <w:rFonts w:ascii="Times New Roman" w:hAnsi="Times New Roman" w:cs="Times New Roman"/>
        <w:sz w:val="20"/>
        <w:szCs w:val="20"/>
      </w:rPr>
    </w:sdtEndPr>
    <w:sdtContent>
      <w:p w:rsidR="00900D6C" w:rsidRPr="008D2E41" w:rsidRDefault="00900D6C">
        <w:pPr>
          <w:pStyle w:val="ac"/>
          <w:jc w:val="center"/>
          <w:rPr>
            <w:rFonts w:ascii="Times New Roman" w:hAnsi="Times New Roman" w:cs="Times New Roman"/>
            <w:sz w:val="20"/>
            <w:szCs w:val="20"/>
          </w:rPr>
        </w:pPr>
        <w:r w:rsidRPr="008D2E41">
          <w:rPr>
            <w:rFonts w:ascii="Times New Roman" w:hAnsi="Times New Roman" w:cs="Times New Roman"/>
            <w:sz w:val="20"/>
            <w:szCs w:val="20"/>
          </w:rPr>
          <w:fldChar w:fldCharType="begin"/>
        </w:r>
        <w:r w:rsidRPr="008D2E41">
          <w:rPr>
            <w:rFonts w:ascii="Times New Roman" w:hAnsi="Times New Roman" w:cs="Times New Roman"/>
            <w:sz w:val="20"/>
            <w:szCs w:val="20"/>
          </w:rPr>
          <w:instrText>PAGE   \* MERGEFORMAT</w:instrText>
        </w:r>
        <w:r w:rsidRPr="008D2E41">
          <w:rPr>
            <w:rFonts w:ascii="Times New Roman" w:hAnsi="Times New Roman" w:cs="Times New Roman"/>
            <w:sz w:val="20"/>
            <w:szCs w:val="20"/>
          </w:rPr>
          <w:fldChar w:fldCharType="separate"/>
        </w:r>
        <w:r w:rsidR="0063085E">
          <w:rPr>
            <w:rFonts w:ascii="Times New Roman" w:hAnsi="Times New Roman" w:cs="Times New Roman"/>
            <w:noProof/>
            <w:sz w:val="20"/>
            <w:szCs w:val="20"/>
          </w:rPr>
          <w:t>29</w:t>
        </w:r>
        <w:r w:rsidRPr="008D2E41">
          <w:rPr>
            <w:rFonts w:ascii="Times New Roman" w:hAnsi="Times New Roman" w:cs="Times New Roman"/>
            <w:sz w:val="20"/>
            <w:szCs w:val="20"/>
          </w:rPr>
          <w:fldChar w:fldCharType="end"/>
        </w:r>
      </w:p>
    </w:sdtContent>
  </w:sdt>
  <w:p w:rsidR="00900D6C" w:rsidRDefault="00900D6C">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02D60"/>
    <w:multiLevelType w:val="hybridMultilevel"/>
    <w:tmpl w:val="06F2D38E"/>
    <w:lvl w:ilvl="0" w:tplc="9BCC8C1E">
      <w:start w:val="1"/>
      <w:numFmt w:val="bullet"/>
      <w:lvlText w:val=""/>
      <w:lvlJc w:val="left"/>
      <w:pPr>
        <w:tabs>
          <w:tab w:val="num" w:pos="720"/>
        </w:tabs>
        <w:ind w:left="720" w:hanging="360"/>
      </w:pPr>
      <w:rPr>
        <w:rFonts w:ascii="Wingdings" w:hAnsi="Wingdings" w:hint="default"/>
      </w:rPr>
    </w:lvl>
    <w:lvl w:ilvl="1" w:tplc="FC10B0E2" w:tentative="1">
      <w:start w:val="1"/>
      <w:numFmt w:val="bullet"/>
      <w:lvlText w:val=""/>
      <w:lvlJc w:val="left"/>
      <w:pPr>
        <w:tabs>
          <w:tab w:val="num" w:pos="1440"/>
        </w:tabs>
        <w:ind w:left="1440" w:hanging="360"/>
      </w:pPr>
      <w:rPr>
        <w:rFonts w:ascii="Wingdings" w:hAnsi="Wingdings" w:hint="default"/>
      </w:rPr>
    </w:lvl>
    <w:lvl w:ilvl="2" w:tplc="504AA042" w:tentative="1">
      <w:start w:val="1"/>
      <w:numFmt w:val="bullet"/>
      <w:lvlText w:val=""/>
      <w:lvlJc w:val="left"/>
      <w:pPr>
        <w:tabs>
          <w:tab w:val="num" w:pos="2160"/>
        </w:tabs>
        <w:ind w:left="2160" w:hanging="360"/>
      </w:pPr>
      <w:rPr>
        <w:rFonts w:ascii="Wingdings" w:hAnsi="Wingdings" w:hint="default"/>
      </w:rPr>
    </w:lvl>
    <w:lvl w:ilvl="3" w:tplc="6A7EC822" w:tentative="1">
      <w:start w:val="1"/>
      <w:numFmt w:val="bullet"/>
      <w:lvlText w:val=""/>
      <w:lvlJc w:val="left"/>
      <w:pPr>
        <w:tabs>
          <w:tab w:val="num" w:pos="2880"/>
        </w:tabs>
        <w:ind w:left="2880" w:hanging="360"/>
      </w:pPr>
      <w:rPr>
        <w:rFonts w:ascii="Wingdings" w:hAnsi="Wingdings" w:hint="default"/>
      </w:rPr>
    </w:lvl>
    <w:lvl w:ilvl="4" w:tplc="5C6C23DC" w:tentative="1">
      <w:start w:val="1"/>
      <w:numFmt w:val="bullet"/>
      <w:lvlText w:val=""/>
      <w:lvlJc w:val="left"/>
      <w:pPr>
        <w:tabs>
          <w:tab w:val="num" w:pos="3600"/>
        </w:tabs>
        <w:ind w:left="3600" w:hanging="360"/>
      </w:pPr>
      <w:rPr>
        <w:rFonts w:ascii="Wingdings" w:hAnsi="Wingdings" w:hint="default"/>
      </w:rPr>
    </w:lvl>
    <w:lvl w:ilvl="5" w:tplc="106AEE38" w:tentative="1">
      <w:start w:val="1"/>
      <w:numFmt w:val="bullet"/>
      <w:lvlText w:val=""/>
      <w:lvlJc w:val="left"/>
      <w:pPr>
        <w:tabs>
          <w:tab w:val="num" w:pos="4320"/>
        </w:tabs>
        <w:ind w:left="4320" w:hanging="360"/>
      </w:pPr>
      <w:rPr>
        <w:rFonts w:ascii="Wingdings" w:hAnsi="Wingdings" w:hint="default"/>
      </w:rPr>
    </w:lvl>
    <w:lvl w:ilvl="6" w:tplc="88046078" w:tentative="1">
      <w:start w:val="1"/>
      <w:numFmt w:val="bullet"/>
      <w:lvlText w:val=""/>
      <w:lvlJc w:val="left"/>
      <w:pPr>
        <w:tabs>
          <w:tab w:val="num" w:pos="5040"/>
        </w:tabs>
        <w:ind w:left="5040" w:hanging="360"/>
      </w:pPr>
      <w:rPr>
        <w:rFonts w:ascii="Wingdings" w:hAnsi="Wingdings" w:hint="default"/>
      </w:rPr>
    </w:lvl>
    <w:lvl w:ilvl="7" w:tplc="78106F2E" w:tentative="1">
      <w:start w:val="1"/>
      <w:numFmt w:val="bullet"/>
      <w:lvlText w:val=""/>
      <w:lvlJc w:val="left"/>
      <w:pPr>
        <w:tabs>
          <w:tab w:val="num" w:pos="5760"/>
        </w:tabs>
        <w:ind w:left="5760" w:hanging="360"/>
      </w:pPr>
      <w:rPr>
        <w:rFonts w:ascii="Wingdings" w:hAnsi="Wingdings" w:hint="default"/>
      </w:rPr>
    </w:lvl>
    <w:lvl w:ilvl="8" w:tplc="A296EC6A" w:tentative="1">
      <w:start w:val="1"/>
      <w:numFmt w:val="bullet"/>
      <w:lvlText w:val=""/>
      <w:lvlJc w:val="left"/>
      <w:pPr>
        <w:tabs>
          <w:tab w:val="num" w:pos="6480"/>
        </w:tabs>
        <w:ind w:left="6480" w:hanging="360"/>
      </w:pPr>
      <w:rPr>
        <w:rFonts w:ascii="Wingdings" w:hAnsi="Wingdings" w:hint="default"/>
      </w:rPr>
    </w:lvl>
  </w:abstractNum>
  <w:abstractNum w:abstractNumId="1">
    <w:nsid w:val="085F58A3"/>
    <w:multiLevelType w:val="hybridMultilevel"/>
    <w:tmpl w:val="5FEC5E06"/>
    <w:lvl w:ilvl="0" w:tplc="AA809002">
      <w:start w:val="1"/>
      <w:numFmt w:val="bullet"/>
      <w:lvlText w:val="•"/>
      <w:lvlJc w:val="left"/>
      <w:pPr>
        <w:tabs>
          <w:tab w:val="num" w:pos="720"/>
        </w:tabs>
        <w:ind w:left="720" w:hanging="360"/>
      </w:pPr>
      <w:rPr>
        <w:rFonts w:ascii="Arial" w:hAnsi="Arial" w:hint="default"/>
      </w:rPr>
    </w:lvl>
    <w:lvl w:ilvl="1" w:tplc="1CCAEFFE" w:tentative="1">
      <w:start w:val="1"/>
      <w:numFmt w:val="bullet"/>
      <w:lvlText w:val="•"/>
      <w:lvlJc w:val="left"/>
      <w:pPr>
        <w:tabs>
          <w:tab w:val="num" w:pos="1440"/>
        </w:tabs>
        <w:ind w:left="1440" w:hanging="360"/>
      </w:pPr>
      <w:rPr>
        <w:rFonts w:ascii="Arial" w:hAnsi="Arial" w:hint="default"/>
      </w:rPr>
    </w:lvl>
    <w:lvl w:ilvl="2" w:tplc="780AB8CE" w:tentative="1">
      <w:start w:val="1"/>
      <w:numFmt w:val="bullet"/>
      <w:lvlText w:val="•"/>
      <w:lvlJc w:val="left"/>
      <w:pPr>
        <w:tabs>
          <w:tab w:val="num" w:pos="2160"/>
        </w:tabs>
        <w:ind w:left="2160" w:hanging="360"/>
      </w:pPr>
      <w:rPr>
        <w:rFonts w:ascii="Arial" w:hAnsi="Arial" w:hint="default"/>
      </w:rPr>
    </w:lvl>
    <w:lvl w:ilvl="3" w:tplc="5224B74A" w:tentative="1">
      <w:start w:val="1"/>
      <w:numFmt w:val="bullet"/>
      <w:lvlText w:val="•"/>
      <w:lvlJc w:val="left"/>
      <w:pPr>
        <w:tabs>
          <w:tab w:val="num" w:pos="2880"/>
        </w:tabs>
        <w:ind w:left="2880" w:hanging="360"/>
      </w:pPr>
      <w:rPr>
        <w:rFonts w:ascii="Arial" w:hAnsi="Arial" w:hint="default"/>
      </w:rPr>
    </w:lvl>
    <w:lvl w:ilvl="4" w:tplc="2F5ADEDC" w:tentative="1">
      <w:start w:val="1"/>
      <w:numFmt w:val="bullet"/>
      <w:lvlText w:val="•"/>
      <w:lvlJc w:val="left"/>
      <w:pPr>
        <w:tabs>
          <w:tab w:val="num" w:pos="3600"/>
        </w:tabs>
        <w:ind w:left="3600" w:hanging="360"/>
      </w:pPr>
      <w:rPr>
        <w:rFonts w:ascii="Arial" w:hAnsi="Arial" w:hint="default"/>
      </w:rPr>
    </w:lvl>
    <w:lvl w:ilvl="5" w:tplc="363857F8" w:tentative="1">
      <w:start w:val="1"/>
      <w:numFmt w:val="bullet"/>
      <w:lvlText w:val="•"/>
      <w:lvlJc w:val="left"/>
      <w:pPr>
        <w:tabs>
          <w:tab w:val="num" w:pos="4320"/>
        </w:tabs>
        <w:ind w:left="4320" w:hanging="360"/>
      </w:pPr>
      <w:rPr>
        <w:rFonts w:ascii="Arial" w:hAnsi="Arial" w:hint="default"/>
      </w:rPr>
    </w:lvl>
    <w:lvl w:ilvl="6" w:tplc="211A5B36" w:tentative="1">
      <w:start w:val="1"/>
      <w:numFmt w:val="bullet"/>
      <w:lvlText w:val="•"/>
      <w:lvlJc w:val="left"/>
      <w:pPr>
        <w:tabs>
          <w:tab w:val="num" w:pos="5040"/>
        </w:tabs>
        <w:ind w:left="5040" w:hanging="360"/>
      </w:pPr>
      <w:rPr>
        <w:rFonts w:ascii="Arial" w:hAnsi="Arial" w:hint="default"/>
      </w:rPr>
    </w:lvl>
    <w:lvl w:ilvl="7" w:tplc="931AB9E2" w:tentative="1">
      <w:start w:val="1"/>
      <w:numFmt w:val="bullet"/>
      <w:lvlText w:val="•"/>
      <w:lvlJc w:val="left"/>
      <w:pPr>
        <w:tabs>
          <w:tab w:val="num" w:pos="5760"/>
        </w:tabs>
        <w:ind w:left="5760" w:hanging="360"/>
      </w:pPr>
      <w:rPr>
        <w:rFonts w:ascii="Arial" w:hAnsi="Arial" w:hint="default"/>
      </w:rPr>
    </w:lvl>
    <w:lvl w:ilvl="8" w:tplc="C324F05E" w:tentative="1">
      <w:start w:val="1"/>
      <w:numFmt w:val="bullet"/>
      <w:lvlText w:val="•"/>
      <w:lvlJc w:val="left"/>
      <w:pPr>
        <w:tabs>
          <w:tab w:val="num" w:pos="6480"/>
        </w:tabs>
        <w:ind w:left="6480" w:hanging="360"/>
      </w:pPr>
      <w:rPr>
        <w:rFonts w:ascii="Arial" w:hAnsi="Arial" w:hint="default"/>
      </w:rPr>
    </w:lvl>
  </w:abstractNum>
  <w:abstractNum w:abstractNumId="2">
    <w:nsid w:val="093A39E9"/>
    <w:multiLevelType w:val="hybridMultilevel"/>
    <w:tmpl w:val="CBFE7458"/>
    <w:lvl w:ilvl="0" w:tplc="E6C4B262">
      <w:start w:val="1"/>
      <w:numFmt w:val="bullet"/>
      <w:lvlText w:val="•"/>
      <w:lvlJc w:val="left"/>
      <w:pPr>
        <w:tabs>
          <w:tab w:val="num" w:pos="720"/>
        </w:tabs>
        <w:ind w:left="720" w:hanging="360"/>
      </w:pPr>
      <w:rPr>
        <w:rFonts w:ascii="Arial" w:hAnsi="Arial" w:hint="default"/>
      </w:rPr>
    </w:lvl>
    <w:lvl w:ilvl="1" w:tplc="D954FDF8" w:tentative="1">
      <w:start w:val="1"/>
      <w:numFmt w:val="bullet"/>
      <w:lvlText w:val="•"/>
      <w:lvlJc w:val="left"/>
      <w:pPr>
        <w:tabs>
          <w:tab w:val="num" w:pos="1440"/>
        </w:tabs>
        <w:ind w:left="1440" w:hanging="360"/>
      </w:pPr>
      <w:rPr>
        <w:rFonts w:ascii="Arial" w:hAnsi="Arial" w:hint="default"/>
      </w:rPr>
    </w:lvl>
    <w:lvl w:ilvl="2" w:tplc="CFDCBE7E" w:tentative="1">
      <w:start w:val="1"/>
      <w:numFmt w:val="bullet"/>
      <w:lvlText w:val="•"/>
      <w:lvlJc w:val="left"/>
      <w:pPr>
        <w:tabs>
          <w:tab w:val="num" w:pos="2160"/>
        </w:tabs>
        <w:ind w:left="2160" w:hanging="360"/>
      </w:pPr>
      <w:rPr>
        <w:rFonts w:ascii="Arial" w:hAnsi="Arial" w:hint="default"/>
      </w:rPr>
    </w:lvl>
    <w:lvl w:ilvl="3" w:tplc="6CD4860A" w:tentative="1">
      <w:start w:val="1"/>
      <w:numFmt w:val="bullet"/>
      <w:lvlText w:val="•"/>
      <w:lvlJc w:val="left"/>
      <w:pPr>
        <w:tabs>
          <w:tab w:val="num" w:pos="2880"/>
        </w:tabs>
        <w:ind w:left="2880" w:hanging="360"/>
      </w:pPr>
      <w:rPr>
        <w:rFonts w:ascii="Arial" w:hAnsi="Arial" w:hint="default"/>
      </w:rPr>
    </w:lvl>
    <w:lvl w:ilvl="4" w:tplc="8E364F52" w:tentative="1">
      <w:start w:val="1"/>
      <w:numFmt w:val="bullet"/>
      <w:lvlText w:val="•"/>
      <w:lvlJc w:val="left"/>
      <w:pPr>
        <w:tabs>
          <w:tab w:val="num" w:pos="3600"/>
        </w:tabs>
        <w:ind w:left="3600" w:hanging="360"/>
      </w:pPr>
      <w:rPr>
        <w:rFonts w:ascii="Arial" w:hAnsi="Arial" w:hint="default"/>
      </w:rPr>
    </w:lvl>
    <w:lvl w:ilvl="5" w:tplc="4C442224" w:tentative="1">
      <w:start w:val="1"/>
      <w:numFmt w:val="bullet"/>
      <w:lvlText w:val="•"/>
      <w:lvlJc w:val="left"/>
      <w:pPr>
        <w:tabs>
          <w:tab w:val="num" w:pos="4320"/>
        </w:tabs>
        <w:ind w:left="4320" w:hanging="360"/>
      </w:pPr>
      <w:rPr>
        <w:rFonts w:ascii="Arial" w:hAnsi="Arial" w:hint="default"/>
      </w:rPr>
    </w:lvl>
    <w:lvl w:ilvl="6" w:tplc="41E6A464" w:tentative="1">
      <w:start w:val="1"/>
      <w:numFmt w:val="bullet"/>
      <w:lvlText w:val="•"/>
      <w:lvlJc w:val="left"/>
      <w:pPr>
        <w:tabs>
          <w:tab w:val="num" w:pos="5040"/>
        </w:tabs>
        <w:ind w:left="5040" w:hanging="360"/>
      </w:pPr>
      <w:rPr>
        <w:rFonts w:ascii="Arial" w:hAnsi="Arial" w:hint="default"/>
      </w:rPr>
    </w:lvl>
    <w:lvl w:ilvl="7" w:tplc="221E49EC" w:tentative="1">
      <w:start w:val="1"/>
      <w:numFmt w:val="bullet"/>
      <w:lvlText w:val="•"/>
      <w:lvlJc w:val="left"/>
      <w:pPr>
        <w:tabs>
          <w:tab w:val="num" w:pos="5760"/>
        </w:tabs>
        <w:ind w:left="5760" w:hanging="360"/>
      </w:pPr>
      <w:rPr>
        <w:rFonts w:ascii="Arial" w:hAnsi="Arial" w:hint="default"/>
      </w:rPr>
    </w:lvl>
    <w:lvl w:ilvl="8" w:tplc="49442A74" w:tentative="1">
      <w:start w:val="1"/>
      <w:numFmt w:val="bullet"/>
      <w:lvlText w:val="•"/>
      <w:lvlJc w:val="left"/>
      <w:pPr>
        <w:tabs>
          <w:tab w:val="num" w:pos="6480"/>
        </w:tabs>
        <w:ind w:left="6480" w:hanging="360"/>
      </w:pPr>
      <w:rPr>
        <w:rFonts w:ascii="Arial" w:hAnsi="Arial" w:hint="default"/>
      </w:rPr>
    </w:lvl>
  </w:abstractNum>
  <w:abstractNum w:abstractNumId="3">
    <w:nsid w:val="156B693B"/>
    <w:multiLevelType w:val="hybridMultilevel"/>
    <w:tmpl w:val="79FAF264"/>
    <w:lvl w:ilvl="0" w:tplc="879044BA">
      <w:start w:val="1"/>
      <w:numFmt w:val="bullet"/>
      <w:lvlText w:val="•"/>
      <w:lvlJc w:val="left"/>
      <w:pPr>
        <w:tabs>
          <w:tab w:val="num" w:pos="720"/>
        </w:tabs>
        <w:ind w:left="720" w:hanging="360"/>
      </w:pPr>
      <w:rPr>
        <w:rFonts w:ascii="Arial" w:hAnsi="Arial" w:hint="default"/>
      </w:rPr>
    </w:lvl>
    <w:lvl w:ilvl="1" w:tplc="22B4E014" w:tentative="1">
      <w:start w:val="1"/>
      <w:numFmt w:val="bullet"/>
      <w:lvlText w:val="•"/>
      <w:lvlJc w:val="left"/>
      <w:pPr>
        <w:tabs>
          <w:tab w:val="num" w:pos="1440"/>
        </w:tabs>
        <w:ind w:left="1440" w:hanging="360"/>
      </w:pPr>
      <w:rPr>
        <w:rFonts w:ascii="Arial" w:hAnsi="Arial" w:hint="default"/>
      </w:rPr>
    </w:lvl>
    <w:lvl w:ilvl="2" w:tplc="FCBA07D4" w:tentative="1">
      <w:start w:val="1"/>
      <w:numFmt w:val="bullet"/>
      <w:lvlText w:val="•"/>
      <w:lvlJc w:val="left"/>
      <w:pPr>
        <w:tabs>
          <w:tab w:val="num" w:pos="2160"/>
        </w:tabs>
        <w:ind w:left="2160" w:hanging="360"/>
      </w:pPr>
      <w:rPr>
        <w:rFonts w:ascii="Arial" w:hAnsi="Arial" w:hint="default"/>
      </w:rPr>
    </w:lvl>
    <w:lvl w:ilvl="3" w:tplc="9AF65472" w:tentative="1">
      <w:start w:val="1"/>
      <w:numFmt w:val="bullet"/>
      <w:lvlText w:val="•"/>
      <w:lvlJc w:val="left"/>
      <w:pPr>
        <w:tabs>
          <w:tab w:val="num" w:pos="2880"/>
        </w:tabs>
        <w:ind w:left="2880" w:hanging="360"/>
      </w:pPr>
      <w:rPr>
        <w:rFonts w:ascii="Arial" w:hAnsi="Arial" w:hint="default"/>
      </w:rPr>
    </w:lvl>
    <w:lvl w:ilvl="4" w:tplc="ECB8D136" w:tentative="1">
      <w:start w:val="1"/>
      <w:numFmt w:val="bullet"/>
      <w:lvlText w:val="•"/>
      <w:lvlJc w:val="left"/>
      <w:pPr>
        <w:tabs>
          <w:tab w:val="num" w:pos="3600"/>
        </w:tabs>
        <w:ind w:left="3600" w:hanging="360"/>
      </w:pPr>
      <w:rPr>
        <w:rFonts w:ascii="Arial" w:hAnsi="Arial" w:hint="default"/>
      </w:rPr>
    </w:lvl>
    <w:lvl w:ilvl="5" w:tplc="A454A92C" w:tentative="1">
      <w:start w:val="1"/>
      <w:numFmt w:val="bullet"/>
      <w:lvlText w:val="•"/>
      <w:lvlJc w:val="left"/>
      <w:pPr>
        <w:tabs>
          <w:tab w:val="num" w:pos="4320"/>
        </w:tabs>
        <w:ind w:left="4320" w:hanging="360"/>
      </w:pPr>
      <w:rPr>
        <w:rFonts w:ascii="Arial" w:hAnsi="Arial" w:hint="default"/>
      </w:rPr>
    </w:lvl>
    <w:lvl w:ilvl="6" w:tplc="7DF48E7E" w:tentative="1">
      <w:start w:val="1"/>
      <w:numFmt w:val="bullet"/>
      <w:lvlText w:val="•"/>
      <w:lvlJc w:val="left"/>
      <w:pPr>
        <w:tabs>
          <w:tab w:val="num" w:pos="5040"/>
        </w:tabs>
        <w:ind w:left="5040" w:hanging="360"/>
      </w:pPr>
      <w:rPr>
        <w:rFonts w:ascii="Arial" w:hAnsi="Arial" w:hint="default"/>
      </w:rPr>
    </w:lvl>
    <w:lvl w:ilvl="7" w:tplc="FBFC90F0" w:tentative="1">
      <w:start w:val="1"/>
      <w:numFmt w:val="bullet"/>
      <w:lvlText w:val="•"/>
      <w:lvlJc w:val="left"/>
      <w:pPr>
        <w:tabs>
          <w:tab w:val="num" w:pos="5760"/>
        </w:tabs>
        <w:ind w:left="5760" w:hanging="360"/>
      </w:pPr>
      <w:rPr>
        <w:rFonts w:ascii="Arial" w:hAnsi="Arial" w:hint="default"/>
      </w:rPr>
    </w:lvl>
    <w:lvl w:ilvl="8" w:tplc="DE609E52" w:tentative="1">
      <w:start w:val="1"/>
      <w:numFmt w:val="bullet"/>
      <w:lvlText w:val="•"/>
      <w:lvlJc w:val="left"/>
      <w:pPr>
        <w:tabs>
          <w:tab w:val="num" w:pos="6480"/>
        </w:tabs>
        <w:ind w:left="6480" w:hanging="360"/>
      </w:pPr>
      <w:rPr>
        <w:rFonts w:ascii="Arial" w:hAnsi="Arial" w:hint="default"/>
      </w:rPr>
    </w:lvl>
  </w:abstractNum>
  <w:abstractNum w:abstractNumId="4">
    <w:nsid w:val="158B387C"/>
    <w:multiLevelType w:val="singleLevel"/>
    <w:tmpl w:val="7DD03994"/>
    <w:lvl w:ilvl="0">
      <w:start w:val="1"/>
      <w:numFmt w:val="bullet"/>
      <w:lvlText w:val="-"/>
      <w:lvlJc w:val="left"/>
      <w:pPr>
        <w:tabs>
          <w:tab w:val="num" w:pos="720"/>
        </w:tabs>
        <w:ind w:left="720" w:hanging="360"/>
      </w:pPr>
      <w:rPr>
        <w:rFonts w:hint="default"/>
      </w:rPr>
    </w:lvl>
  </w:abstractNum>
  <w:abstractNum w:abstractNumId="5">
    <w:nsid w:val="37A60DFF"/>
    <w:multiLevelType w:val="multilevel"/>
    <w:tmpl w:val="670807F8"/>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1D36BD4"/>
    <w:multiLevelType w:val="hybridMultilevel"/>
    <w:tmpl w:val="F370A8DA"/>
    <w:lvl w:ilvl="0" w:tplc="1E40F0D0">
      <w:start w:val="1"/>
      <w:numFmt w:val="bullet"/>
      <w:lvlText w:val=""/>
      <w:lvlJc w:val="left"/>
      <w:pPr>
        <w:tabs>
          <w:tab w:val="num" w:pos="720"/>
        </w:tabs>
        <w:ind w:left="720" w:hanging="360"/>
      </w:pPr>
      <w:rPr>
        <w:rFonts w:ascii="Wingdings" w:hAnsi="Wingdings" w:hint="default"/>
      </w:rPr>
    </w:lvl>
    <w:lvl w:ilvl="1" w:tplc="260636A2" w:tentative="1">
      <w:start w:val="1"/>
      <w:numFmt w:val="bullet"/>
      <w:lvlText w:val=""/>
      <w:lvlJc w:val="left"/>
      <w:pPr>
        <w:tabs>
          <w:tab w:val="num" w:pos="1440"/>
        </w:tabs>
        <w:ind w:left="1440" w:hanging="360"/>
      </w:pPr>
      <w:rPr>
        <w:rFonts w:ascii="Wingdings" w:hAnsi="Wingdings" w:hint="default"/>
      </w:rPr>
    </w:lvl>
    <w:lvl w:ilvl="2" w:tplc="40E4BC54" w:tentative="1">
      <w:start w:val="1"/>
      <w:numFmt w:val="bullet"/>
      <w:lvlText w:val=""/>
      <w:lvlJc w:val="left"/>
      <w:pPr>
        <w:tabs>
          <w:tab w:val="num" w:pos="2160"/>
        </w:tabs>
        <w:ind w:left="2160" w:hanging="360"/>
      </w:pPr>
      <w:rPr>
        <w:rFonts w:ascii="Wingdings" w:hAnsi="Wingdings" w:hint="default"/>
      </w:rPr>
    </w:lvl>
    <w:lvl w:ilvl="3" w:tplc="6098FE28" w:tentative="1">
      <w:start w:val="1"/>
      <w:numFmt w:val="bullet"/>
      <w:lvlText w:val=""/>
      <w:lvlJc w:val="left"/>
      <w:pPr>
        <w:tabs>
          <w:tab w:val="num" w:pos="2880"/>
        </w:tabs>
        <w:ind w:left="2880" w:hanging="360"/>
      </w:pPr>
      <w:rPr>
        <w:rFonts w:ascii="Wingdings" w:hAnsi="Wingdings" w:hint="default"/>
      </w:rPr>
    </w:lvl>
    <w:lvl w:ilvl="4" w:tplc="E65CE074" w:tentative="1">
      <w:start w:val="1"/>
      <w:numFmt w:val="bullet"/>
      <w:lvlText w:val=""/>
      <w:lvlJc w:val="left"/>
      <w:pPr>
        <w:tabs>
          <w:tab w:val="num" w:pos="3600"/>
        </w:tabs>
        <w:ind w:left="3600" w:hanging="360"/>
      </w:pPr>
      <w:rPr>
        <w:rFonts w:ascii="Wingdings" w:hAnsi="Wingdings" w:hint="default"/>
      </w:rPr>
    </w:lvl>
    <w:lvl w:ilvl="5" w:tplc="87EA9A48" w:tentative="1">
      <w:start w:val="1"/>
      <w:numFmt w:val="bullet"/>
      <w:lvlText w:val=""/>
      <w:lvlJc w:val="left"/>
      <w:pPr>
        <w:tabs>
          <w:tab w:val="num" w:pos="4320"/>
        </w:tabs>
        <w:ind w:left="4320" w:hanging="360"/>
      </w:pPr>
      <w:rPr>
        <w:rFonts w:ascii="Wingdings" w:hAnsi="Wingdings" w:hint="default"/>
      </w:rPr>
    </w:lvl>
    <w:lvl w:ilvl="6" w:tplc="60667D1A" w:tentative="1">
      <w:start w:val="1"/>
      <w:numFmt w:val="bullet"/>
      <w:lvlText w:val=""/>
      <w:lvlJc w:val="left"/>
      <w:pPr>
        <w:tabs>
          <w:tab w:val="num" w:pos="5040"/>
        </w:tabs>
        <w:ind w:left="5040" w:hanging="360"/>
      </w:pPr>
      <w:rPr>
        <w:rFonts w:ascii="Wingdings" w:hAnsi="Wingdings" w:hint="default"/>
      </w:rPr>
    </w:lvl>
    <w:lvl w:ilvl="7" w:tplc="F6407D0C" w:tentative="1">
      <w:start w:val="1"/>
      <w:numFmt w:val="bullet"/>
      <w:lvlText w:val=""/>
      <w:lvlJc w:val="left"/>
      <w:pPr>
        <w:tabs>
          <w:tab w:val="num" w:pos="5760"/>
        </w:tabs>
        <w:ind w:left="5760" w:hanging="360"/>
      </w:pPr>
      <w:rPr>
        <w:rFonts w:ascii="Wingdings" w:hAnsi="Wingdings" w:hint="default"/>
      </w:rPr>
    </w:lvl>
    <w:lvl w:ilvl="8" w:tplc="B942CC1E" w:tentative="1">
      <w:start w:val="1"/>
      <w:numFmt w:val="bullet"/>
      <w:lvlText w:val=""/>
      <w:lvlJc w:val="left"/>
      <w:pPr>
        <w:tabs>
          <w:tab w:val="num" w:pos="6480"/>
        </w:tabs>
        <w:ind w:left="6480" w:hanging="360"/>
      </w:pPr>
      <w:rPr>
        <w:rFonts w:ascii="Wingdings" w:hAnsi="Wingdings" w:hint="default"/>
      </w:rPr>
    </w:lvl>
  </w:abstractNum>
  <w:abstractNum w:abstractNumId="7">
    <w:nsid w:val="44C90BC2"/>
    <w:multiLevelType w:val="multilevel"/>
    <w:tmpl w:val="26B41714"/>
    <w:lvl w:ilvl="0">
      <w:start w:val="1"/>
      <w:numFmt w:val="decimal"/>
      <w:lvlText w:val="%1."/>
      <w:legacy w:legacy="1" w:legacySpace="0" w:legacyIndent="269"/>
      <w:lvlJc w:val="left"/>
      <w:rPr>
        <w:rFonts w:ascii="Calibri" w:hAnsi="Calibri" w:cs="Arial" w:hint="default"/>
      </w:rPr>
    </w:lvl>
    <w:lvl w:ilvl="1">
      <w:start w:val="11"/>
      <w:numFmt w:val="decimal"/>
      <w:isLgl/>
      <w:lvlText w:val="%1.%2."/>
      <w:lvlJc w:val="left"/>
      <w:pPr>
        <w:ind w:left="1125" w:hanging="1125"/>
      </w:pPr>
      <w:rPr>
        <w:rFonts w:hint="default"/>
      </w:rPr>
    </w:lvl>
    <w:lvl w:ilvl="2">
      <w:start w:val="2"/>
      <w:numFmt w:val="decimal"/>
      <w:isLgl/>
      <w:lvlText w:val="%1.%2.%3."/>
      <w:lvlJc w:val="left"/>
      <w:pPr>
        <w:ind w:left="1125" w:hanging="1125"/>
      </w:pPr>
      <w:rPr>
        <w:rFonts w:hint="default"/>
      </w:rPr>
    </w:lvl>
    <w:lvl w:ilvl="3">
      <w:start w:val="1"/>
      <w:numFmt w:val="decimal"/>
      <w:isLgl/>
      <w:lvlText w:val="%1.%2.%3.%4."/>
      <w:lvlJc w:val="left"/>
      <w:pPr>
        <w:ind w:left="1125" w:hanging="1125"/>
      </w:pPr>
      <w:rPr>
        <w:rFonts w:hint="default"/>
      </w:rPr>
    </w:lvl>
    <w:lvl w:ilvl="4">
      <w:start w:val="1"/>
      <w:numFmt w:val="decimal"/>
      <w:isLgl/>
      <w:lvlText w:val="%1.%2.%3.%4.%5."/>
      <w:lvlJc w:val="left"/>
      <w:pPr>
        <w:ind w:left="1125" w:hanging="1125"/>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nsid w:val="4F6D46FA"/>
    <w:multiLevelType w:val="multilevel"/>
    <w:tmpl w:val="2C4CA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0F74AA9"/>
    <w:multiLevelType w:val="hybridMultilevel"/>
    <w:tmpl w:val="E520A7A8"/>
    <w:lvl w:ilvl="0" w:tplc="6588AC44">
      <w:start w:val="1"/>
      <w:numFmt w:val="bullet"/>
      <w:lvlText w:val="•"/>
      <w:lvlJc w:val="left"/>
      <w:pPr>
        <w:tabs>
          <w:tab w:val="num" w:pos="720"/>
        </w:tabs>
        <w:ind w:left="720" w:hanging="360"/>
      </w:pPr>
      <w:rPr>
        <w:rFonts w:ascii="Arial" w:hAnsi="Arial" w:hint="default"/>
      </w:rPr>
    </w:lvl>
    <w:lvl w:ilvl="1" w:tplc="3BBAAB48" w:tentative="1">
      <w:start w:val="1"/>
      <w:numFmt w:val="bullet"/>
      <w:lvlText w:val="•"/>
      <w:lvlJc w:val="left"/>
      <w:pPr>
        <w:tabs>
          <w:tab w:val="num" w:pos="1440"/>
        </w:tabs>
        <w:ind w:left="1440" w:hanging="360"/>
      </w:pPr>
      <w:rPr>
        <w:rFonts w:ascii="Arial" w:hAnsi="Arial" w:hint="default"/>
      </w:rPr>
    </w:lvl>
    <w:lvl w:ilvl="2" w:tplc="56289016" w:tentative="1">
      <w:start w:val="1"/>
      <w:numFmt w:val="bullet"/>
      <w:lvlText w:val="•"/>
      <w:lvlJc w:val="left"/>
      <w:pPr>
        <w:tabs>
          <w:tab w:val="num" w:pos="2160"/>
        </w:tabs>
        <w:ind w:left="2160" w:hanging="360"/>
      </w:pPr>
      <w:rPr>
        <w:rFonts w:ascii="Arial" w:hAnsi="Arial" w:hint="default"/>
      </w:rPr>
    </w:lvl>
    <w:lvl w:ilvl="3" w:tplc="3C0C0FD2" w:tentative="1">
      <w:start w:val="1"/>
      <w:numFmt w:val="bullet"/>
      <w:lvlText w:val="•"/>
      <w:lvlJc w:val="left"/>
      <w:pPr>
        <w:tabs>
          <w:tab w:val="num" w:pos="2880"/>
        </w:tabs>
        <w:ind w:left="2880" w:hanging="360"/>
      </w:pPr>
      <w:rPr>
        <w:rFonts w:ascii="Arial" w:hAnsi="Arial" w:hint="default"/>
      </w:rPr>
    </w:lvl>
    <w:lvl w:ilvl="4" w:tplc="69D0BAF8" w:tentative="1">
      <w:start w:val="1"/>
      <w:numFmt w:val="bullet"/>
      <w:lvlText w:val="•"/>
      <w:lvlJc w:val="left"/>
      <w:pPr>
        <w:tabs>
          <w:tab w:val="num" w:pos="3600"/>
        </w:tabs>
        <w:ind w:left="3600" w:hanging="360"/>
      </w:pPr>
      <w:rPr>
        <w:rFonts w:ascii="Arial" w:hAnsi="Arial" w:hint="default"/>
      </w:rPr>
    </w:lvl>
    <w:lvl w:ilvl="5" w:tplc="3BD0FA52" w:tentative="1">
      <w:start w:val="1"/>
      <w:numFmt w:val="bullet"/>
      <w:lvlText w:val="•"/>
      <w:lvlJc w:val="left"/>
      <w:pPr>
        <w:tabs>
          <w:tab w:val="num" w:pos="4320"/>
        </w:tabs>
        <w:ind w:left="4320" w:hanging="360"/>
      </w:pPr>
      <w:rPr>
        <w:rFonts w:ascii="Arial" w:hAnsi="Arial" w:hint="default"/>
      </w:rPr>
    </w:lvl>
    <w:lvl w:ilvl="6" w:tplc="E17CE814" w:tentative="1">
      <w:start w:val="1"/>
      <w:numFmt w:val="bullet"/>
      <w:lvlText w:val="•"/>
      <w:lvlJc w:val="left"/>
      <w:pPr>
        <w:tabs>
          <w:tab w:val="num" w:pos="5040"/>
        </w:tabs>
        <w:ind w:left="5040" w:hanging="360"/>
      </w:pPr>
      <w:rPr>
        <w:rFonts w:ascii="Arial" w:hAnsi="Arial" w:hint="default"/>
      </w:rPr>
    </w:lvl>
    <w:lvl w:ilvl="7" w:tplc="FCCCDA76" w:tentative="1">
      <w:start w:val="1"/>
      <w:numFmt w:val="bullet"/>
      <w:lvlText w:val="•"/>
      <w:lvlJc w:val="left"/>
      <w:pPr>
        <w:tabs>
          <w:tab w:val="num" w:pos="5760"/>
        </w:tabs>
        <w:ind w:left="5760" w:hanging="360"/>
      </w:pPr>
      <w:rPr>
        <w:rFonts w:ascii="Arial" w:hAnsi="Arial" w:hint="default"/>
      </w:rPr>
    </w:lvl>
    <w:lvl w:ilvl="8" w:tplc="5ABEB45C" w:tentative="1">
      <w:start w:val="1"/>
      <w:numFmt w:val="bullet"/>
      <w:lvlText w:val="•"/>
      <w:lvlJc w:val="left"/>
      <w:pPr>
        <w:tabs>
          <w:tab w:val="num" w:pos="6480"/>
        </w:tabs>
        <w:ind w:left="6480" w:hanging="360"/>
      </w:pPr>
      <w:rPr>
        <w:rFonts w:ascii="Arial" w:hAnsi="Arial" w:hint="default"/>
      </w:rPr>
    </w:lvl>
  </w:abstractNum>
  <w:abstractNum w:abstractNumId="10">
    <w:nsid w:val="60597DE7"/>
    <w:multiLevelType w:val="multilevel"/>
    <w:tmpl w:val="AFDE6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07F222F"/>
    <w:multiLevelType w:val="hybridMultilevel"/>
    <w:tmpl w:val="537E62BC"/>
    <w:lvl w:ilvl="0" w:tplc="1F00B3DC">
      <w:start w:val="1"/>
      <w:numFmt w:val="bullet"/>
      <w:lvlText w:val="•"/>
      <w:lvlJc w:val="left"/>
      <w:pPr>
        <w:tabs>
          <w:tab w:val="num" w:pos="720"/>
        </w:tabs>
        <w:ind w:left="720" w:hanging="360"/>
      </w:pPr>
      <w:rPr>
        <w:rFonts w:ascii="Arial" w:hAnsi="Arial" w:hint="default"/>
      </w:rPr>
    </w:lvl>
    <w:lvl w:ilvl="1" w:tplc="6D3C242A" w:tentative="1">
      <w:start w:val="1"/>
      <w:numFmt w:val="bullet"/>
      <w:lvlText w:val="•"/>
      <w:lvlJc w:val="left"/>
      <w:pPr>
        <w:tabs>
          <w:tab w:val="num" w:pos="1440"/>
        </w:tabs>
        <w:ind w:left="1440" w:hanging="360"/>
      </w:pPr>
      <w:rPr>
        <w:rFonts w:ascii="Arial" w:hAnsi="Arial" w:hint="default"/>
      </w:rPr>
    </w:lvl>
    <w:lvl w:ilvl="2" w:tplc="CE00901E" w:tentative="1">
      <w:start w:val="1"/>
      <w:numFmt w:val="bullet"/>
      <w:lvlText w:val="•"/>
      <w:lvlJc w:val="left"/>
      <w:pPr>
        <w:tabs>
          <w:tab w:val="num" w:pos="2160"/>
        </w:tabs>
        <w:ind w:left="2160" w:hanging="360"/>
      </w:pPr>
      <w:rPr>
        <w:rFonts w:ascii="Arial" w:hAnsi="Arial" w:hint="default"/>
      </w:rPr>
    </w:lvl>
    <w:lvl w:ilvl="3" w:tplc="7C10D34C" w:tentative="1">
      <w:start w:val="1"/>
      <w:numFmt w:val="bullet"/>
      <w:lvlText w:val="•"/>
      <w:lvlJc w:val="left"/>
      <w:pPr>
        <w:tabs>
          <w:tab w:val="num" w:pos="2880"/>
        </w:tabs>
        <w:ind w:left="2880" w:hanging="360"/>
      </w:pPr>
      <w:rPr>
        <w:rFonts w:ascii="Arial" w:hAnsi="Arial" w:hint="default"/>
      </w:rPr>
    </w:lvl>
    <w:lvl w:ilvl="4" w:tplc="BAEEF204" w:tentative="1">
      <w:start w:val="1"/>
      <w:numFmt w:val="bullet"/>
      <w:lvlText w:val="•"/>
      <w:lvlJc w:val="left"/>
      <w:pPr>
        <w:tabs>
          <w:tab w:val="num" w:pos="3600"/>
        </w:tabs>
        <w:ind w:left="3600" w:hanging="360"/>
      </w:pPr>
      <w:rPr>
        <w:rFonts w:ascii="Arial" w:hAnsi="Arial" w:hint="default"/>
      </w:rPr>
    </w:lvl>
    <w:lvl w:ilvl="5" w:tplc="11C647DA" w:tentative="1">
      <w:start w:val="1"/>
      <w:numFmt w:val="bullet"/>
      <w:lvlText w:val="•"/>
      <w:lvlJc w:val="left"/>
      <w:pPr>
        <w:tabs>
          <w:tab w:val="num" w:pos="4320"/>
        </w:tabs>
        <w:ind w:left="4320" w:hanging="360"/>
      </w:pPr>
      <w:rPr>
        <w:rFonts w:ascii="Arial" w:hAnsi="Arial" w:hint="default"/>
      </w:rPr>
    </w:lvl>
    <w:lvl w:ilvl="6" w:tplc="FAA05D46" w:tentative="1">
      <w:start w:val="1"/>
      <w:numFmt w:val="bullet"/>
      <w:lvlText w:val="•"/>
      <w:lvlJc w:val="left"/>
      <w:pPr>
        <w:tabs>
          <w:tab w:val="num" w:pos="5040"/>
        </w:tabs>
        <w:ind w:left="5040" w:hanging="360"/>
      </w:pPr>
      <w:rPr>
        <w:rFonts w:ascii="Arial" w:hAnsi="Arial" w:hint="default"/>
      </w:rPr>
    </w:lvl>
    <w:lvl w:ilvl="7" w:tplc="BE8CB3E6" w:tentative="1">
      <w:start w:val="1"/>
      <w:numFmt w:val="bullet"/>
      <w:lvlText w:val="•"/>
      <w:lvlJc w:val="left"/>
      <w:pPr>
        <w:tabs>
          <w:tab w:val="num" w:pos="5760"/>
        </w:tabs>
        <w:ind w:left="5760" w:hanging="360"/>
      </w:pPr>
      <w:rPr>
        <w:rFonts w:ascii="Arial" w:hAnsi="Arial" w:hint="default"/>
      </w:rPr>
    </w:lvl>
    <w:lvl w:ilvl="8" w:tplc="F912C3CC" w:tentative="1">
      <w:start w:val="1"/>
      <w:numFmt w:val="bullet"/>
      <w:lvlText w:val="•"/>
      <w:lvlJc w:val="left"/>
      <w:pPr>
        <w:tabs>
          <w:tab w:val="num" w:pos="6480"/>
        </w:tabs>
        <w:ind w:left="6480" w:hanging="360"/>
      </w:pPr>
      <w:rPr>
        <w:rFonts w:ascii="Arial" w:hAnsi="Arial" w:hint="default"/>
      </w:rPr>
    </w:lvl>
  </w:abstractNum>
  <w:abstractNum w:abstractNumId="12">
    <w:nsid w:val="65217515"/>
    <w:multiLevelType w:val="hybridMultilevel"/>
    <w:tmpl w:val="CC7EB7A4"/>
    <w:lvl w:ilvl="0" w:tplc="8FFADBE8">
      <w:start w:val="1"/>
      <w:numFmt w:val="bullet"/>
      <w:lvlText w:val=""/>
      <w:lvlJc w:val="left"/>
      <w:pPr>
        <w:tabs>
          <w:tab w:val="num" w:pos="720"/>
        </w:tabs>
        <w:ind w:left="720" w:hanging="360"/>
      </w:pPr>
      <w:rPr>
        <w:rFonts w:ascii="Wingdings" w:hAnsi="Wingdings" w:hint="default"/>
      </w:rPr>
    </w:lvl>
    <w:lvl w:ilvl="1" w:tplc="E8EE9D46" w:tentative="1">
      <w:start w:val="1"/>
      <w:numFmt w:val="bullet"/>
      <w:lvlText w:val=""/>
      <w:lvlJc w:val="left"/>
      <w:pPr>
        <w:tabs>
          <w:tab w:val="num" w:pos="1440"/>
        </w:tabs>
        <w:ind w:left="1440" w:hanging="360"/>
      </w:pPr>
      <w:rPr>
        <w:rFonts w:ascii="Wingdings" w:hAnsi="Wingdings" w:hint="default"/>
      </w:rPr>
    </w:lvl>
    <w:lvl w:ilvl="2" w:tplc="049E7228" w:tentative="1">
      <w:start w:val="1"/>
      <w:numFmt w:val="bullet"/>
      <w:lvlText w:val=""/>
      <w:lvlJc w:val="left"/>
      <w:pPr>
        <w:tabs>
          <w:tab w:val="num" w:pos="2160"/>
        </w:tabs>
        <w:ind w:left="2160" w:hanging="360"/>
      </w:pPr>
      <w:rPr>
        <w:rFonts w:ascii="Wingdings" w:hAnsi="Wingdings" w:hint="default"/>
      </w:rPr>
    </w:lvl>
    <w:lvl w:ilvl="3" w:tplc="D8804366" w:tentative="1">
      <w:start w:val="1"/>
      <w:numFmt w:val="bullet"/>
      <w:lvlText w:val=""/>
      <w:lvlJc w:val="left"/>
      <w:pPr>
        <w:tabs>
          <w:tab w:val="num" w:pos="2880"/>
        </w:tabs>
        <w:ind w:left="2880" w:hanging="360"/>
      </w:pPr>
      <w:rPr>
        <w:rFonts w:ascii="Wingdings" w:hAnsi="Wingdings" w:hint="default"/>
      </w:rPr>
    </w:lvl>
    <w:lvl w:ilvl="4" w:tplc="31ACE8E2" w:tentative="1">
      <w:start w:val="1"/>
      <w:numFmt w:val="bullet"/>
      <w:lvlText w:val=""/>
      <w:lvlJc w:val="left"/>
      <w:pPr>
        <w:tabs>
          <w:tab w:val="num" w:pos="3600"/>
        </w:tabs>
        <w:ind w:left="3600" w:hanging="360"/>
      </w:pPr>
      <w:rPr>
        <w:rFonts w:ascii="Wingdings" w:hAnsi="Wingdings" w:hint="default"/>
      </w:rPr>
    </w:lvl>
    <w:lvl w:ilvl="5" w:tplc="D6EA5C92" w:tentative="1">
      <w:start w:val="1"/>
      <w:numFmt w:val="bullet"/>
      <w:lvlText w:val=""/>
      <w:lvlJc w:val="left"/>
      <w:pPr>
        <w:tabs>
          <w:tab w:val="num" w:pos="4320"/>
        </w:tabs>
        <w:ind w:left="4320" w:hanging="360"/>
      </w:pPr>
      <w:rPr>
        <w:rFonts w:ascii="Wingdings" w:hAnsi="Wingdings" w:hint="default"/>
      </w:rPr>
    </w:lvl>
    <w:lvl w:ilvl="6" w:tplc="DE365734" w:tentative="1">
      <w:start w:val="1"/>
      <w:numFmt w:val="bullet"/>
      <w:lvlText w:val=""/>
      <w:lvlJc w:val="left"/>
      <w:pPr>
        <w:tabs>
          <w:tab w:val="num" w:pos="5040"/>
        </w:tabs>
        <w:ind w:left="5040" w:hanging="360"/>
      </w:pPr>
      <w:rPr>
        <w:rFonts w:ascii="Wingdings" w:hAnsi="Wingdings" w:hint="default"/>
      </w:rPr>
    </w:lvl>
    <w:lvl w:ilvl="7" w:tplc="F7DAF074" w:tentative="1">
      <w:start w:val="1"/>
      <w:numFmt w:val="bullet"/>
      <w:lvlText w:val=""/>
      <w:lvlJc w:val="left"/>
      <w:pPr>
        <w:tabs>
          <w:tab w:val="num" w:pos="5760"/>
        </w:tabs>
        <w:ind w:left="5760" w:hanging="360"/>
      </w:pPr>
      <w:rPr>
        <w:rFonts w:ascii="Wingdings" w:hAnsi="Wingdings" w:hint="default"/>
      </w:rPr>
    </w:lvl>
    <w:lvl w:ilvl="8" w:tplc="126887A2" w:tentative="1">
      <w:start w:val="1"/>
      <w:numFmt w:val="bullet"/>
      <w:lvlText w:val=""/>
      <w:lvlJc w:val="left"/>
      <w:pPr>
        <w:tabs>
          <w:tab w:val="num" w:pos="6480"/>
        </w:tabs>
        <w:ind w:left="6480" w:hanging="360"/>
      </w:pPr>
      <w:rPr>
        <w:rFonts w:ascii="Wingdings" w:hAnsi="Wingdings" w:hint="default"/>
      </w:rPr>
    </w:lvl>
  </w:abstractNum>
  <w:abstractNum w:abstractNumId="13">
    <w:nsid w:val="66F87CDA"/>
    <w:multiLevelType w:val="hybridMultilevel"/>
    <w:tmpl w:val="1836431C"/>
    <w:lvl w:ilvl="0" w:tplc="04190001">
      <w:start w:val="1"/>
      <w:numFmt w:val="bullet"/>
      <w:lvlText w:val=""/>
      <w:lvlJc w:val="left"/>
      <w:pPr>
        <w:tabs>
          <w:tab w:val="num" w:pos="1495"/>
        </w:tabs>
        <w:ind w:left="1495"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
    <w:nsid w:val="68F25A6D"/>
    <w:multiLevelType w:val="hybridMultilevel"/>
    <w:tmpl w:val="9A38FA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DBC11A8"/>
    <w:multiLevelType w:val="multilevel"/>
    <w:tmpl w:val="34BA2F22"/>
    <w:lvl w:ilvl="0">
      <w:start w:val="1"/>
      <w:numFmt w:val="decimal"/>
      <w:lvlText w:val="%1."/>
      <w:lvlJc w:val="left"/>
      <w:pPr>
        <w:ind w:left="1211"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6">
    <w:nsid w:val="70431637"/>
    <w:multiLevelType w:val="hybridMultilevel"/>
    <w:tmpl w:val="BCF6C9C4"/>
    <w:lvl w:ilvl="0" w:tplc="FA148918">
      <w:start w:val="1"/>
      <w:numFmt w:val="bullet"/>
      <w:lvlText w:val="•"/>
      <w:lvlJc w:val="left"/>
      <w:pPr>
        <w:tabs>
          <w:tab w:val="num" w:pos="720"/>
        </w:tabs>
        <w:ind w:left="720" w:hanging="360"/>
      </w:pPr>
      <w:rPr>
        <w:rFonts w:ascii="Arial" w:hAnsi="Arial" w:hint="default"/>
      </w:rPr>
    </w:lvl>
    <w:lvl w:ilvl="1" w:tplc="DE120E64" w:tentative="1">
      <w:start w:val="1"/>
      <w:numFmt w:val="bullet"/>
      <w:lvlText w:val="•"/>
      <w:lvlJc w:val="left"/>
      <w:pPr>
        <w:tabs>
          <w:tab w:val="num" w:pos="1440"/>
        </w:tabs>
        <w:ind w:left="1440" w:hanging="360"/>
      </w:pPr>
      <w:rPr>
        <w:rFonts w:ascii="Arial" w:hAnsi="Arial" w:hint="default"/>
      </w:rPr>
    </w:lvl>
    <w:lvl w:ilvl="2" w:tplc="8BE68C2E" w:tentative="1">
      <w:start w:val="1"/>
      <w:numFmt w:val="bullet"/>
      <w:lvlText w:val="•"/>
      <w:lvlJc w:val="left"/>
      <w:pPr>
        <w:tabs>
          <w:tab w:val="num" w:pos="2160"/>
        </w:tabs>
        <w:ind w:left="2160" w:hanging="360"/>
      </w:pPr>
      <w:rPr>
        <w:rFonts w:ascii="Arial" w:hAnsi="Arial" w:hint="default"/>
      </w:rPr>
    </w:lvl>
    <w:lvl w:ilvl="3" w:tplc="581EEAB0" w:tentative="1">
      <w:start w:val="1"/>
      <w:numFmt w:val="bullet"/>
      <w:lvlText w:val="•"/>
      <w:lvlJc w:val="left"/>
      <w:pPr>
        <w:tabs>
          <w:tab w:val="num" w:pos="2880"/>
        </w:tabs>
        <w:ind w:left="2880" w:hanging="360"/>
      </w:pPr>
      <w:rPr>
        <w:rFonts w:ascii="Arial" w:hAnsi="Arial" w:hint="default"/>
      </w:rPr>
    </w:lvl>
    <w:lvl w:ilvl="4" w:tplc="F45AEC8C" w:tentative="1">
      <w:start w:val="1"/>
      <w:numFmt w:val="bullet"/>
      <w:lvlText w:val="•"/>
      <w:lvlJc w:val="left"/>
      <w:pPr>
        <w:tabs>
          <w:tab w:val="num" w:pos="3600"/>
        </w:tabs>
        <w:ind w:left="3600" w:hanging="360"/>
      </w:pPr>
      <w:rPr>
        <w:rFonts w:ascii="Arial" w:hAnsi="Arial" w:hint="default"/>
      </w:rPr>
    </w:lvl>
    <w:lvl w:ilvl="5" w:tplc="7D78E630" w:tentative="1">
      <w:start w:val="1"/>
      <w:numFmt w:val="bullet"/>
      <w:lvlText w:val="•"/>
      <w:lvlJc w:val="left"/>
      <w:pPr>
        <w:tabs>
          <w:tab w:val="num" w:pos="4320"/>
        </w:tabs>
        <w:ind w:left="4320" w:hanging="360"/>
      </w:pPr>
      <w:rPr>
        <w:rFonts w:ascii="Arial" w:hAnsi="Arial" w:hint="default"/>
      </w:rPr>
    </w:lvl>
    <w:lvl w:ilvl="6" w:tplc="50066878" w:tentative="1">
      <w:start w:val="1"/>
      <w:numFmt w:val="bullet"/>
      <w:lvlText w:val="•"/>
      <w:lvlJc w:val="left"/>
      <w:pPr>
        <w:tabs>
          <w:tab w:val="num" w:pos="5040"/>
        </w:tabs>
        <w:ind w:left="5040" w:hanging="360"/>
      </w:pPr>
      <w:rPr>
        <w:rFonts w:ascii="Arial" w:hAnsi="Arial" w:hint="default"/>
      </w:rPr>
    </w:lvl>
    <w:lvl w:ilvl="7" w:tplc="3F40FB8C" w:tentative="1">
      <w:start w:val="1"/>
      <w:numFmt w:val="bullet"/>
      <w:lvlText w:val="•"/>
      <w:lvlJc w:val="left"/>
      <w:pPr>
        <w:tabs>
          <w:tab w:val="num" w:pos="5760"/>
        </w:tabs>
        <w:ind w:left="5760" w:hanging="360"/>
      </w:pPr>
      <w:rPr>
        <w:rFonts w:ascii="Arial" w:hAnsi="Arial" w:hint="default"/>
      </w:rPr>
    </w:lvl>
    <w:lvl w:ilvl="8" w:tplc="AD701DFC" w:tentative="1">
      <w:start w:val="1"/>
      <w:numFmt w:val="bullet"/>
      <w:lvlText w:val="•"/>
      <w:lvlJc w:val="left"/>
      <w:pPr>
        <w:tabs>
          <w:tab w:val="num" w:pos="6480"/>
        </w:tabs>
        <w:ind w:left="6480" w:hanging="360"/>
      </w:pPr>
      <w:rPr>
        <w:rFonts w:ascii="Arial" w:hAnsi="Arial" w:hint="default"/>
      </w:rPr>
    </w:lvl>
  </w:abstractNum>
  <w:abstractNum w:abstractNumId="17">
    <w:nsid w:val="70B34E0C"/>
    <w:multiLevelType w:val="hybridMultilevel"/>
    <w:tmpl w:val="D232885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8">
    <w:nsid w:val="70FE059A"/>
    <w:multiLevelType w:val="hybridMultilevel"/>
    <w:tmpl w:val="AA2ABB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73FF3E28"/>
    <w:multiLevelType w:val="hybridMultilevel"/>
    <w:tmpl w:val="7F905A24"/>
    <w:lvl w:ilvl="0" w:tplc="AFF49A1C">
      <w:start w:val="1"/>
      <w:numFmt w:val="bullet"/>
      <w:lvlText w:val="•"/>
      <w:lvlJc w:val="left"/>
      <w:pPr>
        <w:tabs>
          <w:tab w:val="num" w:pos="720"/>
        </w:tabs>
        <w:ind w:left="720" w:hanging="360"/>
      </w:pPr>
      <w:rPr>
        <w:rFonts w:ascii="Arial" w:hAnsi="Arial" w:hint="default"/>
      </w:rPr>
    </w:lvl>
    <w:lvl w:ilvl="1" w:tplc="8C9A6992" w:tentative="1">
      <w:start w:val="1"/>
      <w:numFmt w:val="bullet"/>
      <w:lvlText w:val="•"/>
      <w:lvlJc w:val="left"/>
      <w:pPr>
        <w:tabs>
          <w:tab w:val="num" w:pos="1440"/>
        </w:tabs>
        <w:ind w:left="1440" w:hanging="360"/>
      </w:pPr>
      <w:rPr>
        <w:rFonts w:ascii="Arial" w:hAnsi="Arial" w:hint="default"/>
      </w:rPr>
    </w:lvl>
    <w:lvl w:ilvl="2" w:tplc="9AA66EC4" w:tentative="1">
      <w:start w:val="1"/>
      <w:numFmt w:val="bullet"/>
      <w:lvlText w:val="•"/>
      <w:lvlJc w:val="left"/>
      <w:pPr>
        <w:tabs>
          <w:tab w:val="num" w:pos="2160"/>
        </w:tabs>
        <w:ind w:left="2160" w:hanging="360"/>
      </w:pPr>
      <w:rPr>
        <w:rFonts w:ascii="Arial" w:hAnsi="Arial" w:hint="default"/>
      </w:rPr>
    </w:lvl>
    <w:lvl w:ilvl="3" w:tplc="C09C93FE" w:tentative="1">
      <w:start w:val="1"/>
      <w:numFmt w:val="bullet"/>
      <w:lvlText w:val="•"/>
      <w:lvlJc w:val="left"/>
      <w:pPr>
        <w:tabs>
          <w:tab w:val="num" w:pos="2880"/>
        </w:tabs>
        <w:ind w:left="2880" w:hanging="360"/>
      </w:pPr>
      <w:rPr>
        <w:rFonts w:ascii="Arial" w:hAnsi="Arial" w:hint="default"/>
      </w:rPr>
    </w:lvl>
    <w:lvl w:ilvl="4" w:tplc="0EC629B4" w:tentative="1">
      <w:start w:val="1"/>
      <w:numFmt w:val="bullet"/>
      <w:lvlText w:val="•"/>
      <w:lvlJc w:val="left"/>
      <w:pPr>
        <w:tabs>
          <w:tab w:val="num" w:pos="3600"/>
        </w:tabs>
        <w:ind w:left="3600" w:hanging="360"/>
      </w:pPr>
      <w:rPr>
        <w:rFonts w:ascii="Arial" w:hAnsi="Arial" w:hint="default"/>
      </w:rPr>
    </w:lvl>
    <w:lvl w:ilvl="5" w:tplc="4EEE99E8" w:tentative="1">
      <w:start w:val="1"/>
      <w:numFmt w:val="bullet"/>
      <w:lvlText w:val="•"/>
      <w:lvlJc w:val="left"/>
      <w:pPr>
        <w:tabs>
          <w:tab w:val="num" w:pos="4320"/>
        </w:tabs>
        <w:ind w:left="4320" w:hanging="360"/>
      </w:pPr>
      <w:rPr>
        <w:rFonts w:ascii="Arial" w:hAnsi="Arial" w:hint="default"/>
      </w:rPr>
    </w:lvl>
    <w:lvl w:ilvl="6" w:tplc="D6F6144E" w:tentative="1">
      <w:start w:val="1"/>
      <w:numFmt w:val="bullet"/>
      <w:lvlText w:val="•"/>
      <w:lvlJc w:val="left"/>
      <w:pPr>
        <w:tabs>
          <w:tab w:val="num" w:pos="5040"/>
        </w:tabs>
        <w:ind w:left="5040" w:hanging="360"/>
      </w:pPr>
      <w:rPr>
        <w:rFonts w:ascii="Arial" w:hAnsi="Arial" w:hint="default"/>
      </w:rPr>
    </w:lvl>
    <w:lvl w:ilvl="7" w:tplc="40B49D4A" w:tentative="1">
      <w:start w:val="1"/>
      <w:numFmt w:val="bullet"/>
      <w:lvlText w:val="•"/>
      <w:lvlJc w:val="left"/>
      <w:pPr>
        <w:tabs>
          <w:tab w:val="num" w:pos="5760"/>
        </w:tabs>
        <w:ind w:left="5760" w:hanging="360"/>
      </w:pPr>
      <w:rPr>
        <w:rFonts w:ascii="Arial" w:hAnsi="Arial" w:hint="default"/>
      </w:rPr>
    </w:lvl>
    <w:lvl w:ilvl="8" w:tplc="A2621E6C" w:tentative="1">
      <w:start w:val="1"/>
      <w:numFmt w:val="bullet"/>
      <w:lvlText w:val="•"/>
      <w:lvlJc w:val="left"/>
      <w:pPr>
        <w:tabs>
          <w:tab w:val="num" w:pos="6480"/>
        </w:tabs>
        <w:ind w:left="6480" w:hanging="360"/>
      </w:pPr>
      <w:rPr>
        <w:rFonts w:ascii="Arial" w:hAnsi="Arial" w:hint="default"/>
      </w:rPr>
    </w:lvl>
  </w:abstractNum>
  <w:abstractNum w:abstractNumId="20">
    <w:nsid w:val="7AAD0D59"/>
    <w:multiLevelType w:val="hybridMultilevel"/>
    <w:tmpl w:val="94420C26"/>
    <w:lvl w:ilvl="0" w:tplc="638C8E1E">
      <w:start w:val="1"/>
      <w:numFmt w:val="bullet"/>
      <w:lvlText w:val="•"/>
      <w:lvlJc w:val="left"/>
      <w:pPr>
        <w:tabs>
          <w:tab w:val="num" w:pos="720"/>
        </w:tabs>
        <w:ind w:left="720" w:hanging="360"/>
      </w:pPr>
      <w:rPr>
        <w:rFonts w:ascii="Arial" w:hAnsi="Arial" w:hint="default"/>
      </w:rPr>
    </w:lvl>
    <w:lvl w:ilvl="1" w:tplc="871E34A8" w:tentative="1">
      <w:start w:val="1"/>
      <w:numFmt w:val="bullet"/>
      <w:lvlText w:val="•"/>
      <w:lvlJc w:val="left"/>
      <w:pPr>
        <w:tabs>
          <w:tab w:val="num" w:pos="1440"/>
        </w:tabs>
        <w:ind w:left="1440" w:hanging="360"/>
      </w:pPr>
      <w:rPr>
        <w:rFonts w:ascii="Arial" w:hAnsi="Arial" w:hint="default"/>
      </w:rPr>
    </w:lvl>
    <w:lvl w:ilvl="2" w:tplc="905CC4C6" w:tentative="1">
      <w:start w:val="1"/>
      <w:numFmt w:val="bullet"/>
      <w:lvlText w:val="•"/>
      <w:lvlJc w:val="left"/>
      <w:pPr>
        <w:tabs>
          <w:tab w:val="num" w:pos="2160"/>
        </w:tabs>
        <w:ind w:left="2160" w:hanging="360"/>
      </w:pPr>
      <w:rPr>
        <w:rFonts w:ascii="Arial" w:hAnsi="Arial" w:hint="default"/>
      </w:rPr>
    </w:lvl>
    <w:lvl w:ilvl="3" w:tplc="86E21F24" w:tentative="1">
      <w:start w:val="1"/>
      <w:numFmt w:val="bullet"/>
      <w:lvlText w:val="•"/>
      <w:lvlJc w:val="left"/>
      <w:pPr>
        <w:tabs>
          <w:tab w:val="num" w:pos="2880"/>
        </w:tabs>
        <w:ind w:left="2880" w:hanging="360"/>
      </w:pPr>
      <w:rPr>
        <w:rFonts w:ascii="Arial" w:hAnsi="Arial" w:hint="default"/>
      </w:rPr>
    </w:lvl>
    <w:lvl w:ilvl="4" w:tplc="060EC244" w:tentative="1">
      <w:start w:val="1"/>
      <w:numFmt w:val="bullet"/>
      <w:lvlText w:val="•"/>
      <w:lvlJc w:val="left"/>
      <w:pPr>
        <w:tabs>
          <w:tab w:val="num" w:pos="3600"/>
        </w:tabs>
        <w:ind w:left="3600" w:hanging="360"/>
      </w:pPr>
      <w:rPr>
        <w:rFonts w:ascii="Arial" w:hAnsi="Arial" w:hint="default"/>
      </w:rPr>
    </w:lvl>
    <w:lvl w:ilvl="5" w:tplc="46BE3F32" w:tentative="1">
      <w:start w:val="1"/>
      <w:numFmt w:val="bullet"/>
      <w:lvlText w:val="•"/>
      <w:lvlJc w:val="left"/>
      <w:pPr>
        <w:tabs>
          <w:tab w:val="num" w:pos="4320"/>
        </w:tabs>
        <w:ind w:left="4320" w:hanging="360"/>
      </w:pPr>
      <w:rPr>
        <w:rFonts w:ascii="Arial" w:hAnsi="Arial" w:hint="default"/>
      </w:rPr>
    </w:lvl>
    <w:lvl w:ilvl="6" w:tplc="C91494A2" w:tentative="1">
      <w:start w:val="1"/>
      <w:numFmt w:val="bullet"/>
      <w:lvlText w:val="•"/>
      <w:lvlJc w:val="left"/>
      <w:pPr>
        <w:tabs>
          <w:tab w:val="num" w:pos="5040"/>
        </w:tabs>
        <w:ind w:left="5040" w:hanging="360"/>
      </w:pPr>
      <w:rPr>
        <w:rFonts w:ascii="Arial" w:hAnsi="Arial" w:hint="default"/>
      </w:rPr>
    </w:lvl>
    <w:lvl w:ilvl="7" w:tplc="8E84F180" w:tentative="1">
      <w:start w:val="1"/>
      <w:numFmt w:val="bullet"/>
      <w:lvlText w:val="•"/>
      <w:lvlJc w:val="left"/>
      <w:pPr>
        <w:tabs>
          <w:tab w:val="num" w:pos="5760"/>
        </w:tabs>
        <w:ind w:left="5760" w:hanging="360"/>
      </w:pPr>
      <w:rPr>
        <w:rFonts w:ascii="Arial" w:hAnsi="Arial" w:hint="default"/>
      </w:rPr>
    </w:lvl>
    <w:lvl w:ilvl="8" w:tplc="3ACE53E6"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18"/>
  </w:num>
  <w:num w:numId="3">
    <w:abstractNumId w:val="7"/>
  </w:num>
  <w:num w:numId="4">
    <w:abstractNumId w:val="5"/>
  </w:num>
  <w:num w:numId="5">
    <w:abstractNumId w:val="8"/>
  </w:num>
  <w:num w:numId="6">
    <w:abstractNumId w:val="10"/>
  </w:num>
  <w:num w:numId="7">
    <w:abstractNumId w:val="13"/>
  </w:num>
  <w:num w:numId="8">
    <w:abstractNumId w:val="4"/>
  </w:num>
  <w:num w:numId="9">
    <w:abstractNumId w:val="17"/>
  </w:num>
  <w:num w:numId="10">
    <w:abstractNumId w:val="20"/>
  </w:num>
  <w:num w:numId="11">
    <w:abstractNumId w:val="0"/>
  </w:num>
  <w:num w:numId="12">
    <w:abstractNumId w:val="16"/>
  </w:num>
  <w:num w:numId="13">
    <w:abstractNumId w:val="3"/>
  </w:num>
  <w:num w:numId="14">
    <w:abstractNumId w:val="6"/>
  </w:num>
  <w:num w:numId="15">
    <w:abstractNumId w:val="19"/>
  </w:num>
  <w:num w:numId="16">
    <w:abstractNumId w:val="2"/>
  </w:num>
  <w:num w:numId="17">
    <w:abstractNumId w:val="11"/>
  </w:num>
  <w:num w:numId="18">
    <w:abstractNumId w:val="1"/>
  </w:num>
  <w:num w:numId="19">
    <w:abstractNumId w:val="9"/>
  </w:num>
  <w:num w:numId="20">
    <w:abstractNumId w:val="12"/>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3976"/>
    <w:rsid w:val="00001E76"/>
    <w:rsid w:val="000054D2"/>
    <w:rsid w:val="0001036C"/>
    <w:rsid w:val="00010559"/>
    <w:rsid w:val="0001172E"/>
    <w:rsid w:val="00011AF9"/>
    <w:rsid w:val="00014F08"/>
    <w:rsid w:val="00024CFA"/>
    <w:rsid w:val="00032C1D"/>
    <w:rsid w:val="000364F2"/>
    <w:rsid w:val="0004205F"/>
    <w:rsid w:val="00042E99"/>
    <w:rsid w:val="00044189"/>
    <w:rsid w:val="00045650"/>
    <w:rsid w:val="0005000D"/>
    <w:rsid w:val="00054B0D"/>
    <w:rsid w:val="000616EC"/>
    <w:rsid w:val="00061CD9"/>
    <w:rsid w:val="00062F34"/>
    <w:rsid w:val="000663FE"/>
    <w:rsid w:val="00071DB5"/>
    <w:rsid w:val="000760D2"/>
    <w:rsid w:val="00076F80"/>
    <w:rsid w:val="0008680F"/>
    <w:rsid w:val="00086BB2"/>
    <w:rsid w:val="0009069F"/>
    <w:rsid w:val="00092BA9"/>
    <w:rsid w:val="00092D56"/>
    <w:rsid w:val="00093A59"/>
    <w:rsid w:val="00094C66"/>
    <w:rsid w:val="00096D9F"/>
    <w:rsid w:val="00097CCD"/>
    <w:rsid w:val="00097CE7"/>
    <w:rsid w:val="000A05C1"/>
    <w:rsid w:val="000A4393"/>
    <w:rsid w:val="000A4BC6"/>
    <w:rsid w:val="000B396C"/>
    <w:rsid w:val="000C3DB8"/>
    <w:rsid w:val="000C65EC"/>
    <w:rsid w:val="000C7496"/>
    <w:rsid w:val="000D4DC1"/>
    <w:rsid w:val="000E2B68"/>
    <w:rsid w:val="000E788E"/>
    <w:rsid w:val="000F0584"/>
    <w:rsid w:val="000F569C"/>
    <w:rsid w:val="000F5FC5"/>
    <w:rsid w:val="00107FDB"/>
    <w:rsid w:val="0011364C"/>
    <w:rsid w:val="00113CCD"/>
    <w:rsid w:val="00113EBD"/>
    <w:rsid w:val="00114615"/>
    <w:rsid w:val="001154FE"/>
    <w:rsid w:val="001167B4"/>
    <w:rsid w:val="001279F9"/>
    <w:rsid w:val="00130178"/>
    <w:rsid w:val="001317F4"/>
    <w:rsid w:val="001401D2"/>
    <w:rsid w:val="001408D7"/>
    <w:rsid w:val="00151BFE"/>
    <w:rsid w:val="001535D8"/>
    <w:rsid w:val="0015629A"/>
    <w:rsid w:val="00162934"/>
    <w:rsid w:val="00170990"/>
    <w:rsid w:val="00171FD9"/>
    <w:rsid w:val="00172C22"/>
    <w:rsid w:val="00175918"/>
    <w:rsid w:val="001760E5"/>
    <w:rsid w:val="00186CDF"/>
    <w:rsid w:val="00187407"/>
    <w:rsid w:val="00187C2D"/>
    <w:rsid w:val="00195CD5"/>
    <w:rsid w:val="00196B93"/>
    <w:rsid w:val="001A1F5F"/>
    <w:rsid w:val="001A7347"/>
    <w:rsid w:val="001A7E16"/>
    <w:rsid w:val="001B3D14"/>
    <w:rsid w:val="001B4C14"/>
    <w:rsid w:val="001C30D0"/>
    <w:rsid w:val="001E223B"/>
    <w:rsid w:val="001E2738"/>
    <w:rsid w:val="001E27FA"/>
    <w:rsid w:val="001E7F0A"/>
    <w:rsid w:val="001F15DF"/>
    <w:rsid w:val="001F30C4"/>
    <w:rsid w:val="001F7F45"/>
    <w:rsid w:val="00200CB3"/>
    <w:rsid w:val="00201EEB"/>
    <w:rsid w:val="00202344"/>
    <w:rsid w:val="002026A7"/>
    <w:rsid w:val="00202A27"/>
    <w:rsid w:val="00205BE7"/>
    <w:rsid w:val="0022018F"/>
    <w:rsid w:val="0022430C"/>
    <w:rsid w:val="00233BD0"/>
    <w:rsid w:val="00235858"/>
    <w:rsid w:val="00242287"/>
    <w:rsid w:val="00250CD1"/>
    <w:rsid w:val="0025539F"/>
    <w:rsid w:val="00271B44"/>
    <w:rsid w:val="00276D4C"/>
    <w:rsid w:val="00287E23"/>
    <w:rsid w:val="00291A89"/>
    <w:rsid w:val="00291EE7"/>
    <w:rsid w:val="00292DEB"/>
    <w:rsid w:val="002966B9"/>
    <w:rsid w:val="00296B71"/>
    <w:rsid w:val="002A0D75"/>
    <w:rsid w:val="002A0F64"/>
    <w:rsid w:val="002A36BF"/>
    <w:rsid w:val="002A4200"/>
    <w:rsid w:val="002A7AC0"/>
    <w:rsid w:val="002B3060"/>
    <w:rsid w:val="002C344C"/>
    <w:rsid w:val="002E1438"/>
    <w:rsid w:val="002E47B8"/>
    <w:rsid w:val="002E657C"/>
    <w:rsid w:val="002F0506"/>
    <w:rsid w:val="002F2A24"/>
    <w:rsid w:val="002F336B"/>
    <w:rsid w:val="003013B7"/>
    <w:rsid w:val="00301883"/>
    <w:rsid w:val="00301C7A"/>
    <w:rsid w:val="00304B14"/>
    <w:rsid w:val="00310BC6"/>
    <w:rsid w:val="00313547"/>
    <w:rsid w:val="00324892"/>
    <w:rsid w:val="003275D1"/>
    <w:rsid w:val="00332393"/>
    <w:rsid w:val="003347DB"/>
    <w:rsid w:val="00340409"/>
    <w:rsid w:val="00340A8D"/>
    <w:rsid w:val="0034515E"/>
    <w:rsid w:val="00347E86"/>
    <w:rsid w:val="00350BC4"/>
    <w:rsid w:val="003562BF"/>
    <w:rsid w:val="003574D4"/>
    <w:rsid w:val="00360130"/>
    <w:rsid w:val="003628D2"/>
    <w:rsid w:val="00370B8F"/>
    <w:rsid w:val="00372F73"/>
    <w:rsid w:val="00374739"/>
    <w:rsid w:val="00377553"/>
    <w:rsid w:val="0038528A"/>
    <w:rsid w:val="0039086E"/>
    <w:rsid w:val="00392BDC"/>
    <w:rsid w:val="00392FE5"/>
    <w:rsid w:val="003A21AF"/>
    <w:rsid w:val="003A55A6"/>
    <w:rsid w:val="003A624E"/>
    <w:rsid w:val="003A7378"/>
    <w:rsid w:val="003B1C1F"/>
    <w:rsid w:val="003B1C80"/>
    <w:rsid w:val="003B3F4F"/>
    <w:rsid w:val="003B6224"/>
    <w:rsid w:val="003C0164"/>
    <w:rsid w:val="003C149F"/>
    <w:rsid w:val="003D3431"/>
    <w:rsid w:val="003E1C39"/>
    <w:rsid w:val="003E1CDE"/>
    <w:rsid w:val="003E45B8"/>
    <w:rsid w:val="003E5964"/>
    <w:rsid w:val="003F3118"/>
    <w:rsid w:val="003F452C"/>
    <w:rsid w:val="003F5E58"/>
    <w:rsid w:val="003F7E9B"/>
    <w:rsid w:val="004031B1"/>
    <w:rsid w:val="0040668D"/>
    <w:rsid w:val="00414580"/>
    <w:rsid w:val="00415A58"/>
    <w:rsid w:val="00426DAB"/>
    <w:rsid w:val="004336C3"/>
    <w:rsid w:val="0043470D"/>
    <w:rsid w:val="00442994"/>
    <w:rsid w:val="004478FF"/>
    <w:rsid w:val="00456D8A"/>
    <w:rsid w:val="004603EA"/>
    <w:rsid w:val="0046373C"/>
    <w:rsid w:val="004664F4"/>
    <w:rsid w:val="0046696A"/>
    <w:rsid w:val="0048400A"/>
    <w:rsid w:val="00492C1C"/>
    <w:rsid w:val="004931C4"/>
    <w:rsid w:val="004A0872"/>
    <w:rsid w:val="004A4D9F"/>
    <w:rsid w:val="004A4F23"/>
    <w:rsid w:val="004B5535"/>
    <w:rsid w:val="004C200A"/>
    <w:rsid w:val="004C39A5"/>
    <w:rsid w:val="004D01CC"/>
    <w:rsid w:val="004D0DF5"/>
    <w:rsid w:val="004D1654"/>
    <w:rsid w:val="004D1936"/>
    <w:rsid w:val="004D23A8"/>
    <w:rsid w:val="004D5C2D"/>
    <w:rsid w:val="004D70E2"/>
    <w:rsid w:val="004E1397"/>
    <w:rsid w:val="004E1B94"/>
    <w:rsid w:val="004E59BC"/>
    <w:rsid w:val="004E6E6B"/>
    <w:rsid w:val="004F3A05"/>
    <w:rsid w:val="004F62E0"/>
    <w:rsid w:val="00504E02"/>
    <w:rsid w:val="00505CBD"/>
    <w:rsid w:val="005069B5"/>
    <w:rsid w:val="00511CAE"/>
    <w:rsid w:val="00513276"/>
    <w:rsid w:val="005136F1"/>
    <w:rsid w:val="00523B67"/>
    <w:rsid w:val="00534CF6"/>
    <w:rsid w:val="00537FED"/>
    <w:rsid w:val="00541563"/>
    <w:rsid w:val="00543964"/>
    <w:rsid w:val="00564C8D"/>
    <w:rsid w:val="00566033"/>
    <w:rsid w:val="005751FC"/>
    <w:rsid w:val="005752A3"/>
    <w:rsid w:val="00581162"/>
    <w:rsid w:val="0058589F"/>
    <w:rsid w:val="005955CC"/>
    <w:rsid w:val="00595E3F"/>
    <w:rsid w:val="005A6C0F"/>
    <w:rsid w:val="005B1DDD"/>
    <w:rsid w:val="005B5977"/>
    <w:rsid w:val="005B627B"/>
    <w:rsid w:val="005B6643"/>
    <w:rsid w:val="005B7E1D"/>
    <w:rsid w:val="005C5A35"/>
    <w:rsid w:val="005C6BD8"/>
    <w:rsid w:val="005C78FB"/>
    <w:rsid w:val="005D06DE"/>
    <w:rsid w:val="005D1AD6"/>
    <w:rsid w:val="005D3979"/>
    <w:rsid w:val="005D532E"/>
    <w:rsid w:val="005E086A"/>
    <w:rsid w:val="005E108F"/>
    <w:rsid w:val="005E490B"/>
    <w:rsid w:val="005E4B3E"/>
    <w:rsid w:val="005F0ED9"/>
    <w:rsid w:val="005F3AB6"/>
    <w:rsid w:val="00600A19"/>
    <w:rsid w:val="0060189D"/>
    <w:rsid w:val="0060270A"/>
    <w:rsid w:val="00604C57"/>
    <w:rsid w:val="00612B56"/>
    <w:rsid w:val="00613557"/>
    <w:rsid w:val="00623F51"/>
    <w:rsid w:val="00627B13"/>
    <w:rsid w:val="0063085E"/>
    <w:rsid w:val="00630D01"/>
    <w:rsid w:val="00631FA4"/>
    <w:rsid w:val="00633863"/>
    <w:rsid w:val="00635049"/>
    <w:rsid w:val="00637252"/>
    <w:rsid w:val="006377AE"/>
    <w:rsid w:val="006403E1"/>
    <w:rsid w:val="00645C16"/>
    <w:rsid w:val="00645D57"/>
    <w:rsid w:val="00650F9B"/>
    <w:rsid w:val="00652449"/>
    <w:rsid w:val="006528F6"/>
    <w:rsid w:val="0065301E"/>
    <w:rsid w:val="00655D77"/>
    <w:rsid w:val="00673693"/>
    <w:rsid w:val="0067540A"/>
    <w:rsid w:val="00677774"/>
    <w:rsid w:val="00677E8D"/>
    <w:rsid w:val="00681925"/>
    <w:rsid w:val="006835B9"/>
    <w:rsid w:val="006902D2"/>
    <w:rsid w:val="00691CFF"/>
    <w:rsid w:val="006925DF"/>
    <w:rsid w:val="00693692"/>
    <w:rsid w:val="0069511C"/>
    <w:rsid w:val="00695880"/>
    <w:rsid w:val="006A1EC2"/>
    <w:rsid w:val="006A48A3"/>
    <w:rsid w:val="006B4309"/>
    <w:rsid w:val="006C1F9D"/>
    <w:rsid w:val="006C51AD"/>
    <w:rsid w:val="006C6476"/>
    <w:rsid w:val="006D0C4F"/>
    <w:rsid w:val="006D5328"/>
    <w:rsid w:val="006D5FDE"/>
    <w:rsid w:val="006D6B70"/>
    <w:rsid w:val="006D7A28"/>
    <w:rsid w:val="006E0EE9"/>
    <w:rsid w:val="006E7F11"/>
    <w:rsid w:val="006F5752"/>
    <w:rsid w:val="006F57C1"/>
    <w:rsid w:val="006F5C2E"/>
    <w:rsid w:val="006F6322"/>
    <w:rsid w:val="006F6C17"/>
    <w:rsid w:val="00703C76"/>
    <w:rsid w:val="00703EAC"/>
    <w:rsid w:val="00704F06"/>
    <w:rsid w:val="00705B0D"/>
    <w:rsid w:val="0070776C"/>
    <w:rsid w:val="0071384A"/>
    <w:rsid w:val="00714FB8"/>
    <w:rsid w:val="0071750B"/>
    <w:rsid w:val="00721D10"/>
    <w:rsid w:val="00735F53"/>
    <w:rsid w:val="00742C88"/>
    <w:rsid w:val="007466D6"/>
    <w:rsid w:val="00755CDA"/>
    <w:rsid w:val="007565C8"/>
    <w:rsid w:val="0075733D"/>
    <w:rsid w:val="00760B03"/>
    <w:rsid w:val="00776F34"/>
    <w:rsid w:val="00780953"/>
    <w:rsid w:val="00781190"/>
    <w:rsid w:val="007852F1"/>
    <w:rsid w:val="00785546"/>
    <w:rsid w:val="00790519"/>
    <w:rsid w:val="00790C60"/>
    <w:rsid w:val="00793528"/>
    <w:rsid w:val="007A7B8D"/>
    <w:rsid w:val="007B0ADD"/>
    <w:rsid w:val="007B6DCC"/>
    <w:rsid w:val="007C1BD4"/>
    <w:rsid w:val="007C315F"/>
    <w:rsid w:val="007C3CA6"/>
    <w:rsid w:val="007C3E82"/>
    <w:rsid w:val="007C54E0"/>
    <w:rsid w:val="007D6AC7"/>
    <w:rsid w:val="007D6BC8"/>
    <w:rsid w:val="007D7E86"/>
    <w:rsid w:val="007E0694"/>
    <w:rsid w:val="007E6BAE"/>
    <w:rsid w:val="007E7164"/>
    <w:rsid w:val="007F1B45"/>
    <w:rsid w:val="007F7887"/>
    <w:rsid w:val="0080179C"/>
    <w:rsid w:val="0080467D"/>
    <w:rsid w:val="008063B9"/>
    <w:rsid w:val="00813397"/>
    <w:rsid w:val="00833C10"/>
    <w:rsid w:val="00835F12"/>
    <w:rsid w:val="008429E6"/>
    <w:rsid w:val="00843251"/>
    <w:rsid w:val="00843713"/>
    <w:rsid w:val="00857DFC"/>
    <w:rsid w:val="00862495"/>
    <w:rsid w:val="00871716"/>
    <w:rsid w:val="008719FF"/>
    <w:rsid w:val="00872A2E"/>
    <w:rsid w:val="00873259"/>
    <w:rsid w:val="00896913"/>
    <w:rsid w:val="008A22BA"/>
    <w:rsid w:val="008A2EA5"/>
    <w:rsid w:val="008A60FB"/>
    <w:rsid w:val="008A75A0"/>
    <w:rsid w:val="008C07BA"/>
    <w:rsid w:val="008C4217"/>
    <w:rsid w:val="008C4419"/>
    <w:rsid w:val="008C60C5"/>
    <w:rsid w:val="008D0074"/>
    <w:rsid w:val="008D2E41"/>
    <w:rsid w:val="008D3103"/>
    <w:rsid w:val="008E1A40"/>
    <w:rsid w:val="008E409B"/>
    <w:rsid w:val="008E4676"/>
    <w:rsid w:val="008F3F76"/>
    <w:rsid w:val="00900D6C"/>
    <w:rsid w:val="009073B3"/>
    <w:rsid w:val="00907CDD"/>
    <w:rsid w:val="009203DA"/>
    <w:rsid w:val="00923BC5"/>
    <w:rsid w:val="00930F14"/>
    <w:rsid w:val="009335E9"/>
    <w:rsid w:val="0094170C"/>
    <w:rsid w:val="00941A47"/>
    <w:rsid w:val="00957C3F"/>
    <w:rsid w:val="00961717"/>
    <w:rsid w:val="00962E5F"/>
    <w:rsid w:val="0096601A"/>
    <w:rsid w:val="00966935"/>
    <w:rsid w:val="0096776D"/>
    <w:rsid w:val="009700D7"/>
    <w:rsid w:val="00976907"/>
    <w:rsid w:val="00980170"/>
    <w:rsid w:val="009A4648"/>
    <w:rsid w:val="009B07F5"/>
    <w:rsid w:val="009C1673"/>
    <w:rsid w:val="009D25EA"/>
    <w:rsid w:val="009E4141"/>
    <w:rsid w:val="009E46FA"/>
    <w:rsid w:val="009E57B8"/>
    <w:rsid w:val="009F0FD1"/>
    <w:rsid w:val="009F2261"/>
    <w:rsid w:val="009F3431"/>
    <w:rsid w:val="009F75FA"/>
    <w:rsid w:val="00A01A66"/>
    <w:rsid w:val="00A146AD"/>
    <w:rsid w:val="00A146DA"/>
    <w:rsid w:val="00A16F35"/>
    <w:rsid w:val="00A2050D"/>
    <w:rsid w:val="00A21A07"/>
    <w:rsid w:val="00A25D9A"/>
    <w:rsid w:val="00A2610C"/>
    <w:rsid w:val="00A26759"/>
    <w:rsid w:val="00A33C0B"/>
    <w:rsid w:val="00A42C45"/>
    <w:rsid w:val="00A439F9"/>
    <w:rsid w:val="00A444C4"/>
    <w:rsid w:val="00A44976"/>
    <w:rsid w:val="00A50279"/>
    <w:rsid w:val="00A60C23"/>
    <w:rsid w:val="00A63F25"/>
    <w:rsid w:val="00A670DF"/>
    <w:rsid w:val="00A85FB7"/>
    <w:rsid w:val="00A85FD9"/>
    <w:rsid w:val="00A86E2F"/>
    <w:rsid w:val="00A87499"/>
    <w:rsid w:val="00A87E5E"/>
    <w:rsid w:val="00A92A6C"/>
    <w:rsid w:val="00A93707"/>
    <w:rsid w:val="00A938B1"/>
    <w:rsid w:val="00A96E1A"/>
    <w:rsid w:val="00A96ED6"/>
    <w:rsid w:val="00A97015"/>
    <w:rsid w:val="00AA15F2"/>
    <w:rsid w:val="00AA3DEE"/>
    <w:rsid w:val="00AB0EE2"/>
    <w:rsid w:val="00AB79D2"/>
    <w:rsid w:val="00AC1DA5"/>
    <w:rsid w:val="00AC6061"/>
    <w:rsid w:val="00AD1D17"/>
    <w:rsid w:val="00AD24BA"/>
    <w:rsid w:val="00AD3D25"/>
    <w:rsid w:val="00AE40CF"/>
    <w:rsid w:val="00AE7573"/>
    <w:rsid w:val="00AE7A0F"/>
    <w:rsid w:val="00AF0762"/>
    <w:rsid w:val="00AF560C"/>
    <w:rsid w:val="00B01731"/>
    <w:rsid w:val="00B03600"/>
    <w:rsid w:val="00B07224"/>
    <w:rsid w:val="00B1036D"/>
    <w:rsid w:val="00B1263E"/>
    <w:rsid w:val="00B1487C"/>
    <w:rsid w:val="00B15C17"/>
    <w:rsid w:val="00B1682E"/>
    <w:rsid w:val="00B16CBD"/>
    <w:rsid w:val="00B173F4"/>
    <w:rsid w:val="00B23B21"/>
    <w:rsid w:val="00B25242"/>
    <w:rsid w:val="00B30CB3"/>
    <w:rsid w:val="00B333E3"/>
    <w:rsid w:val="00B34BA9"/>
    <w:rsid w:val="00B35EA4"/>
    <w:rsid w:val="00B4794C"/>
    <w:rsid w:val="00B508A8"/>
    <w:rsid w:val="00B53916"/>
    <w:rsid w:val="00B5521B"/>
    <w:rsid w:val="00B55A38"/>
    <w:rsid w:val="00B57548"/>
    <w:rsid w:val="00B62146"/>
    <w:rsid w:val="00B629A9"/>
    <w:rsid w:val="00B702EB"/>
    <w:rsid w:val="00B7223C"/>
    <w:rsid w:val="00B841F1"/>
    <w:rsid w:val="00B8464A"/>
    <w:rsid w:val="00B865A8"/>
    <w:rsid w:val="00B90B88"/>
    <w:rsid w:val="00B91DAF"/>
    <w:rsid w:val="00B94A25"/>
    <w:rsid w:val="00B97FAC"/>
    <w:rsid w:val="00BA4C46"/>
    <w:rsid w:val="00BA6354"/>
    <w:rsid w:val="00BB1B15"/>
    <w:rsid w:val="00BB47AA"/>
    <w:rsid w:val="00BB7C9B"/>
    <w:rsid w:val="00BC0374"/>
    <w:rsid w:val="00BC76B7"/>
    <w:rsid w:val="00BD26A2"/>
    <w:rsid w:val="00BE350D"/>
    <w:rsid w:val="00BE37E3"/>
    <w:rsid w:val="00BE753C"/>
    <w:rsid w:val="00BF2439"/>
    <w:rsid w:val="00BF6F47"/>
    <w:rsid w:val="00C02B03"/>
    <w:rsid w:val="00C076A1"/>
    <w:rsid w:val="00C134D4"/>
    <w:rsid w:val="00C13D06"/>
    <w:rsid w:val="00C144E9"/>
    <w:rsid w:val="00C14801"/>
    <w:rsid w:val="00C16772"/>
    <w:rsid w:val="00C22E12"/>
    <w:rsid w:val="00C2669E"/>
    <w:rsid w:val="00C2677C"/>
    <w:rsid w:val="00C26A6D"/>
    <w:rsid w:val="00C26D6D"/>
    <w:rsid w:val="00C3479B"/>
    <w:rsid w:val="00C354E1"/>
    <w:rsid w:val="00C408CA"/>
    <w:rsid w:val="00C41386"/>
    <w:rsid w:val="00C42D01"/>
    <w:rsid w:val="00C543CC"/>
    <w:rsid w:val="00C6029E"/>
    <w:rsid w:val="00C613AE"/>
    <w:rsid w:val="00C7458B"/>
    <w:rsid w:val="00C801C0"/>
    <w:rsid w:val="00C87F6A"/>
    <w:rsid w:val="00C92618"/>
    <w:rsid w:val="00C92CD0"/>
    <w:rsid w:val="00CA02C2"/>
    <w:rsid w:val="00CA22D9"/>
    <w:rsid w:val="00CB2369"/>
    <w:rsid w:val="00CB7245"/>
    <w:rsid w:val="00CC068A"/>
    <w:rsid w:val="00CC0BE5"/>
    <w:rsid w:val="00CD3EEB"/>
    <w:rsid w:val="00CD5770"/>
    <w:rsid w:val="00CD5930"/>
    <w:rsid w:val="00CE21E4"/>
    <w:rsid w:val="00CE3232"/>
    <w:rsid w:val="00CF58DB"/>
    <w:rsid w:val="00CF7886"/>
    <w:rsid w:val="00D031A1"/>
    <w:rsid w:val="00D151A2"/>
    <w:rsid w:val="00D16312"/>
    <w:rsid w:val="00D20866"/>
    <w:rsid w:val="00D24C47"/>
    <w:rsid w:val="00D25ECB"/>
    <w:rsid w:val="00D2643F"/>
    <w:rsid w:val="00D30F88"/>
    <w:rsid w:val="00D33B6F"/>
    <w:rsid w:val="00D34B33"/>
    <w:rsid w:val="00D42706"/>
    <w:rsid w:val="00D43C25"/>
    <w:rsid w:val="00D4417B"/>
    <w:rsid w:val="00D46F14"/>
    <w:rsid w:val="00D471CD"/>
    <w:rsid w:val="00D5292E"/>
    <w:rsid w:val="00D54C05"/>
    <w:rsid w:val="00D57BEC"/>
    <w:rsid w:val="00D63AF0"/>
    <w:rsid w:val="00D65F6B"/>
    <w:rsid w:val="00D728D0"/>
    <w:rsid w:val="00D73976"/>
    <w:rsid w:val="00D76476"/>
    <w:rsid w:val="00D84B3F"/>
    <w:rsid w:val="00D90895"/>
    <w:rsid w:val="00D93FFD"/>
    <w:rsid w:val="00DA694B"/>
    <w:rsid w:val="00DA732D"/>
    <w:rsid w:val="00DB3FA4"/>
    <w:rsid w:val="00DB5613"/>
    <w:rsid w:val="00DB6452"/>
    <w:rsid w:val="00DC38D6"/>
    <w:rsid w:val="00DE1898"/>
    <w:rsid w:val="00DE3036"/>
    <w:rsid w:val="00DE6BF9"/>
    <w:rsid w:val="00DE7F7C"/>
    <w:rsid w:val="00DF19B4"/>
    <w:rsid w:val="00DF60AA"/>
    <w:rsid w:val="00DF65AA"/>
    <w:rsid w:val="00DF66A7"/>
    <w:rsid w:val="00DF74CD"/>
    <w:rsid w:val="00E077AD"/>
    <w:rsid w:val="00E1436E"/>
    <w:rsid w:val="00E1462B"/>
    <w:rsid w:val="00E15E4B"/>
    <w:rsid w:val="00E26968"/>
    <w:rsid w:val="00E26BA0"/>
    <w:rsid w:val="00E32EF7"/>
    <w:rsid w:val="00E33606"/>
    <w:rsid w:val="00E3663A"/>
    <w:rsid w:val="00E43876"/>
    <w:rsid w:val="00E43DCE"/>
    <w:rsid w:val="00E510A0"/>
    <w:rsid w:val="00E51241"/>
    <w:rsid w:val="00E53B71"/>
    <w:rsid w:val="00E561A3"/>
    <w:rsid w:val="00E76020"/>
    <w:rsid w:val="00E77C86"/>
    <w:rsid w:val="00E82C1D"/>
    <w:rsid w:val="00E82D41"/>
    <w:rsid w:val="00E866ED"/>
    <w:rsid w:val="00E86F5F"/>
    <w:rsid w:val="00E8780D"/>
    <w:rsid w:val="00E955F3"/>
    <w:rsid w:val="00EA1D9B"/>
    <w:rsid w:val="00EA290D"/>
    <w:rsid w:val="00EA43FB"/>
    <w:rsid w:val="00EA4BE0"/>
    <w:rsid w:val="00EA5FDB"/>
    <w:rsid w:val="00EB071C"/>
    <w:rsid w:val="00EB251D"/>
    <w:rsid w:val="00EB4D63"/>
    <w:rsid w:val="00EC0277"/>
    <w:rsid w:val="00EC153E"/>
    <w:rsid w:val="00EC1CFE"/>
    <w:rsid w:val="00EC3A7B"/>
    <w:rsid w:val="00EC67EA"/>
    <w:rsid w:val="00ED4667"/>
    <w:rsid w:val="00ED6550"/>
    <w:rsid w:val="00EE01CF"/>
    <w:rsid w:val="00EE337E"/>
    <w:rsid w:val="00EE3A98"/>
    <w:rsid w:val="00EF1938"/>
    <w:rsid w:val="00EF7BDF"/>
    <w:rsid w:val="00F01A6E"/>
    <w:rsid w:val="00F0607C"/>
    <w:rsid w:val="00F160B9"/>
    <w:rsid w:val="00F254D0"/>
    <w:rsid w:val="00F32016"/>
    <w:rsid w:val="00F3288D"/>
    <w:rsid w:val="00F32ACF"/>
    <w:rsid w:val="00F35C71"/>
    <w:rsid w:val="00F43C57"/>
    <w:rsid w:val="00F44480"/>
    <w:rsid w:val="00F53C4B"/>
    <w:rsid w:val="00F606FA"/>
    <w:rsid w:val="00F7166A"/>
    <w:rsid w:val="00F71E12"/>
    <w:rsid w:val="00F72EA0"/>
    <w:rsid w:val="00F74A3E"/>
    <w:rsid w:val="00F769F4"/>
    <w:rsid w:val="00F84644"/>
    <w:rsid w:val="00F84F20"/>
    <w:rsid w:val="00F84F56"/>
    <w:rsid w:val="00F85C56"/>
    <w:rsid w:val="00F92F83"/>
    <w:rsid w:val="00F97ACC"/>
    <w:rsid w:val="00FA2E06"/>
    <w:rsid w:val="00FA38D0"/>
    <w:rsid w:val="00FA3AE8"/>
    <w:rsid w:val="00FA5D53"/>
    <w:rsid w:val="00FB14D5"/>
    <w:rsid w:val="00FD3C67"/>
    <w:rsid w:val="00FD4AAF"/>
    <w:rsid w:val="00FD6472"/>
    <w:rsid w:val="00FF34E8"/>
    <w:rsid w:val="00FF4E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0BC4"/>
  </w:style>
  <w:style w:type="paragraph" w:styleId="1">
    <w:name w:val="heading 1"/>
    <w:basedOn w:val="a"/>
    <w:next w:val="a"/>
    <w:link w:val="10"/>
    <w:uiPriority w:val="9"/>
    <w:qFormat/>
    <w:rsid w:val="00E82D41"/>
    <w:pPr>
      <w:keepNext/>
      <w:spacing w:before="240" w:after="60"/>
      <w:outlineLvl w:val="0"/>
    </w:pPr>
    <w:rPr>
      <w:rFonts w:ascii="Cambria" w:eastAsia="Times New Roman" w:hAnsi="Cambria" w:cs="Times New Roman"/>
      <w:b/>
      <w:bCs/>
      <w:kern w:val="32"/>
      <w:sz w:val="32"/>
      <w:szCs w:val="32"/>
    </w:rPr>
  </w:style>
  <w:style w:type="paragraph" w:styleId="4">
    <w:name w:val="heading 4"/>
    <w:basedOn w:val="a"/>
    <w:next w:val="a"/>
    <w:link w:val="40"/>
    <w:autoRedefine/>
    <w:uiPriority w:val="9"/>
    <w:unhideWhenUsed/>
    <w:qFormat/>
    <w:rsid w:val="004C39A5"/>
    <w:pPr>
      <w:widowControl w:val="0"/>
      <w:spacing w:before="200" w:after="0" w:line="240" w:lineRule="auto"/>
      <w:jc w:val="both"/>
      <w:outlineLvl w:val="3"/>
    </w:pPr>
    <w:rPr>
      <w:rFonts w:ascii="Times New Roman" w:eastAsiaTheme="majorEastAsia" w:hAnsi="Times New Roman" w:cstheme="majorBidi"/>
      <w:b/>
      <w:bCs/>
      <w:iCs/>
      <w:color w:val="000000" w:themeColor="text1"/>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36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E561A3"/>
    <w:pPr>
      <w:ind w:left="720"/>
      <w:contextualSpacing/>
    </w:pPr>
  </w:style>
  <w:style w:type="paragraph" w:styleId="a5">
    <w:name w:val="Balloon Text"/>
    <w:basedOn w:val="a"/>
    <w:link w:val="a6"/>
    <w:uiPriority w:val="99"/>
    <w:semiHidden/>
    <w:unhideWhenUsed/>
    <w:rsid w:val="00A5027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50279"/>
    <w:rPr>
      <w:rFonts w:ascii="Tahoma" w:hAnsi="Tahoma" w:cs="Tahoma"/>
      <w:sz w:val="16"/>
      <w:szCs w:val="16"/>
    </w:rPr>
  </w:style>
  <w:style w:type="paragraph" w:customStyle="1" w:styleId="a7">
    <w:name w:val="Знак"/>
    <w:basedOn w:val="a"/>
    <w:autoRedefine/>
    <w:rsid w:val="00673693"/>
    <w:pPr>
      <w:spacing w:after="160" w:line="240" w:lineRule="exact"/>
      <w:ind w:left="26"/>
    </w:pPr>
    <w:rPr>
      <w:rFonts w:ascii="Times New Roman" w:eastAsia="Times New Roman" w:hAnsi="Times New Roman" w:cs="Times New Roman"/>
      <w:sz w:val="24"/>
      <w:szCs w:val="24"/>
      <w:lang w:val="en-US"/>
    </w:rPr>
  </w:style>
  <w:style w:type="paragraph" w:styleId="a8">
    <w:name w:val="Normal (Web)"/>
    <w:basedOn w:val="a"/>
    <w:uiPriority w:val="99"/>
    <w:unhideWhenUsed/>
    <w:rsid w:val="006736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9">
    <w:name w:val="Таблица центр"/>
    <w:basedOn w:val="a"/>
    <w:rsid w:val="00C613AE"/>
    <w:pPr>
      <w:spacing w:before="80" w:after="80" w:line="240" w:lineRule="auto"/>
      <w:jc w:val="center"/>
    </w:pPr>
    <w:rPr>
      <w:rFonts w:ascii="Arial" w:eastAsia="Times New Roman" w:hAnsi="Arial" w:cs="Times New Roman"/>
      <w:szCs w:val="20"/>
      <w:lang w:eastAsia="ru-RU"/>
    </w:rPr>
  </w:style>
  <w:style w:type="paragraph" w:customStyle="1" w:styleId="0">
    <w:name w:val="Таблица 0"/>
    <w:basedOn w:val="a"/>
    <w:rsid w:val="00C613AE"/>
    <w:pPr>
      <w:spacing w:before="80" w:after="80" w:line="240" w:lineRule="auto"/>
    </w:pPr>
    <w:rPr>
      <w:rFonts w:ascii="Arial" w:eastAsia="Times New Roman" w:hAnsi="Arial" w:cs="Times New Roman"/>
      <w:szCs w:val="20"/>
      <w:lang w:eastAsia="ru-RU"/>
    </w:rPr>
  </w:style>
  <w:style w:type="paragraph" w:customStyle="1" w:styleId="0-">
    <w:name w:val="Таблица 0-ж"/>
    <w:basedOn w:val="0"/>
    <w:rsid w:val="00C613AE"/>
    <w:rPr>
      <w:b/>
    </w:rPr>
  </w:style>
  <w:style w:type="paragraph" w:customStyle="1" w:styleId="-">
    <w:name w:val="Раздел-табл заг"/>
    <w:basedOn w:val="a"/>
    <w:rsid w:val="00C613AE"/>
    <w:pPr>
      <w:keepNext/>
      <w:pBdr>
        <w:top w:val="single" w:sz="6" w:space="4" w:color="FFFFFF"/>
        <w:bottom w:val="single" w:sz="6" w:space="4" w:color="FFFFFF"/>
      </w:pBdr>
      <w:spacing w:before="360" w:after="0" w:line="288" w:lineRule="auto"/>
      <w:ind w:left="1701"/>
      <w:outlineLvl w:val="2"/>
    </w:pPr>
    <w:rPr>
      <w:rFonts w:ascii="Arial" w:eastAsia="Times New Roman" w:hAnsi="Arial" w:cs="Times New Roman"/>
      <w:b/>
      <w:caps/>
      <w:sz w:val="26"/>
      <w:szCs w:val="20"/>
      <w:lang w:eastAsia="ru-RU"/>
    </w:rPr>
  </w:style>
  <w:style w:type="character" w:customStyle="1" w:styleId="3">
    <w:name w:val="Основной текст (3)_"/>
    <w:basedOn w:val="a0"/>
    <w:link w:val="30"/>
    <w:rsid w:val="006D6B70"/>
    <w:rPr>
      <w:rFonts w:ascii="Times New Roman" w:eastAsia="Times New Roman" w:hAnsi="Times New Roman" w:cs="Times New Roman"/>
      <w:spacing w:val="3"/>
      <w:shd w:val="clear" w:color="auto" w:fill="FFFFFF"/>
    </w:rPr>
  </w:style>
  <w:style w:type="paragraph" w:customStyle="1" w:styleId="30">
    <w:name w:val="Основной текст (3)"/>
    <w:basedOn w:val="a"/>
    <w:link w:val="3"/>
    <w:rsid w:val="006D6B70"/>
    <w:pPr>
      <w:widowControl w:val="0"/>
      <w:shd w:val="clear" w:color="auto" w:fill="FFFFFF"/>
      <w:spacing w:after="0" w:line="306" w:lineRule="exact"/>
      <w:jc w:val="center"/>
    </w:pPr>
    <w:rPr>
      <w:rFonts w:ascii="Times New Roman" w:eastAsia="Times New Roman" w:hAnsi="Times New Roman" w:cs="Times New Roman"/>
      <w:spacing w:val="3"/>
    </w:rPr>
  </w:style>
  <w:style w:type="character" w:customStyle="1" w:styleId="40">
    <w:name w:val="Заголовок 4 Знак"/>
    <w:basedOn w:val="a0"/>
    <w:link w:val="4"/>
    <w:uiPriority w:val="9"/>
    <w:rsid w:val="004C39A5"/>
    <w:rPr>
      <w:rFonts w:ascii="Times New Roman" w:eastAsiaTheme="majorEastAsia" w:hAnsi="Times New Roman" w:cstheme="majorBidi"/>
      <w:b/>
      <w:bCs/>
      <w:iCs/>
      <w:color w:val="000000" w:themeColor="text1"/>
      <w:sz w:val="28"/>
    </w:rPr>
  </w:style>
  <w:style w:type="paragraph" w:styleId="aa">
    <w:name w:val="No Spacing"/>
    <w:link w:val="ab"/>
    <w:autoRedefine/>
    <w:uiPriority w:val="1"/>
    <w:qFormat/>
    <w:rsid w:val="00BF6F47"/>
    <w:pPr>
      <w:spacing w:after="0" w:line="240" w:lineRule="auto"/>
    </w:pPr>
    <w:rPr>
      <w:rFonts w:ascii="Times New Roman" w:eastAsia="Calibri" w:hAnsi="Times New Roman" w:cs="Times New Roman"/>
      <w:lang w:eastAsia="ru-RU"/>
    </w:rPr>
  </w:style>
  <w:style w:type="character" w:customStyle="1" w:styleId="apple-converted-space">
    <w:name w:val="apple-converted-space"/>
    <w:basedOn w:val="a0"/>
    <w:rsid w:val="00941A47"/>
  </w:style>
  <w:style w:type="paragraph" w:styleId="ac">
    <w:name w:val="header"/>
    <w:basedOn w:val="a"/>
    <w:link w:val="ad"/>
    <w:uiPriority w:val="99"/>
    <w:unhideWhenUsed/>
    <w:rsid w:val="00AD24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AD24BA"/>
  </w:style>
  <w:style w:type="paragraph" w:styleId="ae">
    <w:name w:val="footer"/>
    <w:basedOn w:val="a"/>
    <w:link w:val="af"/>
    <w:uiPriority w:val="99"/>
    <w:unhideWhenUsed/>
    <w:rsid w:val="00AD24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D24BA"/>
  </w:style>
  <w:style w:type="character" w:styleId="af0">
    <w:name w:val="annotation reference"/>
    <w:basedOn w:val="a0"/>
    <w:uiPriority w:val="99"/>
    <w:semiHidden/>
    <w:unhideWhenUsed/>
    <w:rsid w:val="005B5977"/>
    <w:rPr>
      <w:sz w:val="16"/>
      <w:szCs w:val="16"/>
    </w:rPr>
  </w:style>
  <w:style w:type="paragraph" w:styleId="af1">
    <w:name w:val="annotation text"/>
    <w:basedOn w:val="a"/>
    <w:link w:val="af2"/>
    <w:uiPriority w:val="99"/>
    <w:semiHidden/>
    <w:unhideWhenUsed/>
    <w:rsid w:val="005B5977"/>
    <w:pPr>
      <w:spacing w:line="240" w:lineRule="auto"/>
    </w:pPr>
    <w:rPr>
      <w:sz w:val="20"/>
      <w:szCs w:val="20"/>
    </w:rPr>
  </w:style>
  <w:style w:type="character" w:customStyle="1" w:styleId="af2">
    <w:name w:val="Текст примечания Знак"/>
    <w:basedOn w:val="a0"/>
    <w:link w:val="af1"/>
    <w:uiPriority w:val="99"/>
    <w:semiHidden/>
    <w:rsid w:val="005B5977"/>
    <w:rPr>
      <w:sz w:val="20"/>
      <w:szCs w:val="20"/>
    </w:rPr>
  </w:style>
  <w:style w:type="paragraph" w:styleId="af3">
    <w:name w:val="annotation subject"/>
    <w:basedOn w:val="af1"/>
    <w:next w:val="af1"/>
    <w:link w:val="af4"/>
    <w:uiPriority w:val="99"/>
    <w:semiHidden/>
    <w:unhideWhenUsed/>
    <w:rsid w:val="005B5977"/>
    <w:rPr>
      <w:b/>
      <w:bCs/>
    </w:rPr>
  </w:style>
  <w:style w:type="character" w:customStyle="1" w:styleId="af4">
    <w:name w:val="Тема примечания Знак"/>
    <w:basedOn w:val="af2"/>
    <w:link w:val="af3"/>
    <w:uiPriority w:val="99"/>
    <w:semiHidden/>
    <w:rsid w:val="005B5977"/>
    <w:rPr>
      <w:b/>
      <w:bCs/>
      <w:sz w:val="20"/>
      <w:szCs w:val="20"/>
    </w:rPr>
  </w:style>
  <w:style w:type="paragraph" w:styleId="af5">
    <w:name w:val="Body Text Indent"/>
    <w:basedOn w:val="a"/>
    <w:link w:val="af6"/>
    <w:rsid w:val="00301883"/>
    <w:pPr>
      <w:spacing w:after="0" w:line="240" w:lineRule="auto"/>
      <w:jc w:val="center"/>
    </w:pPr>
    <w:rPr>
      <w:rFonts w:ascii="Arial" w:eastAsia="Times New Roman" w:hAnsi="Arial" w:cs="Times New Roman"/>
      <w:sz w:val="18"/>
      <w:szCs w:val="20"/>
    </w:rPr>
  </w:style>
  <w:style w:type="character" w:customStyle="1" w:styleId="af6">
    <w:name w:val="Основной текст с отступом Знак"/>
    <w:basedOn w:val="a0"/>
    <w:link w:val="af5"/>
    <w:rsid w:val="00301883"/>
    <w:rPr>
      <w:rFonts w:ascii="Arial" w:eastAsia="Times New Roman" w:hAnsi="Arial" w:cs="Times New Roman"/>
      <w:sz w:val="18"/>
      <w:szCs w:val="20"/>
    </w:rPr>
  </w:style>
  <w:style w:type="paragraph" w:styleId="af7">
    <w:name w:val="Body Text"/>
    <w:basedOn w:val="a"/>
    <w:link w:val="af8"/>
    <w:uiPriority w:val="99"/>
    <w:unhideWhenUsed/>
    <w:rsid w:val="00301883"/>
    <w:pPr>
      <w:spacing w:after="120"/>
    </w:pPr>
    <w:rPr>
      <w:rFonts w:ascii="Calibri" w:eastAsia="Calibri" w:hAnsi="Calibri" w:cs="Times New Roman"/>
    </w:rPr>
  </w:style>
  <w:style w:type="character" w:customStyle="1" w:styleId="af8">
    <w:name w:val="Основной текст Знак"/>
    <w:basedOn w:val="a0"/>
    <w:link w:val="af7"/>
    <w:uiPriority w:val="99"/>
    <w:rsid w:val="00301883"/>
    <w:rPr>
      <w:rFonts w:ascii="Calibri" w:eastAsia="Calibri" w:hAnsi="Calibri" w:cs="Times New Roman"/>
    </w:rPr>
  </w:style>
  <w:style w:type="character" w:customStyle="1" w:styleId="10">
    <w:name w:val="Заголовок 1 Знак"/>
    <w:basedOn w:val="a0"/>
    <w:link w:val="1"/>
    <w:uiPriority w:val="9"/>
    <w:rsid w:val="00E82D41"/>
    <w:rPr>
      <w:rFonts w:ascii="Cambria" w:eastAsia="Times New Roman" w:hAnsi="Cambria" w:cs="Times New Roman"/>
      <w:b/>
      <w:bCs/>
      <w:kern w:val="32"/>
      <w:sz w:val="32"/>
      <w:szCs w:val="32"/>
    </w:rPr>
  </w:style>
  <w:style w:type="character" w:styleId="af9">
    <w:name w:val="Hyperlink"/>
    <w:basedOn w:val="a0"/>
    <w:uiPriority w:val="99"/>
    <w:unhideWhenUsed/>
    <w:rsid w:val="00604C57"/>
    <w:rPr>
      <w:color w:val="0000FF" w:themeColor="hyperlink"/>
      <w:u w:val="single"/>
    </w:rPr>
  </w:style>
  <w:style w:type="paragraph" w:styleId="2">
    <w:name w:val="Body Text 2"/>
    <w:basedOn w:val="a"/>
    <w:link w:val="20"/>
    <w:rsid w:val="0067540A"/>
    <w:pPr>
      <w:spacing w:after="120" w:line="480" w:lineRule="auto"/>
    </w:pPr>
    <w:rPr>
      <w:rFonts w:ascii="Calibri" w:eastAsia="Calibri" w:hAnsi="Calibri" w:cs="Times New Roman"/>
    </w:rPr>
  </w:style>
  <w:style w:type="character" w:customStyle="1" w:styleId="20">
    <w:name w:val="Основной текст 2 Знак"/>
    <w:basedOn w:val="a0"/>
    <w:link w:val="2"/>
    <w:rsid w:val="0067540A"/>
    <w:rPr>
      <w:rFonts w:ascii="Calibri" w:eastAsia="Calibri" w:hAnsi="Calibri" w:cs="Times New Roman"/>
    </w:rPr>
  </w:style>
  <w:style w:type="paragraph" w:customStyle="1" w:styleId="afa">
    <w:name w:val="Подчеркнутый"/>
    <w:basedOn w:val="a"/>
    <w:link w:val="afb"/>
    <w:semiHidden/>
    <w:rsid w:val="0067540A"/>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afb">
    <w:name w:val="Подчеркнутый Знак"/>
    <w:basedOn w:val="a0"/>
    <w:link w:val="afa"/>
    <w:semiHidden/>
    <w:rsid w:val="0067540A"/>
    <w:rPr>
      <w:rFonts w:ascii="Times New Roman" w:eastAsia="Times New Roman" w:hAnsi="Times New Roman" w:cs="Times New Roman"/>
      <w:sz w:val="24"/>
      <w:szCs w:val="24"/>
      <w:u w:val="single"/>
      <w:lang w:eastAsia="ru-RU"/>
    </w:rPr>
  </w:style>
  <w:style w:type="paragraph" w:customStyle="1" w:styleId="11">
    <w:name w:val="Название1"/>
    <w:rsid w:val="0067540A"/>
    <w:pPr>
      <w:spacing w:after="0" w:line="240" w:lineRule="auto"/>
      <w:jc w:val="center"/>
    </w:pPr>
    <w:rPr>
      <w:rFonts w:ascii="Arial" w:eastAsia="Times New Roman" w:hAnsi="Arial" w:cs="Times New Roman"/>
      <w:sz w:val="24"/>
      <w:szCs w:val="20"/>
      <w:lang w:eastAsia="ru-RU"/>
    </w:rPr>
  </w:style>
  <w:style w:type="paragraph" w:customStyle="1" w:styleId="ConsPlusNormal">
    <w:name w:val="ConsPlusNormal"/>
    <w:link w:val="ConsPlusNormal0"/>
    <w:qFormat/>
    <w:rsid w:val="0067540A"/>
    <w:pPr>
      <w:widowControl w:val="0"/>
      <w:autoSpaceDE w:val="0"/>
      <w:autoSpaceDN w:val="0"/>
      <w:spacing w:after="0" w:line="240" w:lineRule="auto"/>
    </w:pPr>
    <w:rPr>
      <w:rFonts w:ascii="Calibri" w:eastAsia="Times New Roman" w:hAnsi="Calibri" w:cs="Calibri"/>
      <w:szCs w:val="20"/>
      <w:lang w:eastAsia="ru-RU"/>
    </w:rPr>
  </w:style>
  <w:style w:type="character" w:customStyle="1" w:styleId="ConsPlusNormal0">
    <w:name w:val="ConsPlusNormal Знак"/>
    <w:basedOn w:val="a0"/>
    <w:link w:val="ConsPlusNormal"/>
    <w:locked/>
    <w:rsid w:val="0067540A"/>
    <w:rPr>
      <w:rFonts w:ascii="Calibri" w:eastAsia="Times New Roman" w:hAnsi="Calibri" w:cs="Calibri"/>
      <w:szCs w:val="20"/>
      <w:lang w:eastAsia="ru-RU"/>
    </w:rPr>
  </w:style>
  <w:style w:type="character" w:customStyle="1" w:styleId="ab">
    <w:name w:val="Без интервала Знак"/>
    <w:link w:val="aa"/>
    <w:uiPriority w:val="1"/>
    <w:locked/>
    <w:rsid w:val="0067540A"/>
    <w:rPr>
      <w:rFonts w:ascii="Times New Roman" w:eastAsia="Calibri" w:hAnsi="Times New Roman" w:cs="Times New Roman"/>
      <w:lang w:eastAsia="ru-RU"/>
    </w:rPr>
  </w:style>
  <w:style w:type="paragraph" w:customStyle="1" w:styleId="21">
    <w:name w:val="Основной текст с отступом 21"/>
    <w:basedOn w:val="a"/>
    <w:rsid w:val="0067540A"/>
    <w:pPr>
      <w:suppressAutoHyphens/>
      <w:spacing w:after="0" w:line="240" w:lineRule="auto"/>
      <w:ind w:firstLine="708"/>
      <w:jc w:val="both"/>
    </w:pPr>
    <w:rPr>
      <w:rFonts w:ascii="Times New Roman" w:eastAsia="Times New Roman" w:hAnsi="Times New Roman" w:cs="Times New Roman"/>
      <w:sz w:val="24"/>
      <w:szCs w:val="24"/>
      <w:lang w:eastAsia="ar-SA"/>
    </w:rPr>
  </w:style>
  <w:style w:type="paragraph" w:customStyle="1" w:styleId="31">
    <w:name w:val="Основной текст с отступом 31"/>
    <w:basedOn w:val="a"/>
    <w:rsid w:val="0067540A"/>
    <w:pPr>
      <w:suppressAutoHyphens/>
      <w:spacing w:after="0" w:line="240" w:lineRule="auto"/>
      <w:ind w:firstLine="708"/>
      <w:jc w:val="both"/>
    </w:pPr>
    <w:rPr>
      <w:rFonts w:ascii="Times New Roman" w:eastAsia="Times New Roman" w:hAnsi="Times New Roman" w:cs="Times New Roman"/>
      <w:sz w:val="26"/>
      <w:szCs w:val="24"/>
      <w:lang w:eastAsia="ar-SA"/>
    </w:rPr>
  </w:style>
  <w:style w:type="paragraph" w:styleId="22">
    <w:name w:val="Body Text Indent 2"/>
    <w:basedOn w:val="a"/>
    <w:link w:val="23"/>
    <w:uiPriority w:val="99"/>
    <w:semiHidden/>
    <w:unhideWhenUsed/>
    <w:rsid w:val="006377AE"/>
    <w:pPr>
      <w:spacing w:after="120" w:line="480" w:lineRule="auto"/>
      <w:ind w:left="283"/>
    </w:pPr>
  </w:style>
  <w:style w:type="character" w:customStyle="1" w:styleId="23">
    <w:name w:val="Основной текст с отступом 2 Знак"/>
    <w:basedOn w:val="a0"/>
    <w:link w:val="22"/>
    <w:uiPriority w:val="99"/>
    <w:semiHidden/>
    <w:rsid w:val="006377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335690">
      <w:bodyDiv w:val="1"/>
      <w:marLeft w:val="0"/>
      <w:marRight w:val="0"/>
      <w:marTop w:val="0"/>
      <w:marBottom w:val="0"/>
      <w:divBdr>
        <w:top w:val="none" w:sz="0" w:space="0" w:color="auto"/>
        <w:left w:val="none" w:sz="0" w:space="0" w:color="auto"/>
        <w:bottom w:val="none" w:sz="0" w:space="0" w:color="auto"/>
        <w:right w:val="none" w:sz="0" w:space="0" w:color="auto"/>
      </w:divBdr>
    </w:div>
    <w:div w:id="296421881">
      <w:bodyDiv w:val="1"/>
      <w:marLeft w:val="0"/>
      <w:marRight w:val="0"/>
      <w:marTop w:val="0"/>
      <w:marBottom w:val="0"/>
      <w:divBdr>
        <w:top w:val="none" w:sz="0" w:space="0" w:color="auto"/>
        <w:left w:val="none" w:sz="0" w:space="0" w:color="auto"/>
        <w:bottom w:val="none" w:sz="0" w:space="0" w:color="auto"/>
        <w:right w:val="none" w:sz="0" w:space="0" w:color="auto"/>
      </w:divBdr>
    </w:div>
    <w:div w:id="475607271">
      <w:bodyDiv w:val="1"/>
      <w:marLeft w:val="0"/>
      <w:marRight w:val="0"/>
      <w:marTop w:val="0"/>
      <w:marBottom w:val="0"/>
      <w:divBdr>
        <w:top w:val="none" w:sz="0" w:space="0" w:color="auto"/>
        <w:left w:val="none" w:sz="0" w:space="0" w:color="auto"/>
        <w:bottom w:val="none" w:sz="0" w:space="0" w:color="auto"/>
        <w:right w:val="none" w:sz="0" w:space="0" w:color="auto"/>
      </w:divBdr>
    </w:div>
    <w:div w:id="992755091">
      <w:bodyDiv w:val="1"/>
      <w:marLeft w:val="0"/>
      <w:marRight w:val="0"/>
      <w:marTop w:val="0"/>
      <w:marBottom w:val="0"/>
      <w:divBdr>
        <w:top w:val="none" w:sz="0" w:space="0" w:color="auto"/>
        <w:left w:val="none" w:sz="0" w:space="0" w:color="auto"/>
        <w:bottom w:val="none" w:sz="0" w:space="0" w:color="auto"/>
        <w:right w:val="none" w:sz="0" w:space="0" w:color="auto"/>
      </w:divBdr>
    </w:div>
    <w:div w:id="1082215089">
      <w:bodyDiv w:val="1"/>
      <w:marLeft w:val="0"/>
      <w:marRight w:val="0"/>
      <w:marTop w:val="0"/>
      <w:marBottom w:val="0"/>
      <w:divBdr>
        <w:top w:val="none" w:sz="0" w:space="0" w:color="auto"/>
        <w:left w:val="none" w:sz="0" w:space="0" w:color="auto"/>
        <w:bottom w:val="none" w:sz="0" w:space="0" w:color="auto"/>
        <w:right w:val="none" w:sz="0" w:space="0" w:color="auto"/>
      </w:divBdr>
    </w:div>
    <w:div w:id="1165054338">
      <w:bodyDiv w:val="1"/>
      <w:marLeft w:val="0"/>
      <w:marRight w:val="0"/>
      <w:marTop w:val="0"/>
      <w:marBottom w:val="0"/>
      <w:divBdr>
        <w:top w:val="none" w:sz="0" w:space="0" w:color="auto"/>
        <w:left w:val="none" w:sz="0" w:space="0" w:color="auto"/>
        <w:bottom w:val="none" w:sz="0" w:space="0" w:color="auto"/>
        <w:right w:val="none" w:sz="0" w:space="0" w:color="auto"/>
      </w:divBdr>
    </w:div>
    <w:div w:id="1333752018">
      <w:bodyDiv w:val="1"/>
      <w:marLeft w:val="0"/>
      <w:marRight w:val="0"/>
      <w:marTop w:val="0"/>
      <w:marBottom w:val="0"/>
      <w:divBdr>
        <w:top w:val="none" w:sz="0" w:space="0" w:color="auto"/>
        <w:left w:val="none" w:sz="0" w:space="0" w:color="auto"/>
        <w:bottom w:val="none" w:sz="0" w:space="0" w:color="auto"/>
        <w:right w:val="none" w:sz="0" w:space="0" w:color="auto"/>
      </w:divBdr>
    </w:div>
    <w:div w:id="1414280601">
      <w:bodyDiv w:val="1"/>
      <w:marLeft w:val="0"/>
      <w:marRight w:val="0"/>
      <w:marTop w:val="0"/>
      <w:marBottom w:val="0"/>
      <w:divBdr>
        <w:top w:val="none" w:sz="0" w:space="0" w:color="auto"/>
        <w:left w:val="none" w:sz="0" w:space="0" w:color="auto"/>
        <w:bottom w:val="none" w:sz="0" w:space="0" w:color="auto"/>
        <w:right w:val="none" w:sz="0" w:space="0" w:color="auto"/>
      </w:divBdr>
    </w:div>
    <w:div w:id="1454592224">
      <w:bodyDiv w:val="1"/>
      <w:marLeft w:val="0"/>
      <w:marRight w:val="0"/>
      <w:marTop w:val="0"/>
      <w:marBottom w:val="0"/>
      <w:divBdr>
        <w:top w:val="none" w:sz="0" w:space="0" w:color="auto"/>
        <w:left w:val="none" w:sz="0" w:space="0" w:color="auto"/>
        <w:bottom w:val="none" w:sz="0" w:space="0" w:color="auto"/>
        <w:right w:val="none" w:sz="0" w:space="0" w:color="auto"/>
      </w:divBdr>
    </w:div>
    <w:div w:id="1537965778">
      <w:bodyDiv w:val="1"/>
      <w:marLeft w:val="0"/>
      <w:marRight w:val="0"/>
      <w:marTop w:val="0"/>
      <w:marBottom w:val="0"/>
      <w:divBdr>
        <w:top w:val="none" w:sz="0" w:space="0" w:color="auto"/>
        <w:left w:val="none" w:sz="0" w:space="0" w:color="auto"/>
        <w:bottom w:val="none" w:sz="0" w:space="0" w:color="auto"/>
        <w:right w:val="none" w:sz="0" w:space="0" w:color="auto"/>
      </w:divBdr>
    </w:div>
    <w:div w:id="1571571671">
      <w:bodyDiv w:val="1"/>
      <w:marLeft w:val="0"/>
      <w:marRight w:val="0"/>
      <w:marTop w:val="0"/>
      <w:marBottom w:val="0"/>
      <w:divBdr>
        <w:top w:val="none" w:sz="0" w:space="0" w:color="auto"/>
        <w:left w:val="none" w:sz="0" w:space="0" w:color="auto"/>
        <w:bottom w:val="none" w:sz="0" w:space="0" w:color="auto"/>
        <w:right w:val="none" w:sz="0" w:space="0" w:color="auto"/>
      </w:divBdr>
    </w:div>
    <w:div w:id="1581716134">
      <w:bodyDiv w:val="1"/>
      <w:marLeft w:val="0"/>
      <w:marRight w:val="0"/>
      <w:marTop w:val="0"/>
      <w:marBottom w:val="0"/>
      <w:divBdr>
        <w:top w:val="none" w:sz="0" w:space="0" w:color="auto"/>
        <w:left w:val="none" w:sz="0" w:space="0" w:color="auto"/>
        <w:bottom w:val="none" w:sz="0" w:space="0" w:color="auto"/>
        <w:right w:val="none" w:sz="0" w:space="0" w:color="auto"/>
      </w:divBdr>
    </w:div>
    <w:div w:id="1591963755">
      <w:bodyDiv w:val="1"/>
      <w:marLeft w:val="0"/>
      <w:marRight w:val="0"/>
      <w:marTop w:val="0"/>
      <w:marBottom w:val="0"/>
      <w:divBdr>
        <w:top w:val="none" w:sz="0" w:space="0" w:color="auto"/>
        <w:left w:val="none" w:sz="0" w:space="0" w:color="auto"/>
        <w:bottom w:val="none" w:sz="0" w:space="0" w:color="auto"/>
        <w:right w:val="none" w:sz="0" w:space="0" w:color="auto"/>
      </w:divBdr>
    </w:div>
    <w:div w:id="1614900865">
      <w:bodyDiv w:val="1"/>
      <w:marLeft w:val="0"/>
      <w:marRight w:val="0"/>
      <w:marTop w:val="0"/>
      <w:marBottom w:val="0"/>
      <w:divBdr>
        <w:top w:val="none" w:sz="0" w:space="0" w:color="auto"/>
        <w:left w:val="none" w:sz="0" w:space="0" w:color="auto"/>
        <w:bottom w:val="none" w:sz="0" w:space="0" w:color="auto"/>
        <w:right w:val="none" w:sz="0" w:space="0" w:color="auto"/>
      </w:divBdr>
    </w:div>
    <w:div w:id="1664236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sibtract.ru/" TargetMode="Externa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mailto:kainsk-today@mail.ru"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s://sibtract.ru/" TargetMode="External"/><Relationship Id="rId25" Type="http://schemas.openxmlformats.org/officeDocument/2006/relationships/hyperlink" Target="mailto:kainsk-today@mail.ru" TargetMode="Externa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oleObject" Target="embeddings/oleObject1.bin"/><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8.png"/><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hyperlink" Target="mailto:kainsk-today@mail.ru" TargetMode="External"/><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1.xml"/><Relationship Id="rId22" Type="http://schemas.openxmlformats.org/officeDocument/2006/relationships/image" Target="media/image7.png"/><Relationship Id="rId27"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44"/>
      <c:depthPercent val="100"/>
      <c:rAngAx val="1"/>
    </c:view3D>
    <c:floor>
      <c:thickness val="0"/>
    </c:floor>
    <c:sideWall>
      <c:thickness val="0"/>
    </c:sideWall>
    <c:backWall>
      <c:thickness val="0"/>
      <c:spPr>
        <a:noFill/>
        <a:ln w="25400">
          <a:noFill/>
        </a:ln>
      </c:spPr>
    </c:backWall>
    <c:plotArea>
      <c:layout>
        <c:manualLayout>
          <c:layoutTarget val="inner"/>
          <c:xMode val="edge"/>
          <c:yMode val="edge"/>
          <c:x val="3.0926407591678352E-2"/>
          <c:y val="2.2552899375722083E-2"/>
          <c:w val="0.86011904761906965"/>
          <c:h val="0.75837536139464945"/>
        </c:manualLayout>
      </c:layout>
      <c:bar3DChart>
        <c:barDir val="col"/>
        <c:grouping val="clustered"/>
        <c:varyColors val="0"/>
        <c:ser>
          <c:idx val="0"/>
          <c:order val="0"/>
          <c:tx>
            <c:strRef>
              <c:f>Лист1!$B$1</c:f>
              <c:strCache>
                <c:ptCount val="1"/>
                <c:pt idx="0">
                  <c:v>2020</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15:layout/>
                </c:ext>
              </c:extLst>
            </c:dLbl>
            <c:dLbl>
              <c:idx val="1"/>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Лист1!$A$2:$A$3</c:f>
              <c:strCache>
                <c:ptCount val="2"/>
                <c:pt idx="0">
                  <c:v>Число основных предприятий</c:v>
                </c:pt>
                <c:pt idx="1">
                  <c:v>Объем отгруженных товаров собственного производства, выполненных работ и услуг силами организаций по видам экономической деятельности: добыча полезных ископаемых, обрабатывающие отрасли, производство и распределение электроэнергии, газа и воды, млрд. руб.</c:v>
                </c:pt>
              </c:strCache>
            </c:strRef>
          </c:cat>
          <c:val>
            <c:numRef>
              <c:f>Лист1!$B$2:$B$3</c:f>
              <c:numCache>
                <c:formatCode>General</c:formatCode>
                <c:ptCount val="2"/>
                <c:pt idx="0">
                  <c:v>7</c:v>
                </c:pt>
                <c:pt idx="1">
                  <c:v>6.3</c:v>
                </c:pt>
              </c:numCache>
            </c:numRef>
          </c:val>
        </c:ser>
        <c:ser>
          <c:idx val="1"/>
          <c:order val="1"/>
          <c:tx>
            <c:strRef>
              <c:f>Лист1!$C$1</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Лист1!$A$2:$A$3</c:f>
              <c:strCache>
                <c:ptCount val="2"/>
                <c:pt idx="0">
                  <c:v>Число основных предприятий</c:v>
                </c:pt>
                <c:pt idx="1">
                  <c:v>Объем отгруженных товаров собственного производства, выполненных работ и услуг силами организаций по видам экономической деятельности: добыча полезных ископаемых, обрабатывающие отрасли, производство и распределение электроэнергии, газа и воды, млрд. руб.</c:v>
                </c:pt>
              </c:strCache>
            </c:strRef>
          </c:cat>
          <c:val>
            <c:numRef>
              <c:f>Лист1!$C$2:$C$3</c:f>
              <c:numCache>
                <c:formatCode>General</c:formatCode>
                <c:ptCount val="2"/>
                <c:pt idx="0">
                  <c:v>8</c:v>
                </c:pt>
                <c:pt idx="1">
                  <c:v>6.6</c:v>
                </c:pt>
              </c:numCache>
            </c:numRef>
          </c:val>
        </c:ser>
        <c:ser>
          <c:idx val="2"/>
          <c:order val="2"/>
          <c:tx>
            <c:strRef>
              <c:f>Лист1!$D$1</c:f>
              <c:strCache>
                <c:ptCount val="1"/>
                <c:pt idx="0">
                  <c:v>2022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Лист1!$A$2:$A$3</c:f>
              <c:strCache>
                <c:ptCount val="2"/>
                <c:pt idx="0">
                  <c:v>Число основных предприятий</c:v>
                </c:pt>
                <c:pt idx="1">
                  <c:v>Объем отгруженных товаров собственного производства, выполненных работ и услуг силами организаций по видам экономической деятельности: добыча полезных ископаемых, обрабатывающие отрасли, производство и распределение электроэнергии, газа и воды, млрд. руб.</c:v>
                </c:pt>
              </c:strCache>
            </c:strRef>
          </c:cat>
          <c:val>
            <c:numRef>
              <c:f>Лист1!$D$2:$D$3</c:f>
              <c:numCache>
                <c:formatCode>General</c:formatCode>
                <c:ptCount val="2"/>
                <c:pt idx="0">
                  <c:v>8</c:v>
                </c:pt>
                <c:pt idx="1">
                  <c:v>7.6</c:v>
                </c:pt>
              </c:numCache>
            </c:numRef>
          </c:val>
        </c:ser>
        <c:dLbls>
          <c:showLegendKey val="0"/>
          <c:showVal val="0"/>
          <c:showCatName val="0"/>
          <c:showSerName val="0"/>
          <c:showPercent val="0"/>
          <c:showBubbleSize val="0"/>
        </c:dLbls>
        <c:gapWidth val="150"/>
        <c:shape val="pyramid"/>
        <c:axId val="187764096"/>
        <c:axId val="187769984"/>
        <c:axId val="0"/>
      </c:bar3DChart>
      <c:catAx>
        <c:axId val="187764096"/>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87769984"/>
        <c:crosses val="autoZero"/>
        <c:auto val="1"/>
        <c:lblAlgn val="ctr"/>
        <c:lblOffset val="100"/>
        <c:noMultiLvlLbl val="0"/>
      </c:catAx>
      <c:valAx>
        <c:axId val="187769984"/>
        <c:scaling>
          <c:orientation val="minMax"/>
        </c:scaling>
        <c:delete val="0"/>
        <c:axPos val="l"/>
        <c:majorGridlines/>
        <c:numFmt formatCode="General" sourceLinked="1"/>
        <c:majorTickMark val="out"/>
        <c:minorTickMark val="none"/>
        <c:tickLblPos val="nextTo"/>
        <c:crossAx val="187764096"/>
        <c:crosses val="autoZero"/>
        <c:crossBetween val="between"/>
      </c:valAx>
      <c:spPr>
        <a:noFill/>
        <a:ln w="21505">
          <a:noFill/>
        </a:ln>
      </c:spPr>
    </c:plotArea>
    <c:legend>
      <c:legendPos val="r"/>
      <c:layout>
        <c:manualLayout>
          <c:xMode val="edge"/>
          <c:yMode val="edge"/>
          <c:x val="0.8869047619047451"/>
          <c:y val="4.0920716112532014E-2"/>
          <c:w val="8.1845238095238096E-2"/>
          <c:h val="0.15601023017904297"/>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pitchFamily="18" charset="0"/>
                <a:ea typeface="Arial Cyr"/>
                <a:cs typeface="Times New Roman" pitchFamily="18" charset="0"/>
              </a:defRPr>
            </a:pPr>
            <a:r>
              <a:rPr lang="ru-RU">
                <a:latin typeface="Times New Roman" pitchFamily="18" charset="0"/>
                <a:cs typeface="Times New Roman" pitchFamily="18" charset="0"/>
              </a:rPr>
              <a:t>Торговля и услуги</a:t>
            </a:r>
          </a:p>
        </c:rich>
      </c:tx>
      <c:layout>
        <c:manualLayout>
          <c:xMode val="edge"/>
          <c:yMode val="edge"/>
          <c:x val="0.38450074515649607"/>
          <c:y val="2.0661157024794645E-2"/>
        </c:manualLayout>
      </c:layout>
      <c:overlay val="0"/>
      <c:spPr>
        <a:noFill/>
        <a:ln w="25399">
          <a:noFill/>
        </a:ln>
      </c:spPr>
    </c:title>
    <c:autoTitleDeleted val="0"/>
    <c:view3D>
      <c:rotX val="15"/>
      <c:hPercent val="5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3651266766020785E-2"/>
          <c:y val="0.17148760330578514"/>
          <c:w val="0.94634873323400548"/>
          <c:h val="0.60330578512396649"/>
        </c:manualLayout>
      </c:layout>
      <c:bar3DChart>
        <c:barDir val="col"/>
        <c:grouping val="clustered"/>
        <c:varyColors val="0"/>
        <c:ser>
          <c:idx val="0"/>
          <c:order val="0"/>
          <c:tx>
            <c:strRef>
              <c:f>Sheet1!$A$2</c:f>
              <c:strCache>
                <c:ptCount val="1"/>
                <c:pt idx="0">
                  <c:v>2020</c:v>
                </c:pt>
              </c:strCache>
            </c:strRef>
          </c:tx>
          <c:spPr>
            <a:solidFill>
              <a:srgbClr val="9999FF"/>
            </a:solidFill>
            <a:ln w="12700">
              <a:solidFill>
                <a:srgbClr val="000000"/>
              </a:solidFill>
              <a:prstDash val="solid"/>
            </a:ln>
          </c:spPr>
          <c:invertIfNegative val="0"/>
          <c:dLbls>
            <c:dLbl>
              <c:idx val="0"/>
              <c:layout>
                <c:manualLayout>
                  <c:x val="6.2755396758231736E-3"/>
                  <c:y val="-3.7520032652200441E-2"/>
                </c:manualLayout>
              </c:layout>
              <c:showLegendKey val="0"/>
              <c:showVal val="1"/>
              <c:showCatName val="0"/>
              <c:showSerName val="0"/>
              <c:showPercent val="0"/>
              <c:showBubbleSize val="0"/>
            </c:dLbl>
            <c:dLbl>
              <c:idx val="1"/>
              <c:layout>
                <c:manualLayout>
                  <c:x val="-6.2570330347416821E-3"/>
                  <c:y val="6.4082419544322006E-2"/>
                </c:manualLayout>
              </c:layout>
              <c:showLegendKey val="0"/>
              <c:showVal val="1"/>
              <c:showCatName val="0"/>
              <c:showSerName val="0"/>
              <c:showPercent val="0"/>
              <c:showBubbleSize val="0"/>
            </c:dLbl>
            <c:dLbl>
              <c:idx val="2"/>
              <c:layout>
                <c:manualLayout>
                  <c:x val="-2.0918465586076952E-2"/>
                  <c:y val="-1.731693814716943E-2"/>
                </c:manualLayout>
              </c:layout>
              <c:showLegendKey val="0"/>
              <c:showVal val="1"/>
              <c:showCatName val="0"/>
              <c:showSerName val="0"/>
              <c:showPercent val="0"/>
              <c:showBubbleSize val="0"/>
            </c:dLbl>
            <c:spPr>
              <a:noFill/>
              <a:ln w="25399">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Sheet1!$B$1:$D$1</c:f>
              <c:strCache>
                <c:ptCount val="3"/>
                <c:pt idx="0">
                  <c:v>Торговые точки, включая общественное питание, ед.</c:v>
                </c:pt>
                <c:pt idx="1">
                  <c:v>Объем розничного товарооборота, включая общественное питание, млн. руб.</c:v>
                </c:pt>
                <c:pt idx="2">
                  <c:v>Объем платных услуг населению, млн. руб.</c:v>
                </c:pt>
              </c:strCache>
            </c:strRef>
          </c:cat>
          <c:val>
            <c:numRef>
              <c:f>Sheet1!$B$2:$D$2</c:f>
              <c:numCache>
                <c:formatCode>General</c:formatCode>
                <c:ptCount val="3"/>
                <c:pt idx="0">
                  <c:v>340</c:v>
                </c:pt>
                <c:pt idx="1">
                  <c:v>5573.4</c:v>
                </c:pt>
                <c:pt idx="2">
                  <c:v>1307.5</c:v>
                </c:pt>
              </c:numCache>
            </c:numRef>
          </c:val>
        </c:ser>
        <c:ser>
          <c:idx val="1"/>
          <c:order val="1"/>
          <c:tx>
            <c:strRef>
              <c:f>Sheet1!$A$3</c:f>
              <c:strCache>
                <c:ptCount val="1"/>
                <c:pt idx="0">
                  <c:v>2021</c:v>
                </c:pt>
              </c:strCache>
            </c:strRef>
          </c:tx>
          <c:spPr>
            <a:solidFill>
              <a:srgbClr val="993366"/>
            </a:solidFill>
            <a:ln w="12700">
              <a:solidFill>
                <a:srgbClr val="000000"/>
              </a:solidFill>
              <a:prstDash val="solid"/>
            </a:ln>
          </c:spPr>
          <c:invertIfNegative val="0"/>
          <c:dLbls>
            <c:dLbl>
              <c:idx val="0"/>
              <c:layout>
                <c:manualLayout>
                  <c:x val="0"/>
                  <c:y val="-1.4430781789307881E-2"/>
                </c:manualLayout>
              </c:layout>
              <c:showLegendKey val="0"/>
              <c:showVal val="1"/>
              <c:showCatName val="0"/>
              <c:showSerName val="0"/>
              <c:showPercent val="0"/>
              <c:showBubbleSize val="0"/>
            </c:dLbl>
            <c:dLbl>
              <c:idx val="1"/>
              <c:layout>
                <c:manualLayout>
                  <c:x val="1.064401827309544E-2"/>
                  <c:y val="-1.4479753326240892E-2"/>
                </c:manualLayout>
              </c:layout>
              <c:showLegendKey val="0"/>
              <c:showVal val="1"/>
              <c:showCatName val="0"/>
              <c:showSerName val="0"/>
              <c:showPercent val="0"/>
              <c:showBubbleSize val="0"/>
            </c:dLbl>
            <c:dLbl>
              <c:idx val="2"/>
              <c:layout>
                <c:manualLayout>
                  <c:x val="6.2755396758231736E-3"/>
                  <c:y val="-2.3089250862892575E-2"/>
                </c:manualLayout>
              </c:layout>
              <c:showLegendKey val="0"/>
              <c:showVal val="1"/>
              <c:showCatName val="0"/>
              <c:showSerName val="0"/>
              <c:showPercent val="0"/>
              <c:showBubbleSize val="0"/>
            </c:dLbl>
            <c:spPr>
              <a:noFill/>
              <a:ln w="25399">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Sheet1!$B$1:$D$1</c:f>
              <c:strCache>
                <c:ptCount val="3"/>
                <c:pt idx="0">
                  <c:v>Торговые точки, включая общественное питание, ед.</c:v>
                </c:pt>
                <c:pt idx="1">
                  <c:v>Объем розничного товарооборота, включая общественное питание, млн. руб.</c:v>
                </c:pt>
                <c:pt idx="2">
                  <c:v>Объем платных услуг населению, млн. руб.</c:v>
                </c:pt>
              </c:strCache>
            </c:strRef>
          </c:cat>
          <c:val>
            <c:numRef>
              <c:f>Sheet1!$B$3:$D$3</c:f>
              <c:numCache>
                <c:formatCode>General</c:formatCode>
                <c:ptCount val="3"/>
                <c:pt idx="0">
                  <c:v>346</c:v>
                </c:pt>
                <c:pt idx="1">
                  <c:v>5958.7</c:v>
                </c:pt>
                <c:pt idx="2">
                  <c:v>1352</c:v>
                </c:pt>
              </c:numCache>
            </c:numRef>
          </c:val>
        </c:ser>
        <c:ser>
          <c:idx val="2"/>
          <c:order val="2"/>
          <c:tx>
            <c:strRef>
              <c:f>Sheet1!$A$4</c:f>
              <c:strCache>
                <c:ptCount val="1"/>
                <c:pt idx="0">
                  <c:v>2022</c:v>
                </c:pt>
              </c:strCache>
            </c:strRef>
          </c:tx>
          <c:spPr>
            <a:solidFill>
              <a:srgbClr val="FFFFCC"/>
            </a:solidFill>
            <a:ln w="12700">
              <a:solidFill>
                <a:srgbClr val="000000"/>
              </a:solidFill>
              <a:prstDash val="solid"/>
            </a:ln>
          </c:spPr>
          <c:invertIfNegative val="0"/>
          <c:dLbls>
            <c:dLbl>
              <c:idx val="0"/>
              <c:layout>
                <c:manualLayout>
                  <c:x val="1.8826619027469283E-2"/>
                  <c:y val="-5.7723127157232679E-3"/>
                </c:manualLayout>
              </c:layout>
              <c:showLegendKey val="0"/>
              <c:showVal val="1"/>
              <c:showCatName val="0"/>
              <c:showSerName val="0"/>
              <c:showPercent val="0"/>
              <c:showBubbleSize val="0"/>
            </c:dLbl>
            <c:dLbl>
              <c:idx val="1"/>
              <c:layout>
                <c:manualLayout>
                  <c:x val="3.1032923077127898E-2"/>
                  <c:y val="4.0895333705831434E-2"/>
                </c:manualLayout>
              </c:layout>
              <c:showLegendKey val="0"/>
              <c:showVal val="1"/>
              <c:showCatName val="0"/>
              <c:showSerName val="0"/>
              <c:showPercent val="0"/>
              <c:showBubbleSize val="0"/>
            </c:dLbl>
            <c:dLbl>
              <c:idx val="2"/>
              <c:layout>
                <c:manualLayout>
                  <c:x val="2.510215870329233E-2"/>
                  <c:y val="-2.8861563578616075E-3"/>
                </c:manualLayout>
              </c:layout>
              <c:showLegendKey val="0"/>
              <c:showVal val="1"/>
              <c:showCatName val="0"/>
              <c:showSerName val="0"/>
              <c:showPercent val="0"/>
              <c:showBubbleSize val="0"/>
            </c:dLbl>
            <c:spPr>
              <a:noFill/>
              <a:ln w="25399">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Sheet1!$B$1:$D$1</c:f>
              <c:strCache>
                <c:ptCount val="3"/>
                <c:pt idx="0">
                  <c:v>Торговые точки, включая общественное питание, ед.</c:v>
                </c:pt>
                <c:pt idx="1">
                  <c:v>Объем розничного товарооборота, включая общественное питание, млн. руб.</c:v>
                </c:pt>
                <c:pt idx="2">
                  <c:v>Объем платных услуг населению, млн. руб.</c:v>
                </c:pt>
              </c:strCache>
            </c:strRef>
          </c:cat>
          <c:val>
            <c:numRef>
              <c:f>Sheet1!$B$4:$D$4</c:f>
              <c:numCache>
                <c:formatCode>General</c:formatCode>
                <c:ptCount val="3"/>
                <c:pt idx="0">
                  <c:v>367</c:v>
                </c:pt>
                <c:pt idx="1">
                  <c:v>6839.7</c:v>
                </c:pt>
                <c:pt idx="2">
                  <c:v>1449</c:v>
                </c:pt>
              </c:numCache>
            </c:numRef>
          </c:val>
        </c:ser>
        <c:dLbls>
          <c:showLegendKey val="0"/>
          <c:showVal val="1"/>
          <c:showCatName val="0"/>
          <c:showSerName val="0"/>
          <c:showPercent val="0"/>
          <c:showBubbleSize val="0"/>
        </c:dLbls>
        <c:gapWidth val="150"/>
        <c:gapDepth val="0"/>
        <c:shape val="box"/>
        <c:axId val="187810944"/>
        <c:axId val="187812480"/>
        <c:axId val="0"/>
      </c:bar3DChart>
      <c:catAx>
        <c:axId val="18781094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187812480"/>
        <c:crosses val="autoZero"/>
        <c:auto val="1"/>
        <c:lblAlgn val="ctr"/>
        <c:lblOffset val="100"/>
        <c:tickLblSkip val="1"/>
        <c:tickMarkSkip val="1"/>
        <c:noMultiLvlLbl val="0"/>
      </c:catAx>
      <c:valAx>
        <c:axId val="18781248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900" b="1" i="0" u="none" strike="noStrike" baseline="0">
                <a:solidFill>
                  <a:srgbClr val="000000"/>
                </a:solidFill>
                <a:latin typeface="Arial Cyr"/>
                <a:ea typeface="Arial Cyr"/>
                <a:cs typeface="Arial Cyr"/>
              </a:defRPr>
            </a:pPr>
            <a:endParaRPr lang="ru-RU"/>
          </a:p>
        </c:txPr>
        <c:crossAx val="187810944"/>
        <c:crosses val="autoZero"/>
        <c:crossBetween val="between"/>
      </c:valAx>
      <c:spPr>
        <a:noFill/>
        <a:ln w="25399">
          <a:noFill/>
        </a:ln>
      </c:spPr>
    </c:plotArea>
    <c:legend>
      <c:legendPos val="b"/>
      <c:layout>
        <c:manualLayout>
          <c:xMode val="edge"/>
          <c:yMode val="edge"/>
          <c:x val="0.33084947839048479"/>
          <c:y val="0.94214876033060002"/>
          <c:w val="0.30596122858630476"/>
          <c:h val="5.1652892561983466E-2"/>
        </c:manualLayout>
      </c:layout>
      <c:overlay val="0"/>
      <c:spPr>
        <a:noFill/>
        <a:ln w="3175">
          <a:solidFill>
            <a:srgbClr val="000000"/>
          </a:solidFill>
          <a:prstDash val="solid"/>
        </a:ln>
      </c:spPr>
      <c:txPr>
        <a:bodyPr/>
        <a:lstStyle/>
        <a:p>
          <a:pPr>
            <a:defRPr sz="96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92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pitchFamily="18" charset="0"/>
                <a:ea typeface="Arial Cyr"/>
                <a:cs typeface="Times New Roman" pitchFamily="18" charset="0"/>
              </a:defRPr>
            </a:pPr>
            <a:r>
              <a:rPr lang="ru-RU">
                <a:latin typeface="Times New Roman" pitchFamily="18" charset="0"/>
                <a:cs typeface="Times New Roman" pitchFamily="18" charset="0"/>
              </a:rPr>
              <a:t>Малое и среднее предпринимательство</a:t>
            </a:r>
          </a:p>
        </c:rich>
      </c:tx>
      <c:layout>
        <c:manualLayout>
          <c:xMode val="edge"/>
          <c:yMode val="edge"/>
          <c:x val="0.24653312788906634"/>
          <c:y val="2.005012531328321E-2"/>
        </c:manualLayout>
      </c:layout>
      <c:overlay val="0"/>
      <c:spPr>
        <a:noFill/>
        <a:ln w="25400">
          <a:noFill/>
        </a:ln>
      </c:spPr>
    </c:title>
    <c:autoTitleDeleted val="0"/>
    <c:view3D>
      <c:rotX val="15"/>
      <c:hPercent val="5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8.6286594761171009E-2"/>
          <c:y val="0.1203007518797"/>
          <c:w val="0.89830508474574189"/>
          <c:h val="0.64411027568922363"/>
        </c:manualLayout>
      </c:layout>
      <c:bar3DChart>
        <c:barDir val="col"/>
        <c:grouping val="clustered"/>
        <c:varyColors val="0"/>
        <c:ser>
          <c:idx val="1"/>
          <c:order val="0"/>
          <c:tx>
            <c:strRef>
              <c:f>Sheet1!$A$3</c:f>
              <c:strCache>
                <c:ptCount val="1"/>
                <c:pt idx="0">
                  <c:v>2021</c:v>
                </c:pt>
              </c:strCache>
            </c:strRef>
          </c:tx>
          <c:spPr>
            <a:solidFill>
              <a:srgbClr val="008000"/>
            </a:solidFill>
            <a:ln w="12700">
              <a:solidFill>
                <a:srgbClr val="000000"/>
              </a:solidFill>
              <a:prstDash val="solid"/>
            </a:ln>
          </c:spPr>
          <c:invertIfNegative val="0"/>
          <c:dLbls>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Sheet1!$B$1:$D$1</c:f>
              <c:strCache>
                <c:ptCount val="3"/>
                <c:pt idx="0">
                  <c:v>Доля малого бизнеса в общем объеме выпуска товаров и услуг,%</c:v>
                </c:pt>
                <c:pt idx="1">
                  <c:v>Количество малых предприятий</c:v>
                </c:pt>
                <c:pt idx="2">
                  <c:v>Количество индивидуальных предпринимателей, ед.</c:v>
                </c:pt>
              </c:strCache>
            </c:strRef>
          </c:cat>
          <c:val>
            <c:numRef>
              <c:f>Sheet1!$B$3:$D$3</c:f>
              <c:numCache>
                <c:formatCode>General</c:formatCode>
                <c:ptCount val="3"/>
                <c:pt idx="0">
                  <c:v>26.4</c:v>
                </c:pt>
                <c:pt idx="1">
                  <c:v>130</c:v>
                </c:pt>
                <c:pt idx="2">
                  <c:v>841</c:v>
                </c:pt>
              </c:numCache>
            </c:numRef>
          </c:val>
        </c:ser>
        <c:ser>
          <c:idx val="2"/>
          <c:order val="1"/>
          <c:tx>
            <c:strRef>
              <c:f>Sheet1!$A$4</c:f>
              <c:strCache>
                <c:ptCount val="1"/>
                <c:pt idx="0">
                  <c:v>2022</c:v>
                </c:pt>
              </c:strCache>
            </c:strRef>
          </c:tx>
          <c:spPr>
            <a:solidFill>
              <a:srgbClr val="0000FF"/>
            </a:solidFill>
            <a:ln w="12700">
              <a:solidFill>
                <a:srgbClr val="000000"/>
              </a:solidFill>
              <a:prstDash val="solid"/>
            </a:ln>
          </c:spPr>
          <c:invertIfNegative val="0"/>
          <c:dLbls>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Sheet1!$B$1:$D$1</c:f>
              <c:strCache>
                <c:ptCount val="3"/>
                <c:pt idx="0">
                  <c:v>Доля малого бизнеса в общем объеме выпуска товаров и услуг,%</c:v>
                </c:pt>
                <c:pt idx="1">
                  <c:v>Количество малых предприятий</c:v>
                </c:pt>
                <c:pt idx="2">
                  <c:v>Количество индивидуальных предпринимателей, ед.</c:v>
                </c:pt>
              </c:strCache>
            </c:strRef>
          </c:cat>
          <c:val>
            <c:numRef>
              <c:f>Sheet1!$B$4:$D$4</c:f>
              <c:numCache>
                <c:formatCode>General</c:formatCode>
                <c:ptCount val="3"/>
                <c:pt idx="0">
                  <c:v>40</c:v>
                </c:pt>
                <c:pt idx="1">
                  <c:v>125</c:v>
                </c:pt>
                <c:pt idx="2">
                  <c:v>817</c:v>
                </c:pt>
              </c:numCache>
            </c:numRef>
          </c:val>
        </c:ser>
        <c:dLbls>
          <c:showLegendKey val="0"/>
          <c:showVal val="1"/>
          <c:showCatName val="0"/>
          <c:showSerName val="0"/>
          <c:showPercent val="0"/>
          <c:showBubbleSize val="0"/>
        </c:dLbls>
        <c:gapWidth val="150"/>
        <c:gapDepth val="0"/>
        <c:shape val="pyramid"/>
        <c:axId val="126080512"/>
        <c:axId val="126082048"/>
        <c:axId val="0"/>
      </c:bar3DChart>
      <c:catAx>
        <c:axId val="12608051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1" i="0" u="none" strike="noStrike" baseline="0">
                <a:solidFill>
                  <a:srgbClr val="000000"/>
                </a:solidFill>
                <a:latin typeface="Times New Roman" pitchFamily="18" charset="0"/>
                <a:ea typeface="Arial Cyr"/>
                <a:cs typeface="Times New Roman" pitchFamily="18" charset="0"/>
              </a:defRPr>
            </a:pPr>
            <a:endParaRPr lang="ru-RU"/>
          </a:p>
        </c:txPr>
        <c:crossAx val="126082048"/>
        <c:crosses val="autoZero"/>
        <c:auto val="1"/>
        <c:lblAlgn val="ctr"/>
        <c:lblOffset val="100"/>
        <c:tickLblSkip val="1"/>
        <c:tickMarkSkip val="1"/>
        <c:noMultiLvlLbl val="0"/>
      </c:catAx>
      <c:valAx>
        <c:axId val="126082048"/>
        <c:scaling>
          <c:orientation val="minMax"/>
        </c:scaling>
        <c:delete val="0"/>
        <c:axPos val="l"/>
        <c:majorGridlines/>
        <c:numFmt formatCode="General" sourceLinked="1"/>
        <c:majorTickMark val="out"/>
        <c:minorTickMark val="none"/>
        <c:tickLblPos val="nextTo"/>
        <c:spPr>
          <a:ln w="3175">
            <a:solidFill>
              <a:srgbClr val="000000"/>
            </a:solidFill>
            <a:prstDash val="solid"/>
          </a:ln>
        </c:spPr>
        <c:txPr>
          <a:bodyPr rot="0" vert="horz"/>
          <a:lstStyle/>
          <a:p>
            <a:pPr>
              <a:defRPr sz="900" b="1" i="0" u="none" strike="noStrike" baseline="0">
                <a:solidFill>
                  <a:srgbClr val="000000"/>
                </a:solidFill>
                <a:latin typeface="Arial Cyr"/>
                <a:ea typeface="Arial Cyr"/>
                <a:cs typeface="Arial Cyr"/>
              </a:defRPr>
            </a:pPr>
            <a:endParaRPr lang="ru-RU"/>
          </a:p>
        </c:txPr>
        <c:crossAx val="126080512"/>
        <c:crosses val="autoZero"/>
        <c:crossBetween val="between"/>
      </c:valAx>
      <c:spPr>
        <a:noFill/>
        <a:ln w="25400">
          <a:noFill/>
        </a:ln>
      </c:spPr>
    </c:plotArea>
    <c:legend>
      <c:legendPos val="b"/>
      <c:layout>
        <c:manualLayout>
          <c:xMode val="edge"/>
          <c:yMode val="edge"/>
          <c:x val="0.40061633281972281"/>
          <c:y val="0.93483709273182969"/>
          <c:w val="0.36284407592409418"/>
          <c:h val="5.7644110275688956E-2"/>
        </c:manualLayout>
      </c:layout>
      <c:overlay val="0"/>
      <c:spPr>
        <a:noFill/>
        <a:ln w="3175">
          <a:solidFill>
            <a:srgbClr val="000000"/>
          </a:solidFill>
          <a:prstDash val="solid"/>
        </a:ln>
      </c:spPr>
      <c:txPr>
        <a:bodyPr/>
        <a:lstStyle/>
        <a:p>
          <a:pPr>
            <a:defRPr sz="82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750"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3E4875-411F-4B15-9E03-999A3E5F7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1950</TotalTime>
  <Pages>38</Pages>
  <Words>11467</Words>
  <Characters>65365</Characters>
  <Application>Microsoft Office Word</Application>
  <DocSecurity>0</DocSecurity>
  <Lines>544</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76679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Коба Анна Алексеевна</dc:creator>
  <cp:lastModifiedBy>bda</cp:lastModifiedBy>
  <cp:revision>40</cp:revision>
  <cp:lastPrinted>2023-03-15T08:17:00Z</cp:lastPrinted>
  <dcterms:created xsi:type="dcterms:W3CDTF">2022-02-11T02:35:00Z</dcterms:created>
  <dcterms:modified xsi:type="dcterms:W3CDTF">2023-03-15T09:02:00Z</dcterms:modified>
</cp:coreProperties>
</file>